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115.0  |  File: master-spec-v139-280826</w:t>
      </w:r>
    </w:p>
    <w:p w14:paraId="18C8F775" w14:textId="77777777" w:rsidR="00B95A99" w:rsidRDefault="00000000">
      <w:pPr>
        <w:spacing w:after="200"/>
        <w:jc w:val="center"/>
      </w:pPr>
      <w:r>
        <w:t>Date: 28/08/2026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