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99404F" w14:textId="2EB55C84" w:rsidR="005F7DDB" w:rsidRPr="002F27FE" w:rsidRDefault="008D5B91">
      <w:pPr>
        <w:rPr>
          <w:sz w:val="32"/>
          <w:szCs w:val="32"/>
        </w:rPr>
      </w:pPr>
      <w:r w:rsidRPr="002F27FE">
        <w:rPr>
          <w:sz w:val="32"/>
          <w:szCs w:val="32"/>
        </w:rPr>
        <w:t>I will discuss how to detect a sudden increase in wager amounts.</w:t>
      </w:r>
    </w:p>
    <w:p w14:paraId="401969C5" w14:textId="7EAB0326" w:rsidR="008D5B91" w:rsidRPr="002F27FE" w:rsidRDefault="008D5B91">
      <w:pPr>
        <w:rPr>
          <w:sz w:val="32"/>
          <w:szCs w:val="32"/>
        </w:rPr>
      </w:pPr>
    </w:p>
    <w:p w14:paraId="01A4C8C9" w14:textId="243E9C44" w:rsidR="008D5B91" w:rsidRPr="002F27FE" w:rsidRDefault="008D5B91">
      <w:pPr>
        <w:rPr>
          <w:sz w:val="32"/>
          <w:szCs w:val="32"/>
        </w:rPr>
      </w:pPr>
      <w:r w:rsidRPr="002F27FE">
        <w:rPr>
          <w:sz w:val="32"/>
          <w:szCs w:val="32"/>
        </w:rPr>
        <w:t xml:space="preserve">Data required: </w:t>
      </w:r>
    </w:p>
    <w:p w14:paraId="10FDA17E" w14:textId="1FDFA89D" w:rsidR="008D5B91" w:rsidRPr="002F27FE" w:rsidRDefault="008D5B91" w:rsidP="008D5B91">
      <w:pPr>
        <w:pStyle w:val="ListParagraph"/>
        <w:numPr>
          <w:ilvl w:val="0"/>
          <w:numId w:val="1"/>
        </w:numPr>
        <w:rPr>
          <w:sz w:val="32"/>
          <w:szCs w:val="32"/>
        </w:rPr>
      </w:pPr>
      <w:r w:rsidRPr="002F27FE">
        <w:rPr>
          <w:sz w:val="32"/>
          <w:szCs w:val="32"/>
        </w:rPr>
        <w:t>The historical data of the customer’s wager amount</w:t>
      </w:r>
    </w:p>
    <w:p w14:paraId="2BF94802" w14:textId="4423FDE3" w:rsidR="008D5B91" w:rsidRPr="002F27FE" w:rsidRDefault="008D5B91" w:rsidP="008D5B91">
      <w:pPr>
        <w:pStyle w:val="ListParagraph"/>
        <w:numPr>
          <w:ilvl w:val="0"/>
          <w:numId w:val="1"/>
        </w:numPr>
        <w:rPr>
          <w:sz w:val="32"/>
          <w:szCs w:val="32"/>
        </w:rPr>
      </w:pPr>
      <w:r w:rsidRPr="002F27FE">
        <w:rPr>
          <w:sz w:val="32"/>
          <w:szCs w:val="32"/>
        </w:rPr>
        <w:t>The data is on a weekly/monthly basis</w:t>
      </w:r>
    </w:p>
    <w:p w14:paraId="33CFC0DC" w14:textId="3B8A0E67" w:rsidR="008D5B91" w:rsidRPr="002F27FE" w:rsidRDefault="008D5B91" w:rsidP="008D5B91">
      <w:pPr>
        <w:pStyle w:val="ListParagraph"/>
        <w:numPr>
          <w:ilvl w:val="0"/>
          <w:numId w:val="1"/>
        </w:numPr>
        <w:rPr>
          <w:sz w:val="32"/>
          <w:szCs w:val="32"/>
        </w:rPr>
      </w:pPr>
      <w:r w:rsidRPr="002F27FE">
        <w:rPr>
          <w:sz w:val="32"/>
          <w:szCs w:val="32"/>
        </w:rPr>
        <w:t xml:space="preserve">The income of the customer </w:t>
      </w:r>
    </w:p>
    <w:p w14:paraId="2CFC0379" w14:textId="1C1EE7C9" w:rsidR="008D5B91" w:rsidRPr="002F27FE" w:rsidRDefault="008D5B91" w:rsidP="008D5B91">
      <w:pPr>
        <w:pStyle w:val="ListParagraph"/>
        <w:numPr>
          <w:ilvl w:val="0"/>
          <w:numId w:val="1"/>
        </w:numPr>
        <w:rPr>
          <w:sz w:val="32"/>
          <w:szCs w:val="32"/>
        </w:rPr>
      </w:pPr>
      <w:r w:rsidRPr="002F27FE">
        <w:rPr>
          <w:sz w:val="32"/>
          <w:szCs w:val="32"/>
        </w:rPr>
        <w:t>The statistics about rational customers, their income, wager’s amount</w:t>
      </w:r>
      <w:r w:rsidR="005A69D0" w:rsidRPr="002F27FE">
        <w:rPr>
          <w:sz w:val="32"/>
          <w:szCs w:val="32"/>
        </w:rPr>
        <w:t>, monthly/weekly basis.</w:t>
      </w:r>
    </w:p>
    <w:p w14:paraId="0A3A1380" w14:textId="531A2E1F" w:rsidR="008D5B91" w:rsidRPr="002F27FE" w:rsidRDefault="008D5B91" w:rsidP="008D5B91">
      <w:pPr>
        <w:rPr>
          <w:sz w:val="32"/>
          <w:szCs w:val="32"/>
        </w:rPr>
      </w:pPr>
    </w:p>
    <w:p w14:paraId="2E683BFF" w14:textId="269506CE" w:rsidR="008D5B91" w:rsidRPr="002F27FE" w:rsidRDefault="008D5B91" w:rsidP="008D5B91">
      <w:pPr>
        <w:rPr>
          <w:sz w:val="32"/>
          <w:szCs w:val="32"/>
        </w:rPr>
      </w:pPr>
      <w:r w:rsidRPr="002F27FE">
        <w:rPr>
          <w:sz w:val="32"/>
          <w:szCs w:val="32"/>
        </w:rPr>
        <w:t>Since different people have different income, the people who have higher income may spend more on wagering. Therefore, it is hard to use solely the amount of wager to decide whether there is irresponsible gambling.</w:t>
      </w:r>
    </w:p>
    <w:p w14:paraId="6E8A6BDD" w14:textId="4F58F193" w:rsidR="008D5B91" w:rsidRPr="002F27FE" w:rsidRDefault="008D5B91" w:rsidP="008D5B91">
      <w:pPr>
        <w:rPr>
          <w:sz w:val="32"/>
          <w:szCs w:val="32"/>
        </w:rPr>
      </w:pPr>
    </w:p>
    <w:p w14:paraId="22386AA6" w14:textId="6DE8F95F" w:rsidR="008D5B91" w:rsidRPr="002F27FE" w:rsidRDefault="008D5B91" w:rsidP="008D5B91">
      <w:pPr>
        <w:rPr>
          <w:sz w:val="32"/>
          <w:szCs w:val="32"/>
        </w:rPr>
      </w:pPr>
      <w:r w:rsidRPr="002F27FE">
        <w:rPr>
          <w:sz w:val="32"/>
          <w:szCs w:val="32"/>
        </w:rPr>
        <w:t>Therefore, we c</w:t>
      </w:r>
      <w:r w:rsidR="005A69D0" w:rsidRPr="002F27FE">
        <w:rPr>
          <w:sz w:val="32"/>
          <w:szCs w:val="32"/>
        </w:rPr>
        <w:t xml:space="preserve">an get how many percentages of income spent on </w:t>
      </w:r>
      <w:r w:rsidR="005A69D0" w:rsidRPr="002F27FE">
        <w:rPr>
          <w:rFonts w:hint="eastAsia"/>
          <w:sz w:val="32"/>
          <w:szCs w:val="32"/>
        </w:rPr>
        <w:t>wager</w:t>
      </w:r>
      <w:r w:rsidR="005A69D0" w:rsidRPr="002F27FE">
        <w:rPr>
          <w:sz w:val="32"/>
          <w:szCs w:val="32"/>
        </w:rPr>
        <w:t xml:space="preserve"> </w:t>
      </w:r>
      <w:r w:rsidR="005A69D0" w:rsidRPr="002F27FE">
        <w:rPr>
          <w:rFonts w:hint="eastAsia"/>
          <w:sz w:val="32"/>
          <w:szCs w:val="32"/>
        </w:rPr>
        <w:t>a</w:t>
      </w:r>
      <w:r w:rsidR="005A69D0" w:rsidRPr="002F27FE">
        <w:rPr>
          <w:sz w:val="32"/>
          <w:szCs w:val="32"/>
        </w:rPr>
        <w:t xml:space="preserve">s a normalize index to measure the behaviour of individual customers. </w:t>
      </w:r>
    </w:p>
    <w:p w14:paraId="6C38EB75" w14:textId="5EADE708" w:rsidR="005A69D0" w:rsidRPr="002F27FE" w:rsidRDefault="005A69D0" w:rsidP="008D5B91">
      <w:pPr>
        <w:rPr>
          <w:sz w:val="32"/>
          <w:szCs w:val="32"/>
        </w:rPr>
      </w:pPr>
    </w:p>
    <w:p w14:paraId="1C7F327D" w14:textId="62544402" w:rsidR="00720C40" w:rsidRPr="002F27FE" w:rsidRDefault="005A69D0" w:rsidP="00720C40">
      <w:pPr>
        <w:rPr>
          <w:sz w:val="32"/>
          <w:szCs w:val="32"/>
        </w:rPr>
      </w:pPr>
      <w:r w:rsidRPr="002F27FE">
        <w:rPr>
          <w:sz w:val="32"/>
          <w:szCs w:val="32"/>
        </w:rPr>
        <w:t xml:space="preserve">Since we </w:t>
      </w:r>
      <w:r w:rsidRPr="002F27FE">
        <w:rPr>
          <w:rFonts w:hint="eastAsia"/>
          <w:sz w:val="32"/>
          <w:szCs w:val="32"/>
        </w:rPr>
        <w:t>now</w:t>
      </w:r>
      <w:r w:rsidRPr="002F27FE">
        <w:rPr>
          <w:sz w:val="32"/>
          <w:szCs w:val="32"/>
        </w:rPr>
        <w:t xml:space="preserve"> get rational customers statistics, we can use it to estimate the population distribution of normal wager income ratio.</w:t>
      </w:r>
      <w:r w:rsidR="00720C40" w:rsidRPr="002F27FE">
        <w:rPr>
          <w:sz w:val="32"/>
          <w:szCs w:val="32"/>
        </w:rPr>
        <w:t xml:space="preserve"> We do not expect any certain distribution on wager behaviour i.e., using non-parametric bootstrap, therefore, we s</w:t>
      </w:r>
      <w:r w:rsidR="00720C40" w:rsidRPr="002F27FE">
        <w:rPr>
          <w:sz w:val="32"/>
          <w:szCs w:val="32"/>
        </w:rPr>
        <w:t xml:space="preserve">imulate the sampling from the population distribution that led to the set of </w:t>
      </w:r>
      <w:r w:rsidR="00720C40" w:rsidRPr="002F27FE">
        <w:rPr>
          <w:sz w:val="32"/>
          <w:szCs w:val="32"/>
        </w:rPr>
        <w:t xml:space="preserve">observations. We then calculate the mean, standard deviation each time and take average on calculated mean and standard deviation. </w:t>
      </w:r>
    </w:p>
    <w:p w14:paraId="55C1EAAD" w14:textId="0B54C28C" w:rsidR="00A60919" w:rsidRPr="002F27FE" w:rsidRDefault="00A60919" w:rsidP="00720C40">
      <w:pPr>
        <w:rPr>
          <w:sz w:val="32"/>
          <w:szCs w:val="32"/>
        </w:rPr>
      </w:pPr>
    </w:p>
    <w:p w14:paraId="6C66B2D6" w14:textId="79473BA0" w:rsidR="00A60919" w:rsidRPr="002F27FE" w:rsidRDefault="00A60919" w:rsidP="00720C40">
      <w:pPr>
        <w:rPr>
          <w:sz w:val="32"/>
          <w:szCs w:val="32"/>
        </w:rPr>
      </w:pPr>
      <w:r w:rsidRPr="002F27FE">
        <w:rPr>
          <w:sz w:val="32"/>
          <w:szCs w:val="32"/>
        </w:rPr>
        <w:t xml:space="preserve">To identify the outlier, we can use mean +1.5*IQR in which IQR is the inter quantile range. If the customer’s wagering wage ratio is higher than this amount. Then it can be considered as a sudden increase and irrational behaviour. </w:t>
      </w:r>
    </w:p>
    <w:p w14:paraId="1FF277F6" w14:textId="33F0E206" w:rsidR="00A60919" w:rsidRDefault="00A60919" w:rsidP="00720C40"/>
    <w:p w14:paraId="3B1BC8DC" w14:textId="77777777" w:rsidR="00A60919" w:rsidRDefault="00A60919" w:rsidP="00720C40"/>
    <w:p w14:paraId="5C472FD2" w14:textId="32027D1B" w:rsidR="007C2FC3" w:rsidRDefault="007C2FC3" w:rsidP="00720C40"/>
    <w:p w14:paraId="24864B47" w14:textId="77777777" w:rsidR="007C2FC3" w:rsidRDefault="007C2FC3" w:rsidP="00720C40"/>
    <w:p w14:paraId="1E94AB84" w14:textId="4884B21B" w:rsidR="007C2FC3" w:rsidRDefault="007C2FC3" w:rsidP="00720C40"/>
    <w:p w14:paraId="25B196C5" w14:textId="77777777" w:rsidR="007C2FC3" w:rsidRDefault="007C2FC3" w:rsidP="00720C40"/>
    <w:p w14:paraId="32696C11" w14:textId="56C0A46C" w:rsidR="008D5B91" w:rsidRDefault="008D5B91"/>
    <w:sectPr w:rsidR="008D5B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857959"/>
    <w:multiLevelType w:val="hybridMultilevel"/>
    <w:tmpl w:val="F146CF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B91"/>
    <w:rsid w:val="002F27FE"/>
    <w:rsid w:val="005A69D0"/>
    <w:rsid w:val="00720C40"/>
    <w:rsid w:val="007C2FC3"/>
    <w:rsid w:val="008D5B91"/>
    <w:rsid w:val="00A60919"/>
    <w:rsid w:val="00EB756E"/>
    <w:rsid w:val="00F222D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85D81A"/>
  <w15:chartTrackingRefBased/>
  <w15:docId w15:val="{05283341-E528-C74F-B539-B1402B3A1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5B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756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200</Words>
  <Characters>1145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Yifan Jin</dc:creator>
  <cp:keywords/>
  <dc:description/>
  <cp:lastModifiedBy>Yifan Jin</cp:lastModifiedBy>
  <cp:revision>1</cp:revision>
  <dcterms:created xsi:type="dcterms:W3CDTF">2021-01-20T04:00:00Z</dcterms:created>
  <dcterms:modified xsi:type="dcterms:W3CDTF">2021-01-20T05:20:00Z</dcterms:modified>
</cp:coreProperties>
</file>