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 major realities software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4 types of software maintenance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Differences of software maintenance for customers and testing.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Maintenance activity for its corresponding type.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Fairly Tale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Customers knew their demand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Software Engineers designed a perfect system for all current and future customers’ problems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functions were successfully implemented and deployed successfully.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Maintenance lived happily ever and did little to keep it running.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Reality : Waterfall model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Reality : Getting Complex over time. E.g. Google codebase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&gt;25000 developers, 1 billion files, 35 million commits, 15 million lines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40,000 commits per work day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Maintenance = modifications after delivery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Types of maintenance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Correction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Corrective i.e. faults fixing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Preventive i.e. refactoring / document improvement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Enhancement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Adaptive (for changing environment) e.g. upgrade OS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Perfective (e.g. updated requirements)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