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4CDA" w14:textId="7DEB0DB1" w:rsidR="0063687E" w:rsidRDefault="00132E77">
      <w:r>
        <w:t>Журавлев К. В. ПИ20-1</w:t>
      </w:r>
    </w:p>
    <w:p w14:paraId="3D792F78" w14:textId="0700DD28" w:rsidR="00132E77" w:rsidRDefault="00132E77" w:rsidP="00132E77">
      <w:r>
        <w:t>Пункт</w:t>
      </w:r>
      <w:r w:rsidRPr="00132E77">
        <w:t xml:space="preserve"> 2 представлен в файлах server.py и client.py 2. Модифицировать простой эхо-сервер таким образом, чтобы при подключении клиента создавался новый поток, в котором происходило взаимодействие с ним. Новые потоки для каждого клиента создаются тут</w:t>
      </w:r>
      <w:r>
        <w:t>.</w:t>
      </w:r>
    </w:p>
    <w:p w14:paraId="4730FC35" w14:textId="548068DC" w:rsidR="00132E77" w:rsidRDefault="00132E77" w:rsidP="00132E77">
      <w:r>
        <w:rPr>
          <w:noProof/>
        </w:rPr>
        <w:drawing>
          <wp:inline distT="0" distB="0" distL="0" distR="0" wp14:anchorId="05A4637F" wp14:editId="4E48A8CC">
            <wp:extent cx="5940425" cy="117919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9617" w14:textId="450CD492" w:rsidR="00132E77" w:rsidRDefault="00132E77" w:rsidP="00132E77">
      <w:r>
        <w:t>Результат подключения клиентов представлен здесь.</w:t>
      </w:r>
    </w:p>
    <w:p w14:paraId="1843CB65" w14:textId="5DB33825" w:rsidR="00132E77" w:rsidRDefault="00132E77" w:rsidP="00132E77">
      <w:r>
        <w:rPr>
          <w:noProof/>
        </w:rPr>
        <w:drawing>
          <wp:inline distT="0" distB="0" distL="0" distR="0" wp14:anchorId="68FC2A02" wp14:editId="5986902A">
            <wp:extent cx="5874385" cy="1392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D8DB" w14:textId="3AE5E124" w:rsidR="00132E77" w:rsidRDefault="00132E77" w:rsidP="00132E77">
      <w:r>
        <w:rPr>
          <w:noProof/>
        </w:rPr>
        <w:drawing>
          <wp:inline distT="0" distB="0" distL="0" distR="0" wp14:anchorId="6FF98529" wp14:editId="527662C4">
            <wp:extent cx="3076575" cy="11239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E9839" wp14:editId="68F28504">
            <wp:extent cx="4610100" cy="12668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0740" w14:textId="45136321" w:rsidR="00132E77" w:rsidRDefault="00132E77" w:rsidP="00132E77">
      <w:r>
        <w:t xml:space="preserve">Пункт 3. </w:t>
      </w:r>
      <w:r w:rsidRPr="00132E77">
        <w:t xml:space="preserve">Реализовать простой чат сервер на базе сервера аутентификации. Сервер должен обеспечивать подключение многих пользователей одновременно, отслеживание имен пользователей, поддерживать историю сообщений и пересылку сообщений от каждого пользователя всем остальным. Чат реализован на TCP </w:t>
      </w:r>
      <w:proofErr w:type="gramStart"/>
      <w:r w:rsidRPr="00132E77">
        <w:t>сокетах</w:t>
      </w:r>
      <w:proofErr w:type="gramEnd"/>
      <w:r w:rsidRPr="00132E77">
        <w:t xml:space="preserve"> О клиентах следующие данные: информация об IP клиента хранится в зашифрованном виде, логин, пароль тоже в зашифрованном виде Они хранятся построчно в </w:t>
      </w:r>
      <w:proofErr w:type="spellStart"/>
      <w:r w:rsidRPr="00132E77">
        <w:t>csv</w:t>
      </w:r>
      <w:proofErr w:type="spellEnd"/>
      <w:r w:rsidRPr="00132E77">
        <w:t xml:space="preserve"> файле история сообщений хранится в файле .</w:t>
      </w:r>
      <w:proofErr w:type="spellStart"/>
      <w:r w:rsidRPr="00132E77">
        <w:t>csv</w:t>
      </w:r>
      <w:proofErr w:type="spellEnd"/>
      <w:r w:rsidRPr="00132E77">
        <w:t xml:space="preserve"> Регистрация клиента</w:t>
      </w:r>
      <w:r>
        <w:t>.</w:t>
      </w:r>
    </w:p>
    <w:p w14:paraId="13CEAF9C" w14:textId="5F95EEC1" w:rsidR="00132E77" w:rsidRDefault="00132E77" w:rsidP="00132E77">
      <w:r>
        <w:t>Регистрация второго клиента.</w:t>
      </w:r>
    </w:p>
    <w:p w14:paraId="335A699C" w14:textId="5D577EC6" w:rsidR="00132E77" w:rsidRPr="00132E77" w:rsidRDefault="00132E77" w:rsidP="00132E77">
      <w:r>
        <w:rPr>
          <w:noProof/>
        </w:rPr>
        <w:lastRenderedPageBreak/>
        <w:drawing>
          <wp:inline distT="0" distB="0" distL="0" distR="0" wp14:anchorId="00A747F4" wp14:editId="2C7FFCD6">
            <wp:extent cx="3190875" cy="22193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F121" w14:textId="0748EC03" w:rsidR="00132E77" w:rsidRDefault="00132E77" w:rsidP="00132E77">
      <w:pPr>
        <w:rPr>
          <w:lang w:val="en-US"/>
        </w:rPr>
      </w:pPr>
      <w:r>
        <w:t xml:space="preserve">Файл регистрации теперь выглядит как </w:t>
      </w:r>
      <w:r>
        <w:rPr>
          <w:lang w:val="en-US"/>
        </w:rPr>
        <w:t>clients</w:t>
      </w:r>
      <w:r w:rsidRPr="00132E77">
        <w:t>.</w:t>
      </w:r>
      <w:r>
        <w:rPr>
          <w:lang w:val="en-US"/>
        </w:rPr>
        <w:t>csv</w:t>
      </w:r>
    </w:p>
    <w:p w14:paraId="1392D562" w14:textId="68A01D07" w:rsidR="00132E77" w:rsidRDefault="00132E77" w:rsidP="00132E77">
      <w:proofErr w:type="gramStart"/>
      <w:r>
        <w:t>Посмотрим</w:t>
      </w:r>
      <w:proofErr w:type="gramEnd"/>
      <w:r>
        <w:t xml:space="preserve"> что выводит сервер.</w:t>
      </w:r>
    </w:p>
    <w:p w14:paraId="61868F99" w14:textId="194C796D" w:rsidR="00132E77" w:rsidRDefault="006F5DA8" w:rsidP="00132E77">
      <w:r>
        <w:rPr>
          <w:noProof/>
        </w:rPr>
        <w:drawing>
          <wp:inline distT="0" distB="0" distL="0" distR="0" wp14:anchorId="278FC468" wp14:editId="37E806E3">
            <wp:extent cx="3041015" cy="32766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1B4C" w14:textId="3476EF38" w:rsidR="006F5DA8" w:rsidRDefault="006F5DA8" w:rsidP="00132E77">
      <w:r>
        <w:t>Как выглядит переписка у пользователей и сервера.</w:t>
      </w:r>
    </w:p>
    <w:p w14:paraId="51C406EB" w14:textId="379B2781" w:rsidR="006F5DA8" w:rsidRDefault="006F5DA8" w:rsidP="00132E77">
      <w:r>
        <w:rPr>
          <w:noProof/>
        </w:rPr>
        <w:drawing>
          <wp:inline distT="0" distB="0" distL="0" distR="0" wp14:anchorId="5E9B3984" wp14:editId="03FA6256">
            <wp:extent cx="2752725" cy="23241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446C" w14:textId="62091A48" w:rsidR="006F5DA8" w:rsidRDefault="006F5DA8" w:rsidP="00132E77">
      <w:r>
        <w:rPr>
          <w:noProof/>
        </w:rPr>
        <w:lastRenderedPageBreak/>
        <w:drawing>
          <wp:inline distT="0" distB="0" distL="0" distR="0" wp14:anchorId="495BA90D" wp14:editId="67891F27">
            <wp:extent cx="1835785" cy="19602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AFEB" w14:textId="779896CC" w:rsidR="009118AB" w:rsidRDefault="009118AB" w:rsidP="009118AB">
      <w:r>
        <w:t xml:space="preserve">Пункт 4. </w:t>
      </w:r>
      <w:r w:rsidRPr="009118AB">
        <w:t xml:space="preserve">Реализовать сервер с управляющим потоком. При создании сервера прослушивание портов происходит в отдельном потоке, а главный поток программы в это время способен принимать команды от пользователя. Необходимо реализовать следующие команды: Отключение сервера (завершение программы) командой </w:t>
      </w:r>
      <w:proofErr w:type="spellStart"/>
      <w:r w:rsidRPr="009118AB">
        <w:t>shutdown</w:t>
      </w:r>
      <w:proofErr w:type="spellEnd"/>
      <w:r>
        <w:t>.</w:t>
      </w:r>
    </w:p>
    <w:p w14:paraId="33DE08E5" w14:textId="13233474" w:rsidR="009118AB" w:rsidRPr="009118AB" w:rsidRDefault="009118AB" w:rsidP="009118AB">
      <w:r w:rsidRPr="009118AB">
        <w:t xml:space="preserve">Пауза (остановка прослушивание порта) командами </w:t>
      </w:r>
      <w:proofErr w:type="spellStart"/>
      <w:r w:rsidRPr="009118AB">
        <w:t>ключения</w:t>
      </w:r>
      <w:proofErr w:type="spellEnd"/>
      <w:r w:rsidRPr="009118AB">
        <w:t xml:space="preserve"> и отключения </w:t>
      </w:r>
      <w:proofErr w:type="spellStart"/>
      <w:r w:rsidRPr="009118AB">
        <w:t>stop</w:t>
      </w:r>
      <w:proofErr w:type="spellEnd"/>
      <w:r w:rsidRPr="009118AB">
        <w:t xml:space="preserve"> </w:t>
      </w:r>
      <w:proofErr w:type="spellStart"/>
      <w:r w:rsidRPr="009118AB">
        <w:t>listen</w:t>
      </w:r>
      <w:proofErr w:type="spellEnd"/>
      <w:r w:rsidRPr="009118AB">
        <w:t xml:space="preserve"> </w:t>
      </w:r>
      <w:proofErr w:type="spellStart"/>
      <w:r w:rsidRPr="009118AB">
        <w:t>start</w:t>
      </w:r>
      <w:proofErr w:type="spellEnd"/>
      <w:r w:rsidRPr="009118AB">
        <w:t xml:space="preserve"> </w:t>
      </w:r>
      <w:proofErr w:type="spellStart"/>
      <w:r w:rsidRPr="009118AB">
        <w:t>listen</w:t>
      </w:r>
      <w:proofErr w:type="spellEnd"/>
    </w:p>
    <w:p w14:paraId="48A012A4" w14:textId="4865E144" w:rsidR="009118AB" w:rsidRDefault="009118AB" w:rsidP="009118AB">
      <w:r w:rsidRPr="009118AB">
        <w:t xml:space="preserve">У клиента ничего не происходит, он ожидает соединения, так как мы запретили </w:t>
      </w:r>
      <w:proofErr w:type="gramStart"/>
      <w:r w:rsidRPr="009118AB">
        <w:t>подключения</w:t>
      </w:r>
      <w:proofErr w:type="gramEnd"/>
      <w:r w:rsidRPr="009118AB">
        <w:t xml:space="preserve"> Если мы введем </w:t>
      </w:r>
      <w:proofErr w:type="spellStart"/>
      <w:r w:rsidRPr="009118AB">
        <w:t>start</w:t>
      </w:r>
      <w:proofErr w:type="spellEnd"/>
      <w:r w:rsidRPr="009118AB">
        <w:t xml:space="preserve"> </w:t>
      </w:r>
      <w:proofErr w:type="spellStart"/>
      <w:r w:rsidRPr="009118AB">
        <w:t>listen</w:t>
      </w:r>
      <w:proofErr w:type="spellEnd"/>
      <w:r w:rsidRPr="009118AB">
        <w:t xml:space="preserve"> то клиент сразу подключится</w:t>
      </w:r>
    </w:p>
    <w:p w14:paraId="077FCD9D" w14:textId="3171E384" w:rsidR="009118AB" w:rsidRDefault="009118AB" w:rsidP="009118AB">
      <w:r>
        <w:rPr>
          <w:noProof/>
        </w:rPr>
        <w:drawing>
          <wp:inline distT="0" distB="0" distL="0" distR="0" wp14:anchorId="131DB138" wp14:editId="75247C92">
            <wp:extent cx="3133725" cy="6762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21EEB" wp14:editId="11E8F7AA">
            <wp:extent cx="1857375" cy="4953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FF9D" w14:textId="19266833" w:rsidR="009118AB" w:rsidRDefault="009118AB" w:rsidP="009118AB">
      <w:r w:rsidRPr="009118AB">
        <w:t xml:space="preserve">Показ логов выключается и включается командами </w:t>
      </w:r>
      <w:proofErr w:type="spellStart"/>
      <w:r w:rsidRPr="009118AB">
        <w:t>stop</w:t>
      </w:r>
      <w:proofErr w:type="spellEnd"/>
      <w:r w:rsidRPr="009118AB">
        <w:t xml:space="preserve"> </w:t>
      </w:r>
      <w:proofErr w:type="spellStart"/>
      <w:r w:rsidRPr="009118AB">
        <w:t>log</w:t>
      </w:r>
      <w:proofErr w:type="spellEnd"/>
      <w:r w:rsidRPr="009118AB">
        <w:t xml:space="preserve"> </w:t>
      </w:r>
      <w:proofErr w:type="spellStart"/>
      <w:r w:rsidRPr="009118AB">
        <w:t>start</w:t>
      </w:r>
      <w:proofErr w:type="spellEnd"/>
      <w:r w:rsidRPr="009118AB">
        <w:t xml:space="preserve"> </w:t>
      </w:r>
      <w:proofErr w:type="spellStart"/>
      <w:r w:rsidRPr="009118AB">
        <w:t>log</w:t>
      </w:r>
      <w:proofErr w:type="spellEnd"/>
    </w:p>
    <w:p w14:paraId="71782672" w14:textId="71742235" w:rsidR="009118AB" w:rsidRDefault="009118AB" w:rsidP="009118AB">
      <w:r>
        <w:rPr>
          <w:noProof/>
        </w:rPr>
        <w:drawing>
          <wp:inline distT="0" distB="0" distL="0" distR="0" wp14:anchorId="069BCF84" wp14:editId="2274AF41">
            <wp:extent cx="2952750" cy="63817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440B" w14:textId="254C886A" w:rsidR="009118AB" w:rsidRPr="009118AB" w:rsidRDefault="009118AB" w:rsidP="009118AB">
      <w:r w:rsidRPr="009118AB">
        <w:t xml:space="preserve">Очистка логов очищается сам файл логов и консоль командой </w:t>
      </w:r>
      <w:proofErr w:type="spellStart"/>
      <w:r w:rsidRPr="009118AB">
        <w:t>clear</w:t>
      </w:r>
      <w:proofErr w:type="spellEnd"/>
      <w:r w:rsidRPr="009118AB">
        <w:t xml:space="preserve"> </w:t>
      </w:r>
      <w:proofErr w:type="spellStart"/>
      <w:r w:rsidRPr="009118AB">
        <w:t>log</w:t>
      </w:r>
      <w:proofErr w:type="spellEnd"/>
      <w:r w:rsidRPr="009118AB">
        <w:drawing>
          <wp:inline distT="0" distB="0" distL="0" distR="0" wp14:anchorId="2F4F3451" wp14:editId="0C96DBA6">
            <wp:extent cx="5410200" cy="12001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8AB">
        <w:drawing>
          <wp:inline distT="0" distB="0" distL="0" distR="0" wp14:anchorId="10723D19" wp14:editId="099E9F28">
            <wp:extent cx="3314700" cy="10477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1DE8" w14:textId="640C0782" w:rsidR="009118AB" w:rsidRPr="009118AB" w:rsidRDefault="009118AB" w:rsidP="009118AB">
      <w:r w:rsidRPr="009118AB">
        <w:t xml:space="preserve">Очистка файла идентификации выполняется командой </w:t>
      </w:r>
      <w:proofErr w:type="spellStart"/>
      <w:r w:rsidRPr="009118AB">
        <w:t>clear</w:t>
      </w:r>
      <w:proofErr w:type="spellEnd"/>
      <w:r w:rsidRPr="009118AB">
        <w:t xml:space="preserve"> </w:t>
      </w:r>
      <w:proofErr w:type="spellStart"/>
      <w:r w:rsidRPr="009118AB">
        <w:t>file</w:t>
      </w:r>
      <w:proofErr w:type="spellEnd"/>
    </w:p>
    <w:p w14:paraId="3C88E23D" w14:textId="0C74C687" w:rsidR="009118AB" w:rsidRPr="009118AB" w:rsidRDefault="009118AB" w:rsidP="009118AB">
      <w:r>
        <w:rPr>
          <w:noProof/>
        </w:rPr>
        <w:lastRenderedPageBreak/>
        <w:drawing>
          <wp:inline distT="0" distB="0" distL="0" distR="0" wp14:anchorId="37FC5903" wp14:editId="3937B66E">
            <wp:extent cx="5940425" cy="498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0D386" wp14:editId="0FEFBB83">
            <wp:extent cx="4838700" cy="1200150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1C11" w14:textId="77777777" w:rsidR="006F5DA8" w:rsidRPr="00132E77" w:rsidRDefault="006F5DA8" w:rsidP="00132E77"/>
    <w:sectPr w:rsidR="006F5DA8" w:rsidRPr="0013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5396"/>
    <w:multiLevelType w:val="multilevel"/>
    <w:tmpl w:val="B71E7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46632"/>
    <w:multiLevelType w:val="multilevel"/>
    <w:tmpl w:val="A88A61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B1"/>
    <w:rsid w:val="00132E77"/>
    <w:rsid w:val="004D25B1"/>
    <w:rsid w:val="006F5DA8"/>
    <w:rsid w:val="009118AB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4A"/>
  <w15:chartTrackingRefBased/>
  <w15:docId w15:val="{D7F7F864-D56A-4008-9ABF-FC2FEF7B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2021-11-12T16:38:00Z</dcterms:created>
  <dcterms:modified xsi:type="dcterms:W3CDTF">2021-11-12T17:00:00Z</dcterms:modified>
</cp:coreProperties>
</file>