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ED11" w14:textId="5561C9EB" w:rsidR="0027253D" w:rsidRDefault="0027253D">
      <w:r w:rsidRPr="0027253D">
        <w:drawing>
          <wp:inline distT="0" distB="0" distL="0" distR="0" wp14:anchorId="238C329C" wp14:editId="24753A8A">
            <wp:extent cx="5943600" cy="5368925"/>
            <wp:effectExtent l="0" t="0" r="0" b="3175"/>
            <wp:docPr id="80754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44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5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53D"/>
    <w:rsid w:val="0027253D"/>
    <w:rsid w:val="0042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804DA"/>
  <w15:chartTrackingRefBased/>
  <w15:docId w15:val="{76244552-2694-41F8-8D87-6F6074F15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marios andreou</dc:creator>
  <cp:keywords/>
  <dc:description/>
  <cp:lastModifiedBy>marios andreou</cp:lastModifiedBy>
  <cp:revision>1</cp:revision>
  <dcterms:created xsi:type="dcterms:W3CDTF">2026-03-07T10:40:00Z</dcterms:created>
  <dcterms:modified xsi:type="dcterms:W3CDTF">2026-03-07T10:44:00Z</dcterms:modified>
</cp:coreProperties>
</file>