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tblpY="1"/>
        <w:tblOverlap w:val="never"/>
        <w:tblW w:w="0" w:type="auto"/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660"/>
        <w:gridCol w:w="6546"/>
      </w:tblGrid>
      <w:tr w:rsidR="00530549" w:rsidRPr="005F0F80" w14:paraId="4AF611C8" w14:textId="77777777" w:rsidTr="003E12C4">
        <w:trPr>
          <w:cantSplit/>
        </w:trPr>
        <w:tc>
          <w:tcPr>
            <w:tcW w:w="2660" w:type="dxa"/>
            <w:shd w:val="clear" w:color="auto" w:fill="auto"/>
            <w:vAlign w:val="bottom"/>
          </w:tcPr>
          <w:p w14:paraId="6CD041EA" w14:textId="1DC4511D" w:rsidR="00530549" w:rsidRPr="00530549" w:rsidRDefault="00530549" w:rsidP="003E12C4">
            <w:pPr>
              <w:pStyle w:val="berschrift2"/>
              <w:jc w:val="right"/>
            </w:pPr>
            <w:r w:rsidRPr="00530549">
              <w:t>Projekt</w:t>
            </w:r>
            <w:r w:rsidR="00CD0C26">
              <w:t>name</w:t>
            </w:r>
            <w:r w:rsidRPr="00530549"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  <w:vAlign w:val="bottom"/>
          </w:tcPr>
          <w:p w14:paraId="0C7DA380" w14:textId="24BA1228" w:rsidR="00530549" w:rsidRPr="00530549" w:rsidRDefault="003E12C4" w:rsidP="003E12C4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b/>
                <w:sz w:val="28"/>
              </w:rPr>
              <w:t xml:space="preserve"> </w:t>
            </w:r>
            <w:r w:rsidR="00852C46">
              <w:rPr>
                <w:b/>
                <w:sz w:val="28"/>
              </w:rPr>
              <w:t>Homepage</w:t>
            </w:r>
          </w:p>
        </w:tc>
      </w:tr>
    </w:tbl>
    <w:p w14:paraId="15563B7C" w14:textId="48B99146" w:rsidR="003E12C4" w:rsidRDefault="003E12C4" w:rsidP="009A6C63">
      <w:pPr>
        <w:spacing w:line="240" w:lineRule="auto"/>
        <w:rPr>
          <w:b/>
          <w:lang w:val="de-AT"/>
        </w:rPr>
      </w:pPr>
    </w:p>
    <w:p w14:paraId="12070638" w14:textId="32865960" w:rsidR="008C1C04" w:rsidRDefault="008C1C04" w:rsidP="009A6C63">
      <w:pPr>
        <w:spacing w:line="240" w:lineRule="auto"/>
        <w:rPr>
          <w:b/>
          <w:lang w:val="de-AT"/>
        </w:rPr>
      </w:pPr>
    </w:p>
    <w:p w14:paraId="671F9934" w14:textId="42455E38" w:rsidR="008C1C04" w:rsidRDefault="008C1C04" w:rsidP="009A6C63">
      <w:pPr>
        <w:spacing w:line="240" w:lineRule="auto"/>
        <w:rPr>
          <w:b/>
          <w:lang w:val="de-AT"/>
        </w:rPr>
      </w:pPr>
    </w:p>
    <w:p w14:paraId="7A3C6D9F" w14:textId="50330AE5" w:rsidR="008C1C04" w:rsidRDefault="008C1C04" w:rsidP="009A6C63">
      <w:pPr>
        <w:spacing w:line="240" w:lineRule="auto"/>
        <w:rPr>
          <w:b/>
          <w:lang w:val="de-AT"/>
        </w:rPr>
      </w:pPr>
    </w:p>
    <w:p w14:paraId="5135CE74" w14:textId="77777777" w:rsidR="00E53BC7" w:rsidRDefault="00E53BC7" w:rsidP="009A6C63">
      <w:pPr>
        <w:spacing w:line="240" w:lineRule="auto"/>
        <w:rPr>
          <w:b/>
          <w:lang w:val="de-AT"/>
        </w:rPr>
      </w:pPr>
    </w:p>
    <w:p w14:paraId="4B7F152F" w14:textId="122C7FE4" w:rsidR="00E53BC7" w:rsidRPr="00E53BC7" w:rsidRDefault="00E53BC7" w:rsidP="00E53BC7">
      <w:pPr>
        <w:spacing w:line="240" w:lineRule="auto"/>
        <w:ind w:firstLine="360"/>
        <w:rPr>
          <w:b/>
          <w:sz w:val="32"/>
          <w:szCs w:val="36"/>
          <w:lang w:val="de-AT"/>
        </w:rPr>
      </w:pPr>
      <w:r w:rsidRPr="00E53BC7">
        <w:rPr>
          <w:b/>
          <w:sz w:val="32"/>
          <w:szCs w:val="36"/>
          <w:lang w:val="de-AT"/>
        </w:rPr>
        <w:t>Übersicht über die Einzelpositionen</w:t>
      </w:r>
    </w:p>
    <w:p w14:paraId="7C587EE5" w14:textId="51101FEF" w:rsidR="00691088" w:rsidRDefault="00691088" w:rsidP="009A6C63">
      <w:pPr>
        <w:spacing w:line="240" w:lineRule="auto"/>
        <w:rPr>
          <w:b/>
          <w:lang w:val="de-AT"/>
        </w:rPr>
      </w:pPr>
    </w:p>
    <w:p w14:paraId="72A5E545" w14:textId="77777777" w:rsidR="00F87E3D" w:rsidRPr="00691088" w:rsidRDefault="00F87E3D" w:rsidP="009A6C63">
      <w:pPr>
        <w:spacing w:line="240" w:lineRule="auto"/>
        <w:rPr>
          <w:b/>
          <w:lang w:val="de-AT"/>
        </w:rPr>
      </w:pPr>
    </w:p>
    <w:p w14:paraId="642F9DD5" w14:textId="43867BE5" w:rsidR="008C1C04" w:rsidRDefault="008C1C04" w:rsidP="009A6C63">
      <w:pPr>
        <w:pStyle w:val="Listenabsatz"/>
        <w:numPr>
          <w:ilvl w:val="0"/>
          <w:numId w:val="20"/>
        </w:numPr>
        <w:spacing w:line="240" w:lineRule="auto"/>
        <w:rPr>
          <w:bCs/>
          <w:lang w:val="de-AT"/>
        </w:rPr>
      </w:pPr>
      <w:r w:rsidRPr="00691088">
        <w:rPr>
          <w:b/>
          <w:lang w:val="de-AT"/>
        </w:rPr>
        <w:t>Domain „webdesign-simple.at</w:t>
      </w:r>
      <w:r>
        <w:rPr>
          <w:b/>
          <w:lang w:val="de-AT"/>
        </w:rPr>
        <w:t xml:space="preserve">“ </w:t>
      </w:r>
      <w:r>
        <w:rPr>
          <w:b/>
          <w:lang w:val="de-AT"/>
        </w:rPr>
        <w:br/>
      </w:r>
    </w:p>
    <w:p w14:paraId="194BCB6C" w14:textId="7F54C806" w:rsidR="00485F90" w:rsidRPr="00485F90" w:rsidRDefault="00485F90" w:rsidP="00485F90">
      <w:pPr>
        <w:pStyle w:val="Listenabsatz"/>
        <w:spacing w:line="240" w:lineRule="auto"/>
        <w:rPr>
          <w:bCs/>
          <w:lang w:val="de-AT"/>
        </w:rPr>
      </w:pPr>
      <w:r>
        <w:rPr>
          <w:bCs/>
          <w:lang w:val="de-AT"/>
        </w:rPr>
        <w:t xml:space="preserve">Anbieter: </w:t>
      </w:r>
      <w:r>
        <w:rPr>
          <w:bCs/>
          <w:lang w:val="de-AT"/>
        </w:rPr>
        <w:tab/>
        <w:t>Domaintechnik</w:t>
      </w:r>
    </w:p>
    <w:p w14:paraId="695BAEE0" w14:textId="78340946" w:rsidR="008C1C04" w:rsidRPr="00485F90" w:rsidRDefault="00485F90" w:rsidP="008C1C04">
      <w:pPr>
        <w:pStyle w:val="Listenabsatz"/>
        <w:spacing w:line="240" w:lineRule="auto"/>
        <w:rPr>
          <w:bCs/>
          <w:lang w:val="de-AT"/>
        </w:rPr>
      </w:pPr>
      <w:r>
        <w:rPr>
          <w:bCs/>
          <w:lang w:val="de-AT"/>
        </w:rPr>
        <w:t>Kosten:</w:t>
      </w:r>
      <w:r>
        <w:rPr>
          <w:bCs/>
          <w:lang w:val="de-AT"/>
        </w:rPr>
        <w:tab/>
      </w:r>
      <w:r w:rsidR="008C1C04" w:rsidRPr="00485F90">
        <w:rPr>
          <w:bCs/>
          <w:lang w:val="de-AT"/>
        </w:rPr>
        <w:t>36,00 EUR / Jahr</w:t>
      </w:r>
    </w:p>
    <w:p w14:paraId="1D86FBA4" w14:textId="1CCDE75D" w:rsidR="008C1C04" w:rsidRDefault="008C1C04" w:rsidP="008C1C04">
      <w:pPr>
        <w:pStyle w:val="Listenabsatz"/>
        <w:spacing w:line="240" w:lineRule="auto"/>
        <w:rPr>
          <w:bCs/>
          <w:lang w:val="de-AT"/>
        </w:rPr>
      </w:pPr>
    </w:p>
    <w:p w14:paraId="22318F63" w14:textId="77777777" w:rsidR="00A7423F" w:rsidRPr="00485F90" w:rsidRDefault="00A7423F" w:rsidP="008C1C04">
      <w:pPr>
        <w:pStyle w:val="Listenabsatz"/>
        <w:spacing w:line="240" w:lineRule="auto"/>
        <w:rPr>
          <w:bCs/>
          <w:lang w:val="de-AT"/>
        </w:rPr>
      </w:pPr>
    </w:p>
    <w:p w14:paraId="2540D8F6" w14:textId="17A349C6" w:rsidR="008C1C04" w:rsidRDefault="008C1C04" w:rsidP="00485F90">
      <w:pPr>
        <w:pStyle w:val="Listenabsatz"/>
        <w:numPr>
          <w:ilvl w:val="0"/>
          <w:numId w:val="20"/>
        </w:numPr>
        <w:spacing w:line="240" w:lineRule="auto"/>
        <w:rPr>
          <w:b/>
          <w:lang w:val="de-AT"/>
        </w:rPr>
      </w:pPr>
      <w:r>
        <w:rPr>
          <w:b/>
          <w:lang w:val="de-AT"/>
        </w:rPr>
        <w:t>Hosting</w:t>
      </w:r>
    </w:p>
    <w:p w14:paraId="6E51E680" w14:textId="3B667AE3" w:rsidR="00485F90" w:rsidRDefault="00485F90" w:rsidP="00485F90">
      <w:pPr>
        <w:pStyle w:val="Listenabsatz"/>
        <w:spacing w:line="240" w:lineRule="auto"/>
        <w:rPr>
          <w:bCs/>
          <w:lang w:val="de-AT"/>
        </w:rPr>
      </w:pPr>
    </w:p>
    <w:p w14:paraId="65853D1D" w14:textId="4EEA3FE4" w:rsidR="00485F90" w:rsidRDefault="00485F90" w:rsidP="00485F90">
      <w:pPr>
        <w:pStyle w:val="Listenabsatz"/>
        <w:spacing w:line="240" w:lineRule="auto"/>
        <w:rPr>
          <w:bCs/>
          <w:lang w:val="de-AT"/>
        </w:rPr>
      </w:pPr>
      <w:r>
        <w:rPr>
          <w:bCs/>
          <w:lang w:val="de-AT"/>
        </w:rPr>
        <w:t>Anbieter:</w:t>
      </w:r>
      <w:r>
        <w:rPr>
          <w:bCs/>
          <w:lang w:val="de-AT"/>
        </w:rPr>
        <w:tab/>
        <w:t>Domaintechnik</w:t>
      </w:r>
    </w:p>
    <w:p w14:paraId="0BA1DCBB" w14:textId="5F9082F4" w:rsidR="00485F90" w:rsidRDefault="00485F90" w:rsidP="00485F90">
      <w:pPr>
        <w:pStyle w:val="Listenabsatz"/>
        <w:spacing w:line="240" w:lineRule="auto"/>
        <w:rPr>
          <w:bCs/>
          <w:lang w:val="de-AT"/>
        </w:rPr>
      </w:pPr>
      <w:r>
        <w:rPr>
          <w:bCs/>
          <w:lang w:val="de-AT"/>
        </w:rPr>
        <w:t>Produkt:</w:t>
      </w:r>
      <w:r>
        <w:rPr>
          <w:bCs/>
          <w:lang w:val="de-AT"/>
        </w:rPr>
        <w:tab/>
        <w:t>Profi Server Smart</w:t>
      </w:r>
    </w:p>
    <w:p w14:paraId="3FF2F5B3" w14:textId="53FDADE3" w:rsidR="00485F90" w:rsidRDefault="00485F90" w:rsidP="00485F90">
      <w:pPr>
        <w:pStyle w:val="Listenabsatz"/>
        <w:spacing w:line="240" w:lineRule="auto"/>
        <w:rPr>
          <w:bCs/>
          <w:lang w:val="de-AT"/>
        </w:rPr>
      </w:pPr>
      <w:r>
        <w:rPr>
          <w:bCs/>
          <w:lang w:val="de-AT"/>
        </w:rPr>
        <w:t>Kosten:</w:t>
      </w:r>
      <w:r>
        <w:rPr>
          <w:bCs/>
          <w:lang w:val="de-AT"/>
        </w:rPr>
        <w:tab/>
        <w:t>36,00 EUR / Jahr (2,99 EUR / Monat)</w:t>
      </w:r>
    </w:p>
    <w:p w14:paraId="6B0D3F9E" w14:textId="31FA0520" w:rsidR="00485F90" w:rsidRDefault="00485F90" w:rsidP="00485F90">
      <w:pPr>
        <w:pStyle w:val="Listenabsatz"/>
        <w:spacing w:line="240" w:lineRule="auto"/>
        <w:rPr>
          <w:bCs/>
          <w:lang w:val="de-AT"/>
        </w:rPr>
      </w:pPr>
    </w:p>
    <w:p w14:paraId="5FA3750A" w14:textId="77777777" w:rsidR="00A7423F" w:rsidRPr="00485F90" w:rsidRDefault="00A7423F" w:rsidP="00485F90">
      <w:pPr>
        <w:pStyle w:val="Listenabsatz"/>
        <w:spacing w:line="240" w:lineRule="auto"/>
        <w:rPr>
          <w:bCs/>
          <w:lang w:val="de-AT"/>
        </w:rPr>
      </w:pPr>
    </w:p>
    <w:p w14:paraId="65C6A79F" w14:textId="60345258" w:rsidR="00A7423F" w:rsidRPr="00A7423F" w:rsidRDefault="00A7423F" w:rsidP="00A7423F">
      <w:pPr>
        <w:pStyle w:val="Listenabsatz"/>
        <w:numPr>
          <w:ilvl w:val="0"/>
          <w:numId w:val="20"/>
        </w:numPr>
        <w:spacing w:line="240" w:lineRule="auto"/>
        <w:rPr>
          <w:b/>
          <w:lang w:val="de-AT"/>
        </w:rPr>
      </w:pPr>
      <w:r>
        <w:rPr>
          <w:b/>
          <w:lang w:val="de-AT"/>
        </w:rPr>
        <w:t>SSL-Zertifikat</w:t>
      </w:r>
      <w:r>
        <w:rPr>
          <w:b/>
          <w:lang w:val="de-AT"/>
        </w:rPr>
        <w:br/>
      </w:r>
      <w:r w:rsidRPr="00A7423F">
        <w:rPr>
          <w:bCs/>
          <w:lang w:val="de-AT"/>
        </w:rPr>
        <w:br/>
        <w:t>Anbieter:</w:t>
      </w:r>
      <w:r>
        <w:rPr>
          <w:bCs/>
          <w:lang w:val="de-AT"/>
        </w:rPr>
        <w:tab/>
        <w:t>Domaintechnik</w:t>
      </w:r>
    </w:p>
    <w:p w14:paraId="5F067C8C" w14:textId="131821B9" w:rsidR="00A7423F" w:rsidRDefault="00A7423F" w:rsidP="00A7423F">
      <w:pPr>
        <w:pStyle w:val="Listenabsatz"/>
        <w:spacing w:line="240" w:lineRule="auto"/>
        <w:rPr>
          <w:bCs/>
          <w:lang w:val="de-AT"/>
        </w:rPr>
      </w:pPr>
      <w:r>
        <w:rPr>
          <w:bCs/>
          <w:lang w:val="de-AT"/>
        </w:rPr>
        <w:t>Produkt:</w:t>
      </w:r>
      <w:r>
        <w:rPr>
          <w:bCs/>
          <w:lang w:val="de-AT"/>
        </w:rPr>
        <w:tab/>
      </w:r>
      <w:proofErr w:type="spellStart"/>
      <w:r>
        <w:rPr>
          <w:bCs/>
          <w:lang w:val="de-AT"/>
        </w:rPr>
        <w:t>Let’s</w:t>
      </w:r>
      <w:proofErr w:type="spellEnd"/>
      <w:r>
        <w:rPr>
          <w:bCs/>
          <w:lang w:val="de-AT"/>
        </w:rPr>
        <w:t xml:space="preserve"> </w:t>
      </w:r>
      <w:proofErr w:type="spellStart"/>
      <w:r>
        <w:rPr>
          <w:bCs/>
          <w:lang w:val="de-AT"/>
        </w:rPr>
        <w:t>Encrypt</w:t>
      </w:r>
      <w:proofErr w:type="spellEnd"/>
      <w:r>
        <w:rPr>
          <w:bCs/>
          <w:lang w:val="de-AT"/>
        </w:rPr>
        <w:t xml:space="preserve"> Zertifikat</w:t>
      </w:r>
    </w:p>
    <w:p w14:paraId="1FD26F9B" w14:textId="1ECF2851" w:rsidR="00DF6FEC" w:rsidRDefault="00DF6FEC" w:rsidP="00A7423F">
      <w:pPr>
        <w:pStyle w:val="Listenabsatz"/>
        <w:spacing w:line="240" w:lineRule="auto"/>
        <w:rPr>
          <w:bCs/>
          <w:lang w:val="de-AT"/>
        </w:rPr>
      </w:pPr>
      <w:r>
        <w:rPr>
          <w:bCs/>
          <w:lang w:val="de-AT"/>
        </w:rPr>
        <w:t>Laufzeit:</w:t>
      </w:r>
      <w:r>
        <w:rPr>
          <w:bCs/>
          <w:lang w:val="de-AT"/>
        </w:rPr>
        <w:tab/>
        <w:t>1 Jahr</w:t>
      </w:r>
    </w:p>
    <w:p w14:paraId="6630DD53" w14:textId="51425849" w:rsidR="00A7423F" w:rsidRDefault="00A7423F" w:rsidP="00A7423F">
      <w:pPr>
        <w:pStyle w:val="Listenabsatz"/>
        <w:spacing w:line="240" w:lineRule="auto"/>
        <w:rPr>
          <w:bCs/>
          <w:lang w:val="de-AT"/>
        </w:rPr>
      </w:pPr>
      <w:r>
        <w:rPr>
          <w:bCs/>
          <w:lang w:val="de-AT"/>
        </w:rPr>
        <w:t>Kosten:</w:t>
      </w:r>
      <w:r>
        <w:rPr>
          <w:bCs/>
          <w:lang w:val="de-AT"/>
        </w:rPr>
        <w:tab/>
      </w:r>
      <w:r w:rsidR="00DF6FEC">
        <w:rPr>
          <w:bCs/>
          <w:lang w:val="de-AT"/>
        </w:rPr>
        <w:t>0,00 EUR / Jahr (bei Hosting inkludiert)</w:t>
      </w:r>
    </w:p>
    <w:p w14:paraId="6BB852A7" w14:textId="660D2A5D" w:rsidR="00A7423F" w:rsidRDefault="00A7423F" w:rsidP="00A7423F">
      <w:pPr>
        <w:pStyle w:val="Listenabsatz"/>
        <w:spacing w:line="240" w:lineRule="auto"/>
        <w:rPr>
          <w:bCs/>
          <w:lang w:val="de-AT"/>
        </w:rPr>
      </w:pPr>
    </w:p>
    <w:p w14:paraId="221F0E06" w14:textId="77777777" w:rsidR="00590065" w:rsidRDefault="00590065" w:rsidP="00A7423F">
      <w:pPr>
        <w:pStyle w:val="Listenabsatz"/>
        <w:spacing w:line="240" w:lineRule="auto"/>
        <w:rPr>
          <w:bCs/>
          <w:lang w:val="de-AT"/>
        </w:rPr>
      </w:pPr>
    </w:p>
    <w:p w14:paraId="7C4E9E7F" w14:textId="62F3982B" w:rsidR="00390023" w:rsidRDefault="00390023" w:rsidP="00390023">
      <w:pPr>
        <w:pStyle w:val="Listenabsatz"/>
        <w:numPr>
          <w:ilvl w:val="0"/>
          <w:numId w:val="20"/>
        </w:numPr>
        <w:spacing w:line="240" w:lineRule="auto"/>
        <w:rPr>
          <w:bCs/>
          <w:lang w:val="de-AT"/>
        </w:rPr>
      </w:pPr>
      <w:r>
        <w:rPr>
          <w:b/>
          <w:lang w:val="de-AT"/>
        </w:rPr>
        <w:t>Bildmaterial</w:t>
      </w:r>
    </w:p>
    <w:p w14:paraId="3CF6953C" w14:textId="5AC7E168" w:rsidR="00390023" w:rsidRDefault="00390023" w:rsidP="00A7423F">
      <w:pPr>
        <w:pStyle w:val="Listenabsatz"/>
        <w:spacing w:line="240" w:lineRule="auto"/>
        <w:rPr>
          <w:bCs/>
          <w:lang w:val="de-AT"/>
        </w:rPr>
      </w:pPr>
    </w:p>
    <w:p w14:paraId="411F3EFA" w14:textId="66BFE1BF" w:rsidR="00390023" w:rsidRDefault="00390023" w:rsidP="00A7423F">
      <w:pPr>
        <w:pStyle w:val="Listenabsatz"/>
        <w:spacing w:line="240" w:lineRule="auto"/>
        <w:rPr>
          <w:bCs/>
          <w:lang w:val="de-AT"/>
        </w:rPr>
      </w:pPr>
    </w:p>
    <w:p w14:paraId="6A444FED" w14:textId="77777777" w:rsidR="00390023" w:rsidRPr="00A7423F" w:rsidRDefault="00390023" w:rsidP="00A7423F">
      <w:pPr>
        <w:pStyle w:val="Listenabsatz"/>
        <w:spacing w:line="240" w:lineRule="auto"/>
        <w:rPr>
          <w:bCs/>
          <w:lang w:val="de-AT"/>
        </w:rPr>
      </w:pPr>
    </w:p>
    <w:p w14:paraId="513491C3" w14:textId="6FD73759" w:rsidR="00A7423F" w:rsidRDefault="00A7423F" w:rsidP="00485F90">
      <w:pPr>
        <w:pStyle w:val="Listenabsatz"/>
        <w:numPr>
          <w:ilvl w:val="0"/>
          <w:numId w:val="20"/>
        </w:numPr>
        <w:spacing w:line="240" w:lineRule="auto"/>
        <w:rPr>
          <w:b/>
          <w:lang w:val="de-AT"/>
        </w:rPr>
      </w:pPr>
      <w:r>
        <w:rPr>
          <w:b/>
          <w:lang w:val="de-AT"/>
        </w:rPr>
        <w:t>Personalkosten</w:t>
      </w:r>
    </w:p>
    <w:p w14:paraId="2E73343D" w14:textId="14A7D903" w:rsidR="00691088" w:rsidRDefault="00691088" w:rsidP="00691088">
      <w:pPr>
        <w:pStyle w:val="Listenabsatz"/>
        <w:spacing w:line="240" w:lineRule="auto"/>
        <w:rPr>
          <w:bCs/>
          <w:lang w:val="de-AT"/>
        </w:rPr>
      </w:pPr>
    </w:p>
    <w:p w14:paraId="72D0D23B" w14:textId="501E07B6" w:rsidR="00691088" w:rsidRPr="00590065" w:rsidRDefault="00691088" w:rsidP="00F87E3D">
      <w:pPr>
        <w:spacing w:line="240" w:lineRule="auto"/>
        <w:rPr>
          <w:b/>
          <w:lang w:val="de-AT"/>
        </w:rPr>
      </w:pPr>
    </w:p>
    <w:p w14:paraId="66CA3C25" w14:textId="1C69C6A9" w:rsidR="00590065" w:rsidRDefault="00590065">
      <w:pPr>
        <w:spacing w:line="240" w:lineRule="auto"/>
        <w:rPr>
          <w:b/>
          <w:lang w:val="de-AT"/>
        </w:rPr>
      </w:pPr>
      <w:r>
        <w:rPr>
          <w:b/>
          <w:lang w:val="de-AT"/>
        </w:rPr>
        <w:br w:type="page"/>
      </w:r>
      <w:bookmarkStart w:id="0" w:name="_GoBack"/>
      <w:bookmarkEnd w:id="0"/>
    </w:p>
    <w:p w14:paraId="20F70A01" w14:textId="77777777" w:rsidR="007E4C6A" w:rsidRDefault="007E4C6A" w:rsidP="007E4C6A">
      <w:pPr>
        <w:spacing w:line="240" w:lineRule="auto"/>
        <w:rPr>
          <w:b/>
          <w:lang w:val="de-AT"/>
        </w:rPr>
      </w:pPr>
    </w:p>
    <w:p w14:paraId="777250E6" w14:textId="3655BECE" w:rsidR="007E4C6A" w:rsidRPr="00E53BC7" w:rsidRDefault="007E4C6A" w:rsidP="007E4C6A">
      <w:pPr>
        <w:spacing w:line="240" w:lineRule="auto"/>
        <w:ind w:firstLine="360"/>
        <w:rPr>
          <w:b/>
          <w:sz w:val="32"/>
          <w:szCs w:val="36"/>
          <w:lang w:val="de-AT"/>
        </w:rPr>
      </w:pPr>
      <w:r>
        <w:rPr>
          <w:b/>
          <w:sz w:val="32"/>
          <w:szCs w:val="36"/>
          <w:lang w:val="de-AT"/>
        </w:rPr>
        <w:t>Tabellarische Zusammenfassung</w:t>
      </w:r>
    </w:p>
    <w:bookmarkStart w:id="1" w:name="_MON_1641827801"/>
    <w:bookmarkEnd w:id="1"/>
    <w:p w14:paraId="77967240" w14:textId="29AFBEEC" w:rsidR="007E4C6A" w:rsidRPr="00691088" w:rsidRDefault="00236A3A" w:rsidP="007E4C6A">
      <w:pPr>
        <w:spacing w:line="240" w:lineRule="auto"/>
        <w:ind w:left="426"/>
        <w:rPr>
          <w:b/>
          <w:lang w:val="de-AT"/>
        </w:rPr>
      </w:pPr>
      <w:r>
        <w:rPr>
          <w:b/>
          <w:lang w:val="de-AT"/>
        </w:rPr>
        <w:object w:dxaOrig="8596" w:dyaOrig="2924" w14:anchorId="36F493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408.6pt;height:146.4pt" o:ole="">
            <v:imagedata r:id="rId8" o:title=""/>
          </v:shape>
          <o:OLEObject Type="Embed" ProgID="Excel.Sheet.12" ShapeID="_x0000_i1047" DrawAspect="Content" ObjectID="_1641828129" r:id="rId9"/>
        </w:object>
      </w:r>
    </w:p>
    <w:p w14:paraId="2B1AA8B6" w14:textId="77777777" w:rsidR="00691088" w:rsidRPr="00691088" w:rsidRDefault="00691088" w:rsidP="00691088">
      <w:pPr>
        <w:pStyle w:val="Listenabsatz"/>
        <w:spacing w:line="240" w:lineRule="auto"/>
        <w:rPr>
          <w:bCs/>
          <w:lang w:val="de-AT"/>
        </w:rPr>
      </w:pPr>
    </w:p>
    <w:sectPr w:rsidR="00691088" w:rsidRPr="00691088" w:rsidSect="00B235A5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0" w:h="16840"/>
      <w:pgMar w:top="851" w:right="567" w:bottom="1418" w:left="1134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19EAE" w14:textId="77777777" w:rsidR="00250582" w:rsidRDefault="00250582" w:rsidP="00847B4C">
      <w:r>
        <w:separator/>
      </w:r>
    </w:p>
  </w:endnote>
  <w:endnote w:type="continuationSeparator" w:id="0">
    <w:p w14:paraId="2A70063D" w14:textId="77777777" w:rsidR="00250582" w:rsidRDefault="00250582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7A9F3" w14:textId="1E16FAAA" w:rsidR="001B4DB0" w:rsidRPr="001B4DB0" w:rsidRDefault="00B235A5" w:rsidP="00D93E16">
    <w:pPr>
      <w:pStyle w:val="Fuzeile"/>
      <w:jc w:val="right"/>
      <w:rPr>
        <w:rFonts w:cs="Arial"/>
      </w:rPr>
    </w:pPr>
    <w:r>
      <w:rPr>
        <w:rFonts w:cs="Arial"/>
        <w:i/>
        <w:color w:val="BFBFBF" w:themeColor="background1" w:themeShade="BF"/>
        <w:sz w:val="16"/>
        <w:szCs w:val="18"/>
      </w:rPr>
      <w:t>Kosten-Ressourcenplan</w:t>
    </w:r>
    <w:r w:rsidR="00D93E16">
      <w:rPr>
        <w:rFonts w:cs="Arial"/>
      </w:rPr>
      <w:t xml:space="preserve"> </w:t>
    </w:r>
    <w:r>
      <w:rPr>
        <w:rFonts w:cs="Arial"/>
      </w:rPr>
      <w:t>2</w:t>
    </w:r>
    <w:r w:rsidR="00D93E16">
      <w:rPr>
        <w:rFonts w:cs="Arial"/>
      </w:rPr>
      <w:t>/</w:t>
    </w:r>
    <w:sdt>
      <w:sdtPr>
        <w:rPr>
          <w:rFonts w:cs="Arial"/>
        </w:rPr>
        <w:id w:val="1186251547"/>
        <w:docPartObj>
          <w:docPartGallery w:val="Page Numbers (Bottom of Page)"/>
          <w:docPartUnique/>
        </w:docPartObj>
      </w:sdtPr>
      <w:sdtEndPr/>
      <w:sdtContent>
        <w:r w:rsidR="001B4DB0" w:rsidRPr="001B4DB0">
          <w:rPr>
            <w:rFonts w:cs="Arial"/>
          </w:rPr>
          <w:fldChar w:fldCharType="begin"/>
        </w:r>
        <w:r w:rsidR="001B4DB0" w:rsidRPr="001B4DB0">
          <w:rPr>
            <w:rFonts w:cs="Arial"/>
          </w:rPr>
          <w:instrText>PAGE   \* MERGEFORMAT</w:instrText>
        </w:r>
        <w:r w:rsidR="001B4DB0" w:rsidRPr="001B4DB0">
          <w:rPr>
            <w:rFonts w:cs="Arial"/>
          </w:rPr>
          <w:fldChar w:fldCharType="separate"/>
        </w:r>
        <w:r w:rsidR="003E12C4">
          <w:rPr>
            <w:rFonts w:cs="Arial"/>
            <w:noProof/>
          </w:rPr>
          <w:t>2</w:t>
        </w:r>
        <w:r w:rsidR="001B4DB0" w:rsidRPr="001B4DB0">
          <w:rPr>
            <w:rFonts w:cs="Arial"/>
          </w:rPr>
          <w:fldChar w:fldCharType="end"/>
        </w:r>
        <w:r w:rsidR="00D93E16">
          <w:rPr>
            <w:rFonts w:cs="Arial"/>
          </w:rPr>
          <w:t xml:space="preserve"> </w:t>
        </w:r>
      </w:sdtContent>
    </w:sdt>
  </w:p>
  <w:p w14:paraId="7264EA3D" w14:textId="77777777" w:rsidR="001B4DB0" w:rsidRPr="001B4DB0" w:rsidRDefault="001B4DB0">
    <w:pPr>
      <w:pStyle w:val="Fuzeile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4047E" w14:textId="3138C98E" w:rsidR="00366FA6" w:rsidRPr="00455064" w:rsidRDefault="00545A25" w:rsidP="00E804BC">
    <w:pPr>
      <w:pStyle w:val="Fuzeile"/>
      <w:rPr>
        <w:rFonts w:cs="Arial"/>
        <w:lang w:val="en-GB"/>
      </w:rPr>
    </w:pPr>
    <w:r>
      <w:rPr>
        <w:b/>
        <w:szCs w:val="22"/>
      </w:rPr>
      <w:tab/>
    </w:r>
    <w:r>
      <w:rPr>
        <w:b/>
        <w:szCs w:val="22"/>
      </w:rPr>
      <w:tab/>
    </w:r>
    <w:r w:rsidR="00E804BC" w:rsidRPr="00455064">
      <w:rPr>
        <w:b/>
        <w:szCs w:val="22"/>
        <w:lang w:val="en-GB"/>
      </w:rPr>
      <w:t xml:space="preserve">                                </w:t>
    </w:r>
    <w:r w:rsidRPr="00455064">
      <w:rPr>
        <w:rFonts w:cs="Arial"/>
        <w:i/>
        <w:color w:val="BFBFBF" w:themeColor="background1" w:themeShade="BF"/>
        <w:sz w:val="16"/>
        <w:szCs w:val="18"/>
        <w:lang w:val="en-GB"/>
      </w:rPr>
      <w:t xml:space="preserve"> </w:t>
    </w:r>
    <w:proofErr w:type="spellStart"/>
    <w:r w:rsidR="00455064" w:rsidRPr="00455064">
      <w:rPr>
        <w:rFonts w:cs="Arial"/>
        <w:i/>
        <w:color w:val="BFBFBF" w:themeColor="background1" w:themeShade="BF"/>
        <w:sz w:val="16"/>
        <w:szCs w:val="18"/>
        <w:lang w:val="en-GB"/>
      </w:rPr>
      <w:t>Kosten-R</w:t>
    </w:r>
    <w:r w:rsidR="00455064">
      <w:rPr>
        <w:rFonts w:cs="Arial"/>
        <w:i/>
        <w:color w:val="BFBFBF" w:themeColor="background1" w:themeShade="BF"/>
        <w:sz w:val="16"/>
        <w:szCs w:val="18"/>
        <w:lang w:val="en-GB"/>
      </w:rPr>
      <w:t>essourcenplan</w:t>
    </w:r>
    <w:proofErr w:type="spellEnd"/>
    <w:r w:rsidR="00810539" w:rsidRPr="00455064">
      <w:rPr>
        <w:rFonts w:cs="Arial"/>
        <w:i/>
        <w:color w:val="BFBFBF" w:themeColor="background1" w:themeShade="BF"/>
        <w:sz w:val="16"/>
        <w:szCs w:val="18"/>
        <w:lang w:val="en-GB"/>
      </w:rPr>
      <w:t xml:space="preserve"> „</w:t>
    </w:r>
    <w:proofErr w:type="spellStart"/>
    <w:r w:rsidR="00810539" w:rsidRPr="00455064">
      <w:rPr>
        <w:rFonts w:cs="Arial"/>
        <w:i/>
        <w:color w:val="BFBFBF" w:themeColor="background1" w:themeShade="BF"/>
        <w:sz w:val="16"/>
        <w:szCs w:val="18"/>
        <w:lang w:val="en-GB"/>
      </w:rPr>
      <w:t>WebDesign</w:t>
    </w:r>
    <w:proofErr w:type="spellEnd"/>
    <w:r w:rsidR="00810539" w:rsidRPr="00455064">
      <w:rPr>
        <w:rFonts w:cs="Arial"/>
        <w:i/>
        <w:color w:val="BFBFBF" w:themeColor="background1" w:themeShade="BF"/>
        <w:sz w:val="16"/>
        <w:szCs w:val="18"/>
        <w:lang w:val="en-GB"/>
      </w:rPr>
      <w:t xml:space="preserve"> made </w:t>
    </w:r>
    <w:proofErr w:type="gramStart"/>
    <w:r w:rsidR="00810539" w:rsidRPr="00455064">
      <w:rPr>
        <w:rFonts w:cs="Arial"/>
        <w:i/>
        <w:color w:val="BFBFBF" w:themeColor="background1" w:themeShade="BF"/>
        <w:sz w:val="16"/>
        <w:szCs w:val="18"/>
        <w:lang w:val="en-GB"/>
      </w:rPr>
      <w:t>simple“</w:t>
    </w:r>
    <w:r w:rsidR="00D93E16" w:rsidRPr="00455064">
      <w:rPr>
        <w:rFonts w:cs="Arial"/>
        <w:lang w:val="en-GB"/>
      </w:rPr>
      <w:t xml:space="preserve"> </w:t>
    </w:r>
    <w:r w:rsidR="007D06D5" w:rsidRPr="00455064">
      <w:rPr>
        <w:rFonts w:cs="Arial"/>
        <w:lang w:val="en-GB"/>
      </w:rPr>
      <w:t>1</w:t>
    </w:r>
    <w:proofErr w:type="gramEnd"/>
    <w:r w:rsidR="007D06D5" w:rsidRPr="00455064">
      <w:rPr>
        <w:rFonts w:cs="Arial"/>
        <w:lang w:val="en-GB"/>
      </w:rPr>
      <w:t>/</w:t>
    </w:r>
    <w:sdt>
      <w:sdtPr>
        <w:rPr>
          <w:rFonts w:cs="Arial"/>
        </w:rPr>
        <w:id w:val="1376121262"/>
        <w:docPartObj>
          <w:docPartGallery w:val="Page Numbers (Bottom of Page)"/>
          <w:docPartUnique/>
        </w:docPartObj>
      </w:sdtPr>
      <w:sdtEndPr/>
      <w:sdtContent>
        <w:r w:rsidR="00366FA6" w:rsidRPr="001B4DB0">
          <w:rPr>
            <w:rFonts w:cs="Arial"/>
          </w:rPr>
          <w:fldChar w:fldCharType="begin"/>
        </w:r>
        <w:r w:rsidR="00366FA6" w:rsidRPr="00455064">
          <w:rPr>
            <w:rFonts w:cs="Arial"/>
            <w:lang w:val="en-GB"/>
          </w:rPr>
          <w:instrText>PAGE   \* MERGEFORMAT</w:instrText>
        </w:r>
        <w:r w:rsidR="00366FA6" w:rsidRPr="001B4DB0">
          <w:rPr>
            <w:rFonts w:cs="Arial"/>
          </w:rPr>
          <w:fldChar w:fldCharType="separate"/>
        </w:r>
        <w:r w:rsidR="00E804BC" w:rsidRPr="00455064">
          <w:rPr>
            <w:rFonts w:cs="Arial"/>
            <w:noProof/>
            <w:lang w:val="en-GB"/>
          </w:rPr>
          <w:t>1</w:t>
        </w:r>
        <w:r w:rsidR="00366FA6" w:rsidRPr="001B4DB0">
          <w:rPr>
            <w:rFonts w:cs="Arial"/>
          </w:rPr>
          <w:fldChar w:fldCharType="end"/>
        </w:r>
      </w:sdtContent>
    </w:sdt>
  </w:p>
  <w:p w14:paraId="5C68F065" w14:textId="111F094A" w:rsidR="00361F4A" w:rsidRPr="00455064" w:rsidRDefault="00361F4A" w:rsidP="00D93E16">
    <w:pPr>
      <w:pStyle w:val="Fuzeile"/>
      <w:jc w:val="right"/>
      <w:rPr>
        <w:rFonts w:cs="Arial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2348E" w14:textId="77777777" w:rsidR="00250582" w:rsidRDefault="00250582" w:rsidP="00847B4C">
      <w:r>
        <w:separator/>
      </w:r>
    </w:p>
  </w:footnote>
  <w:footnote w:type="continuationSeparator" w:id="0">
    <w:p w14:paraId="6C0F9ADF" w14:textId="77777777" w:rsidR="00250582" w:rsidRDefault="00250582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39745" w14:textId="79F3DDB9" w:rsidR="00EC0829" w:rsidRDefault="00250582">
    <w:pPr>
      <w:pStyle w:val="Kopfzeile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2050" type="#_x0000_t75" style="position:absolute;margin-left:0;margin-top:0;width:595.2pt;height:841.9pt;z-index:-251646976;mso-position-horizontal:center;mso-position-horizontal-relative:margin;mso-position-vertical:center;mso-position-vertical-relative:margin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E8F2A" w14:textId="365CCFED" w:rsidR="00FC1E50" w:rsidRDefault="00250582" w:rsidP="008E5EDF">
    <w:pPr>
      <w:pStyle w:val="Kopfzeile"/>
    </w:pPr>
    <w:r>
      <w:rPr>
        <w:rFonts w:ascii="Times New Roman" w:eastAsia="Times New Roman" w:hAnsi="Times New Roman" w:cs="Times New Roman"/>
        <w:noProof/>
        <w:lang w:eastAsia="de-DE"/>
      </w:rPr>
      <w:pict w14:anchorId="3D35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2051" type="#_x0000_t75" style="position:absolute;margin-left:-56.55pt;margin-top:-120.3pt;width:595.2pt;height:841.9pt;z-index:-251655169;mso-position-horizontal-relative:margin;mso-position-vertical-relative:margin" o:allowincell="f">
          <v:imagedata r:id="rId1" o:title="falzmarken"/>
          <w10:wrap anchorx="margin" anchory="margin"/>
        </v:shape>
      </w:pict>
    </w:r>
    <w:r w:rsidR="00C8795C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79F19930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E170EE5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D643B" w14:textId="3C2ABA4B" w:rsidR="00EC0829" w:rsidRDefault="00E83A78" w:rsidP="003E12C4">
    <w:pPr>
      <w:pStyle w:val="Kopfzeile"/>
      <w:jc w:val="right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2CDA6EEB">
              <wp:simplePos x="0" y="0"/>
              <wp:positionH relativeFrom="column">
                <wp:posOffset>-148590</wp:posOffset>
              </wp:positionH>
              <wp:positionV relativeFrom="page">
                <wp:posOffset>289560</wp:posOffset>
              </wp:positionV>
              <wp:extent cx="3783330" cy="94107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941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652C8F92" w:rsidR="00EC0829" w:rsidRPr="00E83A78" w:rsidRDefault="00455064" w:rsidP="00777A4D">
                          <w:pP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52"/>
                              <w:lang w:val="de-AT"/>
                            </w:rPr>
                          </w:pPr>
                          <w: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52"/>
                              <w:lang w:val="de-AT"/>
                            </w:rPr>
                            <w:t>Kosten-Ressourcenplan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22.8pt;width:297.9pt;height:74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" stroked="f">
              <v:textbox>
                <w:txbxContent>
                  <w:p w14:paraId="5B57B56A" w14:textId="652C8F92" w:rsidR="00EC0829" w:rsidRPr="00E83A78" w:rsidRDefault="00455064" w:rsidP="00777A4D">
                    <w:pPr>
                      <w:rPr>
                        <w:rFonts w:cs="Arial"/>
                        <w:color w:val="BFBFBF" w:themeColor="background1" w:themeShade="BF"/>
                        <w:sz w:val="52"/>
                        <w:szCs w:val="52"/>
                        <w:lang w:val="de-AT"/>
                      </w:rPr>
                    </w:pPr>
                    <w:r>
                      <w:rPr>
                        <w:rFonts w:cs="Arial"/>
                        <w:color w:val="BFBFBF" w:themeColor="background1" w:themeShade="BF"/>
                        <w:sz w:val="52"/>
                        <w:szCs w:val="52"/>
                        <w:lang w:val="de-AT"/>
                      </w:rPr>
                      <w:t>Kosten-Ressourcenplan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DB528F" w:rsidRPr="00DB528F">
      <w:rPr>
        <w:noProof/>
        <w:shd w:val="clear" w:color="auto" w:fill="F2F2F2" w:themeFill="background1" w:themeFillShade="F2"/>
        <w:lang w:eastAsia="de-DE"/>
      </w:rPr>
      <w:drawing>
        <wp:inline distT="0" distB="0" distL="0" distR="0" wp14:anchorId="4BEF3153" wp14:editId="57E51AB3">
          <wp:extent cx="1162050" cy="914399"/>
          <wp:effectExtent l="0" t="0" r="0" b="0"/>
          <wp:docPr id="31" name="Grafik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ndroid-chrome-192x192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051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50582">
      <w:rPr>
        <w:noProof/>
      </w:rPr>
      <w:pict w14:anchorId="1EE60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2049" type="#_x0000_t75" style="position:absolute;left:0;text-align:left;margin-left:-56.55pt;margin-top:-120.3pt;width:595.2pt;height:841.9pt;z-index:-251656194;mso-position-horizontal-relative:margin;mso-position-vertical-relative:margin" o:allowincell="f">
          <v:imagedata r:id="rId3" o:title="falzmarken"/>
          <w10:wrap anchorx="margin" anchory="margin"/>
        </v:shape>
      </w:pict>
    </w:r>
    <w:r w:rsidR="001B4DB0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041D50A3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45B642D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  <w:r w:rsidR="00DB528F">
      <w:rPr>
        <w:noProof/>
        <w:lang w:eastAsia="de-DE"/>
      </w:rPr>
      <w:drawing>
        <wp:inline distT="0" distB="0" distL="0" distR="0" wp14:anchorId="274A8881" wp14:editId="18276343">
          <wp:extent cx="914400" cy="914400"/>
          <wp:effectExtent l="0" t="0" r="0" b="0"/>
          <wp:docPr id="32" name="Grafik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ndroid-chrome-192x192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3509" cy="9135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93700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73FD1615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1E4C828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246A8"/>
    <w:multiLevelType w:val="hybridMultilevel"/>
    <w:tmpl w:val="BF78F7B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3415B0"/>
    <w:multiLevelType w:val="hybridMultilevel"/>
    <w:tmpl w:val="8C284EB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D1EC3"/>
    <w:multiLevelType w:val="hybridMultilevel"/>
    <w:tmpl w:val="8E0AB0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7F38"/>
    <w:multiLevelType w:val="hybridMultilevel"/>
    <w:tmpl w:val="D2C6909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B1200B"/>
    <w:multiLevelType w:val="hybridMultilevel"/>
    <w:tmpl w:val="DE7CCE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23BA5"/>
    <w:multiLevelType w:val="hybridMultilevel"/>
    <w:tmpl w:val="D3921774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13D56"/>
    <w:multiLevelType w:val="hybridMultilevel"/>
    <w:tmpl w:val="FA02C02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41339B"/>
    <w:multiLevelType w:val="hybridMultilevel"/>
    <w:tmpl w:val="0606505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E235C8"/>
    <w:multiLevelType w:val="hybridMultilevel"/>
    <w:tmpl w:val="F4E24D86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564C9"/>
    <w:multiLevelType w:val="hybridMultilevel"/>
    <w:tmpl w:val="70587BE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01B3C"/>
    <w:multiLevelType w:val="hybridMultilevel"/>
    <w:tmpl w:val="E4C4AE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24E3E"/>
    <w:multiLevelType w:val="hybridMultilevel"/>
    <w:tmpl w:val="614C04CC"/>
    <w:lvl w:ilvl="0" w:tplc="7F788AA8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  <w:bCs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F1367A"/>
    <w:multiLevelType w:val="hybridMultilevel"/>
    <w:tmpl w:val="280486F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0"/>
  </w:num>
  <w:num w:numId="5">
    <w:abstractNumId w:val="16"/>
  </w:num>
  <w:num w:numId="6">
    <w:abstractNumId w:val="5"/>
  </w:num>
  <w:num w:numId="7">
    <w:abstractNumId w:val="6"/>
  </w:num>
  <w:num w:numId="8">
    <w:abstractNumId w:val="13"/>
  </w:num>
  <w:num w:numId="9">
    <w:abstractNumId w:val="15"/>
  </w:num>
  <w:num w:numId="10">
    <w:abstractNumId w:val="10"/>
  </w:num>
  <w:num w:numId="11">
    <w:abstractNumId w:val="3"/>
  </w:num>
  <w:num w:numId="12">
    <w:abstractNumId w:val="19"/>
  </w:num>
  <w:num w:numId="13">
    <w:abstractNumId w:val="8"/>
  </w:num>
  <w:num w:numId="14">
    <w:abstractNumId w:val="4"/>
  </w:num>
  <w:num w:numId="15">
    <w:abstractNumId w:val="11"/>
  </w:num>
  <w:num w:numId="16">
    <w:abstractNumId w:val="2"/>
  </w:num>
  <w:num w:numId="17">
    <w:abstractNumId w:val="17"/>
  </w:num>
  <w:num w:numId="18">
    <w:abstractNumId w:val="7"/>
  </w:num>
  <w:num w:numId="19">
    <w:abstractNumId w:val="1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3MTcyNzQ1MLY0tDRQ0lEKTi0uzszPAykwrAUAjhga2SwAAAA="/>
  </w:docVars>
  <w:rsids>
    <w:rsidRoot w:val="00902739"/>
    <w:rsid w:val="00023A0B"/>
    <w:rsid w:val="00067A64"/>
    <w:rsid w:val="00074D93"/>
    <w:rsid w:val="000763D0"/>
    <w:rsid w:val="0009609C"/>
    <w:rsid w:val="000C45DE"/>
    <w:rsid w:val="00126AE6"/>
    <w:rsid w:val="00177E4A"/>
    <w:rsid w:val="001A7EF0"/>
    <w:rsid w:val="001B4DB0"/>
    <w:rsid w:val="001C6448"/>
    <w:rsid w:val="001F557E"/>
    <w:rsid w:val="00212931"/>
    <w:rsid w:val="00236A3A"/>
    <w:rsid w:val="00250582"/>
    <w:rsid w:val="0027001F"/>
    <w:rsid w:val="00293A70"/>
    <w:rsid w:val="002B7678"/>
    <w:rsid w:val="002D0643"/>
    <w:rsid w:val="002F0E0E"/>
    <w:rsid w:val="00313488"/>
    <w:rsid w:val="00355C11"/>
    <w:rsid w:val="00361F4A"/>
    <w:rsid w:val="00366FA6"/>
    <w:rsid w:val="00390023"/>
    <w:rsid w:val="003A54A1"/>
    <w:rsid w:val="003B33F7"/>
    <w:rsid w:val="003E12C4"/>
    <w:rsid w:val="0040053E"/>
    <w:rsid w:val="004369A4"/>
    <w:rsid w:val="00437CC0"/>
    <w:rsid w:val="00445CE9"/>
    <w:rsid w:val="0045268A"/>
    <w:rsid w:val="00455064"/>
    <w:rsid w:val="00465E3A"/>
    <w:rsid w:val="004665D9"/>
    <w:rsid w:val="00485F90"/>
    <w:rsid w:val="00495B76"/>
    <w:rsid w:val="004D13D1"/>
    <w:rsid w:val="005041E5"/>
    <w:rsid w:val="00530549"/>
    <w:rsid w:val="00534F8D"/>
    <w:rsid w:val="00545A25"/>
    <w:rsid w:val="0056509C"/>
    <w:rsid w:val="00576EB6"/>
    <w:rsid w:val="00590065"/>
    <w:rsid w:val="00596C50"/>
    <w:rsid w:val="005C13E2"/>
    <w:rsid w:val="006103E7"/>
    <w:rsid w:val="00657AB9"/>
    <w:rsid w:val="006813BB"/>
    <w:rsid w:val="00691088"/>
    <w:rsid w:val="00696CB5"/>
    <w:rsid w:val="00704589"/>
    <w:rsid w:val="00705653"/>
    <w:rsid w:val="007537BA"/>
    <w:rsid w:val="00761916"/>
    <w:rsid w:val="00777A4D"/>
    <w:rsid w:val="00784AAF"/>
    <w:rsid w:val="007C263A"/>
    <w:rsid w:val="007C71A8"/>
    <w:rsid w:val="007D06D5"/>
    <w:rsid w:val="007E4C6A"/>
    <w:rsid w:val="007F06C8"/>
    <w:rsid w:val="00810539"/>
    <w:rsid w:val="00836836"/>
    <w:rsid w:val="00847B4C"/>
    <w:rsid w:val="00852C46"/>
    <w:rsid w:val="008635F8"/>
    <w:rsid w:val="008771DB"/>
    <w:rsid w:val="00882CAB"/>
    <w:rsid w:val="00886CBE"/>
    <w:rsid w:val="008C1C04"/>
    <w:rsid w:val="008E5EDF"/>
    <w:rsid w:val="008E6F2D"/>
    <w:rsid w:val="00902739"/>
    <w:rsid w:val="009356A1"/>
    <w:rsid w:val="00941FDB"/>
    <w:rsid w:val="00942A9A"/>
    <w:rsid w:val="009A6C63"/>
    <w:rsid w:val="009B7E55"/>
    <w:rsid w:val="009F5DCA"/>
    <w:rsid w:val="00A11726"/>
    <w:rsid w:val="00A142E1"/>
    <w:rsid w:val="00A371D0"/>
    <w:rsid w:val="00A42995"/>
    <w:rsid w:val="00A43F3A"/>
    <w:rsid w:val="00A46537"/>
    <w:rsid w:val="00A556F0"/>
    <w:rsid w:val="00A7126B"/>
    <w:rsid w:val="00A7423F"/>
    <w:rsid w:val="00A74877"/>
    <w:rsid w:val="00A93700"/>
    <w:rsid w:val="00AF5BFC"/>
    <w:rsid w:val="00B052DB"/>
    <w:rsid w:val="00B1054B"/>
    <w:rsid w:val="00B235A5"/>
    <w:rsid w:val="00B2401E"/>
    <w:rsid w:val="00B30A1A"/>
    <w:rsid w:val="00B93FFF"/>
    <w:rsid w:val="00BD1158"/>
    <w:rsid w:val="00BF3D71"/>
    <w:rsid w:val="00C121E6"/>
    <w:rsid w:val="00C62CD8"/>
    <w:rsid w:val="00C809C4"/>
    <w:rsid w:val="00C828FA"/>
    <w:rsid w:val="00C8795C"/>
    <w:rsid w:val="00CA5653"/>
    <w:rsid w:val="00CB23FB"/>
    <w:rsid w:val="00CD0C26"/>
    <w:rsid w:val="00D04F38"/>
    <w:rsid w:val="00D21545"/>
    <w:rsid w:val="00D21BDD"/>
    <w:rsid w:val="00D2700E"/>
    <w:rsid w:val="00D53430"/>
    <w:rsid w:val="00D93E16"/>
    <w:rsid w:val="00DB528F"/>
    <w:rsid w:val="00DE068C"/>
    <w:rsid w:val="00DE53CC"/>
    <w:rsid w:val="00DF6FEC"/>
    <w:rsid w:val="00E41B0B"/>
    <w:rsid w:val="00E53BC7"/>
    <w:rsid w:val="00E6145A"/>
    <w:rsid w:val="00E804BC"/>
    <w:rsid w:val="00E83A78"/>
    <w:rsid w:val="00EB7BA8"/>
    <w:rsid w:val="00EC0829"/>
    <w:rsid w:val="00EC1EB2"/>
    <w:rsid w:val="00EE595E"/>
    <w:rsid w:val="00F13A93"/>
    <w:rsid w:val="00F32A9F"/>
    <w:rsid w:val="00F42429"/>
    <w:rsid w:val="00F66707"/>
    <w:rsid w:val="00F87E3D"/>
    <w:rsid w:val="00FB547B"/>
    <w:rsid w:val="00FC1E50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D95805B"/>
  <w15:docId w15:val="{EB82D6E9-9711-4C2F-8939-F5CE4848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0549"/>
    <w:pPr>
      <w:spacing w:line="276" w:lineRule="auto"/>
    </w:pPr>
    <w:rPr>
      <w:rFonts w:ascii="Arial" w:hAnsi="Arial"/>
      <w:sz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12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05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enabsatz">
    <w:name w:val="List Paragraph"/>
    <w:basedOn w:val="Standard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paragraph" w:customStyle="1" w:styleId="FarbigeListe-Akzent11">
    <w:name w:val="Farbige Liste - Akzent 11"/>
    <w:basedOn w:val="Standard"/>
    <w:uiPriority w:val="34"/>
    <w:qFormat/>
    <w:rsid w:val="002D0643"/>
    <w:pPr>
      <w:ind w:left="720"/>
      <w:contextualSpacing/>
    </w:pPr>
    <w:rPr>
      <w:rFonts w:eastAsia="Cambria" w:cs="Times New Roman"/>
    </w:rPr>
  </w:style>
  <w:style w:type="character" w:styleId="Hyperlink">
    <w:name w:val="Hyperlink"/>
    <w:uiPriority w:val="99"/>
    <w:semiHidden/>
    <w:unhideWhenUsed/>
    <w:rsid w:val="003B33F7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1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0539"/>
    <w:rPr>
      <w:rFonts w:asciiTheme="majorHAnsi" w:eastAsiaTheme="majorEastAsia" w:hAnsiTheme="majorHAnsi" w:cstheme="majorBidi"/>
      <w:b/>
      <w:bCs/>
      <w:color w:val="4F81BD" w:themeColor="accen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microsoft.com/office/2007/relationships/hdphoto" Target="media/hdphoto1.wdp"/><Relationship Id="rId1" Type="http://schemas.openxmlformats.org/officeDocument/2006/relationships/image" Target="media/image3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72548-6024-4AB1-9483-D47DFDEEC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Saeb</dc:creator>
  <cp:lastModifiedBy>Christian Schadler</cp:lastModifiedBy>
  <cp:revision>36</cp:revision>
  <cp:lastPrinted>2018-05-14T06:42:00Z</cp:lastPrinted>
  <dcterms:created xsi:type="dcterms:W3CDTF">2020-01-17T19:09:00Z</dcterms:created>
  <dcterms:modified xsi:type="dcterms:W3CDTF">2020-01-29T17:36:00Z</dcterms:modified>
</cp:coreProperties>
</file>