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45888308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nl-BE"/>
        </w:rPr>
        <w:id w:val="10925017"/>
        <w:docPartObj>
          <w:docPartGallery w:val="Table of Contents"/>
          <w:docPartUnique/>
        </w:docPartObj>
      </w:sdtPr>
      <w:sdtContent>
        <w:p w:rsidR="0004056D" w:rsidRDefault="0004056D">
          <w:pPr>
            <w:pStyle w:val="TOCHeading"/>
          </w:pPr>
          <w:r>
            <w:t>Contents</w:t>
          </w:r>
        </w:p>
        <w:p w:rsidR="00107CFD" w:rsidRDefault="0019759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="0004056D">
            <w:instrText xml:space="preserve"> TOC \o "1-3" \h \z \u </w:instrText>
          </w:r>
          <w:r>
            <w:fldChar w:fldCharType="separate"/>
          </w:r>
          <w:hyperlink w:anchor="_Toc111802531" w:history="1">
            <w:r w:rsidR="00107CFD" w:rsidRPr="00015C7A">
              <w:rPr>
                <w:rStyle w:val="Hyperlink"/>
                <w:noProof/>
                <w:lang w:val="en-US"/>
              </w:rPr>
              <w:t>Nimsoft_robot_status 1.1</w:t>
            </w:r>
            <w:r w:rsidR="00107CFD">
              <w:rPr>
                <w:noProof/>
                <w:webHidden/>
              </w:rPr>
              <w:tab/>
            </w:r>
            <w:r w:rsidR="00107CFD">
              <w:rPr>
                <w:noProof/>
                <w:webHidden/>
              </w:rPr>
              <w:fldChar w:fldCharType="begin"/>
            </w:r>
            <w:r w:rsidR="00107CFD">
              <w:rPr>
                <w:noProof/>
                <w:webHidden/>
              </w:rPr>
              <w:instrText xml:space="preserve"> PAGEREF _Toc111802531 \h </w:instrText>
            </w:r>
            <w:r w:rsidR="00107CFD">
              <w:rPr>
                <w:noProof/>
                <w:webHidden/>
              </w:rPr>
            </w:r>
            <w:r w:rsidR="00107CFD">
              <w:rPr>
                <w:noProof/>
                <w:webHidden/>
              </w:rPr>
              <w:fldChar w:fldCharType="separate"/>
            </w:r>
            <w:r w:rsidR="00107CFD">
              <w:rPr>
                <w:noProof/>
                <w:webHidden/>
              </w:rPr>
              <w:t>2</w:t>
            </w:r>
            <w:r w:rsidR="00107CFD">
              <w:rPr>
                <w:noProof/>
                <w:webHidden/>
              </w:rPr>
              <w:fldChar w:fldCharType="end"/>
            </w:r>
          </w:hyperlink>
        </w:p>
        <w:p w:rsidR="00107CFD" w:rsidRDefault="00107CF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11802532" w:history="1">
            <w:r w:rsidRPr="00015C7A">
              <w:rPr>
                <w:rStyle w:val="Hyperlink"/>
                <w:rFonts w:eastAsia="Times New Roman"/>
                <w:noProof/>
                <w:lang w:val="en-US" w:eastAsia="en-GB"/>
              </w:rPr>
              <w:t>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15C7A">
              <w:rPr>
                <w:rStyle w:val="Hyperlink"/>
                <w:rFonts w:eastAsia="Times New Roman"/>
                <w:noProof/>
                <w:lang w:val="en-US" w:eastAsia="en-GB"/>
              </w:rPr>
              <w:t>–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_Toc111802532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FD" w:rsidRDefault="00107CF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11802533" w:history="1">
            <w:r w:rsidRPr="00015C7A">
              <w:rPr>
                <w:rStyle w:val="Hyperlink"/>
                <w:noProof/>
                <w:lang w:val="en-US" w:eastAsia="en-GB"/>
              </w:rPr>
              <w:t>1.1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15C7A">
              <w:rPr>
                <w:rStyle w:val="Hyperlink"/>
                <w:noProof/>
                <w:lang w:val="en-US" w:eastAsia="en-GB"/>
              </w:rPr>
              <w:t>Extract zip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_Toc111802533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FD" w:rsidRDefault="00107CF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11802534" w:history="1">
            <w:r w:rsidRPr="00015C7A">
              <w:rPr>
                <w:rStyle w:val="Hyperlink"/>
                <w:noProof/>
                <w:lang w:val="en-US" w:eastAsia="en-GB"/>
              </w:rPr>
              <w:t>1.2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15C7A">
              <w:rPr>
                <w:rStyle w:val="Hyperlink"/>
                <w:noProof/>
                <w:lang w:val="en-US" w:eastAsia="en-GB"/>
              </w:rPr>
              <w:t>Nimsoft_generic.dat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_Toc111802534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FD" w:rsidRDefault="00107CF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11802535" w:history="1">
            <w:r w:rsidRPr="00015C7A">
              <w:rPr>
                <w:rStyle w:val="Hyperlink"/>
                <w:noProof/>
                <w:lang w:val="en-US" w:eastAsia="en-GB"/>
              </w:rPr>
              <w:t>1.3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15C7A">
              <w:rPr>
                <w:rStyle w:val="Hyperlink"/>
                <w:noProof/>
                <w:lang w:val="en-US" w:eastAsia="en-GB"/>
              </w:rPr>
              <w:t>Execution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_Toc111802535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FD" w:rsidRDefault="00107CF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11802536" w:history="1">
            <w:r w:rsidRPr="00015C7A">
              <w:rPr>
                <w:rStyle w:val="Hyperlink"/>
                <w:noProof/>
              </w:rPr>
              <w:t>1.3.1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15C7A">
              <w:rPr>
                <w:rStyle w:val="Hyperlink"/>
                <w:noProof/>
              </w:rPr>
              <w:t>Report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_Toc111802536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FD" w:rsidRDefault="00107CF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11802537" w:history="1">
            <w:r w:rsidRPr="00015C7A">
              <w:rPr>
                <w:rStyle w:val="Hyperlink"/>
                <w:noProof/>
                <w:lang w:val="en-US"/>
              </w:rPr>
              <w:t>1.3.2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15C7A">
              <w:rPr>
                <w:rStyle w:val="Hyperlink"/>
                <w:noProof/>
                <w:lang w:val="en-US"/>
              </w:rPr>
              <w:t>Include/Exclude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_Toc111802537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FD" w:rsidRDefault="00107CF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11802538" w:history="1">
            <w:r w:rsidRPr="00015C7A">
              <w:rPr>
                <w:rStyle w:val="Hyperlink"/>
                <w:noProof/>
                <w:lang w:val="en-US"/>
              </w:rPr>
              <w:t>1.3.3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15C7A">
              <w:rPr>
                <w:rStyle w:val="Hyperlink"/>
                <w:noProof/>
                <w:lang w:val="en-US"/>
              </w:rPr>
              <w:t>Alarms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_Toc111802538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FD" w:rsidRDefault="00107CF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11802539" w:history="1">
            <w:r w:rsidRPr="00015C7A">
              <w:rPr>
                <w:rStyle w:val="Hyperlink"/>
                <w:noProof/>
                <w:lang w:val="en-US"/>
              </w:rPr>
              <w:t>1.3.4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15C7A">
              <w:rPr>
                <w:rStyle w:val="Hyperlink"/>
                <w:noProof/>
                <w:lang w:val="en-US"/>
              </w:rPr>
              <w:t>Probe 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_Toc111802539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FD" w:rsidRDefault="00107CF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11802540" w:history="1">
            <w:r w:rsidRPr="00015C7A">
              <w:rPr>
                <w:rStyle w:val="Hyperlink"/>
                <w:noProof/>
                <w:lang w:val="en-US"/>
              </w:rPr>
              <w:t>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15C7A">
              <w:rPr>
                <w:rStyle w:val="Hyperlink"/>
                <w:noProof/>
                <w:lang w:val="en-US"/>
              </w:rPr>
              <w:t>Probe Output (Report and Alarm)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_Toc111802540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FD" w:rsidRDefault="00107CF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11802541" w:history="1">
            <w:r w:rsidRPr="00015C7A">
              <w:rPr>
                <w:rStyle w:val="Hyperlink"/>
                <w:noProof/>
                <w:lang w:val="en-US"/>
              </w:rPr>
              <w:t>2.1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15C7A">
              <w:rPr>
                <w:rStyle w:val="Hyperlink"/>
                <w:noProof/>
                <w:lang w:val="en-US"/>
              </w:rPr>
              <w:t>Command Line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_Toc111802541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FD" w:rsidRDefault="00107CF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11802542" w:history="1">
            <w:r w:rsidRPr="00015C7A">
              <w:rPr>
                <w:rStyle w:val="Hyperlink"/>
                <w:noProof/>
                <w:lang w:val="en-US"/>
              </w:rPr>
              <w:t>2.2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15C7A">
              <w:rPr>
                <w:rStyle w:val="Hyperlink"/>
                <w:noProof/>
                <w:lang w:val="en-US"/>
              </w:rPr>
              <w:t>report_nimsoft_robot_status_ok.txt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_Toc111802542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FD" w:rsidRDefault="00107CF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11802543" w:history="1">
            <w:r w:rsidRPr="00015C7A">
              <w:rPr>
                <w:rStyle w:val="Hyperlink"/>
                <w:noProof/>
                <w:lang w:val="en-US"/>
              </w:rPr>
              <w:t>2.3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15C7A">
              <w:rPr>
                <w:rStyle w:val="Hyperlink"/>
                <w:noProof/>
                <w:lang w:val="en-US"/>
              </w:rPr>
              <w:t>report_nimsoft_robot_status_nok.txt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_Toc111802543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FD" w:rsidRDefault="00107CF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11802544" w:history="1">
            <w:r w:rsidRPr="00015C7A">
              <w:rPr>
                <w:rStyle w:val="Hyperlink"/>
                <w:noProof/>
                <w:lang w:val="en-US"/>
              </w:rPr>
              <w:t>2.4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15C7A">
              <w:rPr>
                <w:rStyle w:val="Hyperlink"/>
                <w:noProof/>
                <w:lang w:val="en-US"/>
              </w:rPr>
              <w:t>report_nimsoft_robot_status_hub.txt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_Toc111802544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FD" w:rsidRDefault="00107CF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11802545" w:history="1">
            <w:r w:rsidRPr="00015C7A">
              <w:rPr>
                <w:rStyle w:val="Hyperlink"/>
                <w:noProof/>
                <w:lang w:val="en-US"/>
              </w:rPr>
              <w:t>2.5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15C7A">
              <w:rPr>
                <w:rStyle w:val="Hyperlink"/>
                <w:noProof/>
                <w:lang w:val="en-US"/>
              </w:rPr>
              <w:t>report_nimsoft_robot_status_subnet.txt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_Toc111802545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FD" w:rsidRDefault="00107CF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11802546" w:history="1">
            <w:r w:rsidRPr="00015C7A">
              <w:rPr>
                <w:rStyle w:val="Hyperlink"/>
                <w:noProof/>
                <w:lang w:val="en-US"/>
              </w:rPr>
              <w:t>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15C7A">
              <w:rPr>
                <w:rStyle w:val="Hyperlink"/>
                <w:noProof/>
                <w:lang w:val="en-US"/>
              </w:rPr>
              <w:t>- Tool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_Toc111802546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FD" w:rsidRDefault="00107CF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11802547" w:history="1">
            <w:r w:rsidRPr="00015C7A">
              <w:rPr>
                <w:rStyle w:val="Hyperlink"/>
                <w:noProof/>
                <w:lang w:val="en-US"/>
              </w:rPr>
              <w:t>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15C7A">
              <w:rPr>
                <w:rStyle w:val="Hyperlink"/>
                <w:noProof/>
                <w:lang w:val="en-US"/>
              </w:rPr>
              <w:t>-  Quick 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_Toc111802547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FD" w:rsidRDefault="00107CF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11802548" w:history="1">
            <w:r w:rsidRPr="00015C7A">
              <w:rPr>
                <w:rStyle w:val="Hyperlink"/>
                <w:i/>
                <w:iCs/>
                <w:noProof/>
                <w:lang w:val="en-US"/>
              </w:rPr>
              <w:t>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15C7A">
              <w:rPr>
                <w:rStyle w:val="Hyperlink"/>
                <w:noProof/>
                <w:lang w:val="en-US"/>
              </w:rPr>
              <w:t>- Nimsoft_generic.dat (settings)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_Toc111802548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FD" w:rsidRDefault="00107CF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11802549" w:history="1">
            <w:r w:rsidRPr="00015C7A">
              <w:rPr>
                <w:rStyle w:val="Hyperlink"/>
                <w:noProof/>
                <w:lang w:val="en-US"/>
              </w:rPr>
              <w:t>5.1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15C7A">
              <w:rPr>
                <w:rStyle w:val="Hyperlink"/>
                <w:noProof/>
                <w:lang w:val="en-US"/>
              </w:rPr>
              <w:t>SQL driver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_Toc111802549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FD" w:rsidRDefault="00107CF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11802550" w:history="1">
            <w:r w:rsidRPr="00015C7A">
              <w:rPr>
                <w:rStyle w:val="Hyperlink"/>
                <w:noProof/>
                <w:lang w:val="en-US"/>
              </w:rPr>
              <w:t>5.2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15C7A">
              <w:rPr>
                <w:rStyle w:val="Hyperlink"/>
                <w:noProof/>
                <w:lang w:val="en-US"/>
              </w:rPr>
              <w:t>ODBC System DSN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_Toc111802550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CFD" w:rsidRDefault="00107CF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11802551" w:history="1">
            <w:r w:rsidRPr="00015C7A">
              <w:rPr>
                <w:rStyle w:val="Hyperlink"/>
                <w:noProof/>
                <w:lang w:val="en-US"/>
              </w:rPr>
              <w:t>6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15C7A">
              <w:rPr>
                <w:rStyle w:val="Hyperlink"/>
                <w:noProof/>
                <w:lang w:val="en-US"/>
              </w:rPr>
              <w:t>- Create Windows Perl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_Toc111802551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56D" w:rsidRDefault="00197596">
          <w:r>
            <w:fldChar w:fldCharType="end"/>
          </w:r>
        </w:p>
      </w:sdtContent>
    </w:sdt>
    <w:p w:rsidR="0004056D" w:rsidRDefault="0004056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04056D" w:rsidRDefault="00460ECE" w:rsidP="0004056D">
      <w:pPr>
        <w:pStyle w:val="Heading1"/>
        <w:rPr>
          <w:lang w:val="en-US"/>
        </w:rPr>
      </w:pPr>
      <w:bookmarkStart w:id="1" w:name="_Toc111802531"/>
      <w:bookmarkEnd w:id="0"/>
      <w:proofErr w:type="spellStart"/>
      <w:r>
        <w:rPr>
          <w:lang w:val="en-US"/>
        </w:rPr>
        <w:lastRenderedPageBreak/>
        <w:t>Nimsoft_robot_status</w:t>
      </w:r>
      <w:proofErr w:type="spellEnd"/>
      <w:r>
        <w:rPr>
          <w:lang w:val="en-US"/>
        </w:rPr>
        <w:t xml:space="preserve"> 1.1</w:t>
      </w:r>
      <w:bookmarkEnd w:id="1"/>
    </w:p>
    <w:p w:rsidR="003C1414" w:rsidRPr="003C1414" w:rsidRDefault="003C1414" w:rsidP="003C1414">
      <w:pPr>
        <w:rPr>
          <w:lang w:val="en-US"/>
        </w:rPr>
      </w:pPr>
    </w:p>
    <w:p w:rsidR="00460ECE" w:rsidRDefault="00460ECE">
      <w:pPr>
        <w:rPr>
          <w:rFonts w:ascii="Calibri" w:eastAsia="Times New Roman" w:hAnsi="Calibri" w:cs="Calibri"/>
          <w:noProof/>
          <w:color w:val="000000"/>
          <w:sz w:val="24"/>
          <w:szCs w:val="24"/>
          <w:lang w:val="en-US" w:eastAsia="en-GB"/>
        </w:rPr>
      </w:pPr>
      <w:r w:rsidRPr="00460ECE">
        <w:rPr>
          <w:rFonts w:ascii="Calibri" w:eastAsia="Times New Roman" w:hAnsi="Calibri" w:cs="Calibri"/>
          <w:noProof/>
          <w:color w:val="000000"/>
          <w:sz w:val="24"/>
          <w:szCs w:val="24"/>
          <w:lang w:val="en-US" w:eastAsia="en-GB"/>
        </w:rPr>
        <w:t>Thi</w:t>
      </w:r>
      <w:r>
        <w:rPr>
          <w:rFonts w:ascii="Calibri" w:eastAsia="Times New Roman" w:hAnsi="Calibri" w:cs="Calibri"/>
          <w:noProof/>
          <w:color w:val="000000"/>
          <w:sz w:val="24"/>
          <w:szCs w:val="24"/>
          <w:lang w:val="en-US" w:eastAsia="en-GB"/>
        </w:rPr>
        <w:t>s tool will list all you hubs, robots and probes and generate basic overview reports of your environment.</w:t>
      </w:r>
    </w:p>
    <w:p w:rsidR="00460ECE" w:rsidRDefault="00460ECE" w:rsidP="00460ECE">
      <w:pPr>
        <w:pStyle w:val="ListParagraph"/>
        <w:numPr>
          <w:ilvl w:val="0"/>
          <w:numId w:val="40"/>
        </w:numPr>
        <w:rPr>
          <w:rFonts w:ascii="Calibri" w:eastAsia="Times New Roman" w:hAnsi="Calibri" w:cs="Calibri"/>
          <w:noProof/>
          <w:color w:val="000000"/>
          <w:sz w:val="24"/>
          <w:szCs w:val="24"/>
          <w:lang w:val="en-US" w:eastAsia="en-GB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  <w:lang w:val="en-US" w:eastAsia="en-GB"/>
        </w:rPr>
        <w:t>Check hub status</w:t>
      </w:r>
    </w:p>
    <w:p w:rsidR="00460ECE" w:rsidRDefault="00460ECE" w:rsidP="00460ECE">
      <w:pPr>
        <w:pStyle w:val="ListParagraph"/>
        <w:numPr>
          <w:ilvl w:val="0"/>
          <w:numId w:val="40"/>
        </w:numPr>
        <w:rPr>
          <w:rFonts w:ascii="Calibri" w:eastAsia="Times New Roman" w:hAnsi="Calibri" w:cs="Calibri"/>
          <w:noProof/>
          <w:color w:val="000000"/>
          <w:sz w:val="24"/>
          <w:szCs w:val="24"/>
          <w:lang w:val="en-US" w:eastAsia="en-GB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  <w:lang w:val="en-US" w:eastAsia="en-GB"/>
        </w:rPr>
        <w:t>Check robot status</w:t>
      </w:r>
    </w:p>
    <w:p w:rsidR="00460ECE" w:rsidRDefault="00460ECE" w:rsidP="00460ECE">
      <w:pPr>
        <w:pStyle w:val="ListParagraph"/>
        <w:numPr>
          <w:ilvl w:val="0"/>
          <w:numId w:val="40"/>
        </w:numPr>
        <w:rPr>
          <w:rFonts w:ascii="Calibri" w:eastAsia="Times New Roman" w:hAnsi="Calibri" w:cs="Calibri"/>
          <w:noProof/>
          <w:color w:val="000000"/>
          <w:sz w:val="24"/>
          <w:szCs w:val="24"/>
          <w:lang w:val="en-US" w:eastAsia="en-GB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  <w:lang w:val="en-US" w:eastAsia="en-GB"/>
        </w:rPr>
        <w:t>Check probe status</w:t>
      </w:r>
    </w:p>
    <w:p w:rsidR="00460ECE" w:rsidRDefault="00460ECE" w:rsidP="00460ECE">
      <w:pPr>
        <w:pStyle w:val="ListParagraph"/>
        <w:numPr>
          <w:ilvl w:val="0"/>
          <w:numId w:val="40"/>
        </w:numPr>
        <w:rPr>
          <w:rFonts w:ascii="Calibri" w:eastAsia="Times New Roman" w:hAnsi="Calibri" w:cs="Calibri"/>
          <w:noProof/>
          <w:color w:val="000000"/>
          <w:sz w:val="24"/>
          <w:szCs w:val="24"/>
          <w:lang w:val="en-US" w:eastAsia="en-GB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  <w:lang w:val="en-US" w:eastAsia="en-GB"/>
        </w:rPr>
        <w:t>Generate Overview reports:</w:t>
      </w:r>
    </w:p>
    <w:p w:rsidR="00460ECE" w:rsidRDefault="00460ECE" w:rsidP="00460ECE">
      <w:pPr>
        <w:pStyle w:val="ListParagraph"/>
        <w:numPr>
          <w:ilvl w:val="1"/>
          <w:numId w:val="40"/>
        </w:numPr>
        <w:rPr>
          <w:rFonts w:ascii="Calibri" w:eastAsia="Times New Roman" w:hAnsi="Calibri" w:cs="Calibri"/>
          <w:noProof/>
          <w:color w:val="000000"/>
          <w:sz w:val="24"/>
          <w:szCs w:val="24"/>
          <w:lang w:val="en-US" w:eastAsia="en-GB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  <w:lang w:val="en-US" w:eastAsia="en-GB"/>
        </w:rPr>
        <w:t>Status ok</w:t>
      </w:r>
    </w:p>
    <w:p w:rsidR="00460ECE" w:rsidRDefault="00460ECE" w:rsidP="00460ECE">
      <w:pPr>
        <w:pStyle w:val="ListParagraph"/>
        <w:numPr>
          <w:ilvl w:val="1"/>
          <w:numId w:val="40"/>
        </w:numPr>
        <w:rPr>
          <w:rFonts w:ascii="Calibri" w:eastAsia="Times New Roman" w:hAnsi="Calibri" w:cs="Calibri"/>
          <w:noProof/>
          <w:color w:val="000000"/>
          <w:sz w:val="24"/>
          <w:szCs w:val="24"/>
          <w:lang w:val="en-US" w:eastAsia="en-GB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  <w:lang w:val="en-US" w:eastAsia="en-GB"/>
        </w:rPr>
        <w:t>Status nok</w:t>
      </w:r>
    </w:p>
    <w:p w:rsidR="00460ECE" w:rsidRDefault="00460ECE" w:rsidP="00460ECE">
      <w:pPr>
        <w:pStyle w:val="ListParagraph"/>
        <w:numPr>
          <w:ilvl w:val="1"/>
          <w:numId w:val="40"/>
        </w:numPr>
        <w:rPr>
          <w:rFonts w:ascii="Calibri" w:eastAsia="Times New Roman" w:hAnsi="Calibri" w:cs="Calibri"/>
          <w:noProof/>
          <w:color w:val="000000"/>
          <w:sz w:val="24"/>
          <w:szCs w:val="24"/>
          <w:lang w:val="en-US" w:eastAsia="en-GB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  <w:lang w:val="en-US" w:eastAsia="en-GB"/>
        </w:rPr>
        <w:t>Subnet overview</w:t>
      </w:r>
    </w:p>
    <w:p w:rsidR="00460ECE" w:rsidRDefault="00460ECE" w:rsidP="00460ECE">
      <w:pPr>
        <w:pStyle w:val="ListParagraph"/>
        <w:numPr>
          <w:ilvl w:val="1"/>
          <w:numId w:val="40"/>
        </w:numPr>
        <w:rPr>
          <w:rFonts w:ascii="Calibri" w:eastAsia="Times New Roman" w:hAnsi="Calibri" w:cs="Calibri"/>
          <w:noProof/>
          <w:color w:val="000000"/>
          <w:sz w:val="24"/>
          <w:szCs w:val="24"/>
          <w:lang w:val="en-US" w:eastAsia="en-GB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  <w:lang w:val="en-US" w:eastAsia="en-GB"/>
        </w:rPr>
        <w:t>Hub overview</w:t>
      </w:r>
    </w:p>
    <w:p w:rsidR="00460ECE" w:rsidRDefault="00460ECE" w:rsidP="00460ECE">
      <w:pPr>
        <w:pStyle w:val="ListParagraph"/>
        <w:numPr>
          <w:ilvl w:val="0"/>
          <w:numId w:val="40"/>
        </w:numPr>
        <w:rPr>
          <w:rFonts w:ascii="Calibri" w:eastAsia="Times New Roman" w:hAnsi="Calibri" w:cs="Calibri"/>
          <w:noProof/>
          <w:color w:val="000000"/>
          <w:sz w:val="24"/>
          <w:szCs w:val="24"/>
          <w:lang w:val="en-US" w:eastAsia="en-GB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  <w:lang w:val="en-US" w:eastAsia="en-GB"/>
        </w:rPr>
        <w:t>Generate optional alarms in case of hub, robot and/or probe problems</w:t>
      </w:r>
    </w:p>
    <w:p w:rsidR="00450FAC" w:rsidRPr="00460ECE" w:rsidRDefault="00460ECE" w:rsidP="00460ECE">
      <w:pPr>
        <w:pStyle w:val="ListParagraph"/>
        <w:numPr>
          <w:ilvl w:val="0"/>
          <w:numId w:val="40"/>
        </w:numPr>
        <w:rPr>
          <w:rFonts w:ascii="Calibri" w:eastAsia="Times New Roman" w:hAnsi="Calibri" w:cs="Calibri"/>
          <w:noProof/>
          <w:color w:val="000000"/>
          <w:sz w:val="24"/>
          <w:szCs w:val="24"/>
          <w:lang w:val="en-US" w:eastAsia="en-GB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  <w:lang w:val="en-US" w:eastAsia="en-GB"/>
        </w:rPr>
        <w:t>Exclude in regex format hub, robot and/or probes</w:t>
      </w:r>
      <w:r w:rsidR="00450FAC" w:rsidRPr="00460ECE">
        <w:rPr>
          <w:rFonts w:ascii="Calibri" w:eastAsia="Times New Roman" w:hAnsi="Calibri" w:cs="Calibri"/>
          <w:noProof/>
          <w:color w:val="000000"/>
          <w:sz w:val="24"/>
          <w:szCs w:val="24"/>
          <w:lang w:val="en-US" w:eastAsia="en-GB"/>
        </w:rPr>
        <w:br w:type="page"/>
      </w:r>
    </w:p>
    <w:p w:rsidR="00450FAC" w:rsidRPr="00AE68AF" w:rsidRDefault="004F796A" w:rsidP="0071389E">
      <w:pPr>
        <w:pStyle w:val="Heading1"/>
        <w:numPr>
          <w:ilvl w:val="0"/>
          <w:numId w:val="18"/>
        </w:numPr>
        <w:rPr>
          <w:rFonts w:eastAsia="Times New Roman"/>
          <w:noProof/>
          <w:lang w:val="en-US" w:eastAsia="en-GB"/>
        </w:rPr>
      </w:pPr>
      <w:r w:rsidRPr="00AE68AF">
        <w:rPr>
          <w:rFonts w:eastAsia="Times New Roman"/>
          <w:noProof/>
          <w:lang w:val="en-US" w:eastAsia="en-GB"/>
        </w:rPr>
        <w:lastRenderedPageBreak/>
        <w:t xml:space="preserve"> </w:t>
      </w:r>
      <w:bookmarkStart w:id="2" w:name="_Toc111802532"/>
      <w:r w:rsidRPr="00AE68AF">
        <w:rPr>
          <w:rFonts w:eastAsia="Times New Roman"/>
          <w:noProof/>
          <w:lang w:val="en-US" w:eastAsia="en-GB"/>
        </w:rPr>
        <w:t>– Setup</w:t>
      </w:r>
      <w:bookmarkEnd w:id="2"/>
    </w:p>
    <w:p w:rsidR="004F796A" w:rsidRPr="00AE68AF" w:rsidRDefault="004F796A" w:rsidP="004F796A">
      <w:pPr>
        <w:rPr>
          <w:lang w:val="en-US" w:eastAsia="en-GB"/>
        </w:rPr>
      </w:pPr>
    </w:p>
    <w:p w:rsidR="004F796A" w:rsidRDefault="004F796A" w:rsidP="004F796A">
      <w:pPr>
        <w:rPr>
          <w:sz w:val="24"/>
          <w:szCs w:val="24"/>
          <w:lang w:val="en-US" w:eastAsia="en-GB"/>
        </w:rPr>
      </w:pPr>
      <w:r w:rsidRPr="004F796A">
        <w:rPr>
          <w:sz w:val="24"/>
          <w:szCs w:val="24"/>
          <w:lang w:val="en-US" w:eastAsia="en-GB"/>
        </w:rPr>
        <w:t xml:space="preserve">This </w:t>
      </w:r>
      <w:r w:rsidR="00460ECE">
        <w:rPr>
          <w:sz w:val="24"/>
          <w:szCs w:val="24"/>
          <w:lang w:val="en-US" w:eastAsia="en-GB"/>
        </w:rPr>
        <w:t>tool</w:t>
      </w:r>
      <w:r w:rsidRPr="004F796A">
        <w:rPr>
          <w:sz w:val="24"/>
          <w:szCs w:val="24"/>
          <w:lang w:val="en-US" w:eastAsia="en-GB"/>
        </w:rPr>
        <w:t xml:space="preserve"> was written in Perl and is packaged with the Perl source and with the compiled Perl.</w:t>
      </w:r>
      <w:r>
        <w:rPr>
          <w:sz w:val="24"/>
          <w:szCs w:val="24"/>
          <w:lang w:val="en-US" w:eastAsia="en-GB"/>
        </w:rPr>
        <w:t xml:space="preserve">  If you don’t have Perl installed on your hub, you can use the compiled version.</w:t>
      </w:r>
    </w:p>
    <w:p w:rsidR="004F796A" w:rsidRDefault="004F796A" w:rsidP="004F796A">
      <w:pPr>
        <w:rPr>
          <w:sz w:val="24"/>
          <w:szCs w:val="24"/>
          <w:lang w:val="en-US" w:eastAsia="en-GB"/>
        </w:rPr>
      </w:pPr>
    </w:p>
    <w:p w:rsidR="004F796A" w:rsidRDefault="00460ECE" w:rsidP="0071389E">
      <w:pPr>
        <w:pStyle w:val="Heading2"/>
        <w:numPr>
          <w:ilvl w:val="1"/>
          <w:numId w:val="2"/>
        </w:numPr>
        <w:rPr>
          <w:lang w:val="en-US" w:eastAsia="en-GB"/>
        </w:rPr>
      </w:pPr>
      <w:bookmarkStart w:id="3" w:name="_Toc111802533"/>
      <w:r>
        <w:rPr>
          <w:lang w:val="en-US" w:eastAsia="en-GB"/>
        </w:rPr>
        <w:t>Extract zip file</w:t>
      </w:r>
      <w:bookmarkEnd w:id="3"/>
    </w:p>
    <w:p w:rsidR="004F796A" w:rsidRDefault="004F796A" w:rsidP="004F796A">
      <w:pPr>
        <w:rPr>
          <w:lang w:val="en-US" w:eastAsia="en-GB"/>
        </w:rPr>
      </w:pPr>
    </w:p>
    <w:p w:rsidR="00841C2B" w:rsidRPr="002D179D" w:rsidRDefault="00460ECE" w:rsidP="0071389E">
      <w:pPr>
        <w:pStyle w:val="ListParagraph"/>
        <w:numPr>
          <w:ilvl w:val="0"/>
          <w:numId w:val="13"/>
        </w:numPr>
        <w:rPr>
          <w:sz w:val="24"/>
          <w:szCs w:val="24"/>
          <w:lang w:val="en-US" w:eastAsia="en-GB"/>
        </w:rPr>
      </w:pPr>
      <w:r>
        <w:rPr>
          <w:sz w:val="24"/>
          <w:szCs w:val="24"/>
          <w:lang w:val="en-US" w:eastAsia="en-GB"/>
        </w:rPr>
        <w:t xml:space="preserve">Export: </w:t>
      </w:r>
      <w:r w:rsidRPr="00460ECE">
        <w:rPr>
          <w:b/>
          <w:sz w:val="24"/>
          <w:szCs w:val="24"/>
          <w:lang w:val="en-US" w:eastAsia="en-GB"/>
        </w:rPr>
        <w:t>nimsoft_robot_status_1.1.zip</w:t>
      </w:r>
      <w:r>
        <w:rPr>
          <w:sz w:val="24"/>
          <w:szCs w:val="24"/>
          <w:lang w:val="en-US" w:eastAsia="en-GB"/>
        </w:rPr>
        <w:t xml:space="preserve"> into a directory of your choice</w:t>
      </w:r>
    </w:p>
    <w:p w:rsidR="002D179D" w:rsidRPr="002D179D" w:rsidRDefault="002D179D" w:rsidP="002D179D">
      <w:pPr>
        <w:rPr>
          <w:sz w:val="24"/>
          <w:szCs w:val="24"/>
          <w:lang w:val="en-US" w:eastAsia="en-GB"/>
        </w:rPr>
      </w:pPr>
      <w:r w:rsidRPr="002D179D">
        <w:rPr>
          <w:b/>
          <w:sz w:val="24"/>
          <w:szCs w:val="24"/>
          <w:lang w:val="en-US" w:eastAsia="en-GB"/>
        </w:rPr>
        <w:t>Note:</w:t>
      </w:r>
      <w:r>
        <w:rPr>
          <w:sz w:val="24"/>
          <w:szCs w:val="24"/>
          <w:lang w:val="en-US" w:eastAsia="en-GB"/>
        </w:rPr>
        <w:t xml:space="preserve"> the zip file version number can be different that noted here</w:t>
      </w:r>
    </w:p>
    <w:p w:rsidR="004F796A" w:rsidRDefault="004F796A" w:rsidP="004F796A">
      <w:pPr>
        <w:rPr>
          <w:sz w:val="24"/>
          <w:szCs w:val="24"/>
          <w:lang w:val="en-US" w:eastAsia="en-GB"/>
        </w:rPr>
      </w:pPr>
    </w:p>
    <w:p w:rsidR="004F796A" w:rsidRDefault="00585B80" w:rsidP="0071389E">
      <w:pPr>
        <w:pStyle w:val="Heading2"/>
        <w:numPr>
          <w:ilvl w:val="1"/>
          <w:numId w:val="2"/>
        </w:numPr>
        <w:rPr>
          <w:lang w:val="en-US" w:eastAsia="en-GB"/>
        </w:rPr>
      </w:pPr>
      <w:bookmarkStart w:id="4" w:name="_Toc111802534"/>
      <w:r>
        <w:rPr>
          <w:lang w:val="en-US" w:eastAsia="en-GB"/>
        </w:rPr>
        <w:t>Nimsoft_generic.dat</w:t>
      </w:r>
      <w:bookmarkEnd w:id="4"/>
    </w:p>
    <w:p w:rsidR="00585B80" w:rsidRDefault="00585B80" w:rsidP="00585B80">
      <w:pPr>
        <w:rPr>
          <w:lang w:val="en-US" w:eastAsia="en-GB"/>
        </w:rPr>
      </w:pPr>
    </w:p>
    <w:p w:rsidR="0058200E" w:rsidRDefault="0058200E" w:rsidP="00585B80">
      <w:pPr>
        <w:rPr>
          <w:lang w:val="en-US" w:eastAsia="en-GB"/>
        </w:rPr>
      </w:pPr>
      <w:r>
        <w:rPr>
          <w:lang w:val="en-US" w:eastAsia="en-GB"/>
        </w:rPr>
        <w:t xml:space="preserve">The </w:t>
      </w:r>
      <w:r w:rsidR="00460ECE">
        <w:rPr>
          <w:lang w:val="en-US" w:eastAsia="en-GB"/>
        </w:rPr>
        <w:t>tool</w:t>
      </w:r>
      <w:r>
        <w:rPr>
          <w:lang w:val="en-US" w:eastAsia="en-GB"/>
        </w:rPr>
        <w:t xml:space="preserve"> </w:t>
      </w:r>
      <w:r w:rsidR="00460ECE">
        <w:rPr>
          <w:lang w:val="en-US" w:eastAsia="en-GB"/>
        </w:rPr>
        <w:t>zip file</w:t>
      </w:r>
      <w:r>
        <w:rPr>
          <w:lang w:val="en-US" w:eastAsia="en-GB"/>
        </w:rPr>
        <w:t xml:space="preserve"> contains nimsoft_generic.da</w:t>
      </w:r>
      <w:r w:rsidR="00460ECE">
        <w:rPr>
          <w:lang w:val="en-US" w:eastAsia="en-GB"/>
        </w:rPr>
        <w:t>x</w:t>
      </w:r>
      <w:r>
        <w:rPr>
          <w:lang w:val="en-US" w:eastAsia="en-GB"/>
        </w:rPr>
        <w:t xml:space="preserve"> to avoid overwriting your possible previous custom settings.</w:t>
      </w:r>
    </w:p>
    <w:p w:rsidR="00585B80" w:rsidRDefault="00585B80" w:rsidP="00585B80">
      <w:pPr>
        <w:rPr>
          <w:sz w:val="24"/>
          <w:szCs w:val="24"/>
          <w:lang w:val="en-US" w:eastAsia="en-GB"/>
        </w:rPr>
      </w:pPr>
      <w:r w:rsidRPr="00585B80">
        <w:rPr>
          <w:sz w:val="24"/>
          <w:szCs w:val="24"/>
          <w:lang w:val="en-US" w:eastAsia="en-GB"/>
        </w:rPr>
        <w:t xml:space="preserve">To avoid that </w:t>
      </w:r>
      <w:r>
        <w:rPr>
          <w:sz w:val="24"/>
          <w:szCs w:val="24"/>
          <w:lang w:val="en-US" w:eastAsia="en-GB"/>
        </w:rPr>
        <w:t>you have to repeat all security and server setup parameters for each to</w:t>
      </w:r>
      <w:r w:rsidR="00841C2B">
        <w:rPr>
          <w:sz w:val="24"/>
          <w:szCs w:val="24"/>
          <w:lang w:val="en-US" w:eastAsia="en-GB"/>
        </w:rPr>
        <w:t>o</w:t>
      </w:r>
      <w:r>
        <w:rPr>
          <w:sz w:val="24"/>
          <w:szCs w:val="24"/>
          <w:lang w:val="en-US" w:eastAsia="en-GB"/>
        </w:rPr>
        <w:t>l, we created a unique parameter file that contains all important information:</w:t>
      </w:r>
    </w:p>
    <w:p w:rsidR="00585B80" w:rsidRDefault="00585B80" w:rsidP="0071389E">
      <w:pPr>
        <w:pStyle w:val="ListParagraph"/>
        <w:numPr>
          <w:ilvl w:val="0"/>
          <w:numId w:val="3"/>
        </w:numPr>
        <w:rPr>
          <w:sz w:val="24"/>
          <w:szCs w:val="24"/>
          <w:lang w:val="en-US" w:eastAsia="en-GB"/>
        </w:rPr>
      </w:pPr>
      <w:proofErr w:type="spellStart"/>
      <w:r>
        <w:rPr>
          <w:sz w:val="24"/>
          <w:szCs w:val="24"/>
          <w:lang w:val="en-US" w:eastAsia="en-GB"/>
        </w:rPr>
        <w:t>Uim</w:t>
      </w:r>
      <w:proofErr w:type="spellEnd"/>
      <w:r>
        <w:rPr>
          <w:sz w:val="24"/>
          <w:szCs w:val="24"/>
          <w:lang w:val="en-US" w:eastAsia="en-GB"/>
        </w:rPr>
        <w:t xml:space="preserve"> server</w:t>
      </w:r>
    </w:p>
    <w:p w:rsidR="00585B80" w:rsidRDefault="00585B80" w:rsidP="0071389E">
      <w:pPr>
        <w:pStyle w:val="ListParagraph"/>
        <w:numPr>
          <w:ilvl w:val="0"/>
          <w:numId w:val="3"/>
        </w:numPr>
        <w:rPr>
          <w:sz w:val="24"/>
          <w:szCs w:val="24"/>
          <w:lang w:val="en-US" w:eastAsia="en-GB"/>
        </w:rPr>
      </w:pPr>
      <w:proofErr w:type="spellStart"/>
      <w:r>
        <w:rPr>
          <w:sz w:val="24"/>
          <w:szCs w:val="24"/>
          <w:lang w:val="en-US" w:eastAsia="en-GB"/>
        </w:rPr>
        <w:t>Sql</w:t>
      </w:r>
      <w:proofErr w:type="spellEnd"/>
      <w:r>
        <w:rPr>
          <w:sz w:val="24"/>
          <w:szCs w:val="24"/>
          <w:lang w:val="en-US" w:eastAsia="en-GB"/>
        </w:rPr>
        <w:t xml:space="preserve"> server</w:t>
      </w:r>
    </w:p>
    <w:p w:rsidR="00585B80" w:rsidRDefault="00585B80" w:rsidP="0071389E">
      <w:pPr>
        <w:pStyle w:val="ListParagraph"/>
        <w:numPr>
          <w:ilvl w:val="0"/>
          <w:numId w:val="3"/>
        </w:numPr>
        <w:rPr>
          <w:sz w:val="24"/>
          <w:szCs w:val="24"/>
          <w:lang w:val="en-US" w:eastAsia="en-GB"/>
        </w:rPr>
      </w:pPr>
      <w:proofErr w:type="spellStart"/>
      <w:r>
        <w:rPr>
          <w:sz w:val="24"/>
          <w:szCs w:val="24"/>
          <w:lang w:val="en-US" w:eastAsia="en-GB"/>
        </w:rPr>
        <w:t>Userid’s</w:t>
      </w:r>
      <w:proofErr w:type="spellEnd"/>
    </w:p>
    <w:p w:rsidR="00585B80" w:rsidRDefault="00585B80" w:rsidP="0071389E">
      <w:pPr>
        <w:pStyle w:val="ListParagraph"/>
        <w:numPr>
          <w:ilvl w:val="0"/>
          <w:numId w:val="3"/>
        </w:numPr>
        <w:rPr>
          <w:sz w:val="24"/>
          <w:szCs w:val="24"/>
          <w:lang w:val="en-US" w:eastAsia="en-GB"/>
        </w:rPr>
      </w:pPr>
      <w:r>
        <w:rPr>
          <w:sz w:val="24"/>
          <w:szCs w:val="24"/>
          <w:lang w:val="en-US" w:eastAsia="en-GB"/>
        </w:rPr>
        <w:t>Password in encrypted format</w:t>
      </w:r>
    </w:p>
    <w:p w:rsidR="00585B80" w:rsidRDefault="00585B80" w:rsidP="00585B80">
      <w:pPr>
        <w:rPr>
          <w:sz w:val="24"/>
          <w:szCs w:val="24"/>
          <w:lang w:val="en-US" w:eastAsia="en-GB"/>
        </w:rPr>
      </w:pPr>
      <w:r>
        <w:rPr>
          <w:sz w:val="24"/>
          <w:szCs w:val="24"/>
          <w:lang w:val="en-US" w:eastAsia="en-GB"/>
        </w:rPr>
        <w:t xml:space="preserve">If you use already a tool that use this nimsoft_generic.dat file, you can copy that already customized file in </w:t>
      </w:r>
      <w:r w:rsidR="00460ECE">
        <w:rPr>
          <w:sz w:val="24"/>
          <w:szCs w:val="24"/>
          <w:lang w:val="en-US" w:eastAsia="en-GB"/>
        </w:rPr>
        <w:t>the directory where you copied this tool</w:t>
      </w:r>
      <w:r>
        <w:rPr>
          <w:sz w:val="24"/>
          <w:szCs w:val="24"/>
          <w:lang w:val="en-US" w:eastAsia="en-GB"/>
        </w:rPr>
        <w:t xml:space="preserve"> (and go directly to next section)</w:t>
      </w:r>
    </w:p>
    <w:p w:rsidR="00440F86" w:rsidRDefault="00585B80" w:rsidP="00585B80">
      <w:pPr>
        <w:rPr>
          <w:sz w:val="24"/>
          <w:szCs w:val="24"/>
          <w:lang w:val="en-US" w:eastAsia="en-GB"/>
        </w:rPr>
      </w:pPr>
      <w:r>
        <w:rPr>
          <w:sz w:val="24"/>
          <w:szCs w:val="24"/>
          <w:lang w:val="en-US" w:eastAsia="en-GB"/>
        </w:rPr>
        <w:t xml:space="preserve">If this is your first tool that uses nimsoft_generic.dat, perform the steps explained in chapter </w:t>
      </w:r>
      <w:r w:rsidR="00056669">
        <w:rPr>
          <w:sz w:val="24"/>
          <w:szCs w:val="24"/>
          <w:lang w:val="en-US" w:eastAsia="en-GB"/>
        </w:rPr>
        <w:t>7</w:t>
      </w:r>
      <w:r w:rsidR="00440F86">
        <w:rPr>
          <w:sz w:val="24"/>
          <w:szCs w:val="24"/>
          <w:lang w:val="en-US" w:eastAsia="en-GB"/>
        </w:rPr>
        <w:t xml:space="preserve">. </w:t>
      </w:r>
    </w:p>
    <w:p w:rsidR="00841C2B" w:rsidRDefault="00440F86" w:rsidP="00841C2B">
      <w:pPr>
        <w:rPr>
          <w:sz w:val="24"/>
          <w:szCs w:val="24"/>
          <w:lang w:val="en-US" w:eastAsia="en-GB"/>
        </w:rPr>
      </w:pPr>
      <w:r w:rsidRPr="00AE68AF">
        <w:rPr>
          <w:b/>
          <w:sz w:val="24"/>
          <w:szCs w:val="24"/>
          <w:lang w:val="en-US" w:eastAsia="en-GB"/>
        </w:rPr>
        <w:t>Note</w:t>
      </w:r>
      <w:r w:rsidR="002D179D">
        <w:rPr>
          <w:b/>
          <w:sz w:val="24"/>
          <w:szCs w:val="24"/>
          <w:lang w:val="en-US" w:eastAsia="en-GB"/>
        </w:rPr>
        <w:t>1</w:t>
      </w:r>
      <w:r>
        <w:rPr>
          <w:sz w:val="24"/>
          <w:szCs w:val="24"/>
          <w:lang w:val="en-US" w:eastAsia="en-GB"/>
        </w:rPr>
        <w:t xml:space="preserve">: the file nimsoft_generic.pm is used to decode the </w:t>
      </w:r>
      <w:r w:rsidR="000F1F15">
        <w:rPr>
          <w:sz w:val="24"/>
          <w:szCs w:val="24"/>
          <w:lang w:val="en-US" w:eastAsia="en-GB"/>
        </w:rPr>
        <w:t>nimsoft_generic.</w:t>
      </w:r>
      <w:r>
        <w:rPr>
          <w:sz w:val="24"/>
          <w:szCs w:val="24"/>
          <w:lang w:val="en-US" w:eastAsia="en-GB"/>
        </w:rPr>
        <w:t>dat file</w:t>
      </w:r>
    </w:p>
    <w:p w:rsidR="002D179D" w:rsidRDefault="002D179D" w:rsidP="00841C2B">
      <w:pPr>
        <w:rPr>
          <w:sz w:val="24"/>
          <w:szCs w:val="24"/>
          <w:lang w:val="en-US" w:eastAsia="en-GB"/>
        </w:rPr>
      </w:pPr>
      <w:r w:rsidRPr="00264967">
        <w:rPr>
          <w:b/>
          <w:sz w:val="24"/>
          <w:szCs w:val="24"/>
          <w:lang w:val="en-US" w:eastAsia="en-GB"/>
        </w:rPr>
        <w:t>Note2</w:t>
      </w:r>
      <w:r>
        <w:rPr>
          <w:sz w:val="24"/>
          <w:szCs w:val="24"/>
          <w:lang w:val="en-US" w:eastAsia="en-GB"/>
        </w:rPr>
        <w:t xml:space="preserve">: if you use multiple tools that use nimsoft_generic.dat, and you want that all tools use the same version of nimsoft_generic.dat, you can copy the file to your </w:t>
      </w:r>
      <w:proofErr w:type="spellStart"/>
      <w:r>
        <w:rPr>
          <w:sz w:val="24"/>
          <w:szCs w:val="24"/>
          <w:lang w:val="en-US" w:eastAsia="en-GB"/>
        </w:rPr>
        <w:t>perl</w:t>
      </w:r>
      <w:proofErr w:type="spellEnd"/>
      <w:r w:rsidR="00264967">
        <w:rPr>
          <w:sz w:val="24"/>
          <w:szCs w:val="24"/>
          <w:lang w:val="en-US" w:eastAsia="en-GB"/>
        </w:rPr>
        <w:t>/lib directory</w:t>
      </w:r>
    </w:p>
    <w:p w:rsidR="00841C2B" w:rsidRDefault="00841C2B" w:rsidP="00841C2B">
      <w:pPr>
        <w:rPr>
          <w:sz w:val="24"/>
          <w:szCs w:val="24"/>
          <w:lang w:val="en-US" w:eastAsia="en-GB"/>
        </w:rPr>
      </w:pPr>
    </w:p>
    <w:p w:rsidR="00460ECE" w:rsidRDefault="00460ECE" w:rsidP="00841C2B">
      <w:pPr>
        <w:rPr>
          <w:sz w:val="24"/>
          <w:szCs w:val="24"/>
          <w:lang w:val="en-US" w:eastAsia="en-GB"/>
        </w:rPr>
      </w:pPr>
    </w:p>
    <w:p w:rsidR="00460ECE" w:rsidRDefault="00460ECE" w:rsidP="00841C2B">
      <w:pPr>
        <w:rPr>
          <w:sz w:val="24"/>
          <w:szCs w:val="24"/>
          <w:lang w:val="en-US" w:eastAsia="en-GB"/>
        </w:rPr>
      </w:pPr>
    </w:p>
    <w:p w:rsidR="006442A0" w:rsidRDefault="00460ECE" w:rsidP="0071389E">
      <w:pPr>
        <w:pStyle w:val="Heading2"/>
        <w:numPr>
          <w:ilvl w:val="1"/>
          <w:numId w:val="2"/>
        </w:numPr>
        <w:rPr>
          <w:lang w:val="en-US" w:eastAsia="en-GB"/>
        </w:rPr>
      </w:pPr>
      <w:bookmarkStart w:id="5" w:name="_Toc111802535"/>
      <w:r>
        <w:rPr>
          <w:lang w:val="en-US" w:eastAsia="en-GB"/>
        </w:rPr>
        <w:lastRenderedPageBreak/>
        <w:t>Execution parameters</w:t>
      </w:r>
      <w:bookmarkEnd w:id="5"/>
    </w:p>
    <w:p w:rsidR="00460ECE" w:rsidRDefault="00460ECE" w:rsidP="00460ECE">
      <w:pPr>
        <w:rPr>
          <w:lang w:val="en-US" w:eastAsia="en-GB"/>
        </w:rPr>
      </w:pPr>
    </w:p>
    <w:p w:rsidR="00460ECE" w:rsidRDefault="00460ECE" w:rsidP="00460ECE">
      <w:pPr>
        <w:rPr>
          <w:sz w:val="24"/>
          <w:szCs w:val="24"/>
          <w:lang w:val="en-US" w:eastAsia="en-GB"/>
        </w:rPr>
      </w:pPr>
      <w:r>
        <w:rPr>
          <w:sz w:val="24"/>
          <w:szCs w:val="24"/>
          <w:lang w:val="en-US" w:eastAsia="en-GB"/>
        </w:rPr>
        <w:t xml:space="preserve">This tool has no configuration </w:t>
      </w:r>
      <w:proofErr w:type="gramStart"/>
      <w:r>
        <w:rPr>
          <w:sz w:val="24"/>
          <w:szCs w:val="24"/>
          <w:lang w:val="en-US" w:eastAsia="en-GB"/>
        </w:rPr>
        <w:t>file,</w:t>
      </w:r>
      <w:proofErr w:type="gramEnd"/>
      <w:r>
        <w:rPr>
          <w:sz w:val="24"/>
          <w:szCs w:val="24"/>
          <w:lang w:val="en-US" w:eastAsia="en-GB"/>
        </w:rPr>
        <w:t xml:space="preserve"> all parameters are command line options.</w:t>
      </w:r>
    </w:p>
    <w:p w:rsidR="00460ECE" w:rsidRDefault="00460ECE" w:rsidP="00460ECE">
      <w:pPr>
        <w:rPr>
          <w:sz w:val="24"/>
          <w:szCs w:val="24"/>
          <w:lang w:val="en-US" w:eastAsia="en-GB"/>
        </w:rPr>
      </w:pPr>
      <w:r>
        <w:rPr>
          <w:sz w:val="24"/>
          <w:szCs w:val="24"/>
          <w:lang w:val="en-US" w:eastAsia="en-GB"/>
        </w:rPr>
        <w:t xml:space="preserve">If you execute the tool without parameters it will display the possible </w:t>
      </w:r>
      <w:r w:rsidR="008E570B">
        <w:rPr>
          <w:sz w:val="24"/>
          <w:szCs w:val="24"/>
          <w:lang w:val="en-US" w:eastAsia="en-GB"/>
        </w:rPr>
        <w:t>execution options:</w:t>
      </w:r>
    </w:p>
    <w:p w:rsidR="008E570B" w:rsidRDefault="008E570B" w:rsidP="00460ECE">
      <w:pPr>
        <w:rPr>
          <w:sz w:val="24"/>
          <w:szCs w:val="24"/>
          <w:lang w:val="en-US" w:eastAsia="en-GB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64233" cy="2671948"/>
            <wp:effectExtent l="19050" t="0" r="7917" b="0"/>
            <wp:docPr id="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7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70B" w:rsidRDefault="008E570B" w:rsidP="008E570B">
      <w:pPr>
        <w:pStyle w:val="Heading3"/>
        <w:numPr>
          <w:ilvl w:val="2"/>
          <w:numId w:val="2"/>
        </w:numPr>
      </w:pPr>
      <w:bookmarkStart w:id="6" w:name="_Toc111802536"/>
      <w:r w:rsidRPr="008E570B">
        <w:t>Report output</w:t>
      </w:r>
      <w:bookmarkEnd w:id="6"/>
    </w:p>
    <w:p w:rsidR="008E570B" w:rsidRDefault="008E570B" w:rsidP="008E570B">
      <w:pPr>
        <w:pStyle w:val="BodyText"/>
        <w:ind w:left="720"/>
      </w:pPr>
    </w:p>
    <w:p w:rsidR="008E570B" w:rsidRDefault="008E570B" w:rsidP="008E570B">
      <w:pPr>
        <w:pStyle w:val="BodyText"/>
        <w:numPr>
          <w:ilvl w:val="0"/>
          <w:numId w:val="43"/>
        </w:numPr>
        <w:rPr>
          <w:sz w:val="24"/>
          <w:szCs w:val="24"/>
          <w:lang w:val="en-US"/>
        </w:rPr>
      </w:pPr>
      <w:r w:rsidRPr="008E570B">
        <w:rPr>
          <w:b/>
          <w:sz w:val="24"/>
          <w:szCs w:val="24"/>
          <w:lang w:val="en-US"/>
        </w:rPr>
        <w:t>-</w:t>
      </w:r>
      <w:proofErr w:type="spellStart"/>
      <w:r w:rsidRPr="008E570B">
        <w:rPr>
          <w:b/>
          <w:sz w:val="24"/>
          <w:szCs w:val="24"/>
          <w:lang w:val="en-US"/>
        </w:rPr>
        <w:t>fd</w:t>
      </w:r>
      <w:proofErr w:type="spellEnd"/>
      <w:r w:rsidRPr="008E570B">
        <w:rPr>
          <w:b/>
          <w:sz w:val="24"/>
          <w:szCs w:val="24"/>
          <w:lang w:val="en-US"/>
        </w:rPr>
        <w:t>:</w:t>
      </w:r>
      <w:r w:rsidRPr="008E570B">
        <w:rPr>
          <w:sz w:val="24"/>
          <w:szCs w:val="24"/>
          <w:lang w:val="en-US"/>
        </w:rPr>
        <w:t xml:space="preserve"> File Directory:</w:t>
      </w:r>
      <w:r>
        <w:rPr>
          <w:sz w:val="24"/>
          <w:szCs w:val="24"/>
          <w:lang w:val="en-US"/>
        </w:rPr>
        <w:t xml:space="preserve"> </w:t>
      </w:r>
      <w:r w:rsidRPr="008E570B">
        <w:rPr>
          <w:sz w:val="24"/>
          <w:szCs w:val="24"/>
          <w:lang w:val="en-US"/>
        </w:rPr>
        <w:t>directory w</w:t>
      </w:r>
      <w:r>
        <w:rPr>
          <w:sz w:val="24"/>
          <w:szCs w:val="24"/>
          <w:lang w:val="en-US"/>
        </w:rPr>
        <w:t>here the report files are to be created, default: c:\temp</w:t>
      </w:r>
    </w:p>
    <w:p w:rsidR="008E570B" w:rsidRDefault="008E570B" w:rsidP="008E570B">
      <w:pPr>
        <w:pStyle w:val="BodyText"/>
        <w:numPr>
          <w:ilvl w:val="0"/>
          <w:numId w:val="43"/>
        </w:num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-</w:t>
      </w:r>
      <w:proofErr w:type="gramStart"/>
      <w:r>
        <w:rPr>
          <w:sz w:val="24"/>
          <w:szCs w:val="24"/>
          <w:lang w:val="en-US"/>
        </w:rPr>
        <w:t>fn</w:t>
      </w:r>
      <w:proofErr w:type="gramEnd"/>
      <w:r>
        <w:rPr>
          <w:sz w:val="24"/>
          <w:szCs w:val="24"/>
          <w:lang w:val="en-US"/>
        </w:rPr>
        <w:t xml:space="preserve">: File Name: file name start that will be used for the reports, default: </w:t>
      </w:r>
      <w:proofErr w:type="spellStart"/>
      <w:r w:rsidRPr="008E570B">
        <w:rPr>
          <w:sz w:val="24"/>
          <w:szCs w:val="24"/>
          <w:lang w:val="en-US"/>
        </w:rPr>
        <w:t>report_nimsoft_robot_statu</w:t>
      </w:r>
      <w:r>
        <w:rPr>
          <w:sz w:val="24"/>
          <w:szCs w:val="24"/>
          <w:lang w:val="en-US"/>
        </w:rPr>
        <w:t>s</w:t>
      </w:r>
      <w:proofErr w:type="spellEnd"/>
      <w:r>
        <w:rPr>
          <w:sz w:val="24"/>
          <w:szCs w:val="24"/>
          <w:lang w:val="en-US"/>
        </w:rPr>
        <w:t>.  This will result in reports:</w:t>
      </w:r>
    </w:p>
    <w:p w:rsidR="008E570B" w:rsidRDefault="008E570B" w:rsidP="008E570B">
      <w:pPr>
        <w:pStyle w:val="BodyText"/>
        <w:numPr>
          <w:ilvl w:val="1"/>
          <w:numId w:val="43"/>
        </w:numPr>
        <w:rPr>
          <w:sz w:val="24"/>
          <w:szCs w:val="24"/>
          <w:lang w:val="en-US"/>
        </w:rPr>
      </w:pPr>
      <w:proofErr w:type="spellStart"/>
      <w:r w:rsidRPr="008E570B">
        <w:rPr>
          <w:sz w:val="24"/>
          <w:szCs w:val="24"/>
          <w:lang w:val="en-US"/>
        </w:rPr>
        <w:t>report_nimsoft_robot_statu</w:t>
      </w:r>
      <w:r>
        <w:rPr>
          <w:sz w:val="24"/>
          <w:szCs w:val="24"/>
          <w:lang w:val="en-US"/>
        </w:rPr>
        <w:t>s_ok</w:t>
      </w:r>
      <w:proofErr w:type="spellEnd"/>
    </w:p>
    <w:p w:rsidR="008E570B" w:rsidRDefault="008E570B" w:rsidP="008E570B">
      <w:pPr>
        <w:pStyle w:val="BodyText"/>
        <w:numPr>
          <w:ilvl w:val="1"/>
          <w:numId w:val="43"/>
        </w:numPr>
        <w:rPr>
          <w:sz w:val="24"/>
          <w:szCs w:val="24"/>
          <w:lang w:val="en-US"/>
        </w:rPr>
      </w:pPr>
      <w:proofErr w:type="spellStart"/>
      <w:r w:rsidRPr="008E570B">
        <w:rPr>
          <w:sz w:val="24"/>
          <w:szCs w:val="24"/>
          <w:lang w:val="en-US"/>
        </w:rPr>
        <w:t>report_nimsoft_robot_statu</w:t>
      </w:r>
      <w:r>
        <w:rPr>
          <w:sz w:val="24"/>
          <w:szCs w:val="24"/>
          <w:lang w:val="en-US"/>
        </w:rPr>
        <w:t>s_nok</w:t>
      </w:r>
      <w:proofErr w:type="spellEnd"/>
    </w:p>
    <w:p w:rsidR="008E570B" w:rsidRDefault="008E570B" w:rsidP="008E570B">
      <w:pPr>
        <w:pStyle w:val="BodyText"/>
        <w:numPr>
          <w:ilvl w:val="1"/>
          <w:numId w:val="43"/>
        </w:numPr>
        <w:rPr>
          <w:sz w:val="24"/>
          <w:szCs w:val="24"/>
          <w:lang w:val="en-US"/>
        </w:rPr>
      </w:pPr>
      <w:proofErr w:type="spellStart"/>
      <w:r w:rsidRPr="008E570B">
        <w:rPr>
          <w:sz w:val="24"/>
          <w:szCs w:val="24"/>
          <w:lang w:val="en-US"/>
        </w:rPr>
        <w:t>report_nimsoft_robot_statu</w:t>
      </w:r>
      <w:r>
        <w:rPr>
          <w:sz w:val="24"/>
          <w:szCs w:val="24"/>
          <w:lang w:val="en-US"/>
        </w:rPr>
        <w:t>s_hub</w:t>
      </w:r>
      <w:proofErr w:type="spellEnd"/>
    </w:p>
    <w:p w:rsidR="008E570B" w:rsidRDefault="008E570B" w:rsidP="008E570B">
      <w:pPr>
        <w:pStyle w:val="BodyText"/>
        <w:numPr>
          <w:ilvl w:val="1"/>
          <w:numId w:val="43"/>
        </w:numPr>
        <w:rPr>
          <w:sz w:val="24"/>
          <w:szCs w:val="24"/>
          <w:lang w:val="en-US"/>
        </w:rPr>
      </w:pPr>
      <w:proofErr w:type="spellStart"/>
      <w:r w:rsidRPr="008E570B">
        <w:rPr>
          <w:sz w:val="24"/>
          <w:szCs w:val="24"/>
          <w:lang w:val="en-US"/>
        </w:rPr>
        <w:t>report_nimsoft_robot_statu</w:t>
      </w:r>
      <w:r>
        <w:rPr>
          <w:sz w:val="24"/>
          <w:szCs w:val="24"/>
          <w:lang w:val="en-US"/>
        </w:rPr>
        <w:t>s_subnet</w:t>
      </w:r>
      <w:proofErr w:type="spellEnd"/>
    </w:p>
    <w:p w:rsidR="008E570B" w:rsidRDefault="008E570B" w:rsidP="008E570B">
      <w:pPr>
        <w:pStyle w:val="BodyText"/>
        <w:rPr>
          <w:sz w:val="24"/>
          <w:szCs w:val="24"/>
          <w:lang w:val="en-US"/>
        </w:rPr>
      </w:pPr>
    </w:p>
    <w:p w:rsidR="008E570B" w:rsidRDefault="008E570B">
      <w:pPr>
        <w:rPr>
          <w:rFonts w:ascii="CA Sans" w:hAnsi="CA Sans"/>
          <w:b/>
          <w:color w:val="0064AF"/>
          <w:sz w:val="28"/>
          <w:szCs w:val="24"/>
          <w:lang w:val="en-US"/>
        </w:rPr>
      </w:pPr>
      <w:r>
        <w:rPr>
          <w:lang w:val="en-US"/>
        </w:rPr>
        <w:br w:type="page"/>
      </w:r>
    </w:p>
    <w:p w:rsidR="008E570B" w:rsidRDefault="008E570B" w:rsidP="008E570B">
      <w:pPr>
        <w:pStyle w:val="Heading3"/>
        <w:numPr>
          <w:ilvl w:val="2"/>
          <w:numId w:val="2"/>
        </w:numPr>
        <w:rPr>
          <w:lang w:val="en-US"/>
        </w:rPr>
      </w:pPr>
      <w:bookmarkStart w:id="7" w:name="_Toc111802537"/>
      <w:r>
        <w:rPr>
          <w:lang w:val="en-US"/>
        </w:rPr>
        <w:lastRenderedPageBreak/>
        <w:t>Include/Exclude</w:t>
      </w:r>
      <w:bookmarkEnd w:id="7"/>
    </w:p>
    <w:p w:rsidR="008E570B" w:rsidRDefault="008E570B" w:rsidP="008E570B">
      <w:pPr>
        <w:pStyle w:val="BodyText"/>
        <w:rPr>
          <w:lang w:val="en-US"/>
        </w:rPr>
      </w:pPr>
    </w:p>
    <w:p w:rsidR="008E570B" w:rsidRDefault="008E570B" w:rsidP="008E570B">
      <w:pPr>
        <w:pStyle w:val="BodyText"/>
        <w:rPr>
          <w:sz w:val="24"/>
          <w:szCs w:val="24"/>
          <w:lang w:val="en-US"/>
        </w:rPr>
      </w:pPr>
      <w:r w:rsidRPr="008E570B">
        <w:rPr>
          <w:sz w:val="24"/>
          <w:szCs w:val="24"/>
          <w:lang w:val="en-US"/>
        </w:rPr>
        <w:t xml:space="preserve">Optionally, you can use several include/exclude options to </w:t>
      </w:r>
      <w:r>
        <w:rPr>
          <w:sz w:val="24"/>
          <w:szCs w:val="24"/>
          <w:lang w:val="en-US"/>
        </w:rPr>
        <w:t xml:space="preserve">avoid known problems from your reports. </w:t>
      </w:r>
    </w:p>
    <w:p w:rsidR="008E570B" w:rsidRDefault="008E570B" w:rsidP="008E570B">
      <w:pPr>
        <w:pStyle w:val="BodyTex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These </w:t>
      </w:r>
      <w:proofErr w:type="spellStart"/>
      <w:r>
        <w:rPr>
          <w:sz w:val="24"/>
          <w:szCs w:val="24"/>
          <w:lang w:val="en-US"/>
        </w:rPr>
        <w:t>regex</w:t>
      </w:r>
      <w:proofErr w:type="spellEnd"/>
      <w:r>
        <w:rPr>
          <w:sz w:val="24"/>
          <w:szCs w:val="24"/>
          <w:lang w:val="en-US"/>
        </w:rPr>
        <w:t xml:space="preserve"> include/exclude options will be matched against the UIM address format:</w:t>
      </w:r>
    </w:p>
    <w:p w:rsidR="008E570B" w:rsidRDefault="008E570B" w:rsidP="008E570B">
      <w:pPr>
        <w:pStyle w:val="BodyTex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/domain/hub/robot/probe</w:t>
      </w:r>
    </w:p>
    <w:p w:rsidR="00267EDF" w:rsidRDefault="00267EDF" w:rsidP="008E570B">
      <w:pPr>
        <w:pStyle w:val="BodyTex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Each exclude is displayed in the output so that you can check if your </w:t>
      </w:r>
      <w:proofErr w:type="spellStart"/>
      <w:r>
        <w:rPr>
          <w:sz w:val="24"/>
          <w:szCs w:val="24"/>
          <w:lang w:val="en-US"/>
        </w:rPr>
        <w:t>regex</w:t>
      </w:r>
      <w:proofErr w:type="spellEnd"/>
      <w:r>
        <w:rPr>
          <w:sz w:val="24"/>
          <w:szCs w:val="24"/>
          <w:lang w:val="en-US"/>
        </w:rPr>
        <w:t xml:space="preserve"> format is what you had in mind.</w:t>
      </w:r>
    </w:p>
    <w:p w:rsidR="008E570B" w:rsidRDefault="00267EDF" w:rsidP="008E570B">
      <w:pPr>
        <w:pStyle w:val="BodyText"/>
        <w:numPr>
          <w:ilvl w:val="0"/>
          <w:numId w:val="44"/>
        </w:numPr>
        <w:rPr>
          <w:sz w:val="24"/>
          <w:szCs w:val="24"/>
          <w:lang w:val="en-US"/>
        </w:rPr>
      </w:pPr>
      <w:r w:rsidRPr="00267EDF">
        <w:rPr>
          <w:b/>
          <w:sz w:val="24"/>
          <w:szCs w:val="24"/>
          <w:lang w:val="en-US"/>
        </w:rPr>
        <w:t>-hi:</w:t>
      </w:r>
      <w:r>
        <w:rPr>
          <w:sz w:val="24"/>
          <w:szCs w:val="24"/>
          <w:lang w:val="en-US"/>
        </w:rPr>
        <w:t xml:space="preserve"> Hub Include.  Check only the hub that is matching this include </w:t>
      </w:r>
      <w:proofErr w:type="spellStart"/>
      <w:r>
        <w:rPr>
          <w:sz w:val="24"/>
          <w:szCs w:val="24"/>
          <w:lang w:val="en-US"/>
        </w:rPr>
        <w:t>regex</w:t>
      </w:r>
      <w:proofErr w:type="spellEnd"/>
    </w:p>
    <w:p w:rsidR="00267EDF" w:rsidRDefault="00267EDF" w:rsidP="008E570B">
      <w:pPr>
        <w:pStyle w:val="BodyText"/>
        <w:numPr>
          <w:ilvl w:val="0"/>
          <w:numId w:val="44"/>
        </w:numPr>
        <w:rPr>
          <w:sz w:val="24"/>
          <w:szCs w:val="24"/>
          <w:lang w:val="en-US"/>
        </w:rPr>
      </w:pPr>
      <w:r w:rsidRPr="00267EDF">
        <w:rPr>
          <w:b/>
          <w:sz w:val="24"/>
          <w:szCs w:val="24"/>
          <w:lang w:val="en-US"/>
        </w:rPr>
        <w:t>-he</w:t>
      </w:r>
      <w:r>
        <w:rPr>
          <w:sz w:val="24"/>
          <w:szCs w:val="24"/>
          <w:lang w:val="en-US"/>
        </w:rPr>
        <w:t xml:space="preserve">: Hub Exclude. Exclude the hubs that are matching this </w:t>
      </w:r>
      <w:proofErr w:type="spellStart"/>
      <w:r>
        <w:rPr>
          <w:sz w:val="24"/>
          <w:szCs w:val="24"/>
          <w:lang w:val="en-US"/>
        </w:rPr>
        <w:t>regex</w:t>
      </w:r>
      <w:proofErr w:type="spellEnd"/>
      <w:r>
        <w:rPr>
          <w:sz w:val="24"/>
          <w:szCs w:val="24"/>
          <w:lang w:val="en-US"/>
        </w:rPr>
        <w:t>.</w:t>
      </w:r>
    </w:p>
    <w:p w:rsidR="00267EDF" w:rsidRDefault="00267EDF" w:rsidP="008E570B">
      <w:pPr>
        <w:pStyle w:val="BodyText"/>
        <w:numPr>
          <w:ilvl w:val="0"/>
          <w:numId w:val="44"/>
        </w:numPr>
        <w:rPr>
          <w:sz w:val="24"/>
          <w:szCs w:val="24"/>
          <w:lang w:val="en-US"/>
        </w:rPr>
      </w:pPr>
      <w:r w:rsidRPr="00267EDF">
        <w:rPr>
          <w:b/>
          <w:sz w:val="24"/>
          <w:szCs w:val="24"/>
          <w:lang w:val="en-US"/>
        </w:rPr>
        <w:t>-re</w:t>
      </w:r>
      <w:r>
        <w:rPr>
          <w:sz w:val="24"/>
          <w:szCs w:val="24"/>
          <w:lang w:val="en-US"/>
        </w:rPr>
        <w:t xml:space="preserve">: Robot Exclude. Exclude robot(s) matching the </w:t>
      </w:r>
      <w:proofErr w:type="spellStart"/>
      <w:r>
        <w:rPr>
          <w:sz w:val="24"/>
          <w:szCs w:val="24"/>
          <w:lang w:val="en-US"/>
        </w:rPr>
        <w:t>regex</w:t>
      </w:r>
      <w:proofErr w:type="spellEnd"/>
      <w:r>
        <w:rPr>
          <w:sz w:val="24"/>
          <w:szCs w:val="24"/>
          <w:lang w:val="en-US"/>
        </w:rPr>
        <w:t>.</w:t>
      </w:r>
    </w:p>
    <w:p w:rsidR="00267EDF" w:rsidRDefault="00267EDF" w:rsidP="008E570B">
      <w:pPr>
        <w:pStyle w:val="BodyText"/>
        <w:numPr>
          <w:ilvl w:val="0"/>
          <w:numId w:val="44"/>
        </w:numPr>
        <w:rPr>
          <w:sz w:val="24"/>
          <w:szCs w:val="24"/>
          <w:lang w:val="en-US"/>
        </w:rPr>
      </w:pPr>
      <w:r w:rsidRPr="00267EDF">
        <w:rPr>
          <w:b/>
          <w:sz w:val="24"/>
          <w:szCs w:val="24"/>
          <w:lang w:val="en-US"/>
        </w:rPr>
        <w:t>-</w:t>
      </w:r>
      <w:proofErr w:type="spellStart"/>
      <w:r w:rsidRPr="00267EDF">
        <w:rPr>
          <w:b/>
          <w:sz w:val="24"/>
          <w:szCs w:val="24"/>
          <w:lang w:val="en-US"/>
        </w:rPr>
        <w:t>pe</w:t>
      </w:r>
      <w:proofErr w:type="spellEnd"/>
      <w:r>
        <w:rPr>
          <w:sz w:val="24"/>
          <w:szCs w:val="24"/>
          <w:lang w:val="en-US"/>
        </w:rPr>
        <w:t xml:space="preserve">: Probe Exclude. Exclude the probe(s) matching the </w:t>
      </w:r>
      <w:proofErr w:type="spellStart"/>
      <w:r>
        <w:rPr>
          <w:sz w:val="24"/>
          <w:szCs w:val="24"/>
          <w:lang w:val="en-US"/>
        </w:rPr>
        <w:t>regex</w:t>
      </w:r>
      <w:proofErr w:type="spellEnd"/>
    </w:p>
    <w:p w:rsidR="00267EDF" w:rsidRDefault="00267EDF" w:rsidP="00267EDF">
      <w:pPr>
        <w:pStyle w:val="BodyText"/>
        <w:rPr>
          <w:sz w:val="24"/>
          <w:szCs w:val="24"/>
          <w:lang w:val="en-US"/>
        </w:rPr>
      </w:pPr>
    </w:p>
    <w:p w:rsidR="00267EDF" w:rsidRDefault="00267EDF" w:rsidP="00267EDF">
      <w:pPr>
        <w:pStyle w:val="Heading3"/>
        <w:numPr>
          <w:ilvl w:val="2"/>
          <w:numId w:val="2"/>
        </w:numPr>
        <w:rPr>
          <w:lang w:val="en-US"/>
        </w:rPr>
      </w:pPr>
      <w:bookmarkStart w:id="8" w:name="_Toc111802538"/>
      <w:r>
        <w:rPr>
          <w:lang w:val="en-US"/>
        </w:rPr>
        <w:t>Alarms</w:t>
      </w:r>
      <w:bookmarkEnd w:id="8"/>
    </w:p>
    <w:p w:rsidR="00267EDF" w:rsidRDefault="00267EDF" w:rsidP="00267EDF">
      <w:pPr>
        <w:pStyle w:val="BodyText"/>
        <w:rPr>
          <w:lang w:val="en-US"/>
        </w:rPr>
      </w:pPr>
    </w:p>
    <w:p w:rsidR="00267EDF" w:rsidRDefault="00267EDF" w:rsidP="00267EDF">
      <w:pPr>
        <w:pStyle w:val="BodyText"/>
        <w:rPr>
          <w:sz w:val="24"/>
          <w:szCs w:val="24"/>
          <w:lang w:val="en-US"/>
        </w:rPr>
      </w:pPr>
      <w:r w:rsidRPr="00267EDF">
        <w:rPr>
          <w:sz w:val="24"/>
          <w:szCs w:val="24"/>
          <w:lang w:val="en-US"/>
        </w:rPr>
        <w:t xml:space="preserve">By </w:t>
      </w:r>
      <w:r>
        <w:rPr>
          <w:sz w:val="24"/>
          <w:szCs w:val="24"/>
          <w:lang w:val="en-US"/>
        </w:rPr>
        <w:t>default this tool will NOT generate alarms in your console.</w:t>
      </w:r>
    </w:p>
    <w:p w:rsidR="00267EDF" w:rsidRDefault="00267EDF" w:rsidP="00267EDF">
      <w:pPr>
        <w:pStyle w:val="BodyText"/>
        <w:numPr>
          <w:ilvl w:val="0"/>
          <w:numId w:val="45"/>
        </w:numPr>
        <w:rPr>
          <w:sz w:val="24"/>
          <w:szCs w:val="24"/>
          <w:lang w:val="en-US"/>
        </w:rPr>
      </w:pPr>
      <w:r w:rsidRPr="00267EDF">
        <w:rPr>
          <w:b/>
          <w:sz w:val="24"/>
          <w:szCs w:val="24"/>
          <w:lang w:val="en-US"/>
        </w:rPr>
        <w:t>-ah</w:t>
      </w:r>
      <w:r>
        <w:rPr>
          <w:sz w:val="24"/>
          <w:szCs w:val="24"/>
          <w:lang w:val="en-US"/>
        </w:rPr>
        <w:t>: Alarm Hub. Create an alarm when hub problems are detected. Default: n.</w:t>
      </w:r>
    </w:p>
    <w:p w:rsidR="00267EDF" w:rsidRDefault="00267EDF" w:rsidP="00267EDF">
      <w:pPr>
        <w:pStyle w:val="BodyText"/>
        <w:numPr>
          <w:ilvl w:val="0"/>
          <w:numId w:val="45"/>
        </w:numPr>
        <w:rPr>
          <w:sz w:val="24"/>
          <w:szCs w:val="24"/>
          <w:lang w:val="en-US"/>
        </w:rPr>
      </w:pPr>
      <w:r w:rsidRPr="00267EDF">
        <w:rPr>
          <w:b/>
          <w:sz w:val="24"/>
          <w:szCs w:val="24"/>
          <w:lang w:val="en-US"/>
        </w:rPr>
        <w:t>-</w:t>
      </w:r>
      <w:proofErr w:type="spellStart"/>
      <w:r w:rsidRPr="00267EDF">
        <w:rPr>
          <w:b/>
          <w:sz w:val="24"/>
          <w:szCs w:val="24"/>
          <w:lang w:val="en-US"/>
        </w:rPr>
        <w:t>ar</w:t>
      </w:r>
      <w:proofErr w:type="spellEnd"/>
      <w:r>
        <w:rPr>
          <w:sz w:val="24"/>
          <w:szCs w:val="24"/>
          <w:lang w:val="en-US"/>
        </w:rPr>
        <w:t>: Alarm Robot. Create an alarm when robot problems are detected. Default: n.</w:t>
      </w:r>
    </w:p>
    <w:p w:rsidR="00267EDF" w:rsidRDefault="00267EDF" w:rsidP="00267EDF">
      <w:pPr>
        <w:pStyle w:val="BodyText"/>
        <w:numPr>
          <w:ilvl w:val="0"/>
          <w:numId w:val="45"/>
        </w:numPr>
        <w:rPr>
          <w:sz w:val="24"/>
          <w:szCs w:val="24"/>
          <w:lang w:val="en-US"/>
        </w:rPr>
      </w:pPr>
      <w:r w:rsidRPr="00267EDF">
        <w:rPr>
          <w:b/>
          <w:sz w:val="24"/>
          <w:szCs w:val="24"/>
          <w:lang w:val="en-US"/>
        </w:rPr>
        <w:t>-</w:t>
      </w:r>
      <w:proofErr w:type="spellStart"/>
      <w:proofErr w:type="gramStart"/>
      <w:r w:rsidRPr="00267EDF">
        <w:rPr>
          <w:b/>
          <w:sz w:val="24"/>
          <w:szCs w:val="24"/>
          <w:lang w:val="en-US"/>
        </w:rPr>
        <w:t>ap</w:t>
      </w:r>
      <w:proofErr w:type="spellEnd"/>
      <w:proofErr w:type="gramEnd"/>
      <w:r w:rsidRPr="00267EDF">
        <w:rPr>
          <w:b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Alarm Probe. Create an alarm when probe problems are detected. Default: n</w:t>
      </w:r>
    </w:p>
    <w:p w:rsidR="00267EDF" w:rsidRDefault="00267EDF" w:rsidP="00267EDF">
      <w:pPr>
        <w:pStyle w:val="BodyText"/>
        <w:numPr>
          <w:ilvl w:val="0"/>
          <w:numId w:val="45"/>
        </w:numPr>
        <w:rPr>
          <w:sz w:val="24"/>
          <w:szCs w:val="24"/>
          <w:lang w:val="en-US"/>
        </w:rPr>
      </w:pPr>
      <w:r w:rsidRPr="00267EDF">
        <w:rPr>
          <w:b/>
          <w:sz w:val="24"/>
          <w:szCs w:val="24"/>
          <w:lang w:val="en-US"/>
        </w:rPr>
        <w:t>-al:</w:t>
      </w:r>
      <w:r>
        <w:rPr>
          <w:sz w:val="24"/>
          <w:szCs w:val="24"/>
          <w:lang w:val="en-US"/>
        </w:rPr>
        <w:t xml:space="preserve"> Alarm Level. Alarm level (1-5) used for the possible alarms. Default: 1.</w:t>
      </w:r>
    </w:p>
    <w:p w:rsidR="00267EDF" w:rsidRDefault="00267EDF" w:rsidP="00267EDF">
      <w:pPr>
        <w:pStyle w:val="BodyText"/>
        <w:rPr>
          <w:sz w:val="24"/>
          <w:szCs w:val="24"/>
          <w:lang w:val="en-US"/>
        </w:rPr>
      </w:pPr>
    </w:p>
    <w:p w:rsidR="00267EDF" w:rsidRDefault="00267EDF" w:rsidP="00267EDF">
      <w:pPr>
        <w:pStyle w:val="Heading3"/>
        <w:numPr>
          <w:ilvl w:val="2"/>
          <w:numId w:val="2"/>
        </w:numPr>
        <w:rPr>
          <w:lang w:val="en-US"/>
        </w:rPr>
      </w:pPr>
      <w:bookmarkStart w:id="9" w:name="_Toc111802539"/>
      <w:r>
        <w:rPr>
          <w:lang w:val="en-US"/>
        </w:rPr>
        <w:t>Probe reporting</w:t>
      </w:r>
      <w:bookmarkEnd w:id="9"/>
    </w:p>
    <w:p w:rsidR="00267EDF" w:rsidRDefault="00267EDF" w:rsidP="00267EDF">
      <w:pPr>
        <w:pStyle w:val="BodyText"/>
        <w:rPr>
          <w:lang w:val="en-US"/>
        </w:rPr>
      </w:pPr>
    </w:p>
    <w:p w:rsidR="00267EDF" w:rsidRPr="00267EDF" w:rsidRDefault="00267EDF" w:rsidP="00267EDF">
      <w:pPr>
        <w:pStyle w:val="BodyText"/>
        <w:numPr>
          <w:ilvl w:val="0"/>
          <w:numId w:val="46"/>
        </w:numPr>
        <w:rPr>
          <w:lang w:val="en-US"/>
        </w:rPr>
      </w:pPr>
      <w:r w:rsidRPr="00267EDF">
        <w:rPr>
          <w:b/>
          <w:lang w:val="en-US"/>
        </w:rPr>
        <w:t>-</w:t>
      </w:r>
      <w:proofErr w:type="spellStart"/>
      <w:r w:rsidRPr="00267EDF">
        <w:rPr>
          <w:b/>
          <w:lang w:val="en-US"/>
        </w:rPr>
        <w:t>rp</w:t>
      </w:r>
      <w:proofErr w:type="spellEnd"/>
      <w:r w:rsidRPr="00267EDF">
        <w:rPr>
          <w:b/>
          <w:lang w:val="en-US"/>
        </w:rPr>
        <w:t>:</w:t>
      </w:r>
      <w:r>
        <w:rPr>
          <w:lang w:val="en-US"/>
        </w:rPr>
        <w:t xml:space="preserve"> Report all Probes (y) or only the probes with problems (n). Default: n.</w:t>
      </w:r>
    </w:p>
    <w:p w:rsidR="00107078" w:rsidRPr="0071389E" w:rsidRDefault="00107078" w:rsidP="0071389E">
      <w:pPr>
        <w:pStyle w:val="Heading1"/>
        <w:numPr>
          <w:ilvl w:val="0"/>
          <w:numId w:val="2"/>
        </w:numPr>
        <w:rPr>
          <w:lang w:val="en-US"/>
        </w:rPr>
      </w:pPr>
      <w:bookmarkStart w:id="10" w:name="_Toc104976125"/>
      <w:bookmarkStart w:id="11" w:name="_Toc111802540"/>
      <w:r w:rsidRPr="0071389E">
        <w:rPr>
          <w:lang w:val="en-US"/>
        </w:rPr>
        <w:lastRenderedPageBreak/>
        <w:t>Probe Output (</w:t>
      </w:r>
      <w:r w:rsidR="00460ECE">
        <w:rPr>
          <w:lang w:val="en-US"/>
        </w:rPr>
        <w:t>Report</w:t>
      </w:r>
      <w:r w:rsidRPr="0071389E">
        <w:rPr>
          <w:lang w:val="en-US"/>
        </w:rPr>
        <w:t xml:space="preserve"> and Alarm)</w:t>
      </w:r>
      <w:bookmarkEnd w:id="11"/>
    </w:p>
    <w:p w:rsidR="00107078" w:rsidRDefault="00107078" w:rsidP="00107078">
      <w:pPr>
        <w:rPr>
          <w:lang w:val="en-US"/>
        </w:rPr>
      </w:pPr>
    </w:p>
    <w:p w:rsidR="00107078" w:rsidRDefault="00267EDF" w:rsidP="0071389E">
      <w:pPr>
        <w:pStyle w:val="Heading2"/>
        <w:numPr>
          <w:ilvl w:val="1"/>
          <w:numId w:val="2"/>
        </w:numPr>
        <w:rPr>
          <w:lang w:val="en-US"/>
        </w:rPr>
      </w:pPr>
      <w:bookmarkStart w:id="12" w:name="_Toc111802541"/>
      <w:r>
        <w:rPr>
          <w:lang w:val="en-US"/>
        </w:rPr>
        <w:t>Command Line output</w:t>
      </w:r>
      <w:bookmarkEnd w:id="12"/>
    </w:p>
    <w:p w:rsidR="00107078" w:rsidRDefault="00107078" w:rsidP="00107078">
      <w:pPr>
        <w:rPr>
          <w:lang w:val="en-US"/>
        </w:rPr>
      </w:pPr>
    </w:p>
    <w:p w:rsidR="00107078" w:rsidRDefault="00267EDF" w:rsidP="0010707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executing the tool from a command prompt it will write the results during execution.  This was done so that you could follow what hubs he was processing</w:t>
      </w:r>
      <w:r w:rsidR="00D814CA">
        <w:rPr>
          <w:sz w:val="24"/>
          <w:szCs w:val="24"/>
          <w:lang w:val="en-US"/>
        </w:rPr>
        <w:t>.</w:t>
      </w:r>
    </w:p>
    <w:p w:rsidR="00D814CA" w:rsidRDefault="00D814CA" w:rsidP="0010707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was also done so that you could have a feeling which hub was taking a long time to process.  The tool uses internal UIM callbacks to obtain the hub, robot and probe information.  This is executed with a retry: 1 and timeout: 10.  If you have a hub where a lot of robots/probes are not responding this will influence the execution time of the tool.</w:t>
      </w:r>
    </w:p>
    <w:p w:rsidR="00D814CA" w:rsidRDefault="00E64870" w:rsidP="0010707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command output will only display robots or probes with problems (=inactive):</w:t>
      </w:r>
    </w:p>
    <w:p w:rsidR="00E64870" w:rsidRDefault="00085716" w:rsidP="0010707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60720" cy="5475282"/>
            <wp:effectExtent l="19050" t="0" r="0" b="0"/>
            <wp:docPr id="4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75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4CA" w:rsidRDefault="00E64870" w:rsidP="0010707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Note1: it is normal that you HA hub will contain a lot of inactive probes.</w:t>
      </w:r>
    </w:p>
    <w:p w:rsidR="00E64870" w:rsidRDefault="00E64870" w:rsidP="0010707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Note2: the information displayed in this command output will also be generated in output files.</w:t>
      </w:r>
    </w:p>
    <w:p w:rsidR="00D814CA" w:rsidRDefault="00D814CA" w:rsidP="00107078">
      <w:pPr>
        <w:rPr>
          <w:sz w:val="24"/>
          <w:szCs w:val="24"/>
          <w:lang w:val="en-US"/>
        </w:rPr>
      </w:pPr>
    </w:p>
    <w:p w:rsidR="00107078" w:rsidRDefault="00E64870" w:rsidP="00085716">
      <w:pPr>
        <w:pStyle w:val="Heading2"/>
        <w:numPr>
          <w:ilvl w:val="1"/>
          <w:numId w:val="2"/>
        </w:numPr>
        <w:rPr>
          <w:lang w:val="en-US"/>
        </w:rPr>
      </w:pPr>
      <w:bookmarkStart w:id="13" w:name="_Toc111802542"/>
      <w:r w:rsidRPr="00E64870">
        <w:rPr>
          <w:lang w:val="en-US"/>
        </w:rPr>
        <w:t>report_nimsoft_robot_status_ok.txt</w:t>
      </w:r>
      <w:bookmarkEnd w:id="13"/>
    </w:p>
    <w:p w:rsidR="00085716" w:rsidRPr="00085716" w:rsidRDefault="00085716" w:rsidP="00085716">
      <w:pPr>
        <w:rPr>
          <w:lang w:val="en-US"/>
        </w:rPr>
      </w:pPr>
    </w:p>
    <w:p w:rsidR="00E64870" w:rsidRDefault="00085716" w:rsidP="00E6487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60720" cy="1020043"/>
            <wp:effectExtent l="19050" t="0" r="0" b="0"/>
            <wp:docPr id="4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20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716" w:rsidRDefault="00085716" w:rsidP="00E64870">
      <w:pPr>
        <w:rPr>
          <w:sz w:val="24"/>
          <w:szCs w:val="24"/>
          <w:lang w:val="en-US"/>
        </w:rPr>
      </w:pPr>
      <w:r w:rsidRPr="00085716">
        <w:rPr>
          <w:sz w:val="24"/>
          <w:szCs w:val="24"/>
          <w:lang w:val="en-US"/>
        </w:rPr>
        <w:t xml:space="preserve">This file will contain an overview of all robots </w:t>
      </w:r>
      <w:r>
        <w:rPr>
          <w:sz w:val="24"/>
          <w:szCs w:val="24"/>
          <w:lang w:val="en-US"/>
        </w:rPr>
        <w:t xml:space="preserve">that responded to the callback: </w:t>
      </w:r>
      <w:proofErr w:type="spellStart"/>
      <w:r>
        <w:rPr>
          <w:sz w:val="24"/>
          <w:szCs w:val="24"/>
          <w:lang w:val="en-US"/>
        </w:rPr>
        <w:t>probe_list</w:t>
      </w:r>
      <w:proofErr w:type="spellEnd"/>
      <w:r>
        <w:rPr>
          <w:sz w:val="24"/>
          <w:szCs w:val="24"/>
          <w:lang w:val="en-US"/>
        </w:rPr>
        <w:t>.</w:t>
      </w:r>
    </w:p>
    <w:p w:rsidR="00085716" w:rsidRDefault="00085716" w:rsidP="00E64870">
      <w:pPr>
        <w:rPr>
          <w:sz w:val="24"/>
          <w:szCs w:val="24"/>
          <w:lang w:val="en-US"/>
        </w:rPr>
      </w:pPr>
    </w:p>
    <w:p w:rsidR="00085716" w:rsidRDefault="0008571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085716" w:rsidRDefault="00085716" w:rsidP="00085716">
      <w:pPr>
        <w:pStyle w:val="Heading2"/>
        <w:numPr>
          <w:ilvl w:val="1"/>
          <w:numId w:val="2"/>
        </w:numPr>
        <w:rPr>
          <w:lang w:val="en-US"/>
        </w:rPr>
      </w:pPr>
      <w:bookmarkStart w:id="14" w:name="_Toc111802543"/>
      <w:r w:rsidRPr="00085716">
        <w:rPr>
          <w:lang w:val="en-US"/>
        </w:rPr>
        <w:lastRenderedPageBreak/>
        <w:t>report_nimsoft_robot_status_nok.txt</w:t>
      </w:r>
      <w:bookmarkEnd w:id="14"/>
    </w:p>
    <w:p w:rsidR="00085716" w:rsidRDefault="00085716" w:rsidP="00085716">
      <w:pPr>
        <w:rPr>
          <w:lang w:val="en-US"/>
        </w:rPr>
      </w:pPr>
    </w:p>
    <w:p w:rsidR="00085716" w:rsidRDefault="00085716" w:rsidP="00085716">
      <w:pPr>
        <w:rPr>
          <w:lang w:val="en-US"/>
        </w:rPr>
      </w:pPr>
      <w:r w:rsidRPr="00085716">
        <w:rPr>
          <w:noProof/>
          <w:bdr w:val="single" w:sz="4" w:space="0" w:color="auto" w:shadow="1"/>
          <w:lang w:val="en-US"/>
        </w:rPr>
        <w:drawing>
          <wp:inline distT="0" distB="0" distL="0" distR="0">
            <wp:extent cx="5760720" cy="5442701"/>
            <wp:effectExtent l="19050" t="0" r="0" b="0"/>
            <wp:docPr id="4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42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716" w:rsidRDefault="00085716" w:rsidP="00085716">
      <w:pPr>
        <w:rPr>
          <w:lang w:val="en-US"/>
        </w:rPr>
      </w:pPr>
    </w:p>
    <w:p w:rsidR="00085716" w:rsidRDefault="00085716" w:rsidP="00085716">
      <w:pPr>
        <w:rPr>
          <w:sz w:val="24"/>
          <w:szCs w:val="24"/>
          <w:lang w:val="en-US"/>
        </w:rPr>
      </w:pPr>
      <w:r w:rsidRPr="00085716">
        <w:rPr>
          <w:sz w:val="24"/>
          <w:szCs w:val="24"/>
          <w:lang w:val="en-US"/>
        </w:rPr>
        <w:t>This file contains all robots and probes that have some sort of problem.  This can be inactive or connection problem.</w:t>
      </w:r>
    </w:p>
    <w:p w:rsidR="00085716" w:rsidRDefault="00085716" w:rsidP="00085716">
      <w:pPr>
        <w:rPr>
          <w:sz w:val="24"/>
          <w:szCs w:val="24"/>
          <w:lang w:val="en-US"/>
        </w:rPr>
      </w:pPr>
    </w:p>
    <w:p w:rsidR="00085716" w:rsidRDefault="0008571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085716" w:rsidRDefault="00085716" w:rsidP="00085716">
      <w:pPr>
        <w:pStyle w:val="Heading2"/>
        <w:numPr>
          <w:ilvl w:val="1"/>
          <w:numId w:val="2"/>
        </w:numPr>
        <w:rPr>
          <w:lang w:val="en-US"/>
        </w:rPr>
      </w:pPr>
      <w:bookmarkStart w:id="15" w:name="_Toc111802544"/>
      <w:r w:rsidRPr="00085716">
        <w:rPr>
          <w:lang w:val="en-US"/>
        </w:rPr>
        <w:lastRenderedPageBreak/>
        <w:t>report_nimsoft_robot_status_hub.txt</w:t>
      </w:r>
      <w:bookmarkEnd w:id="15"/>
    </w:p>
    <w:p w:rsidR="00085716" w:rsidRDefault="00085716" w:rsidP="00085716">
      <w:pPr>
        <w:rPr>
          <w:lang w:val="en-US"/>
        </w:rPr>
      </w:pPr>
    </w:p>
    <w:p w:rsidR="00085716" w:rsidRDefault="00085716" w:rsidP="00085716">
      <w:pPr>
        <w:rPr>
          <w:lang w:val="en-US"/>
        </w:rPr>
      </w:pPr>
      <w:r w:rsidRPr="00781C69">
        <w:rPr>
          <w:noProof/>
          <w:bdr w:val="single" w:sz="4" w:space="0" w:color="auto" w:shadow="1"/>
          <w:lang w:val="en-US"/>
        </w:rPr>
        <w:drawing>
          <wp:inline distT="0" distB="0" distL="0" distR="0">
            <wp:extent cx="5760720" cy="1077808"/>
            <wp:effectExtent l="19050" t="0" r="0" b="0"/>
            <wp:docPr id="4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77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716" w:rsidRDefault="00781C69" w:rsidP="00085716">
      <w:pPr>
        <w:rPr>
          <w:sz w:val="24"/>
          <w:szCs w:val="24"/>
          <w:lang w:val="en-US"/>
        </w:rPr>
      </w:pPr>
      <w:r w:rsidRPr="00781C69">
        <w:rPr>
          <w:sz w:val="24"/>
          <w:szCs w:val="24"/>
          <w:lang w:val="en-US"/>
        </w:rPr>
        <w:t>This file contains an overview of the processed hubs</w:t>
      </w:r>
      <w:r>
        <w:rPr>
          <w:sz w:val="24"/>
          <w:szCs w:val="24"/>
          <w:lang w:val="en-US"/>
        </w:rPr>
        <w:t xml:space="preserve"> with some overview counters for each hub.</w:t>
      </w:r>
    </w:p>
    <w:p w:rsidR="00781C69" w:rsidRDefault="00781C69" w:rsidP="00085716">
      <w:pPr>
        <w:rPr>
          <w:sz w:val="24"/>
          <w:szCs w:val="24"/>
          <w:lang w:val="en-US"/>
        </w:rPr>
      </w:pPr>
    </w:p>
    <w:p w:rsidR="00781C69" w:rsidRDefault="00781C69" w:rsidP="00781C69">
      <w:pPr>
        <w:pStyle w:val="Heading2"/>
        <w:numPr>
          <w:ilvl w:val="1"/>
          <w:numId w:val="2"/>
        </w:numPr>
        <w:rPr>
          <w:lang w:val="en-US"/>
        </w:rPr>
      </w:pPr>
      <w:bookmarkStart w:id="16" w:name="_Toc111802545"/>
      <w:r w:rsidRPr="00781C69">
        <w:rPr>
          <w:lang w:val="en-US"/>
        </w:rPr>
        <w:t>report_nimsoft_robot_status_subnet.txt</w:t>
      </w:r>
      <w:bookmarkEnd w:id="16"/>
    </w:p>
    <w:p w:rsidR="00781C69" w:rsidRDefault="00781C69" w:rsidP="00781C69">
      <w:pPr>
        <w:rPr>
          <w:lang w:val="en-US"/>
        </w:rPr>
      </w:pPr>
    </w:p>
    <w:p w:rsidR="00781C69" w:rsidRDefault="00781C69" w:rsidP="00781C6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094605" cy="1365885"/>
            <wp:effectExtent l="19050" t="0" r="0" b="0"/>
            <wp:docPr id="4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05" cy="136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C69" w:rsidRDefault="00781C69" w:rsidP="00781C69">
      <w:pPr>
        <w:rPr>
          <w:sz w:val="24"/>
          <w:szCs w:val="24"/>
          <w:lang w:val="en-US"/>
        </w:rPr>
      </w:pPr>
      <w:r w:rsidRPr="00781C69">
        <w:rPr>
          <w:sz w:val="24"/>
          <w:szCs w:val="24"/>
          <w:lang w:val="en-US"/>
        </w:rPr>
        <w:t>This subnet report</w:t>
      </w:r>
      <w:r>
        <w:rPr>
          <w:sz w:val="24"/>
          <w:szCs w:val="24"/>
          <w:lang w:val="en-US"/>
        </w:rPr>
        <w:t xml:space="preserve"> ha s2 parts.</w:t>
      </w:r>
    </w:p>
    <w:p w:rsidR="00781C69" w:rsidRDefault="00781C69" w:rsidP="00781C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Part 1 will display all subnets with </w:t>
      </w:r>
      <w:r w:rsidR="009C0E24">
        <w:rPr>
          <w:sz w:val="24"/>
          <w:szCs w:val="24"/>
          <w:lang w:val="en-US"/>
        </w:rPr>
        <w:t>robots that have a connection problem.  This could be in a new implementation that one subnet has no authorization to port 48000.</w:t>
      </w:r>
    </w:p>
    <w:p w:rsidR="009C0E24" w:rsidRPr="00781C69" w:rsidRDefault="009C0E24" w:rsidP="00781C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Part2 will display all encountered subnets with some totals.</w:t>
      </w:r>
    </w:p>
    <w:p w:rsidR="005170CB" w:rsidRPr="005170CB" w:rsidRDefault="005170C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5170CB">
        <w:rPr>
          <w:lang w:val="en-US"/>
        </w:rPr>
        <w:br w:type="page"/>
      </w:r>
    </w:p>
    <w:p w:rsidR="004B41FE" w:rsidRDefault="004B41FE" w:rsidP="004B41FE">
      <w:pPr>
        <w:pStyle w:val="Heading1"/>
        <w:numPr>
          <w:ilvl w:val="0"/>
          <w:numId w:val="2"/>
        </w:numPr>
        <w:rPr>
          <w:lang w:val="en-US"/>
        </w:rPr>
      </w:pPr>
      <w:bookmarkStart w:id="17" w:name="_Toc111802546"/>
      <w:r>
        <w:rPr>
          <w:lang w:val="en-US"/>
        </w:rPr>
        <w:lastRenderedPageBreak/>
        <w:t xml:space="preserve">- </w:t>
      </w:r>
      <w:r w:rsidR="009C0E24">
        <w:rPr>
          <w:lang w:val="en-US"/>
        </w:rPr>
        <w:t>Tool</w:t>
      </w:r>
      <w:r>
        <w:rPr>
          <w:lang w:val="en-US"/>
        </w:rPr>
        <w:t xml:space="preserve"> Logic</w:t>
      </w:r>
      <w:bookmarkEnd w:id="17"/>
    </w:p>
    <w:p w:rsidR="004B41FE" w:rsidRDefault="004B41FE" w:rsidP="004B41FE">
      <w:pPr>
        <w:rPr>
          <w:lang w:val="en-US"/>
        </w:rPr>
      </w:pPr>
    </w:p>
    <w:p w:rsidR="009C0E24" w:rsidRDefault="009C0E24" w:rsidP="004B41FE">
      <w:pPr>
        <w:pStyle w:val="ListParagraph"/>
        <w:numPr>
          <w:ilvl w:val="0"/>
          <w:numId w:val="2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Get hub address: </w:t>
      </w:r>
      <w:proofErr w:type="spellStart"/>
      <w:r w:rsidRPr="009C0E24">
        <w:rPr>
          <w:sz w:val="24"/>
          <w:szCs w:val="24"/>
          <w:lang w:val="en-US"/>
        </w:rPr>
        <w:t>nimGetVarStr</w:t>
      </w:r>
      <w:proofErr w:type="spellEnd"/>
      <w:r w:rsidRPr="009C0E24">
        <w:rPr>
          <w:sz w:val="24"/>
          <w:szCs w:val="24"/>
          <w:lang w:val="en-US"/>
        </w:rPr>
        <w:t>(NIMV_HUBADDR)</w:t>
      </w:r>
    </w:p>
    <w:p w:rsidR="004B41FE" w:rsidRDefault="004B41FE" w:rsidP="004B41FE">
      <w:pPr>
        <w:pStyle w:val="ListParagraph"/>
        <w:numPr>
          <w:ilvl w:val="0"/>
          <w:numId w:val="2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Execute on hub</w:t>
      </w:r>
      <w:r w:rsidR="009C0E24">
        <w:rPr>
          <w:sz w:val="24"/>
          <w:szCs w:val="24"/>
          <w:lang w:val="en-US"/>
        </w:rPr>
        <w:t xml:space="preserve"> address</w:t>
      </w:r>
      <w:r>
        <w:rPr>
          <w:sz w:val="24"/>
          <w:szCs w:val="24"/>
          <w:lang w:val="en-US"/>
        </w:rPr>
        <w:t xml:space="preserve"> callback: </w:t>
      </w:r>
      <w:proofErr w:type="spellStart"/>
      <w:r w:rsidRPr="00EA1FB6">
        <w:rPr>
          <w:b/>
          <w:sz w:val="24"/>
          <w:szCs w:val="24"/>
          <w:lang w:val="en-US"/>
        </w:rPr>
        <w:t>gethubs</w:t>
      </w:r>
      <w:proofErr w:type="spellEnd"/>
      <w:r w:rsidR="00EA1FB6">
        <w:rPr>
          <w:sz w:val="24"/>
          <w:szCs w:val="24"/>
          <w:lang w:val="en-US"/>
        </w:rPr>
        <w:t xml:space="preserve"> (get list of known hubs)</w:t>
      </w:r>
    </w:p>
    <w:p w:rsidR="00EA1FB6" w:rsidRDefault="00EA1FB6" w:rsidP="004B41FE">
      <w:pPr>
        <w:pStyle w:val="ListParagraph"/>
        <w:numPr>
          <w:ilvl w:val="0"/>
          <w:numId w:val="2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Loop in returned </w:t>
      </w:r>
      <w:proofErr w:type="spellStart"/>
      <w:r>
        <w:rPr>
          <w:sz w:val="24"/>
          <w:szCs w:val="24"/>
          <w:lang w:val="en-US"/>
        </w:rPr>
        <w:t>hublis</w:t>
      </w:r>
      <w:r w:rsidR="006A785F">
        <w:rPr>
          <w:sz w:val="24"/>
          <w:szCs w:val="24"/>
          <w:lang w:val="en-US"/>
        </w:rPr>
        <w:t>t</w:t>
      </w:r>
      <w:proofErr w:type="spellEnd"/>
      <w:r>
        <w:rPr>
          <w:sz w:val="24"/>
          <w:szCs w:val="24"/>
          <w:lang w:val="en-US"/>
        </w:rPr>
        <w:t xml:space="preserve"> table::</w:t>
      </w:r>
    </w:p>
    <w:p w:rsidR="00EA1FB6" w:rsidRDefault="00EA1FB6" w:rsidP="00EA1FB6">
      <w:pPr>
        <w:pStyle w:val="ListParagraph"/>
        <w:numPr>
          <w:ilvl w:val="1"/>
          <w:numId w:val="2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hub is in </w:t>
      </w:r>
      <w:proofErr w:type="spellStart"/>
      <w:r>
        <w:rPr>
          <w:sz w:val="24"/>
          <w:szCs w:val="24"/>
          <w:lang w:val="en-US"/>
        </w:rPr>
        <w:t>hub_exclude</w:t>
      </w:r>
      <w:proofErr w:type="spellEnd"/>
      <w:r>
        <w:rPr>
          <w:sz w:val="24"/>
          <w:szCs w:val="24"/>
          <w:lang w:val="en-US"/>
        </w:rPr>
        <w:t>, bypass this hub + log</w:t>
      </w:r>
    </w:p>
    <w:p w:rsidR="00EA1FB6" w:rsidRDefault="00EA1FB6" w:rsidP="00EA1FB6">
      <w:pPr>
        <w:pStyle w:val="ListParagraph"/>
        <w:numPr>
          <w:ilvl w:val="1"/>
          <w:numId w:val="2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hub is not active alarm</w:t>
      </w:r>
      <w:r w:rsidR="009C0E24">
        <w:rPr>
          <w:sz w:val="24"/>
          <w:szCs w:val="24"/>
          <w:lang w:val="en-US"/>
        </w:rPr>
        <w:t xml:space="preserve"> (if activated)</w:t>
      </w:r>
    </w:p>
    <w:p w:rsidR="00C56A44" w:rsidRDefault="00C56A44" w:rsidP="00C56A44">
      <w:pPr>
        <w:pStyle w:val="ListParagraph"/>
        <w:numPr>
          <w:ilvl w:val="1"/>
          <w:numId w:val="2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Execute the hub callback: </w:t>
      </w:r>
      <w:proofErr w:type="spellStart"/>
      <w:r w:rsidR="009C0E24" w:rsidRPr="009C0E24">
        <w:rPr>
          <w:b/>
          <w:sz w:val="24"/>
          <w:szCs w:val="24"/>
          <w:lang w:val="en-US"/>
        </w:rPr>
        <w:t>getrobots</w:t>
      </w:r>
      <w:proofErr w:type="spellEnd"/>
      <w:r w:rsidR="009C0E2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to </w:t>
      </w:r>
      <w:r w:rsidR="009C0E24">
        <w:rPr>
          <w:sz w:val="24"/>
          <w:szCs w:val="24"/>
          <w:lang w:val="en-US"/>
        </w:rPr>
        <w:t>obtain a list of robots under this hub</w:t>
      </w:r>
    </w:p>
    <w:p w:rsidR="009C0E24" w:rsidRDefault="009C0E24" w:rsidP="00C56A44">
      <w:pPr>
        <w:pStyle w:val="ListParagraph"/>
        <w:numPr>
          <w:ilvl w:val="1"/>
          <w:numId w:val="2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Check if robot is excluded, if yes process next robot</w:t>
      </w:r>
    </w:p>
    <w:p w:rsidR="00EA1FB6" w:rsidRDefault="00EA1FB6" w:rsidP="00EA1FB6">
      <w:pPr>
        <w:pStyle w:val="ListParagraph"/>
        <w:numPr>
          <w:ilvl w:val="1"/>
          <w:numId w:val="2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Execute callback: </w:t>
      </w:r>
      <w:proofErr w:type="spellStart"/>
      <w:r w:rsidR="009C0E24">
        <w:rPr>
          <w:b/>
          <w:sz w:val="24"/>
          <w:szCs w:val="24"/>
          <w:lang w:val="en-US"/>
        </w:rPr>
        <w:t>probe_list</w:t>
      </w:r>
      <w:proofErr w:type="spellEnd"/>
      <w:r>
        <w:rPr>
          <w:sz w:val="24"/>
          <w:szCs w:val="24"/>
          <w:lang w:val="en-US"/>
        </w:rPr>
        <w:t xml:space="preserve"> (get list of </w:t>
      </w:r>
      <w:r w:rsidR="009C0E24">
        <w:rPr>
          <w:sz w:val="24"/>
          <w:szCs w:val="24"/>
          <w:lang w:val="en-US"/>
        </w:rPr>
        <w:t>probes</w:t>
      </w:r>
      <w:r>
        <w:rPr>
          <w:sz w:val="24"/>
          <w:szCs w:val="24"/>
          <w:lang w:val="en-US"/>
        </w:rPr>
        <w:t>)</w:t>
      </w:r>
    </w:p>
    <w:p w:rsidR="00EA1FB6" w:rsidRDefault="00EA1FB6" w:rsidP="00EA1FB6">
      <w:pPr>
        <w:pStyle w:val="ListParagraph"/>
        <w:numPr>
          <w:ilvl w:val="1"/>
          <w:numId w:val="2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Loop in returned </w:t>
      </w:r>
      <w:r w:rsidR="009C0E24">
        <w:rPr>
          <w:sz w:val="24"/>
          <w:szCs w:val="24"/>
          <w:lang w:val="en-US"/>
        </w:rPr>
        <w:t>hash</w:t>
      </w:r>
      <w:r>
        <w:rPr>
          <w:sz w:val="24"/>
          <w:szCs w:val="24"/>
          <w:lang w:val="en-US"/>
        </w:rPr>
        <w:t>:</w:t>
      </w:r>
    </w:p>
    <w:p w:rsidR="00EA1FB6" w:rsidRDefault="00EA1FB6" w:rsidP="00EA1FB6">
      <w:pPr>
        <w:pStyle w:val="ListParagraph"/>
        <w:numPr>
          <w:ilvl w:val="2"/>
          <w:numId w:val="2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</w:t>
      </w:r>
      <w:r w:rsidR="009C0E24">
        <w:rPr>
          <w:sz w:val="24"/>
          <w:szCs w:val="24"/>
          <w:lang w:val="en-US"/>
        </w:rPr>
        <w:t>the probe</w:t>
      </w:r>
      <w:r>
        <w:rPr>
          <w:sz w:val="24"/>
          <w:szCs w:val="24"/>
          <w:lang w:val="en-US"/>
        </w:rPr>
        <w:t xml:space="preserve"> is in </w:t>
      </w:r>
      <w:r w:rsidR="009C0E24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>exclude</w:t>
      </w:r>
      <w:r w:rsidR="009C0E24">
        <w:rPr>
          <w:sz w:val="24"/>
          <w:szCs w:val="24"/>
          <w:lang w:val="en-US"/>
        </w:rPr>
        <w:t xml:space="preserve"> (-</w:t>
      </w:r>
      <w:proofErr w:type="spellStart"/>
      <w:r w:rsidR="009C0E24">
        <w:rPr>
          <w:sz w:val="24"/>
          <w:szCs w:val="24"/>
          <w:lang w:val="en-US"/>
        </w:rPr>
        <w:t>pe</w:t>
      </w:r>
      <w:proofErr w:type="spellEnd"/>
      <w:r w:rsidR="009C0E24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, bypass this </w:t>
      </w:r>
      <w:r w:rsidR="009C0E24">
        <w:rPr>
          <w:sz w:val="24"/>
          <w:szCs w:val="24"/>
          <w:lang w:val="en-US"/>
        </w:rPr>
        <w:t>probe</w:t>
      </w:r>
      <w:r>
        <w:rPr>
          <w:sz w:val="24"/>
          <w:szCs w:val="24"/>
          <w:lang w:val="en-US"/>
        </w:rPr>
        <w:t xml:space="preserve"> + log</w:t>
      </w:r>
    </w:p>
    <w:p w:rsidR="00AF43CD" w:rsidRDefault="009C0E24" w:rsidP="00EA1FB6">
      <w:pPr>
        <w:pStyle w:val="ListParagraph"/>
        <w:numPr>
          <w:ilvl w:val="2"/>
          <w:numId w:val="2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the probe is inactive create an alarm if activated via –</w:t>
      </w:r>
      <w:proofErr w:type="spellStart"/>
      <w:r>
        <w:rPr>
          <w:sz w:val="24"/>
          <w:szCs w:val="24"/>
          <w:lang w:val="en-US"/>
        </w:rPr>
        <w:t>ap</w:t>
      </w:r>
      <w:proofErr w:type="spellEnd"/>
      <w:r>
        <w:rPr>
          <w:sz w:val="24"/>
          <w:szCs w:val="24"/>
          <w:lang w:val="en-US"/>
        </w:rPr>
        <w:t xml:space="preserve"> +log</w:t>
      </w:r>
    </w:p>
    <w:p w:rsidR="00EA1FB6" w:rsidRPr="009C0E24" w:rsidRDefault="00EA1FB6" w:rsidP="009C0E24">
      <w:pPr>
        <w:rPr>
          <w:sz w:val="24"/>
          <w:szCs w:val="24"/>
          <w:lang w:val="en-US"/>
        </w:rPr>
      </w:pPr>
    </w:p>
    <w:p w:rsidR="00AF43CD" w:rsidRDefault="0034376D" w:rsidP="0034376D">
      <w:pPr>
        <w:pStyle w:val="Heading1"/>
        <w:numPr>
          <w:ilvl w:val="0"/>
          <w:numId w:val="2"/>
        </w:numPr>
        <w:rPr>
          <w:lang w:val="en-US"/>
        </w:rPr>
      </w:pPr>
      <w:bookmarkStart w:id="18" w:name="_Toc111802547"/>
      <w:r>
        <w:rPr>
          <w:lang w:val="en-US"/>
        </w:rPr>
        <w:t xml:space="preserve">-  </w:t>
      </w:r>
      <w:r w:rsidR="00107CFD">
        <w:rPr>
          <w:lang w:val="en-US"/>
        </w:rPr>
        <w:t>Quick Start</w:t>
      </w:r>
      <w:bookmarkEnd w:id="18"/>
    </w:p>
    <w:p w:rsidR="0034376D" w:rsidRDefault="0034376D" w:rsidP="0034376D">
      <w:pPr>
        <w:rPr>
          <w:lang w:val="en-US"/>
        </w:rPr>
      </w:pPr>
    </w:p>
    <w:p w:rsidR="009C0E24" w:rsidRDefault="009C0E24" w:rsidP="0034376D">
      <w:pPr>
        <w:rPr>
          <w:sz w:val="24"/>
          <w:szCs w:val="24"/>
          <w:lang w:val="en-US"/>
        </w:rPr>
      </w:pPr>
      <w:r w:rsidRPr="00107CFD">
        <w:rPr>
          <w:sz w:val="24"/>
          <w:szCs w:val="24"/>
          <w:lang w:val="en-US"/>
        </w:rPr>
        <w:t>The easiest way to start with this</w:t>
      </w:r>
      <w:r w:rsidR="00107CFD" w:rsidRPr="00107CFD">
        <w:rPr>
          <w:sz w:val="24"/>
          <w:szCs w:val="24"/>
          <w:lang w:val="en-US"/>
        </w:rPr>
        <w:t xml:space="preserve"> tool is to run it with only one hub in the include parameter, this to check if the tool is running file.</w:t>
      </w:r>
    </w:p>
    <w:p w:rsidR="00107CFD" w:rsidRDefault="00107CFD" w:rsidP="0034376D">
      <w:pPr>
        <w:rPr>
          <w:sz w:val="24"/>
          <w:szCs w:val="24"/>
          <w:lang w:val="en-US"/>
        </w:rPr>
      </w:pPr>
    </w:p>
    <w:p w:rsidR="00107CFD" w:rsidRDefault="00107CFD" w:rsidP="00107CF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Perl nimsoft_robot_status.pl –</w:t>
      </w:r>
      <w:proofErr w:type="spellStart"/>
      <w:r>
        <w:rPr>
          <w:sz w:val="24"/>
          <w:szCs w:val="24"/>
          <w:lang w:val="en-US"/>
        </w:rPr>
        <w:t>rp”n</w:t>
      </w:r>
      <w:proofErr w:type="spellEnd"/>
      <w:r>
        <w:rPr>
          <w:sz w:val="24"/>
          <w:szCs w:val="24"/>
          <w:lang w:val="en-US"/>
        </w:rPr>
        <w:t>”</w:t>
      </w:r>
    </w:p>
    <w:p w:rsidR="00107CFD" w:rsidRDefault="00107CFD" w:rsidP="003437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rp”n</w:t>
      </w:r>
      <w:proofErr w:type="spellEnd"/>
      <w:r>
        <w:rPr>
          <w:sz w:val="24"/>
          <w:szCs w:val="24"/>
          <w:lang w:val="en-US"/>
        </w:rPr>
        <w:t>”: report only the inactive probes.</w:t>
      </w:r>
    </w:p>
    <w:p w:rsidR="00107CFD" w:rsidRDefault="00107CFD" w:rsidP="0034376D">
      <w:pPr>
        <w:rPr>
          <w:sz w:val="24"/>
          <w:szCs w:val="24"/>
          <w:lang w:val="en-US"/>
        </w:rPr>
      </w:pPr>
    </w:p>
    <w:p w:rsidR="00107CFD" w:rsidRPr="00107CFD" w:rsidRDefault="00107CFD" w:rsidP="003437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Note: this tool needs at least 1 </w:t>
      </w:r>
      <w:proofErr w:type="gramStart"/>
      <w:r>
        <w:rPr>
          <w:sz w:val="24"/>
          <w:szCs w:val="24"/>
          <w:lang w:val="en-US"/>
        </w:rPr>
        <w:t>parameter,</w:t>
      </w:r>
      <w:proofErr w:type="gramEnd"/>
      <w:r>
        <w:rPr>
          <w:sz w:val="24"/>
          <w:szCs w:val="24"/>
          <w:lang w:val="en-US"/>
        </w:rPr>
        <w:t xml:space="preserve"> else the usage will be displayed.</w:t>
      </w:r>
    </w:p>
    <w:p w:rsidR="00107CFD" w:rsidRDefault="00107CF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440F86" w:rsidRPr="00F4313E" w:rsidRDefault="00440F86" w:rsidP="0071389E">
      <w:pPr>
        <w:pStyle w:val="Heading1"/>
        <w:numPr>
          <w:ilvl w:val="0"/>
          <w:numId w:val="2"/>
        </w:numPr>
        <w:rPr>
          <w:i/>
          <w:iCs/>
          <w:color w:val="4F81BD" w:themeColor="accent1"/>
          <w:lang w:val="en-US"/>
        </w:rPr>
      </w:pPr>
      <w:bookmarkStart w:id="19" w:name="_Toc111802548"/>
      <w:r w:rsidRPr="00F4313E">
        <w:rPr>
          <w:lang w:val="en-US"/>
        </w:rPr>
        <w:lastRenderedPageBreak/>
        <w:t>- Nimsoft_generic.dat (settings)</w:t>
      </w:r>
      <w:bookmarkEnd w:id="10"/>
      <w:bookmarkEnd w:id="19"/>
    </w:p>
    <w:p w:rsidR="00440F86" w:rsidRPr="00F4313E" w:rsidRDefault="00440F86" w:rsidP="00440F86">
      <w:pPr>
        <w:pStyle w:val="Default"/>
      </w:pPr>
    </w:p>
    <w:p w:rsidR="00440F86" w:rsidRDefault="00440F86" w:rsidP="00440F86">
      <w:pPr>
        <w:pStyle w:val="Default"/>
        <w:rPr>
          <w:b/>
        </w:rPr>
      </w:pPr>
      <w:r>
        <w:t xml:space="preserve">All custom reporting tools use a common parameter file: </w:t>
      </w:r>
      <w:r>
        <w:rPr>
          <w:b/>
        </w:rPr>
        <w:t>nimsoft_generic.dat</w:t>
      </w:r>
    </w:p>
    <w:p w:rsidR="00440F86" w:rsidRDefault="00440F86" w:rsidP="00440F86">
      <w:pPr>
        <w:pStyle w:val="Default"/>
      </w:pPr>
    </w:p>
    <w:p w:rsidR="00440F86" w:rsidRDefault="00440F86" w:rsidP="00440F86">
      <w:pPr>
        <w:pStyle w:val="Default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lang w:val="fr-FR"/>
        </w:rPr>
      </w:pPr>
      <w:r>
        <w:rPr>
          <w:lang w:val="fr-FR"/>
        </w:rPr>
        <w:t># -- UMP server &amp; port &amp; http/</w:t>
      </w:r>
      <w:proofErr w:type="spellStart"/>
      <w:r>
        <w:rPr>
          <w:lang w:val="fr-FR"/>
        </w:rPr>
        <w:t>https</w:t>
      </w:r>
      <w:proofErr w:type="spellEnd"/>
    </w:p>
    <w:p w:rsidR="00440F86" w:rsidRDefault="00440F86" w:rsidP="00440F86">
      <w:pPr>
        <w:pStyle w:val="Default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lang w:val="fr-FR"/>
        </w:rPr>
      </w:pPr>
      <w:proofErr w:type="spellStart"/>
      <w:proofErr w:type="gramStart"/>
      <w:r w:rsidRPr="00944E8B">
        <w:rPr>
          <w:b/>
          <w:lang w:val="fr-FR"/>
        </w:rPr>
        <w:t>uim_server</w:t>
      </w:r>
      <w:proofErr w:type="spellEnd"/>
      <w:r>
        <w:rPr>
          <w:lang w:val="fr-FR"/>
        </w:rPr>
        <w:t>=</w:t>
      </w:r>
      <w:proofErr w:type="spellStart"/>
      <w:proofErr w:type="gramEnd"/>
      <w:r>
        <w:rPr>
          <w:lang w:val="fr-FR"/>
        </w:rPr>
        <w:t>ump_server_name</w:t>
      </w:r>
      <w:proofErr w:type="spellEnd"/>
    </w:p>
    <w:p w:rsidR="00440F86" w:rsidRDefault="00440F86" w:rsidP="00440F86">
      <w:pPr>
        <w:pStyle w:val="Default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lang w:val="fr-FR"/>
        </w:rPr>
      </w:pPr>
      <w:proofErr w:type="spellStart"/>
      <w:proofErr w:type="gramStart"/>
      <w:r w:rsidRPr="00944E8B">
        <w:rPr>
          <w:b/>
          <w:lang w:val="fr-FR"/>
        </w:rPr>
        <w:t>uim_port</w:t>
      </w:r>
      <w:proofErr w:type="spellEnd"/>
      <w:r>
        <w:rPr>
          <w:lang w:val="fr-FR"/>
        </w:rPr>
        <w:t>=</w:t>
      </w:r>
      <w:proofErr w:type="gramEnd"/>
      <w:r>
        <w:rPr>
          <w:lang w:val="fr-FR"/>
        </w:rPr>
        <w:t>80</w:t>
      </w:r>
    </w:p>
    <w:p w:rsidR="00440F86" w:rsidRDefault="00440F86" w:rsidP="00440F86">
      <w:pPr>
        <w:pStyle w:val="Default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lang w:val="fr-FR"/>
        </w:rPr>
      </w:pPr>
      <w:proofErr w:type="spellStart"/>
      <w:proofErr w:type="gramStart"/>
      <w:r w:rsidRPr="00944E8B">
        <w:rPr>
          <w:b/>
          <w:lang w:val="fr-FR"/>
        </w:rPr>
        <w:t>uim_https</w:t>
      </w:r>
      <w:proofErr w:type="spellEnd"/>
      <w:r w:rsidRPr="00D877A7">
        <w:rPr>
          <w:lang w:val="fr-FR"/>
        </w:rPr>
        <w:t>=</w:t>
      </w:r>
      <w:proofErr w:type="gramEnd"/>
      <w:r w:rsidRPr="00D877A7">
        <w:rPr>
          <w:lang w:val="fr-FR"/>
        </w:rPr>
        <w:t>http</w:t>
      </w:r>
    </w:p>
    <w:p w:rsidR="00440F86" w:rsidRPr="00B35DC9" w:rsidRDefault="00440F86" w:rsidP="00440F86">
      <w:pPr>
        <w:pStyle w:val="Default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r w:rsidRPr="00B35DC9">
        <w:t xml:space="preserve"># --- </w:t>
      </w:r>
      <w:proofErr w:type="spellStart"/>
      <w:r w:rsidRPr="00B35DC9">
        <w:t>Nimsoft</w:t>
      </w:r>
      <w:proofErr w:type="spellEnd"/>
      <w:r w:rsidRPr="00B35DC9">
        <w:t xml:space="preserve"> </w:t>
      </w:r>
      <w:proofErr w:type="spellStart"/>
      <w:r w:rsidRPr="00B35DC9">
        <w:t>userid</w:t>
      </w:r>
      <w:proofErr w:type="spellEnd"/>
      <w:r w:rsidRPr="00B35DC9">
        <w:t xml:space="preserve"> and </w:t>
      </w:r>
      <w:proofErr w:type="spellStart"/>
      <w:r w:rsidRPr="00B35DC9">
        <w:t>crypted</w:t>
      </w:r>
      <w:proofErr w:type="spellEnd"/>
      <w:r w:rsidRPr="00B35DC9">
        <w:t xml:space="preserve"> password (via nimsoft_crypt.exe)</w:t>
      </w:r>
    </w:p>
    <w:p w:rsidR="00440F86" w:rsidRPr="004B5629" w:rsidRDefault="00440F86" w:rsidP="00440F86">
      <w:pPr>
        <w:pStyle w:val="Default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proofErr w:type="spellStart"/>
      <w:r w:rsidRPr="004B5629">
        <w:rPr>
          <w:b/>
        </w:rPr>
        <w:t>uim_user</w:t>
      </w:r>
      <w:proofErr w:type="spellEnd"/>
      <w:r w:rsidRPr="004B5629">
        <w:t>=administrator</w:t>
      </w:r>
    </w:p>
    <w:p w:rsidR="00440F86" w:rsidRPr="004B5629" w:rsidRDefault="00440F86" w:rsidP="00440F86">
      <w:pPr>
        <w:pStyle w:val="Default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proofErr w:type="spellStart"/>
      <w:r w:rsidRPr="004B5629">
        <w:rPr>
          <w:b/>
        </w:rPr>
        <w:t>uim_password</w:t>
      </w:r>
      <w:proofErr w:type="spellEnd"/>
      <w:r w:rsidRPr="004B5629">
        <w:t>=</w:t>
      </w:r>
      <w:proofErr w:type="spellStart"/>
      <w:r w:rsidRPr="004B5629">
        <w:t>gWL</w:t>
      </w:r>
      <w:proofErr w:type="spellEnd"/>
      <w:r w:rsidRPr="004B5629">
        <w:t>/M/</w:t>
      </w:r>
      <w:proofErr w:type="spellStart"/>
      <w:r w:rsidRPr="004B5629">
        <w:t>ij</w:t>
      </w:r>
      <w:proofErr w:type="spellEnd"/>
      <w:r w:rsidRPr="004B5629">
        <w:t>/</w:t>
      </w:r>
    </w:p>
    <w:p w:rsidR="00440F86" w:rsidRPr="00B35DC9" w:rsidRDefault="00440F86" w:rsidP="00440F86">
      <w:pPr>
        <w:pStyle w:val="Default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r w:rsidRPr="00B35DC9">
        <w:t xml:space="preserve"># --- </w:t>
      </w:r>
      <w:proofErr w:type="spellStart"/>
      <w:r w:rsidRPr="00B35DC9">
        <w:t>Nimsoft</w:t>
      </w:r>
      <w:proofErr w:type="spellEnd"/>
      <w:r w:rsidRPr="00B35DC9">
        <w:t xml:space="preserve"> domain, hub and robot to create address to the main hub</w:t>
      </w:r>
    </w:p>
    <w:p w:rsidR="00440F86" w:rsidRPr="00B35DC9" w:rsidRDefault="00440F86" w:rsidP="00440F86">
      <w:pPr>
        <w:pStyle w:val="Default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proofErr w:type="spellStart"/>
      <w:r w:rsidRPr="00B35DC9">
        <w:rPr>
          <w:b/>
        </w:rPr>
        <w:t>uim_domain</w:t>
      </w:r>
      <w:proofErr w:type="spellEnd"/>
      <w:r w:rsidRPr="00B35DC9">
        <w:t>=</w:t>
      </w:r>
      <w:proofErr w:type="spellStart"/>
      <w:r w:rsidRPr="00B35DC9">
        <w:t>xxx_domain</w:t>
      </w:r>
      <w:proofErr w:type="spellEnd"/>
    </w:p>
    <w:p w:rsidR="00440F86" w:rsidRPr="00B35DC9" w:rsidRDefault="00440F86" w:rsidP="00440F86">
      <w:pPr>
        <w:pStyle w:val="Default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proofErr w:type="spellStart"/>
      <w:r w:rsidRPr="00B35DC9">
        <w:rPr>
          <w:b/>
        </w:rPr>
        <w:t>uim_hub</w:t>
      </w:r>
      <w:proofErr w:type="spellEnd"/>
      <w:r w:rsidRPr="00B35DC9">
        <w:t>=</w:t>
      </w:r>
      <w:proofErr w:type="spellStart"/>
      <w:r w:rsidRPr="00B35DC9">
        <w:t>xxx_hub</w:t>
      </w:r>
      <w:proofErr w:type="spellEnd"/>
    </w:p>
    <w:p w:rsidR="00440F86" w:rsidRDefault="00440F86" w:rsidP="00440F86">
      <w:pPr>
        <w:pStyle w:val="Default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proofErr w:type="spellStart"/>
      <w:r w:rsidRPr="00B35DC9">
        <w:rPr>
          <w:b/>
        </w:rPr>
        <w:t>uim_robot</w:t>
      </w:r>
      <w:proofErr w:type="spellEnd"/>
      <w:r w:rsidRPr="00B35DC9">
        <w:t>=xxx</w:t>
      </w:r>
    </w:p>
    <w:p w:rsidR="00440F86" w:rsidRDefault="00440F86" w:rsidP="00440F86">
      <w:pPr>
        <w:pStyle w:val="Default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r>
        <w:t xml:space="preserve"># --- Wasp realm (used by Rest and UIMAPI) pre 20.4: </w:t>
      </w:r>
      <w:proofErr w:type="spellStart"/>
      <w:r>
        <w:t>NimJAAS</w:t>
      </w:r>
      <w:proofErr w:type="spellEnd"/>
      <w:r>
        <w:t xml:space="preserve"> from 20.4: wasp-engine</w:t>
      </w:r>
    </w:p>
    <w:p w:rsidR="00440F86" w:rsidRPr="00720306" w:rsidRDefault="00440F86" w:rsidP="00440F86">
      <w:pPr>
        <w:pStyle w:val="Default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proofErr w:type="spellStart"/>
      <w:r>
        <w:t>uim_realm</w:t>
      </w:r>
      <w:proofErr w:type="spellEnd"/>
      <w:r>
        <w:t>=wasp-engine</w:t>
      </w:r>
    </w:p>
    <w:p w:rsidR="00440F86" w:rsidRPr="00B35DC9" w:rsidRDefault="00440F86" w:rsidP="00440F86">
      <w:pPr>
        <w:pStyle w:val="Default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r w:rsidRPr="00B35DC9">
        <w:t xml:space="preserve"># --- SQL server, </w:t>
      </w:r>
      <w:proofErr w:type="spellStart"/>
      <w:r w:rsidRPr="00B35DC9">
        <w:t>userid</w:t>
      </w:r>
      <w:proofErr w:type="spellEnd"/>
      <w:r w:rsidRPr="00B35DC9">
        <w:t xml:space="preserve">, </w:t>
      </w:r>
      <w:proofErr w:type="spellStart"/>
      <w:r w:rsidRPr="00B35DC9">
        <w:t>crypted</w:t>
      </w:r>
      <w:proofErr w:type="spellEnd"/>
      <w:r w:rsidRPr="00B35DC9">
        <w:t xml:space="preserve"> password (via nimsoft_crypt.exe) and </w:t>
      </w:r>
      <w:proofErr w:type="spellStart"/>
      <w:r w:rsidRPr="00B35DC9">
        <w:t>databasename</w:t>
      </w:r>
      <w:proofErr w:type="spellEnd"/>
    </w:p>
    <w:p w:rsidR="00440F86" w:rsidRPr="0026724A" w:rsidRDefault="00440F86" w:rsidP="00440F86">
      <w:pPr>
        <w:pStyle w:val="Default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proofErr w:type="spellStart"/>
      <w:r w:rsidRPr="0026724A">
        <w:rPr>
          <w:b/>
        </w:rPr>
        <w:t>sql_server</w:t>
      </w:r>
      <w:proofErr w:type="spellEnd"/>
      <w:r w:rsidRPr="0026724A">
        <w:t>=</w:t>
      </w:r>
      <w:proofErr w:type="spellStart"/>
      <w:r w:rsidRPr="0026724A">
        <w:t>sql_server_name</w:t>
      </w:r>
      <w:proofErr w:type="spellEnd"/>
    </w:p>
    <w:p w:rsidR="00440F86" w:rsidRPr="0026724A" w:rsidRDefault="00440F86" w:rsidP="00440F86">
      <w:pPr>
        <w:pStyle w:val="Default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proofErr w:type="spellStart"/>
      <w:r w:rsidRPr="0026724A">
        <w:rPr>
          <w:b/>
        </w:rPr>
        <w:t>sql_user</w:t>
      </w:r>
      <w:proofErr w:type="spellEnd"/>
      <w:r w:rsidRPr="0026724A">
        <w:t>=</w:t>
      </w:r>
      <w:proofErr w:type="spellStart"/>
      <w:proofErr w:type="gramStart"/>
      <w:r w:rsidRPr="0026724A">
        <w:t>sa</w:t>
      </w:r>
      <w:proofErr w:type="spellEnd"/>
      <w:proofErr w:type="gramEnd"/>
    </w:p>
    <w:p w:rsidR="00440F86" w:rsidRPr="0026724A" w:rsidRDefault="00440F86" w:rsidP="00440F86">
      <w:pPr>
        <w:pStyle w:val="Default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proofErr w:type="spellStart"/>
      <w:r w:rsidRPr="0026724A">
        <w:rPr>
          <w:b/>
        </w:rPr>
        <w:t>sql_password</w:t>
      </w:r>
      <w:proofErr w:type="spellEnd"/>
      <w:r w:rsidRPr="0026724A">
        <w:t>=</w:t>
      </w:r>
      <w:proofErr w:type="spellStart"/>
      <w:r w:rsidRPr="0026724A">
        <w:t>gWL</w:t>
      </w:r>
      <w:proofErr w:type="spellEnd"/>
      <w:r w:rsidRPr="0026724A">
        <w:t>/M/</w:t>
      </w:r>
      <w:proofErr w:type="spellStart"/>
      <w:r w:rsidRPr="0026724A">
        <w:t>ij</w:t>
      </w:r>
      <w:proofErr w:type="spellEnd"/>
      <w:r w:rsidRPr="0026724A">
        <w:t>/</w:t>
      </w:r>
    </w:p>
    <w:p w:rsidR="00440F86" w:rsidRPr="0026724A" w:rsidRDefault="00440F86" w:rsidP="00440F86">
      <w:pPr>
        <w:pStyle w:val="Default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proofErr w:type="spellStart"/>
      <w:r w:rsidRPr="0026724A">
        <w:rPr>
          <w:b/>
        </w:rPr>
        <w:t>sql_db</w:t>
      </w:r>
      <w:proofErr w:type="spellEnd"/>
      <w:r w:rsidRPr="0026724A">
        <w:t>=CA_UIM</w:t>
      </w:r>
    </w:p>
    <w:p w:rsidR="00440F86" w:rsidRPr="0026724A" w:rsidRDefault="00440F86" w:rsidP="00440F86">
      <w:pPr>
        <w:pStyle w:val="Default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proofErr w:type="spellStart"/>
      <w:r w:rsidRPr="0026724A">
        <w:rPr>
          <w:b/>
        </w:rPr>
        <w:t>sql_type</w:t>
      </w:r>
      <w:proofErr w:type="spellEnd"/>
      <w:r w:rsidRPr="0026724A">
        <w:t>=</w:t>
      </w:r>
      <w:proofErr w:type="spellStart"/>
      <w:r w:rsidRPr="0026724A">
        <w:t>mssql</w:t>
      </w:r>
      <w:proofErr w:type="spellEnd"/>
    </w:p>
    <w:p w:rsidR="00440F86" w:rsidRDefault="00440F86" w:rsidP="00440F86">
      <w:pPr>
        <w:pStyle w:val="Default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r>
        <w:t xml:space="preserve"># - </w:t>
      </w:r>
      <w:proofErr w:type="spellStart"/>
      <w:r>
        <w:t>sql_driver</w:t>
      </w:r>
      <w:proofErr w:type="spellEnd"/>
      <w:r>
        <w:t>: "SQL Server" (=default) or a manual installed newer driver, example: "ODBC Driver 17 for SQL Server" (* no quotes around driver name *)</w:t>
      </w:r>
    </w:p>
    <w:p w:rsidR="00440F86" w:rsidRDefault="00440F86" w:rsidP="00440F86">
      <w:pPr>
        <w:pStyle w:val="Default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proofErr w:type="spellStart"/>
      <w:r w:rsidRPr="00944E8B">
        <w:rPr>
          <w:b/>
        </w:rPr>
        <w:t>sql_driver</w:t>
      </w:r>
      <w:proofErr w:type="spellEnd"/>
      <w:r>
        <w:t>=SQL Server</w:t>
      </w:r>
    </w:p>
    <w:p w:rsidR="00440F86" w:rsidRPr="00B80C95" w:rsidRDefault="00440F86" w:rsidP="00440F86">
      <w:pPr>
        <w:pStyle w:val="Default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r>
        <w:t># - in case you need to use a not current logged on Windows user</w:t>
      </w:r>
    </w:p>
    <w:p w:rsidR="00440F86" w:rsidRPr="00B35DC9" w:rsidRDefault="00440F86" w:rsidP="00440F86">
      <w:pPr>
        <w:pStyle w:val="Default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proofErr w:type="spellStart"/>
      <w:r w:rsidRPr="00B35DC9">
        <w:rPr>
          <w:b/>
        </w:rPr>
        <w:t>sql_dsn</w:t>
      </w:r>
      <w:proofErr w:type="spellEnd"/>
      <w:r w:rsidRPr="00B35DC9">
        <w:t>=</w:t>
      </w:r>
    </w:p>
    <w:p w:rsidR="00440F86" w:rsidRPr="00B35DC9" w:rsidRDefault="00440F86" w:rsidP="00440F86">
      <w:pPr>
        <w:pStyle w:val="Default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r w:rsidRPr="00B35DC9">
        <w:t># --- end of parameters ---</w:t>
      </w:r>
    </w:p>
    <w:p w:rsidR="00440F86" w:rsidRDefault="00440F86" w:rsidP="00440F86">
      <w:pPr>
        <w:pStyle w:val="Default"/>
      </w:pPr>
    </w:p>
    <w:p w:rsidR="006C7B6D" w:rsidRDefault="006C7B6D" w:rsidP="00440F86">
      <w:pPr>
        <w:pStyle w:val="Default"/>
      </w:pPr>
    </w:p>
    <w:p w:rsidR="00440F86" w:rsidRDefault="00440F86" w:rsidP="00440F86">
      <w:pPr>
        <w:pStyle w:val="Default"/>
      </w:pPr>
      <w:r>
        <w:lastRenderedPageBreak/>
        <w:t>The 2 passwords are stored in an encrypted form.  To generate this encrypted password, use:</w:t>
      </w:r>
    </w:p>
    <w:p w:rsidR="00440F86" w:rsidRDefault="00440F86" w:rsidP="00440F86">
      <w:pPr>
        <w:pStyle w:val="Default"/>
      </w:pPr>
    </w:p>
    <w:p w:rsidR="00440F86" w:rsidRDefault="00440F86" w:rsidP="00440F86">
      <w:pPr>
        <w:pStyle w:val="Default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r>
        <w:t>nimsoft_</w:t>
      </w:r>
      <w:proofErr w:type="gramStart"/>
      <w:r>
        <w:t xml:space="preserve">crypt.exe  </w:t>
      </w:r>
      <w:proofErr w:type="spellStart"/>
      <w:r>
        <w:t>your</w:t>
      </w:r>
      <w:proofErr w:type="gramEnd"/>
      <w:r>
        <w:t>_password</w:t>
      </w:r>
      <w:proofErr w:type="spellEnd"/>
    </w:p>
    <w:p w:rsidR="00440F86" w:rsidRDefault="00440F86" w:rsidP="00440F86">
      <w:pPr>
        <w:pStyle w:val="Default"/>
      </w:pPr>
    </w:p>
    <w:p w:rsidR="00440F86" w:rsidRDefault="00440F86" w:rsidP="00440F86">
      <w:pPr>
        <w:pStyle w:val="Default"/>
      </w:pPr>
      <w:r>
        <w:t>As output, you will receive the string that you can copy as encrypted password in the above file.</w:t>
      </w:r>
    </w:p>
    <w:p w:rsidR="00440F86" w:rsidRDefault="00440F86" w:rsidP="00440F86">
      <w:pPr>
        <w:pStyle w:val="Default"/>
      </w:pPr>
    </w:p>
    <w:p w:rsidR="00440F86" w:rsidRDefault="00440F86" w:rsidP="00440F86">
      <w:pPr>
        <w:pStyle w:val="Default"/>
      </w:pPr>
      <w:r w:rsidRPr="00FB6CA9">
        <w:rPr>
          <w:b/>
        </w:rPr>
        <w:t>Note</w:t>
      </w:r>
      <w:r>
        <w:rPr>
          <w:b/>
        </w:rPr>
        <w:t>1</w:t>
      </w:r>
      <w:r>
        <w:t>: this nimsoft_generic.dat is common between multiple tools.  It is possible that the tool you are working with is not using all variables in this file.</w:t>
      </w:r>
    </w:p>
    <w:p w:rsidR="00440F86" w:rsidRDefault="00440F86" w:rsidP="00440F86">
      <w:pPr>
        <w:pStyle w:val="Default"/>
      </w:pPr>
      <w:r w:rsidRPr="00D37D69">
        <w:rPr>
          <w:b/>
        </w:rPr>
        <w:t>Note</w:t>
      </w:r>
      <w:r>
        <w:rPr>
          <w:b/>
        </w:rPr>
        <w:t>2</w:t>
      </w:r>
      <w:r>
        <w:t>: if you use "</w:t>
      </w:r>
      <w:proofErr w:type="spellStart"/>
      <w:r>
        <w:t>sql_user</w:t>
      </w:r>
      <w:proofErr w:type="spellEnd"/>
      <w:r>
        <w:t>=trusted" and use also "</w:t>
      </w:r>
      <w:proofErr w:type="spellStart"/>
      <w:r>
        <w:t>sql_password</w:t>
      </w:r>
      <w:proofErr w:type="spellEnd"/>
      <w:r>
        <w:t>=" we will connect to MSSQL via a trusted connection. (=</w:t>
      </w:r>
      <w:proofErr w:type="gramStart"/>
      <w:r>
        <w:t>your</w:t>
      </w:r>
      <w:proofErr w:type="gramEnd"/>
      <w:r>
        <w:t xml:space="preserve"> logged on </w:t>
      </w:r>
      <w:proofErr w:type="spellStart"/>
      <w:r>
        <w:t>userid</w:t>
      </w:r>
      <w:proofErr w:type="spellEnd"/>
      <w:r>
        <w:t>)</w:t>
      </w:r>
    </w:p>
    <w:p w:rsidR="00440F86" w:rsidRDefault="00440F86" w:rsidP="00440F86">
      <w:pPr>
        <w:pStyle w:val="Default"/>
      </w:pPr>
      <w:r w:rsidRPr="007B4F01">
        <w:rPr>
          <w:b/>
        </w:rPr>
        <w:t>Note</w:t>
      </w:r>
      <w:r>
        <w:rPr>
          <w:b/>
        </w:rPr>
        <w:t>3</w:t>
      </w:r>
      <w:r>
        <w:t xml:space="preserve">: the </w:t>
      </w:r>
      <w:proofErr w:type="spellStart"/>
      <w:r>
        <w:t>uim_robot</w:t>
      </w:r>
      <w:proofErr w:type="spellEnd"/>
      <w:r>
        <w:t xml:space="preserve"> must be defined in the format/case that UIM recognize them. (</w:t>
      </w:r>
      <w:proofErr w:type="gramStart"/>
      <w:r>
        <w:t>like</w:t>
      </w:r>
      <w:proofErr w:type="gramEnd"/>
      <w:r>
        <w:t xml:space="preserve"> it's displayed in IM) </w:t>
      </w:r>
    </w:p>
    <w:p w:rsidR="00440F86" w:rsidRDefault="00440F86" w:rsidP="00440F86">
      <w:pPr>
        <w:pStyle w:val="Default"/>
      </w:pPr>
      <w:r>
        <w:rPr>
          <w:b/>
        </w:rPr>
        <w:t>Note4</w:t>
      </w:r>
      <w:r w:rsidRPr="00855E91">
        <w:rPr>
          <w:b/>
        </w:rPr>
        <w:t>:</w:t>
      </w:r>
      <w:r>
        <w:t xml:space="preserve"> </w:t>
      </w:r>
      <w:proofErr w:type="spellStart"/>
      <w:r>
        <w:t>sql_driver</w:t>
      </w:r>
      <w:proofErr w:type="spellEnd"/>
      <w:r>
        <w:t xml:space="preserve">: previously we used the hardcoded </w:t>
      </w:r>
      <w:proofErr w:type="spellStart"/>
      <w:r>
        <w:t>sql</w:t>
      </w:r>
      <w:proofErr w:type="spellEnd"/>
      <w:r>
        <w:t xml:space="preserve"> driver “SQL Server” that is by default installed in Windows systems. But when you want to connect to TLS 1.2 MSSQL you need to install (manually) a newer MSSQL driver (example: ODBC Driver 17 for SQL Server)</w:t>
      </w:r>
    </w:p>
    <w:p w:rsidR="00440F86" w:rsidRDefault="00440F86" w:rsidP="00440F86">
      <w:pPr>
        <w:pStyle w:val="Default"/>
      </w:pPr>
      <w:r w:rsidRPr="000C75AB">
        <w:rPr>
          <w:b/>
        </w:rPr>
        <w:t>Note</w:t>
      </w:r>
      <w:r>
        <w:rPr>
          <w:b/>
        </w:rPr>
        <w:t>5</w:t>
      </w:r>
      <w:r>
        <w:t>: In case you receive a "communication error" while using a non-simulation execution of the tool, try to use the: /</w:t>
      </w:r>
      <w:proofErr w:type="spellStart"/>
      <w:r>
        <w:t>uim_domain</w:t>
      </w:r>
      <w:proofErr w:type="spellEnd"/>
      <w:r>
        <w:t>/</w:t>
      </w:r>
      <w:proofErr w:type="spellStart"/>
      <w:r>
        <w:t>uim_hub</w:t>
      </w:r>
      <w:proofErr w:type="spellEnd"/>
      <w:r>
        <w:t>/</w:t>
      </w:r>
      <w:proofErr w:type="spellStart"/>
      <w:r>
        <w:t>uim_robot</w:t>
      </w:r>
      <w:proofErr w:type="spellEnd"/>
      <w:r>
        <w:t xml:space="preserve"> values like you use it in nimsoft_generic.dat in the command:</w:t>
      </w:r>
    </w:p>
    <w:p w:rsidR="00440F86" w:rsidRDefault="00440F86" w:rsidP="00440F86">
      <w:pPr>
        <w:pStyle w:val="Default"/>
      </w:pPr>
    </w:p>
    <w:p w:rsidR="00440F86" w:rsidRDefault="00440F86" w:rsidP="00440F86">
      <w:pPr>
        <w:pStyle w:val="Default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proofErr w:type="spellStart"/>
      <w:proofErr w:type="gramStart"/>
      <w:r w:rsidRPr="000C75AB">
        <w:t>pu</w:t>
      </w:r>
      <w:proofErr w:type="spellEnd"/>
      <w:proofErr w:type="gramEnd"/>
      <w:r w:rsidRPr="000C75AB">
        <w:t xml:space="preserve"> -u administrator -p </w:t>
      </w:r>
      <w:r>
        <w:t>???</w:t>
      </w:r>
      <w:r w:rsidRPr="000C75AB">
        <w:t xml:space="preserve"> /bgbulab47_domain/bgbulab47_hub/bgbulab47/</w:t>
      </w:r>
      <w:proofErr w:type="spellStart"/>
      <w:r w:rsidRPr="000C75AB">
        <w:t>discovery_server</w:t>
      </w:r>
      <w:proofErr w:type="spellEnd"/>
      <w:r>
        <w:t xml:space="preserve"> </w:t>
      </w:r>
      <w:proofErr w:type="spellStart"/>
      <w:r w:rsidRPr="000C75AB">
        <w:t>get_snmp_devices</w:t>
      </w:r>
      <w:proofErr w:type="spellEnd"/>
    </w:p>
    <w:p w:rsidR="00440F86" w:rsidRDefault="00440F86" w:rsidP="00440F86">
      <w:pPr>
        <w:pStyle w:val="Default"/>
        <w:rPr>
          <w:color w:val="auto"/>
        </w:rPr>
      </w:pPr>
    </w:p>
    <w:p w:rsidR="00440F86" w:rsidRDefault="00440F86" w:rsidP="00440F86">
      <w:pPr>
        <w:pStyle w:val="Default"/>
        <w:rPr>
          <w:color w:val="auto"/>
        </w:rPr>
      </w:pPr>
      <w:proofErr w:type="gramStart"/>
      <w:r>
        <w:rPr>
          <w:color w:val="auto"/>
        </w:rPr>
        <w:t>This commands</w:t>
      </w:r>
      <w:proofErr w:type="gramEnd"/>
      <w:r>
        <w:rPr>
          <w:color w:val="auto"/>
        </w:rPr>
        <w:t xml:space="preserve"> must give a normal output like: </w:t>
      </w:r>
    </w:p>
    <w:p w:rsidR="00440F86" w:rsidRDefault="00440F86" w:rsidP="00440F86">
      <w:pPr>
        <w:pStyle w:val="Default"/>
        <w:rPr>
          <w:color w:val="auto"/>
        </w:rPr>
      </w:pPr>
    </w:p>
    <w:p w:rsidR="00440F86" w:rsidRDefault="00440F86" w:rsidP="00440F86">
      <w:pPr>
        <w:pStyle w:val="Default"/>
        <w:rPr>
          <w:color w:val="auto"/>
        </w:rPr>
      </w:pPr>
      <w:r>
        <w:rPr>
          <w:noProof/>
        </w:rPr>
        <w:drawing>
          <wp:inline distT="0" distB="0" distL="0" distR="0">
            <wp:extent cx="5760720" cy="1136043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36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F86" w:rsidRDefault="00440F86" w:rsidP="00440F86">
      <w:pPr>
        <w:pStyle w:val="Default"/>
        <w:rPr>
          <w:color w:val="auto"/>
        </w:rPr>
      </w:pPr>
    </w:p>
    <w:p w:rsidR="00440F86" w:rsidRDefault="00440F86" w:rsidP="00440F86">
      <w:pPr>
        <w:pStyle w:val="Default"/>
        <w:rPr>
          <w:color w:val="auto"/>
        </w:rPr>
      </w:pPr>
      <w:r>
        <w:rPr>
          <w:color w:val="auto"/>
        </w:rPr>
        <w:t>These names are case sensitive.</w:t>
      </w:r>
    </w:p>
    <w:p w:rsidR="00440F86" w:rsidRDefault="00440F86" w:rsidP="00440F86">
      <w:pPr>
        <w:pStyle w:val="Default"/>
        <w:rPr>
          <w:color w:val="auto"/>
        </w:rPr>
      </w:pPr>
    </w:p>
    <w:p w:rsidR="00440F86" w:rsidRDefault="00440F86" w:rsidP="00440F86">
      <w:pPr>
        <w:pStyle w:val="Default"/>
        <w:rPr>
          <w:color w:val="auto"/>
        </w:rPr>
      </w:pPr>
      <w:r w:rsidRPr="00D2341A">
        <w:rPr>
          <w:b/>
          <w:color w:val="auto"/>
        </w:rPr>
        <w:lastRenderedPageBreak/>
        <w:t>Note</w:t>
      </w:r>
      <w:r>
        <w:rPr>
          <w:b/>
          <w:color w:val="auto"/>
        </w:rPr>
        <w:t>6</w:t>
      </w:r>
      <w:r w:rsidRPr="00D2341A">
        <w:rPr>
          <w:b/>
          <w:color w:val="auto"/>
        </w:rPr>
        <w:t>:</w:t>
      </w:r>
      <w:r>
        <w:rPr>
          <w:color w:val="auto"/>
        </w:rPr>
        <w:t xml:space="preserve"> in case you want to use a user defined system DSN to perform the logon the MSSQL you can use the </w:t>
      </w:r>
      <w:proofErr w:type="spellStart"/>
      <w:r>
        <w:rPr>
          <w:color w:val="auto"/>
        </w:rPr>
        <w:t>sql_dsn</w:t>
      </w:r>
      <w:proofErr w:type="spellEnd"/>
      <w:r>
        <w:rPr>
          <w:color w:val="auto"/>
        </w:rPr>
        <w:t xml:space="preserve"> parameter.  Else keep this parameter blank.</w:t>
      </w:r>
    </w:p>
    <w:p w:rsidR="00440F86" w:rsidRPr="00810DB9" w:rsidRDefault="00440F86" w:rsidP="00440F86">
      <w:pPr>
        <w:pStyle w:val="Default"/>
        <w:rPr>
          <w:color w:val="auto"/>
        </w:rPr>
      </w:pPr>
      <w:r w:rsidRPr="00B65EED">
        <w:rPr>
          <w:b/>
          <w:color w:val="auto"/>
        </w:rPr>
        <w:t>Note</w:t>
      </w:r>
      <w:r>
        <w:rPr>
          <w:b/>
          <w:color w:val="auto"/>
        </w:rPr>
        <w:t>7</w:t>
      </w:r>
      <w:r w:rsidRPr="00B65EED">
        <w:rPr>
          <w:b/>
          <w:color w:val="auto"/>
        </w:rPr>
        <w:t>:</w:t>
      </w:r>
      <w:r>
        <w:rPr>
          <w:color w:val="auto"/>
        </w:rPr>
        <w:t xml:space="preserve"> </w:t>
      </w:r>
      <w:proofErr w:type="spellStart"/>
      <w:r>
        <w:rPr>
          <w:color w:val="auto"/>
        </w:rPr>
        <w:t>uimapi</w:t>
      </w:r>
      <w:proofErr w:type="spellEnd"/>
      <w:r>
        <w:rPr>
          <w:color w:val="auto"/>
        </w:rPr>
        <w:t xml:space="preserve"> calls before 20.40 did use a realm: </w:t>
      </w:r>
      <w:proofErr w:type="spellStart"/>
      <w:r>
        <w:rPr>
          <w:color w:val="auto"/>
        </w:rPr>
        <w:t>NimJAAS</w:t>
      </w:r>
      <w:proofErr w:type="spellEnd"/>
      <w:r>
        <w:rPr>
          <w:color w:val="auto"/>
        </w:rPr>
        <w:t xml:space="preserve">.  But </w:t>
      </w:r>
      <w:proofErr w:type="spellStart"/>
      <w:r>
        <w:rPr>
          <w:color w:val="auto"/>
        </w:rPr>
        <w:t>uimapi</w:t>
      </w:r>
      <w:proofErr w:type="spellEnd"/>
      <w:r>
        <w:rPr>
          <w:color w:val="auto"/>
        </w:rPr>
        <w:t xml:space="preserve"> 20.4 introduced an undocumented change into realm: wasp-engine. This value is used by some of the utilities that use UIMAPI.</w:t>
      </w:r>
    </w:p>
    <w:p w:rsidR="00440F86" w:rsidRDefault="00440F86" w:rsidP="00440F86">
      <w:pPr>
        <w:pStyle w:val="Default"/>
        <w:rPr>
          <w:color w:val="auto"/>
        </w:rPr>
      </w:pPr>
    </w:p>
    <w:p w:rsidR="00440F86" w:rsidRDefault="00440F86" w:rsidP="00440F86">
      <w:pPr>
        <w:pStyle w:val="Default"/>
        <w:rPr>
          <w:color w:val="auto"/>
        </w:rPr>
      </w:pPr>
    </w:p>
    <w:p w:rsidR="00440F86" w:rsidRDefault="00440F86" w:rsidP="00440F86">
      <w:pPr>
        <w:rPr>
          <w:lang w:val="en-US"/>
        </w:rPr>
      </w:pPr>
      <w:r>
        <w:rPr>
          <w:lang w:val="en-US"/>
        </w:rPr>
        <w:br w:type="page"/>
      </w:r>
    </w:p>
    <w:p w:rsidR="00440F86" w:rsidRDefault="00440F86" w:rsidP="0071389E">
      <w:pPr>
        <w:pStyle w:val="Heading2"/>
        <w:numPr>
          <w:ilvl w:val="1"/>
          <w:numId w:val="2"/>
        </w:numPr>
        <w:rPr>
          <w:lang w:val="en-US"/>
        </w:rPr>
      </w:pPr>
      <w:bookmarkStart w:id="20" w:name="_Toc104976126"/>
      <w:r>
        <w:rPr>
          <w:lang w:val="en-US"/>
        </w:rPr>
        <w:lastRenderedPageBreak/>
        <w:t xml:space="preserve"> </w:t>
      </w:r>
      <w:bookmarkStart w:id="21" w:name="_Toc111802549"/>
      <w:r>
        <w:rPr>
          <w:lang w:val="en-US"/>
        </w:rPr>
        <w:t>SQL driver</w:t>
      </w:r>
      <w:bookmarkEnd w:id="20"/>
      <w:bookmarkEnd w:id="21"/>
    </w:p>
    <w:p w:rsidR="00440F86" w:rsidRDefault="00440F86" w:rsidP="00440F86">
      <w:pPr>
        <w:pStyle w:val="Heading2"/>
        <w:rPr>
          <w:lang w:val="en-US"/>
        </w:rPr>
      </w:pPr>
    </w:p>
    <w:p w:rsidR="00440F86" w:rsidRDefault="00440F86" w:rsidP="00440F86">
      <w:pPr>
        <w:rPr>
          <w:rFonts w:ascii="Verdana" w:hAnsi="Verdana"/>
          <w:sz w:val="24"/>
          <w:szCs w:val="24"/>
          <w:lang w:val="en-US"/>
        </w:rPr>
      </w:pPr>
      <w:r w:rsidRPr="00482022">
        <w:rPr>
          <w:rFonts w:ascii="Verdana" w:hAnsi="Verdana"/>
          <w:sz w:val="24"/>
          <w:szCs w:val="24"/>
          <w:lang w:val="en-US"/>
        </w:rPr>
        <w:t>By default you will find the SQL drive</w:t>
      </w:r>
      <w:r>
        <w:rPr>
          <w:rFonts w:ascii="Verdana" w:hAnsi="Verdana"/>
          <w:sz w:val="24"/>
          <w:szCs w:val="24"/>
          <w:lang w:val="en-US"/>
        </w:rPr>
        <w:t>r: “SQL Server” installed on your Windows server.</w:t>
      </w:r>
    </w:p>
    <w:p w:rsidR="00440F86" w:rsidRDefault="00440F86" w:rsidP="00440F86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But if you want/need to use TLS, it’s possible that you need a newer/updated version of the driver.  </w:t>
      </w:r>
    </w:p>
    <w:p w:rsidR="00440F86" w:rsidRDefault="00440F86" w:rsidP="00440F86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With the parameter: </w:t>
      </w:r>
      <w:proofErr w:type="spellStart"/>
      <w:r>
        <w:rPr>
          <w:rFonts w:ascii="Verdana" w:hAnsi="Verdana"/>
          <w:sz w:val="24"/>
          <w:szCs w:val="24"/>
          <w:lang w:val="en-US"/>
        </w:rPr>
        <w:t>sql_driver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you can than enter the driver name, </w:t>
      </w:r>
      <w:r w:rsidRPr="00AF3F44">
        <w:rPr>
          <w:rFonts w:ascii="Verdana" w:hAnsi="Verdana"/>
          <w:b/>
          <w:sz w:val="24"/>
          <w:szCs w:val="24"/>
          <w:lang w:val="en-US"/>
        </w:rPr>
        <w:t>without</w:t>
      </w:r>
      <w:r>
        <w:rPr>
          <w:rFonts w:ascii="Verdana" w:hAnsi="Verdana"/>
          <w:sz w:val="24"/>
          <w:szCs w:val="24"/>
          <w:lang w:val="en-US"/>
        </w:rPr>
        <w:t xml:space="preserve"> surrounding quotes, that you installed.</w:t>
      </w:r>
    </w:p>
    <w:p w:rsidR="00440F86" w:rsidRDefault="00440F86" w:rsidP="00440F86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noProof/>
          <w:sz w:val="24"/>
          <w:szCs w:val="24"/>
          <w:lang w:val="en-US"/>
        </w:rPr>
        <w:drawing>
          <wp:inline distT="0" distB="0" distL="0" distR="0">
            <wp:extent cx="2352675" cy="2114550"/>
            <wp:effectExtent l="19050" t="0" r="952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F86" w:rsidRDefault="00440F86" w:rsidP="00440F86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Drivers can be found under: Administrative tools – ODBC Data Sources.</w:t>
      </w:r>
    </w:p>
    <w:p w:rsidR="00440F86" w:rsidRDefault="00440F86" w:rsidP="00440F86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noProof/>
          <w:sz w:val="24"/>
          <w:szCs w:val="24"/>
          <w:lang w:val="en-US"/>
        </w:rPr>
        <w:drawing>
          <wp:inline distT="0" distB="0" distL="0" distR="0">
            <wp:extent cx="5760720" cy="4017344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17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F86" w:rsidRDefault="00440F86" w:rsidP="00440F86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lastRenderedPageBreak/>
        <w:t>Under the tab: Drivers you can find the installed and available SQL drivers that you can use.  You need to enter the “Name” as value of the parameter.</w:t>
      </w:r>
    </w:p>
    <w:p w:rsidR="00440F86" w:rsidRDefault="00440F86" w:rsidP="00440F86">
      <w:pPr>
        <w:rPr>
          <w:rFonts w:ascii="Verdana" w:hAnsi="Verdana"/>
          <w:sz w:val="24"/>
          <w:szCs w:val="24"/>
          <w:lang w:val="en-US"/>
        </w:rPr>
      </w:pPr>
    </w:p>
    <w:p w:rsidR="00440F86" w:rsidRDefault="00440F86" w:rsidP="0071389E">
      <w:pPr>
        <w:pStyle w:val="Heading2"/>
        <w:numPr>
          <w:ilvl w:val="1"/>
          <w:numId w:val="2"/>
        </w:numPr>
        <w:rPr>
          <w:lang w:val="en-US"/>
        </w:rPr>
      </w:pPr>
      <w:bookmarkStart w:id="22" w:name="_Toc104976127"/>
      <w:r>
        <w:rPr>
          <w:lang w:val="en-US"/>
        </w:rPr>
        <w:t xml:space="preserve"> </w:t>
      </w:r>
      <w:bookmarkStart w:id="23" w:name="_Toc111802550"/>
      <w:r>
        <w:rPr>
          <w:lang w:val="en-US"/>
        </w:rPr>
        <w:t>ODBC System DSN</w:t>
      </w:r>
      <w:bookmarkEnd w:id="22"/>
      <w:bookmarkEnd w:id="23"/>
    </w:p>
    <w:p w:rsidR="00440F86" w:rsidRDefault="00440F86" w:rsidP="00440F86">
      <w:pPr>
        <w:rPr>
          <w:lang w:val="en-US"/>
        </w:rPr>
      </w:pPr>
    </w:p>
    <w:p w:rsidR="00440F86" w:rsidRDefault="00440F86" w:rsidP="00440F86">
      <w:pPr>
        <w:rPr>
          <w:rFonts w:ascii="Verdana" w:hAnsi="Verdana"/>
          <w:sz w:val="24"/>
          <w:szCs w:val="24"/>
          <w:lang w:val="en-US"/>
        </w:rPr>
      </w:pPr>
      <w:r w:rsidRPr="00FB70A7">
        <w:rPr>
          <w:rFonts w:ascii="Verdana" w:hAnsi="Verdana"/>
          <w:sz w:val="24"/>
          <w:szCs w:val="24"/>
          <w:lang w:val="en-US"/>
        </w:rPr>
        <w:t>In nimsoft_generic.dat you have</w:t>
      </w:r>
      <w:r>
        <w:rPr>
          <w:rFonts w:ascii="Verdana" w:hAnsi="Verdana"/>
          <w:sz w:val="24"/>
          <w:szCs w:val="24"/>
          <w:lang w:val="en-US"/>
        </w:rPr>
        <w:t xml:space="preserve"> several possibilities to define access to the CA_UIM database.</w:t>
      </w:r>
    </w:p>
    <w:p w:rsidR="00440F86" w:rsidRDefault="00440F86" w:rsidP="00440F86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The easiest way is to use an internal MSSQL user: </w:t>
      </w:r>
    </w:p>
    <w:p w:rsidR="00440F86" w:rsidRPr="00FB70A7" w:rsidRDefault="00440F86" w:rsidP="0071389E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  <w:lang w:val="en-US"/>
        </w:rPr>
      </w:pPr>
      <w:proofErr w:type="spellStart"/>
      <w:r w:rsidRPr="00FB70A7">
        <w:rPr>
          <w:rFonts w:ascii="Verdana" w:hAnsi="Verdana"/>
          <w:sz w:val="24"/>
          <w:szCs w:val="24"/>
          <w:lang w:val="en-US"/>
        </w:rPr>
        <w:t>sql_user</w:t>
      </w:r>
      <w:proofErr w:type="spellEnd"/>
      <w:r w:rsidRPr="00FB70A7">
        <w:rPr>
          <w:rFonts w:ascii="Verdana" w:hAnsi="Verdana"/>
          <w:sz w:val="24"/>
          <w:szCs w:val="24"/>
          <w:lang w:val="en-US"/>
        </w:rPr>
        <w:t xml:space="preserve">: </w:t>
      </w:r>
      <w:proofErr w:type="spellStart"/>
      <w:r w:rsidRPr="00FB70A7">
        <w:rPr>
          <w:rFonts w:ascii="Verdana" w:hAnsi="Verdana"/>
          <w:sz w:val="24"/>
          <w:szCs w:val="24"/>
          <w:lang w:val="en-US"/>
        </w:rPr>
        <w:t>sql</w:t>
      </w:r>
      <w:proofErr w:type="spellEnd"/>
      <w:r w:rsidRPr="00FB70A7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FB70A7">
        <w:rPr>
          <w:rFonts w:ascii="Verdana" w:hAnsi="Verdana"/>
          <w:sz w:val="24"/>
          <w:szCs w:val="24"/>
          <w:lang w:val="en-US"/>
        </w:rPr>
        <w:t>userid</w:t>
      </w:r>
      <w:proofErr w:type="spellEnd"/>
    </w:p>
    <w:p w:rsidR="00440F86" w:rsidRDefault="00440F86" w:rsidP="0071389E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  <w:lang w:val="en-US"/>
        </w:rPr>
      </w:pPr>
      <w:proofErr w:type="spellStart"/>
      <w:r w:rsidRPr="00FB70A7">
        <w:rPr>
          <w:rFonts w:ascii="Verdana" w:hAnsi="Verdana"/>
          <w:sz w:val="24"/>
          <w:szCs w:val="24"/>
          <w:lang w:val="en-US"/>
        </w:rPr>
        <w:t>sql_password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: password value encrypted with </w:t>
      </w:r>
      <w:proofErr w:type="spellStart"/>
      <w:r>
        <w:rPr>
          <w:rFonts w:ascii="Verdana" w:hAnsi="Verdana"/>
          <w:sz w:val="24"/>
          <w:szCs w:val="24"/>
          <w:lang w:val="en-US"/>
        </w:rPr>
        <w:t>nimsoft_crypt</w:t>
      </w:r>
      <w:proofErr w:type="spellEnd"/>
      <w:r w:rsidRPr="00FB70A7">
        <w:rPr>
          <w:rFonts w:ascii="Verdana" w:hAnsi="Verdana"/>
          <w:sz w:val="24"/>
          <w:szCs w:val="24"/>
          <w:lang w:val="en-US"/>
        </w:rPr>
        <w:t xml:space="preserve"> </w:t>
      </w:r>
    </w:p>
    <w:p w:rsidR="00440F86" w:rsidRDefault="00440F86" w:rsidP="00440F86">
      <w:pPr>
        <w:pStyle w:val="ListParagraph"/>
        <w:rPr>
          <w:rFonts w:ascii="Verdana" w:hAnsi="Verdana"/>
          <w:sz w:val="24"/>
          <w:szCs w:val="24"/>
          <w:lang w:val="en-US"/>
        </w:rPr>
      </w:pPr>
    </w:p>
    <w:p w:rsidR="00440F86" w:rsidRDefault="00440F86" w:rsidP="00440F86">
      <w:pPr>
        <w:rPr>
          <w:rFonts w:ascii="Verdana" w:hAnsi="Verdana"/>
          <w:sz w:val="24"/>
          <w:szCs w:val="24"/>
          <w:lang w:val="en-US"/>
        </w:rPr>
      </w:pPr>
      <w:r w:rsidRPr="00FB70A7">
        <w:rPr>
          <w:rFonts w:ascii="Verdana" w:hAnsi="Verdana"/>
          <w:sz w:val="24"/>
          <w:szCs w:val="24"/>
          <w:lang w:val="en-US"/>
        </w:rPr>
        <w:t xml:space="preserve">If you want to access the CA_UIM database with the current logged on user, you can use: </w:t>
      </w:r>
    </w:p>
    <w:p w:rsidR="00440F86" w:rsidRDefault="00440F86" w:rsidP="0071389E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  <w:lang w:val="en-US"/>
        </w:rPr>
      </w:pPr>
      <w:proofErr w:type="spellStart"/>
      <w:r>
        <w:rPr>
          <w:rFonts w:ascii="Verdana" w:hAnsi="Verdana"/>
          <w:sz w:val="24"/>
          <w:szCs w:val="24"/>
          <w:lang w:val="en-US"/>
        </w:rPr>
        <w:t>sql_user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: trusted </w:t>
      </w:r>
    </w:p>
    <w:p w:rsidR="00440F86" w:rsidRDefault="00440F86" w:rsidP="0071389E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  <w:lang w:val="en-US"/>
        </w:rPr>
      </w:pPr>
      <w:proofErr w:type="spellStart"/>
      <w:r>
        <w:rPr>
          <w:rFonts w:ascii="Verdana" w:hAnsi="Verdana"/>
          <w:sz w:val="24"/>
          <w:szCs w:val="24"/>
          <w:lang w:val="en-US"/>
        </w:rPr>
        <w:t>sql_password</w:t>
      </w:r>
      <w:proofErr w:type="spellEnd"/>
      <w:r>
        <w:rPr>
          <w:rFonts w:ascii="Verdana" w:hAnsi="Verdana"/>
          <w:sz w:val="24"/>
          <w:szCs w:val="24"/>
          <w:lang w:val="en-US"/>
        </w:rPr>
        <w:t>:</w:t>
      </w:r>
    </w:p>
    <w:p w:rsidR="00440F86" w:rsidRDefault="00440F86" w:rsidP="00440F86">
      <w:pPr>
        <w:pStyle w:val="ListParagraph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(</w:t>
      </w:r>
      <w:proofErr w:type="gramStart"/>
      <w:r>
        <w:rPr>
          <w:rFonts w:ascii="Verdana" w:hAnsi="Verdana"/>
          <w:sz w:val="24"/>
          <w:szCs w:val="24"/>
          <w:lang w:val="en-US"/>
        </w:rPr>
        <w:t>the</w:t>
      </w:r>
      <w:proofErr w:type="gramEnd"/>
      <w:r>
        <w:rPr>
          <w:rFonts w:ascii="Verdana" w:hAnsi="Verdana"/>
          <w:sz w:val="24"/>
          <w:szCs w:val="24"/>
          <w:lang w:val="en-US"/>
        </w:rPr>
        <w:t xml:space="preserve"> value kept empty)</w:t>
      </w:r>
    </w:p>
    <w:p w:rsidR="00440F86" w:rsidRDefault="00440F86" w:rsidP="00440F86">
      <w:pPr>
        <w:rPr>
          <w:rFonts w:ascii="Verdana" w:hAnsi="Verdana"/>
          <w:sz w:val="24"/>
          <w:szCs w:val="24"/>
          <w:lang w:val="en-US"/>
        </w:rPr>
      </w:pPr>
    </w:p>
    <w:p w:rsidR="00440F86" w:rsidRDefault="00440F86" w:rsidP="00440F86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If you want to use a Windows user to logon to SQL, not the current logged on </w:t>
      </w:r>
      <w:proofErr w:type="gramStart"/>
      <w:r>
        <w:rPr>
          <w:rFonts w:ascii="Verdana" w:hAnsi="Verdana"/>
          <w:sz w:val="24"/>
          <w:szCs w:val="24"/>
          <w:lang w:val="en-US"/>
        </w:rPr>
        <w:t>user,</w:t>
      </w:r>
      <w:proofErr w:type="gramEnd"/>
      <w:r>
        <w:rPr>
          <w:rFonts w:ascii="Verdana" w:hAnsi="Verdana"/>
          <w:sz w:val="24"/>
          <w:szCs w:val="24"/>
          <w:lang w:val="en-US"/>
        </w:rPr>
        <w:t xml:space="preserve"> you must use a pre-defined ODBC System DSN.  The name you give to this System DSN is entered as value:</w:t>
      </w:r>
    </w:p>
    <w:p w:rsidR="00440F86" w:rsidRDefault="00440F86" w:rsidP="0071389E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  <w:lang w:val="en-US"/>
        </w:rPr>
      </w:pPr>
      <w:proofErr w:type="spellStart"/>
      <w:r>
        <w:rPr>
          <w:rFonts w:ascii="Verdana" w:hAnsi="Verdana"/>
          <w:sz w:val="24"/>
          <w:szCs w:val="24"/>
          <w:lang w:val="en-US"/>
        </w:rPr>
        <w:t>sql_user</w:t>
      </w:r>
      <w:proofErr w:type="spellEnd"/>
      <w:r>
        <w:rPr>
          <w:rFonts w:ascii="Verdana" w:hAnsi="Verdana"/>
          <w:sz w:val="24"/>
          <w:szCs w:val="24"/>
          <w:lang w:val="en-US"/>
        </w:rPr>
        <w:t>: windows user</w:t>
      </w:r>
    </w:p>
    <w:p w:rsidR="00440F86" w:rsidRDefault="00440F86" w:rsidP="0071389E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  <w:lang w:val="en-US"/>
        </w:rPr>
      </w:pPr>
      <w:proofErr w:type="spellStart"/>
      <w:r>
        <w:rPr>
          <w:rFonts w:ascii="Verdana" w:hAnsi="Verdana"/>
          <w:sz w:val="24"/>
          <w:szCs w:val="24"/>
          <w:lang w:val="en-US"/>
        </w:rPr>
        <w:t>sql_password</w:t>
      </w:r>
      <w:proofErr w:type="spellEnd"/>
      <w:r>
        <w:rPr>
          <w:rFonts w:ascii="Verdana" w:hAnsi="Verdana"/>
          <w:sz w:val="24"/>
          <w:szCs w:val="24"/>
          <w:lang w:val="en-US"/>
        </w:rPr>
        <w:t>: encrypted windows password</w:t>
      </w:r>
    </w:p>
    <w:p w:rsidR="00440F86" w:rsidRDefault="00440F86" w:rsidP="0071389E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  <w:lang w:val="en-US"/>
        </w:rPr>
      </w:pPr>
      <w:proofErr w:type="spellStart"/>
      <w:r>
        <w:rPr>
          <w:rFonts w:ascii="Verdana" w:hAnsi="Verdana"/>
          <w:sz w:val="24"/>
          <w:szCs w:val="24"/>
          <w:lang w:val="en-US"/>
        </w:rPr>
        <w:t>sql_dsn</w:t>
      </w:r>
      <w:proofErr w:type="spellEnd"/>
      <w:r>
        <w:rPr>
          <w:rFonts w:ascii="Verdana" w:hAnsi="Verdana"/>
          <w:sz w:val="24"/>
          <w:szCs w:val="24"/>
          <w:lang w:val="en-US"/>
        </w:rPr>
        <w:t>: name given to the ODBC System DSN</w:t>
      </w:r>
    </w:p>
    <w:p w:rsidR="00440F86" w:rsidRPr="00E42103" w:rsidRDefault="00440F86" w:rsidP="00440F86">
      <w:pPr>
        <w:rPr>
          <w:rFonts w:ascii="Verdana" w:hAnsi="Verdana"/>
          <w:sz w:val="24"/>
          <w:szCs w:val="24"/>
          <w:lang w:val="en-US"/>
        </w:rPr>
      </w:pPr>
      <w:r w:rsidRPr="00E42103">
        <w:rPr>
          <w:rFonts w:ascii="Verdana" w:hAnsi="Verdana"/>
          <w:b/>
          <w:sz w:val="24"/>
          <w:szCs w:val="24"/>
          <w:lang w:val="en-US"/>
        </w:rPr>
        <w:t>Note</w:t>
      </w:r>
      <w:r>
        <w:rPr>
          <w:rFonts w:ascii="Verdana" w:hAnsi="Verdana"/>
          <w:b/>
          <w:sz w:val="24"/>
          <w:szCs w:val="24"/>
          <w:lang w:val="en-US"/>
        </w:rPr>
        <w:t>1</w:t>
      </w:r>
      <w:r w:rsidRPr="00E42103">
        <w:rPr>
          <w:rFonts w:ascii="Verdana" w:hAnsi="Verdana"/>
          <w:b/>
          <w:sz w:val="24"/>
          <w:szCs w:val="24"/>
          <w:lang w:val="en-US"/>
        </w:rPr>
        <w:t>:</w:t>
      </w:r>
      <w:r>
        <w:rPr>
          <w:rFonts w:ascii="Verdana" w:hAnsi="Verdana"/>
          <w:sz w:val="24"/>
          <w:szCs w:val="24"/>
          <w:lang w:val="en-US"/>
        </w:rPr>
        <w:t xml:space="preserve"> If you use one of the tools as probe or in a probe with a logon as Windows User, you </w:t>
      </w:r>
      <w:r w:rsidRPr="00E42103">
        <w:rPr>
          <w:rFonts w:ascii="Verdana" w:hAnsi="Verdana"/>
          <w:b/>
          <w:sz w:val="24"/>
          <w:szCs w:val="24"/>
          <w:lang w:val="en-US"/>
        </w:rPr>
        <w:t>MUST</w:t>
      </w:r>
      <w:r>
        <w:rPr>
          <w:rFonts w:ascii="Verdana" w:hAnsi="Verdana"/>
          <w:sz w:val="24"/>
          <w:szCs w:val="24"/>
          <w:lang w:val="en-US"/>
        </w:rPr>
        <w:t xml:space="preserve"> run the </w:t>
      </w:r>
      <w:proofErr w:type="spellStart"/>
      <w:r>
        <w:rPr>
          <w:rFonts w:ascii="Verdana" w:hAnsi="Verdana"/>
          <w:sz w:val="24"/>
          <w:szCs w:val="24"/>
          <w:lang w:val="en-US"/>
        </w:rPr>
        <w:t>Nimsoft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Service also with a Windows User (not needed to be the same Windows User)</w:t>
      </w:r>
    </w:p>
    <w:p w:rsidR="00440F86" w:rsidRDefault="00440F86" w:rsidP="00440F86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br w:type="page"/>
      </w:r>
    </w:p>
    <w:p w:rsidR="00440F86" w:rsidRDefault="00440F86" w:rsidP="00440F86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lastRenderedPageBreak/>
        <w:t>Under Administrative tools you can find:</w:t>
      </w:r>
    </w:p>
    <w:p w:rsidR="00440F86" w:rsidRDefault="00440F86" w:rsidP="00440F86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noProof/>
          <w:sz w:val="24"/>
          <w:szCs w:val="24"/>
          <w:lang w:val="en-US"/>
        </w:rPr>
        <w:drawing>
          <wp:inline distT="0" distB="0" distL="0" distR="0">
            <wp:extent cx="2409825" cy="2333625"/>
            <wp:effectExtent l="19050" t="0" r="9525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F86" w:rsidRDefault="00440F86" w:rsidP="00440F86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Select: ODBC Data Sources</w:t>
      </w:r>
    </w:p>
    <w:p w:rsidR="00440F86" w:rsidRDefault="00440F86" w:rsidP="00440F86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noProof/>
          <w:sz w:val="24"/>
          <w:szCs w:val="24"/>
          <w:lang w:val="en-US"/>
        </w:rPr>
        <w:drawing>
          <wp:inline distT="0" distB="0" distL="0" distR="0">
            <wp:extent cx="5715000" cy="2143125"/>
            <wp:effectExtent l="19050" t="0" r="0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F86" w:rsidRDefault="00440F86" w:rsidP="00440F86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Select the tab: System DSN - Add</w:t>
      </w:r>
    </w:p>
    <w:p w:rsidR="00440F86" w:rsidRDefault="00440F86" w:rsidP="00440F86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552950" cy="3429000"/>
            <wp:effectExtent l="19050" t="0" r="0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F86" w:rsidRDefault="00440F86" w:rsidP="00440F86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Select you ODBC driver and double click on that driver name:</w:t>
      </w:r>
    </w:p>
    <w:p w:rsidR="00440F86" w:rsidRDefault="00440F86" w:rsidP="00440F86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noProof/>
          <w:sz w:val="24"/>
          <w:szCs w:val="24"/>
          <w:lang w:val="en-US"/>
        </w:rPr>
        <w:drawing>
          <wp:inline distT="0" distB="0" distL="0" distR="0">
            <wp:extent cx="5534025" cy="40290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F86" w:rsidRDefault="00440F86" w:rsidP="00440F86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It’s the “name” that you will define, in this case: bgbulab57_</w:t>
      </w:r>
      <w:proofErr w:type="gramStart"/>
      <w:r>
        <w:rPr>
          <w:rFonts w:ascii="Verdana" w:hAnsi="Verdana"/>
          <w:sz w:val="24"/>
          <w:szCs w:val="24"/>
          <w:lang w:val="en-US"/>
        </w:rPr>
        <w:t>dsn, that</w:t>
      </w:r>
      <w:proofErr w:type="gramEnd"/>
      <w:r>
        <w:rPr>
          <w:rFonts w:ascii="Verdana" w:hAnsi="Verdana"/>
          <w:sz w:val="24"/>
          <w:szCs w:val="24"/>
          <w:lang w:val="en-US"/>
        </w:rPr>
        <w:t xml:space="preserve"> you need to enter as value in the </w:t>
      </w:r>
      <w:proofErr w:type="spellStart"/>
      <w:r>
        <w:rPr>
          <w:rFonts w:ascii="Verdana" w:hAnsi="Verdana"/>
          <w:sz w:val="24"/>
          <w:szCs w:val="24"/>
          <w:lang w:val="en-US"/>
        </w:rPr>
        <w:t>sql_dsn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parameter.</w:t>
      </w:r>
    </w:p>
    <w:p w:rsidR="00440F86" w:rsidRDefault="00440F86" w:rsidP="00440F86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Select: next (and keep the defaults on that screen)</w:t>
      </w:r>
    </w:p>
    <w:p w:rsidR="00440F86" w:rsidRDefault="00440F86" w:rsidP="00440F86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514975" cy="44481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F86" w:rsidRDefault="00440F86" w:rsidP="00440F86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Select: next</w:t>
      </w:r>
    </w:p>
    <w:p w:rsidR="00440F86" w:rsidRDefault="00440F86" w:rsidP="00440F86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505450" cy="44672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F86" w:rsidRDefault="00440F86" w:rsidP="00440F86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Change the default database to: </w:t>
      </w:r>
      <w:r w:rsidRPr="00AF3F44">
        <w:rPr>
          <w:rFonts w:ascii="Verdana" w:hAnsi="Verdana"/>
          <w:b/>
          <w:sz w:val="24"/>
          <w:szCs w:val="24"/>
          <w:lang w:val="en-US"/>
        </w:rPr>
        <w:t>CA_UIM</w:t>
      </w:r>
    </w:p>
    <w:p w:rsidR="00440F86" w:rsidRDefault="00440F86" w:rsidP="00440F86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Select: next (and keep the defaults on the next screen)</w:t>
      </w:r>
    </w:p>
    <w:p w:rsidR="00440F86" w:rsidRDefault="00440F86" w:rsidP="00440F86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467350" cy="44291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F86" w:rsidRDefault="00440F86" w:rsidP="00440F86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Select finish:</w:t>
      </w:r>
    </w:p>
    <w:p w:rsidR="00440F86" w:rsidRDefault="00440F86" w:rsidP="00440F86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noProof/>
          <w:sz w:val="24"/>
          <w:szCs w:val="24"/>
          <w:lang w:val="en-US"/>
        </w:rPr>
        <w:drawing>
          <wp:inline distT="0" distB="0" distL="0" distR="0">
            <wp:extent cx="3829050" cy="370522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F86" w:rsidRDefault="00440F86" w:rsidP="00440F86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lastRenderedPageBreak/>
        <w:t>Select “test data source”:</w:t>
      </w:r>
    </w:p>
    <w:p w:rsidR="00440F86" w:rsidRDefault="00440F86" w:rsidP="00440F86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noProof/>
          <w:sz w:val="24"/>
          <w:szCs w:val="24"/>
          <w:lang w:val="en-US"/>
        </w:rPr>
        <w:drawing>
          <wp:inline distT="0" distB="0" distL="0" distR="0">
            <wp:extent cx="3524250" cy="373380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F86" w:rsidRDefault="00440F86" w:rsidP="00440F86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Your new System DSN is now defined:</w:t>
      </w:r>
    </w:p>
    <w:p w:rsidR="00440F86" w:rsidRDefault="00440F86" w:rsidP="00440F86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noProof/>
          <w:sz w:val="24"/>
          <w:szCs w:val="24"/>
          <w:lang w:val="en-US"/>
        </w:rPr>
        <w:drawing>
          <wp:inline distT="0" distB="0" distL="0" distR="0">
            <wp:extent cx="5629275" cy="1990725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F86" w:rsidRDefault="00440F86" w:rsidP="00440F86">
      <w:pPr>
        <w:rPr>
          <w:rFonts w:ascii="Verdana" w:hAnsi="Verdana"/>
          <w:sz w:val="24"/>
          <w:szCs w:val="24"/>
          <w:lang w:val="en-US"/>
        </w:rPr>
      </w:pPr>
    </w:p>
    <w:p w:rsidR="0033677F" w:rsidRDefault="0033677F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br w:type="page"/>
      </w:r>
    </w:p>
    <w:p w:rsidR="0033677F" w:rsidRDefault="0033677F" w:rsidP="0071389E">
      <w:pPr>
        <w:pStyle w:val="Heading1"/>
        <w:numPr>
          <w:ilvl w:val="0"/>
          <w:numId w:val="2"/>
        </w:numPr>
        <w:rPr>
          <w:lang w:val="en-US"/>
        </w:rPr>
      </w:pPr>
      <w:bookmarkStart w:id="24" w:name="_Toc104976128"/>
      <w:bookmarkStart w:id="25" w:name="_Toc111802551"/>
      <w:r>
        <w:rPr>
          <w:lang w:val="en-US"/>
        </w:rPr>
        <w:lastRenderedPageBreak/>
        <w:t>- Create Windows Perl environment</w:t>
      </w:r>
      <w:bookmarkEnd w:id="24"/>
      <w:bookmarkEnd w:id="25"/>
    </w:p>
    <w:p w:rsidR="0033677F" w:rsidRPr="0033677F" w:rsidRDefault="0033677F" w:rsidP="0033677F">
      <w:pPr>
        <w:pStyle w:val="BodyText"/>
        <w:rPr>
          <w:lang w:val="en-US"/>
        </w:rPr>
      </w:pPr>
    </w:p>
    <w:p w:rsidR="0033677F" w:rsidRPr="0033677F" w:rsidRDefault="0033677F" w:rsidP="0033677F">
      <w:pPr>
        <w:pStyle w:val="BodyText"/>
        <w:rPr>
          <w:sz w:val="24"/>
          <w:szCs w:val="24"/>
          <w:lang w:val="en-US"/>
        </w:rPr>
      </w:pPr>
      <w:r w:rsidRPr="0033677F">
        <w:rPr>
          <w:sz w:val="24"/>
          <w:szCs w:val="24"/>
          <w:lang w:val="en-US"/>
        </w:rPr>
        <w:t>This tool contains the Perl source and compiled Perl.</w:t>
      </w:r>
    </w:p>
    <w:p w:rsidR="0033677F" w:rsidRPr="0033677F" w:rsidRDefault="0033677F" w:rsidP="0033677F">
      <w:pPr>
        <w:pStyle w:val="BodyText"/>
        <w:rPr>
          <w:sz w:val="24"/>
          <w:szCs w:val="24"/>
          <w:lang w:val="en-US"/>
        </w:rPr>
      </w:pPr>
      <w:r w:rsidRPr="0033677F">
        <w:rPr>
          <w:sz w:val="24"/>
          <w:szCs w:val="24"/>
          <w:lang w:val="en-US"/>
        </w:rPr>
        <w:t>If you want to create a Perl environment that can run this Perl source &amp; optionally compile the source yourself, you can follow the documented steps.</w:t>
      </w:r>
    </w:p>
    <w:p w:rsidR="0033677F" w:rsidRPr="0033677F" w:rsidRDefault="0033677F" w:rsidP="0033677F">
      <w:pPr>
        <w:pStyle w:val="BodyText"/>
        <w:rPr>
          <w:sz w:val="24"/>
          <w:szCs w:val="24"/>
          <w:lang w:val="en-US"/>
        </w:rPr>
      </w:pPr>
      <w:r w:rsidRPr="0033677F">
        <w:rPr>
          <w:sz w:val="24"/>
          <w:szCs w:val="24"/>
          <w:lang w:val="en-US"/>
        </w:rPr>
        <w:t>Once the Perl environment is created you can compile the Perl source:</w:t>
      </w:r>
    </w:p>
    <w:p w:rsidR="0033677F" w:rsidRPr="0033677F" w:rsidRDefault="0033677F" w:rsidP="0033677F">
      <w:pPr>
        <w:pStyle w:val="BodyText"/>
        <w:rPr>
          <w:sz w:val="24"/>
          <w:szCs w:val="24"/>
          <w:lang w:val="en-US"/>
        </w:rPr>
      </w:pPr>
    </w:p>
    <w:p w:rsidR="0033677F" w:rsidRPr="0033677F" w:rsidRDefault="0033677F" w:rsidP="0033677F">
      <w:pPr>
        <w:pStyle w:val="BodyText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24"/>
          <w:szCs w:val="24"/>
          <w:lang w:val="en-US"/>
        </w:rPr>
      </w:pPr>
      <w:r w:rsidRPr="0033677F">
        <w:rPr>
          <w:sz w:val="24"/>
          <w:szCs w:val="24"/>
          <w:lang w:val="en-US"/>
        </w:rPr>
        <w:t>pp -C -o c:\unibat\queuecheck.exe c:\unibat\queuecheck.pl</w:t>
      </w:r>
    </w:p>
    <w:p w:rsidR="0033677F" w:rsidRPr="0033677F" w:rsidRDefault="0033677F" w:rsidP="0033677F">
      <w:pPr>
        <w:pStyle w:val="BodyText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lang w:val="en-US"/>
        </w:rPr>
      </w:pPr>
      <w:r w:rsidRPr="0033677F">
        <w:rPr>
          <w:sz w:val="24"/>
          <w:szCs w:val="24"/>
          <w:lang w:val="en-US"/>
        </w:rPr>
        <w:t>pp -C -o c:\unibat\queuecheck_mysql.exe -l="C:\strawberry\c\bin\libmysql__.dll" c:\unibat\queuecheck</w:t>
      </w:r>
      <w:r w:rsidRPr="0033677F">
        <w:rPr>
          <w:lang w:val="en-US"/>
        </w:rPr>
        <w:t>.pl</w:t>
      </w:r>
    </w:p>
    <w:p w:rsidR="0033677F" w:rsidRPr="0033677F" w:rsidRDefault="0033677F" w:rsidP="0033677F">
      <w:pPr>
        <w:pStyle w:val="BodyText"/>
        <w:rPr>
          <w:b/>
          <w:lang w:val="en-US"/>
        </w:rPr>
      </w:pPr>
    </w:p>
    <w:p w:rsidR="0033677F" w:rsidRPr="0033677F" w:rsidRDefault="0033677F" w:rsidP="0033677F">
      <w:pPr>
        <w:pStyle w:val="BodyText"/>
        <w:rPr>
          <w:sz w:val="24"/>
          <w:szCs w:val="24"/>
          <w:lang w:val="en-US"/>
        </w:rPr>
      </w:pPr>
      <w:r w:rsidRPr="0033677F">
        <w:rPr>
          <w:b/>
          <w:sz w:val="24"/>
          <w:szCs w:val="24"/>
          <w:lang w:val="en-US"/>
        </w:rPr>
        <w:t>Note1</w:t>
      </w:r>
      <w:r w:rsidRPr="0033677F">
        <w:rPr>
          <w:sz w:val="24"/>
          <w:szCs w:val="24"/>
          <w:lang w:val="en-US"/>
        </w:rPr>
        <w:t>: you must execute this PP command from a command prompt with as directory where you placed:</w:t>
      </w:r>
    </w:p>
    <w:p w:rsidR="0033677F" w:rsidRPr="0033677F" w:rsidRDefault="0033677F" w:rsidP="0071389E">
      <w:pPr>
        <w:pStyle w:val="BodyText"/>
        <w:keepNext w:val="0"/>
        <w:numPr>
          <w:ilvl w:val="0"/>
          <w:numId w:val="16"/>
        </w:numPr>
        <w:suppressAutoHyphens/>
        <w:spacing w:before="0" w:after="120" w:line="100" w:lineRule="atLeast"/>
        <w:rPr>
          <w:sz w:val="24"/>
          <w:szCs w:val="24"/>
        </w:rPr>
      </w:pPr>
      <w:r w:rsidRPr="0033677F">
        <w:rPr>
          <w:sz w:val="24"/>
          <w:szCs w:val="24"/>
        </w:rPr>
        <w:t>nimsoft_check_package_version.pl</w:t>
      </w:r>
    </w:p>
    <w:p w:rsidR="0033677F" w:rsidRPr="0033677F" w:rsidRDefault="0033677F" w:rsidP="0071389E">
      <w:pPr>
        <w:pStyle w:val="BodyText"/>
        <w:keepNext w:val="0"/>
        <w:numPr>
          <w:ilvl w:val="0"/>
          <w:numId w:val="16"/>
        </w:numPr>
        <w:suppressAutoHyphens/>
        <w:spacing w:before="0" w:after="120" w:line="100" w:lineRule="atLeast"/>
        <w:rPr>
          <w:sz w:val="24"/>
          <w:szCs w:val="24"/>
          <w:lang w:val="en-US"/>
        </w:rPr>
      </w:pPr>
      <w:r w:rsidRPr="0033677F">
        <w:rPr>
          <w:sz w:val="24"/>
          <w:szCs w:val="24"/>
          <w:lang w:val="en-US"/>
        </w:rPr>
        <w:t>nimsoft_generic.pm</w:t>
      </w:r>
    </w:p>
    <w:p w:rsidR="0033677F" w:rsidRPr="0033677F" w:rsidRDefault="0033677F" w:rsidP="0033677F">
      <w:pPr>
        <w:pStyle w:val="BodyText"/>
        <w:keepNext w:val="0"/>
        <w:suppressAutoHyphens/>
        <w:spacing w:before="0" w:after="120" w:line="100" w:lineRule="atLeast"/>
        <w:ind w:left="720"/>
        <w:rPr>
          <w:sz w:val="24"/>
          <w:szCs w:val="24"/>
          <w:lang w:val="en-US"/>
        </w:rPr>
      </w:pPr>
    </w:p>
    <w:p w:rsidR="0033677F" w:rsidRPr="0033677F" w:rsidRDefault="0033677F" w:rsidP="0033677F">
      <w:pPr>
        <w:pStyle w:val="BodyText"/>
        <w:keepNext w:val="0"/>
        <w:suppressAutoHyphens/>
        <w:spacing w:before="0" w:after="120" w:line="100" w:lineRule="atLeast"/>
        <w:rPr>
          <w:sz w:val="24"/>
          <w:szCs w:val="24"/>
          <w:lang w:val="en-US"/>
        </w:rPr>
      </w:pPr>
      <w:r w:rsidRPr="0033677F">
        <w:rPr>
          <w:b/>
          <w:sz w:val="24"/>
          <w:szCs w:val="24"/>
          <w:lang w:val="en-US"/>
        </w:rPr>
        <w:t>Note2:</w:t>
      </w:r>
      <w:r w:rsidRPr="0033677F">
        <w:rPr>
          <w:sz w:val="24"/>
          <w:szCs w:val="24"/>
          <w:lang w:val="en-US"/>
        </w:rPr>
        <w:t xml:space="preserve"> the -l option is needed to include all </w:t>
      </w:r>
      <w:proofErr w:type="spellStart"/>
      <w:r w:rsidRPr="0033677F">
        <w:rPr>
          <w:sz w:val="24"/>
          <w:szCs w:val="24"/>
          <w:lang w:val="en-US"/>
        </w:rPr>
        <w:t>dll</w:t>
      </w:r>
      <w:proofErr w:type="spellEnd"/>
      <w:r w:rsidRPr="0033677F">
        <w:rPr>
          <w:sz w:val="24"/>
          <w:szCs w:val="24"/>
          <w:lang w:val="en-US"/>
        </w:rPr>
        <w:t xml:space="preserve"> modules to be able to execute the compiled module on an external server without Perl installed.</w:t>
      </w:r>
    </w:p>
    <w:p w:rsidR="0033677F" w:rsidRPr="0033677F" w:rsidRDefault="0033677F" w:rsidP="0071389E">
      <w:pPr>
        <w:pStyle w:val="BodyText"/>
        <w:numPr>
          <w:ilvl w:val="1"/>
          <w:numId w:val="17"/>
        </w:numPr>
        <w:rPr>
          <w:sz w:val="24"/>
          <w:szCs w:val="24"/>
          <w:lang w:val="en-US"/>
        </w:rPr>
      </w:pPr>
      <w:r w:rsidRPr="0033677F">
        <w:rPr>
          <w:sz w:val="24"/>
          <w:szCs w:val="24"/>
          <w:lang w:val="en-US"/>
        </w:rPr>
        <w:lastRenderedPageBreak/>
        <w:t>download from: http://strawberryperl.com/releases.html the file:</w:t>
      </w:r>
    </w:p>
    <w:p w:rsidR="0033677F" w:rsidRPr="0033677F" w:rsidRDefault="0033677F" w:rsidP="0071389E">
      <w:pPr>
        <w:pStyle w:val="BodyText"/>
        <w:numPr>
          <w:ilvl w:val="2"/>
          <w:numId w:val="17"/>
        </w:numPr>
        <w:rPr>
          <w:sz w:val="24"/>
          <w:szCs w:val="24"/>
          <w:lang w:val="en-US"/>
        </w:rPr>
      </w:pPr>
      <w:r w:rsidRPr="0033677F">
        <w:rPr>
          <w:sz w:val="24"/>
          <w:szCs w:val="24"/>
          <w:lang w:val="en-US"/>
        </w:rPr>
        <w:t xml:space="preserve">strawberry-perl-5.14.2.1-64bit.msi (it's a </w:t>
      </w:r>
      <w:r w:rsidRPr="0033677F">
        <w:rPr>
          <w:b/>
          <w:sz w:val="24"/>
          <w:szCs w:val="24"/>
          <w:lang w:val="en-US"/>
        </w:rPr>
        <w:t>must</w:t>
      </w:r>
      <w:r w:rsidRPr="0033677F">
        <w:rPr>
          <w:sz w:val="24"/>
          <w:szCs w:val="24"/>
          <w:lang w:val="en-US"/>
        </w:rPr>
        <w:t xml:space="preserve"> that you download version 5.14.2)</w:t>
      </w:r>
    </w:p>
    <w:p w:rsidR="0033677F" w:rsidRPr="0033677F" w:rsidRDefault="0033677F" w:rsidP="0033677F">
      <w:pPr>
        <w:pStyle w:val="BodyText"/>
        <w:rPr>
          <w:sz w:val="24"/>
          <w:szCs w:val="24"/>
          <w:lang w:val="en-US"/>
        </w:rPr>
      </w:pPr>
      <w:r w:rsidRPr="0033677F">
        <w:rPr>
          <w:b/>
          <w:sz w:val="24"/>
          <w:szCs w:val="24"/>
          <w:lang w:val="en-US"/>
        </w:rPr>
        <w:t>Note:</w:t>
      </w:r>
      <w:r w:rsidRPr="0033677F">
        <w:rPr>
          <w:sz w:val="24"/>
          <w:szCs w:val="24"/>
          <w:lang w:val="en-US"/>
        </w:rPr>
        <w:t xml:space="preserve"> with UIM 20.40 a newer Perl SDK was released that support also Perl 5.32 (strawberry-perl-5.32.0.1-64bit.msi)</w:t>
      </w:r>
    </w:p>
    <w:p w:rsidR="0033677F" w:rsidRPr="0033677F" w:rsidRDefault="0033677F" w:rsidP="0071389E">
      <w:pPr>
        <w:pStyle w:val="BodyText"/>
        <w:numPr>
          <w:ilvl w:val="1"/>
          <w:numId w:val="17"/>
        </w:numPr>
        <w:rPr>
          <w:sz w:val="24"/>
          <w:szCs w:val="24"/>
          <w:lang w:val="en-US"/>
        </w:rPr>
      </w:pPr>
      <w:r w:rsidRPr="0033677F">
        <w:rPr>
          <w:sz w:val="24"/>
          <w:szCs w:val="24"/>
          <w:lang w:val="en-US"/>
        </w:rPr>
        <w:t xml:space="preserve">install the </w:t>
      </w:r>
      <w:proofErr w:type="spellStart"/>
      <w:r w:rsidRPr="0033677F">
        <w:rPr>
          <w:sz w:val="24"/>
          <w:szCs w:val="24"/>
          <w:lang w:val="en-US"/>
        </w:rPr>
        <w:t>msi</w:t>
      </w:r>
      <w:proofErr w:type="spellEnd"/>
      <w:r w:rsidRPr="0033677F">
        <w:rPr>
          <w:sz w:val="24"/>
          <w:szCs w:val="24"/>
          <w:lang w:val="en-US"/>
        </w:rPr>
        <w:t xml:space="preserve"> in: c:\Strawberry64 (as an example)</w:t>
      </w:r>
    </w:p>
    <w:p w:rsidR="0033677F" w:rsidRPr="0033677F" w:rsidRDefault="0033677F" w:rsidP="0071389E">
      <w:pPr>
        <w:pStyle w:val="BodyText"/>
        <w:numPr>
          <w:ilvl w:val="1"/>
          <w:numId w:val="17"/>
        </w:numPr>
        <w:rPr>
          <w:sz w:val="24"/>
          <w:szCs w:val="24"/>
          <w:lang w:val="en-US"/>
        </w:rPr>
      </w:pPr>
      <w:r w:rsidRPr="0033677F">
        <w:rPr>
          <w:sz w:val="24"/>
          <w:szCs w:val="24"/>
          <w:lang w:val="en-US"/>
        </w:rPr>
        <w:t>verify that the following directories are in the system path:</w:t>
      </w:r>
    </w:p>
    <w:p w:rsidR="0033677F" w:rsidRPr="0033677F" w:rsidRDefault="0033677F" w:rsidP="0071389E">
      <w:pPr>
        <w:pStyle w:val="BodyText"/>
        <w:numPr>
          <w:ilvl w:val="2"/>
          <w:numId w:val="17"/>
        </w:numPr>
        <w:rPr>
          <w:sz w:val="24"/>
          <w:szCs w:val="24"/>
        </w:rPr>
      </w:pPr>
      <w:r w:rsidRPr="0033677F">
        <w:rPr>
          <w:sz w:val="24"/>
          <w:szCs w:val="24"/>
        </w:rPr>
        <w:t xml:space="preserve">C:\strawberry64\perl\bin </w:t>
      </w:r>
    </w:p>
    <w:p w:rsidR="0033677F" w:rsidRPr="0033677F" w:rsidRDefault="0033677F" w:rsidP="0071389E">
      <w:pPr>
        <w:pStyle w:val="BodyText"/>
        <w:numPr>
          <w:ilvl w:val="2"/>
          <w:numId w:val="17"/>
        </w:numPr>
        <w:rPr>
          <w:sz w:val="24"/>
          <w:szCs w:val="24"/>
        </w:rPr>
      </w:pPr>
      <w:r w:rsidRPr="0033677F">
        <w:rPr>
          <w:sz w:val="24"/>
          <w:szCs w:val="24"/>
        </w:rPr>
        <w:t xml:space="preserve">C:\strawberry64\perl\site\bin </w:t>
      </w:r>
    </w:p>
    <w:p w:rsidR="0033677F" w:rsidRPr="0033677F" w:rsidRDefault="0033677F" w:rsidP="0071389E">
      <w:pPr>
        <w:pStyle w:val="BodyText"/>
        <w:numPr>
          <w:ilvl w:val="2"/>
          <w:numId w:val="17"/>
        </w:numPr>
        <w:rPr>
          <w:sz w:val="24"/>
          <w:szCs w:val="24"/>
        </w:rPr>
      </w:pPr>
      <w:r w:rsidRPr="0033677F">
        <w:rPr>
          <w:sz w:val="24"/>
          <w:szCs w:val="24"/>
        </w:rPr>
        <w:t xml:space="preserve">C:\strawberry64\c\bin </w:t>
      </w:r>
    </w:p>
    <w:p w:rsidR="0033677F" w:rsidRPr="0033677F" w:rsidRDefault="0033677F" w:rsidP="0071389E">
      <w:pPr>
        <w:pStyle w:val="BodyText"/>
        <w:numPr>
          <w:ilvl w:val="1"/>
          <w:numId w:val="17"/>
        </w:numPr>
        <w:rPr>
          <w:sz w:val="24"/>
          <w:szCs w:val="24"/>
          <w:lang w:val="en-US"/>
        </w:rPr>
      </w:pPr>
      <w:r w:rsidRPr="0033677F">
        <w:rPr>
          <w:sz w:val="24"/>
          <w:szCs w:val="24"/>
          <w:lang w:val="en-US"/>
        </w:rPr>
        <w:t>refresh the command prompt or reboot the activate the path</w:t>
      </w:r>
    </w:p>
    <w:p w:rsidR="0033677F" w:rsidRPr="0033677F" w:rsidRDefault="0033677F" w:rsidP="0071389E">
      <w:pPr>
        <w:pStyle w:val="BodyText"/>
        <w:numPr>
          <w:ilvl w:val="1"/>
          <w:numId w:val="17"/>
        </w:numPr>
        <w:rPr>
          <w:sz w:val="24"/>
          <w:szCs w:val="24"/>
          <w:lang w:val="en-US"/>
        </w:rPr>
      </w:pPr>
      <w:r w:rsidRPr="0033677F">
        <w:rPr>
          <w:sz w:val="24"/>
          <w:szCs w:val="24"/>
          <w:lang w:val="en-US"/>
        </w:rPr>
        <w:t xml:space="preserve">deploy the probe: </w:t>
      </w:r>
      <w:proofErr w:type="spellStart"/>
      <w:r w:rsidRPr="0033677F">
        <w:rPr>
          <w:sz w:val="24"/>
          <w:szCs w:val="24"/>
          <w:lang w:val="en-US"/>
        </w:rPr>
        <w:t>SDK_Perl</w:t>
      </w:r>
      <w:proofErr w:type="spellEnd"/>
      <w:r w:rsidRPr="0033677F">
        <w:rPr>
          <w:sz w:val="24"/>
          <w:szCs w:val="24"/>
          <w:lang w:val="en-US"/>
        </w:rPr>
        <w:t xml:space="preserve"> to the main UIM server (this creates: C:\Program Files (x86)\</w:t>
      </w:r>
      <w:proofErr w:type="spellStart"/>
      <w:r w:rsidRPr="0033677F">
        <w:rPr>
          <w:sz w:val="24"/>
          <w:szCs w:val="24"/>
          <w:lang w:val="en-US"/>
        </w:rPr>
        <w:t>Nimsoft</w:t>
      </w:r>
      <w:proofErr w:type="spellEnd"/>
      <w:r w:rsidRPr="0033677F">
        <w:rPr>
          <w:sz w:val="24"/>
          <w:szCs w:val="24"/>
          <w:lang w:val="en-US"/>
        </w:rPr>
        <w:t>\</w:t>
      </w:r>
      <w:proofErr w:type="spellStart"/>
      <w:r w:rsidRPr="0033677F">
        <w:rPr>
          <w:sz w:val="24"/>
          <w:szCs w:val="24"/>
          <w:lang w:val="en-US"/>
        </w:rPr>
        <w:t>perllib</w:t>
      </w:r>
      <w:proofErr w:type="spellEnd"/>
      <w:r w:rsidRPr="0033677F">
        <w:rPr>
          <w:sz w:val="24"/>
          <w:szCs w:val="24"/>
          <w:lang w:val="en-US"/>
        </w:rPr>
        <w:t>)</w:t>
      </w:r>
    </w:p>
    <w:p w:rsidR="0033677F" w:rsidRPr="0033677F" w:rsidRDefault="0033677F" w:rsidP="0033677F">
      <w:pPr>
        <w:pStyle w:val="BodyText"/>
        <w:rPr>
          <w:sz w:val="24"/>
          <w:szCs w:val="24"/>
          <w:lang w:val="en-US"/>
        </w:rPr>
      </w:pPr>
      <w:r w:rsidRPr="0033677F">
        <w:rPr>
          <w:b/>
          <w:sz w:val="24"/>
          <w:szCs w:val="24"/>
          <w:lang w:val="en-US"/>
        </w:rPr>
        <w:t>Note:</w:t>
      </w:r>
      <w:r w:rsidRPr="0033677F">
        <w:rPr>
          <w:sz w:val="24"/>
          <w:szCs w:val="24"/>
          <w:lang w:val="en-US"/>
        </w:rPr>
        <w:t xml:space="preserve"> UIM package: SDK_PERL version 20.40_HF (or higher) can be used with Perl 5.32</w:t>
      </w:r>
    </w:p>
    <w:p w:rsidR="0033677F" w:rsidRPr="0033677F" w:rsidRDefault="0033677F" w:rsidP="0071389E">
      <w:pPr>
        <w:pStyle w:val="BodyText"/>
        <w:numPr>
          <w:ilvl w:val="1"/>
          <w:numId w:val="17"/>
        </w:numPr>
        <w:rPr>
          <w:sz w:val="24"/>
          <w:szCs w:val="24"/>
          <w:lang w:val="en-US"/>
        </w:rPr>
      </w:pPr>
      <w:r w:rsidRPr="0033677F">
        <w:rPr>
          <w:sz w:val="24"/>
          <w:szCs w:val="24"/>
          <w:lang w:val="en-US"/>
        </w:rPr>
        <w:t>copy the directories under: C:\Program Files (x86)\</w:t>
      </w:r>
      <w:proofErr w:type="spellStart"/>
      <w:r w:rsidRPr="0033677F">
        <w:rPr>
          <w:sz w:val="24"/>
          <w:szCs w:val="24"/>
          <w:lang w:val="en-US"/>
        </w:rPr>
        <w:t>Nimsoft</w:t>
      </w:r>
      <w:proofErr w:type="spellEnd"/>
      <w:r w:rsidRPr="0033677F">
        <w:rPr>
          <w:sz w:val="24"/>
          <w:szCs w:val="24"/>
          <w:lang w:val="en-US"/>
        </w:rPr>
        <w:t>\</w:t>
      </w:r>
      <w:proofErr w:type="spellStart"/>
      <w:r w:rsidRPr="0033677F">
        <w:rPr>
          <w:sz w:val="24"/>
          <w:szCs w:val="24"/>
          <w:lang w:val="en-US"/>
        </w:rPr>
        <w:t>perllib</w:t>
      </w:r>
      <w:proofErr w:type="spellEnd"/>
      <w:r w:rsidRPr="0033677F">
        <w:rPr>
          <w:sz w:val="24"/>
          <w:szCs w:val="24"/>
          <w:lang w:val="en-US"/>
        </w:rPr>
        <w:t xml:space="preserve"> to C:\strawberry64\perl\lib</w:t>
      </w:r>
    </w:p>
    <w:p w:rsidR="0033677F" w:rsidRPr="0033677F" w:rsidRDefault="0033677F" w:rsidP="0071389E">
      <w:pPr>
        <w:pStyle w:val="BodyText"/>
        <w:numPr>
          <w:ilvl w:val="1"/>
          <w:numId w:val="17"/>
        </w:numPr>
        <w:rPr>
          <w:sz w:val="24"/>
          <w:szCs w:val="24"/>
          <w:lang w:val="en-US"/>
        </w:rPr>
      </w:pPr>
      <w:r w:rsidRPr="0033677F">
        <w:rPr>
          <w:sz w:val="24"/>
          <w:szCs w:val="24"/>
          <w:lang w:val="en-US"/>
        </w:rPr>
        <w:t xml:space="preserve">now you are ready to install additional packages via </w:t>
      </w:r>
      <w:proofErr w:type="spellStart"/>
      <w:r w:rsidRPr="0033677F">
        <w:rPr>
          <w:sz w:val="24"/>
          <w:szCs w:val="24"/>
          <w:lang w:val="en-US"/>
        </w:rPr>
        <w:t>cpan</w:t>
      </w:r>
      <w:proofErr w:type="spellEnd"/>
      <w:r w:rsidRPr="0033677F">
        <w:rPr>
          <w:sz w:val="24"/>
          <w:szCs w:val="24"/>
          <w:lang w:val="en-US"/>
        </w:rPr>
        <w:t xml:space="preserve"> (from command prompt): (you need internet access because these modules are get directly from </w:t>
      </w:r>
      <w:proofErr w:type="spellStart"/>
      <w:r w:rsidRPr="0033677F">
        <w:rPr>
          <w:sz w:val="24"/>
          <w:szCs w:val="24"/>
          <w:lang w:val="en-US"/>
        </w:rPr>
        <w:t>cpan</w:t>
      </w:r>
      <w:proofErr w:type="spellEnd"/>
      <w:r w:rsidRPr="0033677F">
        <w:rPr>
          <w:sz w:val="24"/>
          <w:szCs w:val="24"/>
          <w:lang w:val="en-US"/>
        </w:rPr>
        <w:t>):</w:t>
      </w:r>
    </w:p>
    <w:p w:rsidR="0033677F" w:rsidRPr="0033677F" w:rsidRDefault="0033677F" w:rsidP="0071389E">
      <w:pPr>
        <w:pStyle w:val="BodyText"/>
        <w:numPr>
          <w:ilvl w:val="3"/>
          <w:numId w:val="17"/>
        </w:numPr>
        <w:rPr>
          <w:sz w:val="24"/>
          <w:szCs w:val="24"/>
        </w:rPr>
      </w:pPr>
      <w:r w:rsidRPr="0033677F">
        <w:rPr>
          <w:sz w:val="24"/>
          <w:szCs w:val="24"/>
        </w:rPr>
        <w:t>cpan install Crypt::RC4</w:t>
      </w:r>
    </w:p>
    <w:p w:rsidR="0033677F" w:rsidRPr="0033677F" w:rsidRDefault="0033677F" w:rsidP="0071389E">
      <w:pPr>
        <w:pStyle w:val="BodyText"/>
        <w:numPr>
          <w:ilvl w:val="3"/>
          <w:numId w:val="17"/>
        </w:numPr>
        <w:rPr>
          <w:sz w:val="24"/>
          <w:szCs w:val="24"/>
        </w:rPr>
      </w:pPr>
      <w:r w:rsidRPr="0033677F">
        <w:rPr>
          <w:sz w:val="24"/>
          <w:szCs w:val="24"/>
        </w:rPr>
        <w:t>cpan install XML::Simple</w:t>
      </w:r>
    </w:p>
    <w:p w:rsidR="0033677F" w:rsidRPr="0033677F" w:rsidRDefault="0033677F" w:rsidP="0071389E">
      <w:pPr>
        <w:pStyle w:val="BodyText"/>
        <w:numPr>
          <w:ilvl w:val="3"/>
          <w:numId w:val="17"/>
        </w:numPr>
        <w:rPr>
          <w:sz w:val="24"/>
          <w:szCs w:val="24"/>
        </w:rPr>
      </w:pPr>
      <w:r w:rsidRPr="0033677F">
        <w:rPr>
          <w:sz w:val="24"/>
          <w:szCs w:val="24"/>
        </w:rPr>
        <w:t>cpan install HTTP::Request</w:t>
      </w:r>
    </w:p>
    <w:p w:rsidR="0033677F" w:rsidRPr="0033677F" w:rsidRDefault="0033677F" w:rsidP="0071389E">
      <w:pPr>
        <w:pStyle w:val="BodyText"/>
        <w:numPr>
          <w:ilvl w:val="3"/>
          <w:numId w:val="17"/>
        </w:numPr>
        <w:rPr>
          <w:sz w:val="24"/>
          <w:szCs w:val="24"/>
          <w:lang w:val="en-US"/>
        </w:rPr>
      </w:pPr>
      <w:proofErr w:type="spellStart"/>
      <w:r w:rsidRPr="0033677F">
        <w:rPr>
          <w:sz w:val="24"/>
          <w:szCs w:val="24"/>
          <w:lang w:val="en-US"/>
        </w:rPr>
        <w:t>cpan</w:t>
      </w:r>
      <w:proofErr w:type="spellEnd"/>
      <w:r w:rsidRPr="0033677F">
        <w:rPr>
          <w:sz w:val="24"/>
          <w:szCs w:val="24"/>
          <w:lang w:val="en-US"/>
        </w:rPr>
        <w:t xml:space="preserve"> install DBD::ODBC (here you will receive some messages, but it's normal)</w:t>
      </w:r>
    </w:p>
    <w:p w:rsidR="0033677F" w:rsidRPr="0033677F" w:rsidRDefault="0033677F" w:rsidP="0071389E">
      <w:pPr>
        <w:pStyle w:val="BodyText"/>
        <w:numPr>
          <w:ilvl w:val="3"/>
          <w:numId w:val="17"/>
        </w:numPr>
        <w:rPr>
          <w:sz w:val="24"/>
          <w:szCs w:val="24"/>
        </w:rPr>
      </w:pPr>
      <w:r w:rsidRPr="0033677F">
        <w:rPr>
          <w:sz w:val="24"/>
          <w:szCs w:val="24"/>
        </w:rPr>
        <w:t>cpan install MIME::Base64</w:t>
      </w:r>
    </w:p>
    <w:p w:rsidR="0033677F" w:rsidRPr="0033677F" w:rsidRDefault="0033677F" w:rsidP="0071389E">
      <w:pPr>
        <w:pStyle w:val="BodyText"/>
        <w:numPr>
          <w:ilvl w:val="3"/>
          <w:numId w:val="17"/>
        </w:numPr>
        <w:rPr>
          <w:sz w:val="24"/>
          <w:szCs w:val="24"/>
        </w:rPr>
      </w:pPr>
      <w:r w:rsidRPr="0033677F">
        <w:rPr>
          <w:sz w:val="24"/>
          <w:szCs w:val="24"/>
        </w:rPr>
        <w:t>cpan install Time::Piece</w:t>
      </w:r>
    </w:p>
    <w:p w:rsidR="0033677F" w:rsidRPr="0033677F" w:rsidRDefault="0033677F" w:rsidP="0071389E">
      <w:pPr>
        <w:pStyle w:val="BodyText"/>
        <w:numPr>
          <w:ilvl w:val="3"/>
          <w:numId w:val="17"/>
        </w:numPr>
        <w:rPr>
          <w:sz w:val="24"/>
          <w:szCs w:val="24"/>
        </w:rPr>
      </w:pPr>
      <w:r w:rsidRPr="0033677F">
        <w:rPr>
          <w:sz w:val="24"/>
          <w:szCs w:val="24"/>
        </w:rPr>
        <w:t>cpan install Time::Seconds</w:t>
      </w:r>
    </w:p>
    <w:p w:rsidR="0033677F" w:rsidRPr="0033677F" w:rsidRDefault="0033677F" w:rsidP="0071389E">
      <w:pPr>
        <w:pStyle w:val="BodyText"/>
        <w:numPr>
          <w:ilvl w:val="3"/>
          <w:numId w:val="17"/>
        </w:numPr>
        <w:rPr>
          <w:sz w:val="24"/>
          <w:szCs w:val="24"/>
        </w:rPr>
      </w:pPr>
      <w:r w:rsidRPr="0033677F">
        <w:rPr>
          <w:sz w:val="24"/>
          <w:szCs w:val="24"/>
        </w:rPr>
        <w:lastRenderedPageBreak/>
        <w:t>cpan install LWP::UserAgent</w:t>
      </w:r>
    </w:p>
    <w:p w:rsidR="0033677F" w:rsidRPr="0033677F" w:rsidRDefault="0033677F" w:rsidP="0071389E">
      <w:pPr>
        <w:pStyle w:val="BodyText"/>
        <w:numPr>
          <w:ilvl w:val="3"/>
          <w:numId w:val="17"/>
        </w:numPr>
        <w:rPr>
          <w:sz w:val="24"/>
          <w:szCs w:val="24"/>
          <w:lang w:val="en-US"/>
        </w:rPr>
      </w:pPr>
      <w:r w:rsidRPr="0033677F">
        <w:rPr>
          <w:sz w:val="24"/>
          <w:szCs w:val="24"/>
          <w:lang w:val="en-US"/>
        </w:rPr>
        <w:t>(</w:t>
      </w:r>
      <w:proofErr w:type="spellStart"/>
      <w:r w:rsidRPr="0033677F">
        <w:rPr>
          <w:sz w:val="24"/>
          <w:szCs w:val="24"/>
          <w:lang w:val="en-US"/>
        </w:rPr>
        <w:t>cpan</w:t>
      </w:r>
      <w:proofErr w:type="spellEnd"/>
      <w:r w:rsidRPr="0033677F">
        <w:rPr>
          <w:sz w:val="24"/>
          <w:szCs w:val="24"/>
          <w:lang w:val="en-US"/>
        </w:rPr>
        <w:t xml:space="preserve"> install -f WWW::Mechanize) (generates messages and can take a long time to complete)</w:t>
      </w:r>
    </w:p>
    <w:p w:rsidR="0033677F" w:rsidRPr="0033677F" w:rsidRDefault="0033677F" w:rsidP="0071389E">
      <w:pPr>
        <w:pStyle w:val="BodyText"/>
        <w:numPr>
          <w:ilvl w:val="3"/>
          <w:numId w:val="17"/>
        </w:numPr>
        <w:rPr>
          <w:sz w:val="24"/>
          <w:szCs w:val="24"/>
        </w:rPr>
      </w:pPr>
      <w:r w:rsidRPr="0033677F">
        <w:rPr>
          <w:sz w:val="24"/>
          <w:szCs w:val="24"/>
        </w:rPr>
        <w:t>cpan install PAR::Packer</w:t>
      </w:r>
    </w:p>
    <w:p w:rsidR="0033677F" w:rsidRPr="0033677F" w:rsidRDefault="0033677F" w:rsidP="0071389E">
      <w:pPr>
        <w:pStyle w:val="BodyText"/>
        <w:numPr>
          <w:ilvl w:val="3"/>
          <w:numId w:val="17"/>
        </w:numPr>
        <w:rPr>
          <w:sz w:val="24"/>
          <w:szCs w:val="24"/>
        </w:rPr>
      </w:pPr>
      <w:r w:rsidRPr="0033677F">
        <w:rPr>
          <w:sz w:val="24"/>
          <w:szCs w:val="24"/>
        </w:rPr>
        <w:t>cpan install MIME::Lite</w:t>
      </w:r>
    </w:p>
    <w:p w:rsidR="0033677F" w:rsidRPr="0033677F" w:rsidRDefault="0033677F" w:rsidP="0071389E">
      <w:pPr>
        <w:pStyle w:val="BodyText"/>
        <w:numPr>
          <w:ilvl w:val="3"/>
          <w:numId w:val="17"/>
        </w:numPr>
        <w:rPr>
          <w:sz w:val="24"/>
          <w:szCs w:val="24"/>
        </w:rPr>
      </w:pPr>
      <w:r w:rsidRPr="0033677F">
        <w:rPr>
          <w:sz w:val="24"/>
          <w:szCs w:val="24"/>
        </w:rPr>
        <w:t>cpan install Data::GUID</w:t>
      </w:r>
    </w:p>
    <w:p w:rsidR="0033677F" w:rsidRPr="0033677F" w:rsidRDefault="0033677F" w:rsidP="0071389E">
      <w:pPr>
        <w:pStyle w:val="BodyText"/>
        <w:numPr>
          <w:ilvl w:val="3"/>
          <w:numId w:val="17"/>
        </w:numPr>
        <w:rPr>
          <w:sz w:val="24"/>
          <w:szCs w:val="24"/>
        </w:rPr>
      </w:pPr>
      <w:r w:rsidRPr="0033677F">
        <w:rPr>
          <w:sz w:val="24"/>
          <w:szCs w:val="24"/>
        </w:rPr>
        <w:t>cpan install Sys::HostAddr</w:t>
      </w:r>
    </w:p>
    <w:p w:rsidR="0033677F" w:rsidRPr="0033677F" w:rsidRDefault="0033677F" w:rsidP="0071389E">
      <w:pPr>
        <w:pStyle w:val="BodyText"/>
        <w:numPr>
          <w:ilvl w:val="3"/>
          <w:numId w:val="17"/>
        </w:numPr>
        <w:rPr>
          <w:sz w:val="24"/>
          <w:szCs w:val="24"/>
        </w:rPr>
      </w:pPr>
      <w:r w:rsidRPr="0033677F">
        <w:rPr>
          <w:sz w:val="24"/>
          <w:szCs w:val="24"/>
        </w:rPr>
        <w:t>(cpan install XML::LibXML)</w:t>
      </w:r>
    </w:p>
    <w:p w:rsidR="0033677F" w:rsidRPr="0033677F" w:rsidRDefault="0033677F" w:rsidP="0071389E">
      <w:pPr>
        <w:pStyle w:val="BodyText"/>
        <w:numPr>
          <w:ilvl w:val="3"/>
          <w:numId w:val="17"/>
        </w:numPr>
        <w:rPr>
          <w:sz w:val="24"/>
          <w:szCs w:val="24"/>
        </w:rPr>
      </w:pPr>
      <w:r w:rsidRPr="0033677F">
        <w:rPr>
          <w:sz w:val="24"/>
          <w:szCs w:val="24"/>
        </w:rPr>
        <w:t>cpan –fi Statistics::LineFit</w:t>
      </w:r>
    </w:p>
    <w:p w:rsidR="0033677F" w:rsidRPr="0033677F" w:rsidRDefault="0033677F" w:rsidP="0071389E">
      <w:pPr>
        <w:pStyle w:val="BodyText"/>
        <w:numPr>
          <w:ilvl w:val="3"/>
          <w:numId w:val="17"/>
        </w:numPr>
        <w:rPr>
          <w:sz w:val="24"/>
          <w:szCs w:val="24"/>
        </w:rPr>
      </w:pPr>
      <w:r w:rsidRPr="0033677F">
        <w:rPr>
          <w:sz w:val="24"/>
          <w:szCs w:val="24"/>
        </w:rPr>
        <w:t>cpan install Math::Spline</w:t>
      </w:r>
    </w:p>
    <w:p w:rsidR="0033677F" w:rsidRPr="0033677F" w:rsidRDefault="0033677F" w:rsidP="0071389E">
      <w:pPr>
        <w:pStyle w:val="BodyText"/>
        <w:numPr>
          <w:ilvl w:val="3"/>
          <w:numId w:val="17"/>
        </w:numPr>
        <w:rPr>
          <w:sz w:val="24"/>
          <w:szCs w:val="24"/>
        </w:rPr>
      </w:pPr>
      <w:r w:rsidRPr="0033677F">
        <w:rPr>
          <w:sz w:val="24"/>
          <w:szCs w:val="24"/>
        </w:rPr>
        <w:t>cpan install DBD::CSV</w:t>
      </w:r>
    </w:p>
    <w:p w:rsidR="0033677F" w:rsidRPr="0033677F" w:rsidRDefault="0033677F" w:rsidP="0071389E">
      <w:pPr>
        <w:pStyle w:val="BodyText"/>
        <w:numPr>
          <w:ilvl w:val="3"/>
          <w:numId w:val="17"/>
        </w:numPr>
        <w:rPr>
          <w:sz w:val="24"/>
          <w:szCs w:val="24"/>
        </w:rPr>
      </w:pPr>
      <w:r w:rsidRPr="0033677F">
        <w:rPr>
          <w:sz w:val="24"/>
          <w:szCs w:val="24"/>
        </w:rPr>
        <w:t>(cpan install DBD::Chart)</w:t>
      </w:r>
    </w:p>
    <w:p w:rsidR="0033677F" w:rsidRPr="0033677F" w:rsidRDefault="0033677F" w:rsidP="0071389E">
      <w:pPr>
        <w:pStyle w:val="BodyText"/>
        <w:numPr>
          <w:ilvl w:val="3"/>
          <w:numId w:val="17"/>
        </w:numPr>
        <w:rPr>
          <w:sz w:val="24"/>
          <w:szCs w:val="24"/>
        </w:rPr>
      </w:pPr>
      <w:r w:rsidRPr="0033677F">
        <w:rPr>
          <w:sz w:val="24"/>
          <w:szCs w:val="24"/>
        </w:rPr>
        <w:t>cpan install Net::SNMP</w:t>
      </w:r>
    </w:p>
    <w:p w:rsidR="0033677F" w:rsidRPr="0033677F" w:rsidRDefault="0033677F" w:rsidP="0071389E">
      <w:pPr>
        <w:pStyle w:val="BodyText"/>
        <w:numPr>
          <w:ilvl w:val="3"/>
          <w:numId w:val="17"/>
        </w:numPr>
        <w:rPr>
          <w:sz w:val="24"/>
          <w:szCs w:val="24"/>
          <w:lang w:val="it-IT"/>
        </w:rPr>
      </w:pPr>
      <w:r w:rsidRPr="0033677F">
        <w:rPr>
          <w:sz w:val="24"/>
          <w:szCs w:val="24"/>
          <w:lang w:val="it-IT"/>
        </w:rPr>
        <w:t>pip http://strawberryperl.com/package/kmx/perl-modules-patched/Crypt-OpenSSL-Random-0.04_patched.tar.gz</w:t>
      </w:r>
    </w:p>
    <w:p w:rsidR="0033677F" w:rsidRPr="0033677F" w:rsidRDefault="0033677F" w:rsidP="0071389E">
      <w:pPr>
        <w:pStyle w:val="BodyText"/>
        <w:numPr>
          <w:ilvl w:val="3"/>
          <w:numId w:val="17"/>
        </w:numPr>
        <w:rPr>
          <w:sz w:val="24"/>
          <w:szCs w:val="24"/>
          <w:lang w:val="en-US"/>
        </w:rPr>
      </w:pPr>
      <w:r w:rsidRPr="0033677F">
        <w:rPr>
          <w:sz w:val="24"/>
          <w:szCs w:val="24"/>
          <w:lang w:val="en-US"/>
        </w:rPr>
        <w:t>(</w:t>
      </w:r>
      <w:proofErr w:type="spellStart"/>
      <w:r w:rsidRPr="0033677F">
        <w:rPr>
          <w:sz w:val="24"/>
          <w:szCs w:val="24"/>
          <w:lang w:val="en-US"/>
        </w:rPr>
        <w:t>cpan</w:t>
      </w:r>
      <w:proofErr w:type="spellEnd"/>
      <w:r w:rsidRPr="0033677F">
        <w:rPr>
          <w:sz w:val="24"/>
          <w:szCs w:val="24"/>
          <w:lang w:val="en-US"/>
        </w:rPr>
        <w:t xml:space="preserve"> -</w:t>
      </w:r>
      <w:proofErr w:type="spellStart"/>
      <w:r w:rsidRPr="0033677F">
        <w:rPr>
          <w:sz w:val="24"/>
          <w:szCs w:val="24"/>
          <w:lang w:val="en-US"/>
        </w:rPr>
        <w:t>fi</w:t>
      </w:r>
      <w:proofErr w:type="spellEnd"/>
      <w:r w:rsidRPr="0033677F">
        <w:rPr>
          <w:sz w:val="24"/>
          <w:szCs w:val="24"/>
          <w:lang w:val="en-US"/>
        </w:rPr>
        <w:t xml:space="preserve"> Net::SSL::</w:t>
      </w:r>
      <w:proofErr w:type="spellStart"/>
      <w:r w:rsidRPr="0033677F">
        <w:rPr>
          <w:sz w:val="24"/>
          <w:szCs w:val="24"/>
          <w:lang w:val="en-US"/>
        </w:rPr>
        <w:t>ExpireDate</w:t>
      </w:r>
      <w:proofErr w:type="spellEnd"/>
      <w:r w:rsidRPr="0033677F">
        <w:rPr>
          <w:sz w:val="24"/>
          <w:szCs w:val="24"/>
          <w:lang w:val="en-US"/>
        </w:rPr>
        <w:t>) (generates a lot of messages and can take some time)</w:t>
      </w:r>
    </w:p>
    <w:p w:rsidR="0033677F" w:rsidRPr="0033677F" w:rsidRDefault="0033677F" w:rsidP="0071389E">
      <w:pPr>
        <w:pStyle w:val="BodyText"/>
        <w:numPr>
          <w:ilvl w:val="3"/>
          <w:numId w:val="17"/>
        </w:numPr>
        <w:rPr>
          <w:sz w:val="24"/>
          <w:szCs w:val="24"/>
        </w:rPr>
      </w:pPr>
      <w:r w:rsidRPr="0033677F">
        <w:rPr>
          <w:rFonts w:cs="Courier New"/>
          <w:color w:val="333333"/>
          <w:sz w:val="24"/>
          <w:szCs w:val="24"/>
          <w:shd w:val="clear" w:color="auto" w:fill="FDFDFD"/>
        </w:rPr>
        <w:t>cpan install Win32::Console</w:t>
      </w:r>
    </w:p>
    <w:p w:rsidR="0033677F" w:rsidRPr="0033677F" w:rsidRDefault="0033677F" w:rsidP="0071389E">
      <w:pPr>
        <w:pStyle w:val="BodyText"/>
        <w:numPr>
          <w:ilvl w:val="3"/>
          <w:numId w:val="17"/>
        </w:numPr>
        <w:rPr>
          <w:sz w:val="24"/>
          <w:szCs w:val="24"/>
        </w:rPr>
      </w:pPr>
      <w:r w:rsidRPr="0033677F">
        <w:rPr>
          <w:rFonts w:cs="Courier New"/>
          <w:color w:val="333333"/>
          <w:sz w:val="24"/>
          <w:szCs w:val="24"/>
          <w:shd w:val="clear" w:color="auto" w:fill="FDFDFD"/>
        </w:rPr>
        <w:t>cpan install Term::ANSIColor</w:t>
      </w:r>
    </w:p>
    <w:p w:rsidR="0033677F" w:rsidRPr="0033677F" w:rsidRDefault="0033677F" w:rsidP="0071389E">
      <w:pPr>
        <w:pStyle w:val="BodyText"/>
        <w:numPr>
          <w:ilvl w:val="3"/>
          <w:numId w:val="17"/>
        </w:numPr>
        <w:rPr>
          <w:sz w:val="24"/>
          <w:szCs w:val="24"/>
        </w:rPr>
      </w:pPr>
      <w:r w:rsidRPr="0033677F">
        <w:rPr>
          <w:rFonts w:cs="Courier New"/>
          <w:color w:val="333333"/>
          <w:sz w:val="24"/>
          <w:szCs w:val="24"/>
          <w:shd w:val="clear" w:color="auto" w:fill="FDFDFD"/>
        </w:rPr>
        <w:t>cpan install Win32::Console</w:t>
      </w:r>
      <w:r w:rsidRPr="0033677F">
        <w:rPr>
          <w:sz w:val="24"/>
          <w:szCs w:val="24"/>
        </w:rPr>
        <w:t>::ANSI</w:t>
      </w:r>
    </w:p>
    <w:p w:rsidR="0033677F" w:rsidRPr="0033677F" w:rsidRDefault="0033677F" w:rsidP="0033677F">
      <w:pPr>
        <w:pStyle w:val="BodyText"/>
        <w:ind w:left="2880"/>
        <w:rPr>
          <w:sz w:val="24"/>
          <w:szCs w:val="24"/>
        </w:rPr>
      </w:pPr>
    </w:p>
    <w:p w:rsidR="004F796A" w:rsidRDefault="0033677F" w:rsidP="0033677F">
      <w:pPr>
        <w:pStyle w:val="BodyText"/>
        <w:ind w:left="1440"/>
        <w:rPr>
          <w:sz w:val="24"/>
          <w:szCs w:val="24"/>
          <w:lang w:val="en-US"/>
        </w:rPr>
      </w:pPr>
      <w:r w:rsidRPr="0033677F">
        <w:rPr>
          <w:sz w:val="24"/>
          <w:szCs w:val="24"/>
          <w:lang w:val="en-US"/>
        </w:rPr>
        <w:t>Note: the lines between () are not needed to run the probe or utility but are packages that are also installed on the original Perl directory received from CA services. (</w:t>
      </w:r>
      <w:proofErr w:type="gramStart"/>
      <w:r w:rsidRPr="0033677F">
        <w:rPr>
          <w:sz w:val="24"/>
          <w:szCs w:val="24"/>
          <w:lang w:val="en-US"/>
        </w:rPr>
        <w:t>and</w:t>
      </w:r>
      <w:proofErr w:type="gramEnd"/>
      <w:r w:rsidRPr="0033677F">
        <w:rPr>
          <w:sz w:val="24"/>
          <w:szCs w:val="24"/>
          <w:lang w:val="en-US"/>
        </w:rPr>
        <w:t xml:space="preserve"> can be needed if you run other customized reports/tools/probes)</w:t>
      </w:r>
    </w:p>
    <w:p w:rsidR="00E947E9" w:rsidRDefault="00E947E9" w:rsidP="00E947E9">
      <w:pPr>
        <w:rPr>
          <w:sz w:val="24"/>
          <w:szCs w:val="24"/>
          <w:lang w:val="en-US"/>
        </w:rPr>
      </w:pPr>
    </w:p>
    <w:p w:rsidR="00E947E9" w:rsidRPr="00E947E9" w:rsidRDefault="00E947E9" w:rsidP="00E947E9">
      <w:pPr>
        <w:rPr>
          <w:sz w:val="24"/>
          <w:szCs w:val="24"/>
          <w:lang w:val="en-US"/>
        </w:rPr>
      </w:pPr>
    </w:p>
    <w:sectPr w:rsidR="00E947E9" w:rsidRPr="00E947E9" w:rsidSect="005920CB">
      <w:footerReference w:type="default" r:id="rId2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0E24" w:rsidRDefault="009C0E24" w:rsidP="004F796A">
      <w:pPr>
        <w:spacing w:after="0" w:line="240" w:lineRule="auto"/>
      </w:pPr>
      <w:r>
        <w:separator/>
      </w:r>
    </w:p>
  </w:endnote>
  <w:endnote w:type="continuationSeparator" w:id="0">
    <w:p w:rsidR="009C0E24" w:rsidRDefault="009C0E24" w:rsidP="004F7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 Sans">
    <w:altName w:val="Arial Narrow"/>
    <w:panose1 w:val="00000000000000000000"/>
    <w:charset w:val="00"/>
    <w:family w:val="modern"/>
    <w:notTrueType/>
    <w:pitch w:val="variable"/>
    <w:sig w:usb0="00000001" w:usb1="4000206A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33501"/>
      <w:docPartObj>
        <w:docPartGallery w:val="Page Numbers (Bottom of Page)"/>
        <w:docPartUnique/>
      </w:docPartObj>
    </w:sdtPr>
    <w:sdtContent>
      <w:p w:rsidR="009C0E24" w:rsidRDefault="009C0E24">
        <w:pPr>
          <w:pStyle w:val="Footer"/>
          <w:jc w:val="center"/>
        </w:pPr>
        <w:fldSimple w:instr=" PAGE   \* MERGEFORMAT ">
          <w:r w:rsidR="00107CFD">
            <w:rPr>
              <w:noProof/>
            </w:rPr>
            <w:t>1</w:t>
          </w:r>
        </w:fldSimple>
      </w:p>
    </w:sdtContent>
  </w:sdt>
  <w:p w:rsidR="009C0E24" w:rsidRDefault="009C0E2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0E24" w:rsidRDefault="009C0E24" w:rsidP="004F796A">
      <w:pPr>
        <w:spacing w:after="0" w:line="240" w:lineRule="auto"/>
      </w:pPr>
      <w:r>
        <w:separator/>
      </w:r>
    </w:p>
  </w:footnote>
  <w:footnote w:type="continuationSeparator" w:id="0">
    <w:p w:rsidR="009C0E24" w:rsidRDefault="009C0E24" w:rsidP="004F79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61B84"/>
    <w:multiLevelType w:val="hybridMultilevel"/>
    <w:tmpl w:val="7B98F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137E9"/>
    <w:multiLevelType w:val="hybridMultilevel"/>
    <w:tmpl w:val="495E1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00F92"/>
    <w:multiLevelType w:val="hybridMultilevel"/>
    <w:tmpl w:val="157EE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7D5645"/>
    <w:multiLevelType w:val="hybridMultilevel"/>
    <w:tmpl w:val="997C9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247732"/>
    <w:multiLevelType w:val="hybridMultilevel"/>
    <w:tmpl w:val="0D640212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5">
    <w:nsid w:val="0E0B7427"/>
    <w:multiLevelType w:val="hybridMultilevel"/>
    <w:tmpl w:val="C52CC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CF2064"/>
    <w:multiLevelType w:val="hybridMultilevel"/>
    <w:tmpl w:val="BA641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14C80E">
      <w:numFmt w:val="bullet"/>
      <w:lvlText w:val="-"/>
      <w:lvlJc w:val="left"/>
      <w:pPr>
        <w:ind w:left="1440" w:hanging="360"/>
      </w:pPr>
      <w:rPr>
        <w:rFonts w:ascii="Cambria" w:eastAsiaTheme="majorEastAsia" w:hAnsi="Cambria" w:cstheme="maj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621FC7"/>
    <w:multiLevelType w:val="hybridMultilevel"/>
    <w:tmpl w:val="87764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B555D7"/>
    <w:multiLevelType w:val="hybridMultilevel"/>
    <w:tmpl w:val="9DF2C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3C6AF5"/>
    <w:multiLevelType w:val="hybridMultilevel"/>
    <w:tmpl w:val="26004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E50EC5"/>
    <w:multiLevelType w:val="hybridMultilevel"/>
    <w:tmpl w:val="B0E84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B81F62"/>
    <w:multiLevelType w:val="hybridMultilevel"/>
    <w:tmpl w:val="59B8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EE1BC7"/>
    <w:multiLevelType w:val="hybridMultilevel"/>
    <w:tmpl w:val="D48217F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21224ED3"/>
    <w:multiLevelType w:val="hybridMultilevel"/>
    <w:tmpl w:val="70D41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D0617D"/>
    <w:multiLevelType w:val="hybridMultilevel"/>
    <w:tmpl w:val="89E21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A232E3"/>
    <w:multiLevelType w:val="hybridMultilevel"/>
    <w:tmpl w:val="164A9A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CA60681"/>
    <w:multiLevelType w:val="hybridMultilevel"/>
    <w:tmpl w:val="4F48E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861057"/>
    <w:multiLevelType w:val="hybridMultilevel"/>
    <w:tmpl w:val="39D27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EB40F7"/>
    <w:multiLevelType w:val="hybridMultilevel"/>
    <w:tmpl w:val="1F0EB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F9086A"/>
    <w:multiLevelType w:val="hybridMultilevel"/>
    <w:tmpl w:val="139A5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8871F5"/>
    <w:multiLevelType w:val="hybridMultilevel"/>
    <w:tmpl w:val="472E0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FE34C0"/>
    <w:multiLevelType w:val="hybridMultilevel"/>
    <w:tmpl w:val="CD6C4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B856A2"/>
    <w:multiLevelType w:val="hybridMultilevel"/>
    <w:tmpl w:val="BCA811C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3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3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B14285B"/>
    <w:multiLevelType w:val="multilevel"/>
    <w:tmpl w:val="BCEC4F0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9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>
    <w:nsid w:val="3BC3783F"/>
    <w:multiLevelType w:val="multilevel"/>
    <w:tmpl w:val="BCEC4F0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9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>
    <w:nsid w:val="3C60706D"/>
    <w:multiLevelType w:val="hybridMultilevel"/>
    <w:tmpl w:val="9F82D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F351F4F"/>
    <w:multiLevelType w:val="hybridMultilevel"/>
    <w:tmpl w:val="EE8CF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8967E8"/>
    <w:multiLevelType w:val="multilevel"/>
    <w:tmpl w:val="0DF01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C7F74E7"/>
    <w:multiLevelType w:val="hybridMultilevel"/>
    <w:tmpl w:val="32AA2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1F68E2"/>
    <w:multiLevelType w:val="hybridMultilevel"/>
    <w:tmpl w:val="01B618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05048E3"/>
    <w:multiLevelType w:val="hybridMultilevel"/>
    <w:tmpl w:val="C1A20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C05806"/>
    <w:multiLevelType w:val="hybridMultilevel"/>
    <w:tmpl w:val="6D8C3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5E51D3"/>
    <w:multiLevelType w:val="hybridMultilevel"/>
    <w:tmpl w:val="81C60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D2305F"/>
    <w:multiLevelType w:val="hybridMultilevel"/>
    <w:tmpl w:val="E38AE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E46396"/>
    <w:multiLevelType w:val="hybridMultilevel"/>
    <w:tmpl w:val="55E22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C201F5"/>
    <w:multiLevelType w:val="hybridMultilevel"/>
    <w:tmpl w:val="9B28F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545FA1"/>
    <w:multiLevelType w:val="hybridMultilevel"/>
    <w:tmpl w:val="FC18C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1821357"/>
    <w:multiLevelType w:val="hybridMultilevel"/>
    <w:tmpl w:val="5D367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5A1162D"/>
    <w:multiLevelType w:val="hybridMultilevel"/>
    <w:tmpl w:val="F49EF384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9">
    <w:nsid w:val="65F230AA"/>
    <w:multiLevelType w:val="hybridMultilevel"/>
    <w:tmpl w:val="4D02B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61E57E5"/>
    <w:multiLevelType w:val="hybridMultilevel"/>
    <w:tmpl w:val="7D545C3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813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813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3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813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">
    <w:nsid w:val="6BAB4A29"/>
    <w:multiLevelType w:val="hybridMultilevel"/>
    <w:tmpl w:val="794CC3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6DCB4202"/>
    <w:multiLevelType w:val="hybridMultilevel"/>
    <w:tmpl w:val="21647B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05071BF"/>
    <w:multiLevelType w:val="hybridMultilevel"/>
    <w:tmpl w:val="EB1EA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C42774"/>
    <w:multiLevelType w:val="hybridMultilevel"/>
    <w:tmpl w:val="A04AE4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6FC72C2"/>
    <w:multiLevelType w:val="multilevel"/>
    <w:tmpl w:val="BCEC4F0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9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6">
    <w:nsid w:val="7C581E7D"/>
    <w:multiLevelType w:val="hybridMultilevel"/>
    <w:tmpl w:val="8CAC1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24"/>
  </w:num>
  <w:num w:numId="3">
    <w:abstractNumId w:val="7"/>
  </w:num>
  <w:num w:numId="4">
    <w:abstractNumId w:val="5"/>
  </w:num>
  <w:num w:numId="5">
    <w:abstractNumId w:val="18"/>
  </w:num>
  <w:num w:numId="6">
    <w:abstractNumId w:val="8"/>
  </w:num>
  <w:num w:numId="7">
    <w:abstractNumId w:val="28"/>
  </w:num>
  <w:num w:numId="8">
    <w:abstractNumId w:val="26"/>
  </w:num>
  <w:num w:numId="9">
    <w:abstractNumId w:val="38"/>
  </w:num>
  <w:num w:numId="10">
    <w:abstractNumId w:val="1"/>
  </w:num>
  <w:num w:numId="11">
    <w:abstractNumId w:val="17"/>
  </w:num>
  <w:num w:numId="12">
    <w:abstractNumId w:val="41"/>
  </w:num>
  <w:num w:numId="13">
    <w:abstractNumId w:val="25"/>
  </w:num>
  <w:num w:numId="14">
    <w:abstractNumId w:val="19"/>
  </w:num>
  <w:num w:numId="15">
    <w:abstractNumId w:val="31"/>
  </w:num>
  <w:num w:numId="16">
    <w:abstractNumId w:val="2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0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</w:num>
  <w:num w:numId="19">
    <w:abstractNumId w:val="27"/>
  </w:num>
  <w:num w:numId="20">
    <w:abstractNumId w:val="16"/>
  </w:num>
  <w:num w:numId="21">
    <w:abstractNumId w:val="6"/>
  </w:num>
  <w:num w:numId="22">
    <w:abstractNumId w:val="2"/>
  </w:num>
  <w:num w:numId="23">
    <w:abstractNumId w:val="15"/>
  </w:num>
  <w:num w:numId="24">
    <w:abstractNumId w:val="29"/>
  </w:num>
  <w:num w:numId="25">
    <w:abstractNumId w:val="3"/>
  </w:num>
  <w:num w:numId="26">
    <w:abstractNumId w:val="21"/>
  </w:num>
  <w:num w:numId="27">
    <w:abstractNumId w:val="33"/>
  </w:num>
  <w:num w:numId="28">
    <w:abstractNumId w:val="34"/>
  </w:num>
  <w:num w:numId="29">
    <w:abstractNumId w:val="36"/>
  </w:num>
  <w:num w:numId="30">
    <w:abstractNumId w:val="14"/>
  </w:num>
  <w:num w:numId="31">
    <w:abstractNumId w:val="37"/>
  </w:num>
  <w:num w:numId="32">
    <w:abstractNumId w:val="39"/>
  </w:num>
  <w:num w:numId="33">
    <w:abstractNumId w:val="46"/>
  </w:num>
  <w:num w:numId="34">
    <w:abstractNumId w:val="11"/>
  </w:num>
  <w:num w:numId="35">
    <w:abstractNumId w:val="42"/>
  </w:num>
  <w:num w:numId="36">
    <w:abstractNumId w:val="4"/>
  </w:num>
  <w:num w:numId="37">
    <w:abstractNumId w:val="44"/>
  </w:num>
  <w:num w:numId="38">
    <w:abstractNumId w:val="13"/>
  </w:num>
  <w:num w:numId="39">
    <w:abstractNumId w:val="9"/>
  </w:num>
  <w:num w:numId="40">
    <w:abstractNumId w:val="12"/>
  </w:num>
  <w:num w:numId="41">
    <w:abstractNumId w:val="20"/>
  </w:num>
  <w:num w:numId="42">
    <w:abstractNumId w:val="0"/>
  </w:num>
  <w:num w:numId="43">
    <w:abstractNumId w:val="35"/>
  </w:num>
  <w:num w:numId="44">
    <w:abstractNumId w:val="10"/>
  </w:num>
  <w:num w:numId="45">
    <w:abstractNumId w:val="30"/>
  </w:num>
  <w:num w:numId="46">
    <w:abstractNumId w:val="32"/>
  </w:num>
  <w:num w:numId="47">
    <w:abstractNumId w:val="45"/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056D"/>
    <w:rsid w:val="000076EE"/>
    <w:rsid w:val="00016D7E"/>
    <w:rsid w:val="00026145"/>
    <w:rsid w:val="0003361C"/>
    <w:rsid w:val="0004056D"/>
    <w:rsid w:val="00056669"/>
    <w:rsid w:val="0007259E"/>
    <w:rsid w:val="00072A25"/>
    <w:rsid w:val="000764EE"/>
    <w:rsid w:val="000772E2"/>
    <w:rsid w:val="00085716"/>
    <w:rsid w:val="0009251C"/>
    <w:rsid w:val="00094425"/>
    <w:rsid w:val="000A3B97"/>
    <w:rsid w:val="000B5D79"/>
    <w:rsid w:val="000B7E2B"/>
    <w:rsid w:val="000C5925"/>
    <w:rsid w:val="000F1F15"/>
    <w:rsid w:val="000F4C99"/>
    <w:rsid w:val="000F6AC3"/>
    <w:rsid w:val="00101813"/>
    <w:rsid w:val="00107078"/>
    <w:rsid w:val="00107CFD"/>
    <w:rsid w:val="0014004B"/>
    <w:rsid w:val="00166640"/>
    <w:rsid w:val="00177A9E"/>
    <w:rsid w:val="00185753"/>
    <w:rsid w:val="00193652"/>
    <w:rsid w:val="00197596"/>
    <w:rsid w:val="001A55E1"/>
    <w:rsid w:val="001B48B0"/>
    <w:rsid w:val="001C1990"/>
    <w:rsid w:val="001F037F"/>
    <w:rsid w:val="001F08DE"/>
    <w:rsid w:val="001F7C7B"/>
    <w:rsid w:val="00216514"/>
    <w:rsid w:val="002203B1"/>
    <w:rsid w:val="0022483B"/>
    <w:rsid w:val="00251913"/>
    <w:rsid w:val="002609B3"/>
    <w:rsid w:val="00262926"/>
    <w:rsid w:val="00264967"/>
    <w:rsid w:val="00267EDF"/>
    <w:rsid w:val="0029175F"/>
    <w:rsid w:val="002B145E"/>
    <w:rsid w:val="002B6EB6"/>
    <w:rsid w:val="002D0DF9"/>
    <w:rsid w:val="002D179D"/>
    <w:rsid w:val="002D6A51"/>
    <w:rsid w:val="00310FD4"/>
    <w:rsid w:val="0033677F"/>
    <w:rsid w:val="003376DD"/>
    <w:rsid w:val="0034376D"/>
    <w:rsid w:val="00352D12"/>
    <w:rsid w:val="00352D83"/>
    <w:rsid w:val="00361BC1"/>
    <w:rsid w:val="003932DF"/>
    <w:rsid w:val="003A1675"/>
    <w:rsid w:val="003A788E"/>
    <w:rsid w:val="003B1123"/>
    <w:rsid w:val="003C1414"/>
    <w:rsid w:val="003D0092"/>
    <w:rsid w:val="003E14F8"/>
    <w:rsid w:val="003E550B"/>
    <w:rsid w:val="003E7D17"/>
    <w:rsid w:val="004208C7"/>
    <w:rsid w:val="00424704"/>
    <w:rsid w:val="004404B8"/>
    <w:rsid w:val="00440F86"/>
    <w:rsid w:val="00450014"/>
    <w:rsid w:val="00450FAC"/>
    <w:rsid w:val="00460ECE"/>
    <w:rsid w:val="00462CAE"/>
    <w:rsid w:val="004846D1"/>
    <w:rsid w:val="004A6642"/>
    <w:rsid w:val="004B41FE"/>
    <w:rsid w:val="004B5629"/>
    <w:rsid w:val="004E7F7A"/>
    <w:rsid w:val="004F796A"/>
    <w:rsid w:val="005170CB"/>
    <w:rsid w:val="0053366D"/>
    <w:rsid w:val="0054055C"/>
    <w:rsid w:val="005431BB"/>
    <w:rsid w:val="00560B72"/>
    <w:rsid w:val="0058200E"/>
    <w:rsid w:val="00585B80"/>
    <w:rsid w:val="00591E40"/>
    <w:rsid w:val="005920CB"/>
    <w:rsid w:val="00597A75"/>
    <w:rsid w:val="005B0743"/>
    <w:rsid w:val="005B112A"/>
    <w:rsid w:val="005D02B0"/>
    <w:rsid w:val="00625EF2"/>
    <w:rsid w:val="006442A0"/>
    <w:rsid w:val="006A785F"/>
    <w:rsid w:val="006C7B6D"/>
    <w:rsid w:val="006C7C10"/>
    <w:rsid w:val="006D2FB6"/>
    <w:rsid w:val="006D4B3D"/>
    <w:rsid w:val="006D4BAA"/>
    <w:rsid w:val="006D5C4B"/>
    <w:rsid w:val="006E008B"/>
    <w:rsid w:val="006E45FB"/>
    <w:rsid w:val="006F5BCB"/>
    <w:rsid w:val="006F7937"/>
    <w:rsid w:val="0071389E"/>
    <w:rsid w:val="007142FF"/>
    <w:rsid w:val="0071707A"/>
    <w:rsid w:val="00720420"/>
    <w:rsid w:val="00722BDC"/>
    <w:rsid w:val="00761D1B"/>
    <w:rsid w:val="00781C69"/>
    <w:rsid w:val="00790AAD"/>
    <w:rsid w:val="00790B4D"/>
    <w:rsid w:val="007A18F3"/>
    <w:rsid w:val="007A66D3"/>
    <w:rsid w:val="007B137F"/>
    <w:rsid w:val="007B2033"/>
    <w:rsid w:val="007B5959"/>
    <w:rsid w:val="007C556A"/>
    <w:rsid w:val="007D6175"/>
    <w:rsid w:val="007E72CE"/>
    <w:rsid w:val="007F5D25"/>
    <w:rsid w:val="007F6364"/>
    <w:rsid w:val="00806C2D"/>
    <w:rsid w:val="00834553"/>
    <w:rsid w:val="008353A6"/>
    <w:rsid w:val="00840F0B"/>
    <w:rsid w:val="00841C2B"/>
    <w:rsid w:val="008427C9"/>
    <w:rsid w:val="00843F20"/>
    <w:rsid w:val="008516BC"/>
    <w:rsid w:val="0086491E"/>
    <w:rsid w:val="008836BF"/>
    <w:rsid w:val="008871B0"/>
    <w:rsid w:val="008A5138"/>
    <w:rsid w:val="008B3540"/>
    <w:rsid w:val="008C7100"/>
    <w:rsid w:val="008D3913"/>
    <w:rsid w:val="008D45D0"/>
    <w:rsid w:val="008D71FD"/>
    <w:rsid w:val="008E570B"/>
    <w:rsid w:val="00910A94"/>
    <w:rsid w:val="00940E11"/>
    <w:rsid w:val="00942C02"/>
    <w:rsid w:val="00944C83"/>
    <w:rsid w:val="00946A65"/>
    <w:rsid w:val="00947827"/>
    <w:rsid w:val="009550B7"/>
    <w:rsid w:val="009C0E24"/>
    <w:rsid w:val="009E3B3D"/>
    <w:rsid w:val="009E4A58"/>
    <w:rsid w:val="009F583A"/>
    <w:rsid w:val="009F6AA9"/>
    <w:rsid w:val="00A35F3E"/>
    <w:rsid w:val="00A8527E"/>
    <w:rsid w:val="00AE3349"/>
    <w:rsid w:val="00AE68AF"/>
    <w:rsid w:val="00AE6C7A"/>
    <w:rsid w:val="00AF43CD"/>
    <w:rsid w:val="00B0734A"/>
    <w:rsid w:val="00B16442"/>
    <w:rsid w:val="00B33A10"/>
    <w:rsid w:val="00B35818"/>
    <w:rsid w:val="00B44849"/>
    <w:rsid w:val="00B45486"/>
    <w:rsid w:val="00B53335"/>
    <w:rsid w:val="00B57DE4"/>
    <w:rsid w:val="00B82BC5"/>
    <w:rsid w:val="00B85060"/>
    <w:rsid w:val="00BA684D"/>
    <w:rsid w:val="00BA79A9"/>
    <w:rsid w:val="00BB031C"/>
    <w:rsid w:val="00BB19EA"/>
    <w:rsid w:val="00BD366F"/>
    <w:rsid w:val="00BD6B70"/>
    <w:rsid w:val="00BF5460"/>
    <w:rsid w:val="00BF7D31"/>
    <w:rsid w:val="00C11328"/>
    <w:rsid w:val="00C54718"/>
    <w:rsid w:val="00C56A44"/>
    <w:rsid w:val="00C753D8"/>
    <w:rsid w:val="00C9440F"/>
    <w:rsid w:val="00CD6C84"/>
    <w:rsid w:val="00D032C2"/>
    <w:rsid w:val="00D06FD7"/>
    <w:rsid w:val="00D122D9"/>
    <w:rsid w:val="00D205A2"/>
    <w:rsid w:val="00D335B4"/>
    <w:rsid w:val="00D479F1"/>
    <w:rsid w:val="00D52BF2"/>
    <w:rsid w:val="00D562D5"/>
    <w:rsid w:val="00D67CAF"/>
    <w:rsid w:val="00D71D80"/>
    <w:rsid w:val="00D761ED"/>
    <w:rsid w:val="00D814CA"/>
    <w:rsid w:val="00D81594"/>
    <w:rsid w:val="00DA0009"/>
    <w:rsid w:val="00DA7211"/>
    <w:rsid w:val="00DC5F57"/>
    <w:rsid w:val="00E0218C"/>
    <w:rsid w:val="00E2698D"/>
    <w:rsid w:val="00E44CB0"/>
    <w:rsid w:val="00E64870"/>
    <w:rsid w:val="00E658E4"/>
    <w:rsid w:val="00E65A3E"/>
    <w:rsid w:val="00E710A9"/>
    <w:rsid w:val="00E947E9"/>
    <w:rsid w:val="00EA1FB6"/>
    <w:rsid w:val="00EA53ED"/>
    <w:rsid w:val="00EB041D"/>
    <w:rsid w:val="00ED38A4"/>
    <w:rsid w:val="00F23BDC"/>
    <w:rsid w:val="00F4313E"/>
    <w:rsid w:val="00F5255C"/>
    <w:rsid w:val="00F60077"/>
    <w:rsid w:val="00F67E3C"/>
    <w:rsid w:val="00F706A1"/>
    <w:rsid w:val="00F865B6"/>
    <w:rsid w:val="00F96FEC"/>
    <w:rsid w:val="00FC613A"/>
    <w:rsid w:val="00FE44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56D"/>
  </w:style>
  <w:style w:type="paragraph" w:styleId="Heading1">
    <w:name w:val="heading 1"/>
    <w:basedOn w:val="Normal"/>
    <w:next w:val="Normal"/>
    <w:link w:val="Heading1Char"/>
    <w:uiPriority w:val="9"/>
    <w:qFormat/>
    <w:rsid w:val="000405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5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BodyText"/>
    <w:link w:val="Heading3Char"/>
    <w:qFormat/>
    <w:rsid w:val="0004056D"/>
    <w:pPr>
      <w:keepNext/>
      <w:spacing w:before="480"/>
      <w:outlineLvl w:val="2"/>
    </w:pPr>
    <w:rPr>
      <w:rFonts w:ascii="CA Sans" w:hAnsi="CA Sans"/>
      <w:b/>
      <w:color w:val="0064AF"/>
      <w:sz w:val="28"/>
      <w:szCs w:val="24"/>
    </w:rPr>
  </w:style>
  <w:style w:type="paragraph" w:styleId="Heading4">
    <w:name w:val="heading 4"/>
    <w:basedOn w:val="Normal"/>
    <w:next w:val="BodyText"/>
    <w:link w:val="Heading4Char"/>
    <w:qFormat/>
    <w:rsid w:val="0004056D"/>
    <w:pPr>
      <w:keepNext/>
      <w:spacing w:before="240"/>
      <w:outlineLvl w:val="3"/>
    </w:pPr>
    <w:rPr>
      <w:rFonts w:ascii="CA Sans" w:hAnsi="CA Sans"/>
      <w:b/>
      <w:color w:val="0064AF"/>
      <w:sz w:val="24"/>
    </w:rPr>
  </w:style>
  <w:style w:type="paragraph" w:styleId="Heading5">
    <w:name w:val="heading 5"/>
    <w:basedOn w:val="Normal"/>
    <w:next w:val="Normal"/>
    <w:link w:val="Heading5Char"/>
    <w:qFormat/>
    <w:rsid w:val="0004056D"/>
    <w:pPr>
      <w:keepNext/>
      <w:spacing w:before="240"/>
      <w:outlineLvl w:val="4"/>
    </w:pPr>
    <w:rPr>
      <w:rFonts w:ascii="CA Sans" w:hAnsi="CA Sans"/>
      <w:b/>
      <w:color w:val="0064AF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40F8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4056D"/>
    <w:rPr>
      <w:rFonts w:ascii="CA Sans" w:hAnsi="CA Sans"/>
      <w:b/>
      <w:color w:val="0064AF"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04056D"/>
    <w:rPr>
      <w:rFonts w:ascii="CA Sans" w:hAnsi="CA Sans"/>
      <w:b/>
      <w:color w:val="0064AF"/>
      <w:sz w:val="24"/>
    </w:rPr>
  </w:style>
  <w:style w:type="character" w:customStyle="1" w:styleId="Heading5Char">
    <w:name w:val="Heading 5 Char"/>
    <w:basedOn w:val="DefaultParagraphFont"/>
    <w:link w:val="Heading5"/>
    <w:rsid w:val="0004056D"/>
    <w:rPr>
      <w:rFonts w:ascii="CA Sans" w:hAnsi="CA Sans"/>
      <w:b/>
      <w:color w:val="0064AF"/>
      <w:sz w:val="24"/>
    </w:rPr>
  </w:style>
  <w:style w:type="paragraph" w:styleId="BodyText">
    <w:name w:val="Body Text"/>
    <w:basedOn w:val="Normal"/>
    <w:link w:val="BodyTextChar"/>
    <w:semiHidden/>
    <w:rsid w:val="0004056D"/>
    <w:pPr>
      <w:keepNext/>
      <w:spacing w:before="240"/>
    </w:pPr>
  </w:style>
  <w:style w:type="character" w:customStyle="1" w:styleId="BodyTextChar">
    <w:name w:val="Body Text Char"/>
    <w:basedOn w:val="DefaultParagraphFont"/>
    <w:link w:val="BodyText"/>
    <w:semiHidden/>
    <w:rsid w:val="0004056D"/>
  </w:style>
  <w:style w:type="paragraph" w:customStyle="1" w:styleId="Default">
    <w:name w:val="Default"/>
    <w:rsid w:val="0004056D"/>
    <w:pPr>
      <w:widowControl w:val="0"/>
      <w:autoSpaceDE w:val="0"/>
      <w:autoSpaceDN w:val="0"/>
      <w:adjustRightInd w:val="0"/>
      <w:spacing w:after="120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0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5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405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056D"/>
    <w:pPr>
      <w:outlineLvl w:val="9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4056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4056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405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405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56D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0261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F7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796A"/>
  </w:style>
  <w:style w:type="paragraph" w:styleId="Footer">
    <w:name w:val="footer"/>
    <w:basedOn w:val="Normal"/>
    <w:link w:val="FooterChar"/>
    <w:uiPriority w:val="99"/>
    <w:unhideWhenUsed/>
    <w:rsid w:val="004F7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96A"/>
  </w:style>
  <w:style w:type="character" w:customStyle="1" w:styleId="Heading6Char">
    <w:name w:val="Heading 6 Char"/>
    <w:basedOn w:val="DefaultParagraphFont"/>
    <w:link w:val="Heading6"/>
    <w:uiPriority w:val="9"/>
    <w:rsid w:val="00440F8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oSpacing">
    <w:name w:val="No Spacing"/>
    <w:uiPriority w:val="1"/>
    <w:qFormat/>
    <w:rsid w:val="004A664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3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0B7DB0-E4F7-4864-B82B-6799AAAC3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1971</TotalTime>
  <Pages>24</Pages>
  <Words>2263</Words>
  <Characters>12903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chrlu01</cp:lastModifiedBy>
  <cp:revision>87</cp:revision>
  <dcterms:created xsi:type="dcterms:W3CDTF">2016-03-16T09:42:00Z</dcterms:created>
  <dcterms:modified xsi:type="dcterms:W3CDTF">2022-08-19T09:55:00Z</dcterms:modified>
</cp:coreProperties>
</file>