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32F241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B5885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  <w:rsid w:val="00FB0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A1260D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B5885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2025-11-24T21:27:00Z</dcterms:modified>
</cp:coreProperties>
</file>