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50456E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0456E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C2793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10</cp:revision>
  <cp:lastPrinted>2013-01-24T12:50:00Z</cp:lastPrinted>
  <dcterms:created xsi:type="dcterms:W3CDTF">2025-10-31T20:31:00Z</dcterms:created>
  <dcterms:modified xsi:type="dcterms:W3CDTF">2025-11-01T20:43:00Z</dcterms:modified>
</cp:coreProperties>
</file>