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3600" w:lineRule="auto"/>
        <w:jc w:val="center"/>
        <w:rPr>
          <w:rFonts w:ascii="Arial" w:cs="Arial" w:eastAsia="Arial" w:hAnsi="Arial"/>
          <w:b w:val="1"/>
          <w:smallCaps w:val="1"/>
          <w:sz w:val="36"/>
          <w:szCs w:val="36"/>
        </w:rPr>
      </w:pPr>
      <w:r w:rsidDel="00000000" w:rsidR="00000000" w:rsidRPr="00000000">
        <w:rPr>
          <w:rFonts w:ascii="Arial" w:cs="Arial" w:eastAsia="Arial" w:hAnsi="Arial"/>
          <w:b w:val="1"/>
          <w:smallCaps w:val="1"/>
          <w:sz w:val="36"/>
          <w:szCs w:val="36"/>
          <w:rtl w:val="0"/>
        </w:rPr>
        <w:t xml:space="preserve">Användarhandledning</w:t>
      </w:r>
      <w:r w:rsidDel="00000000" w:rsidR="00000000" w:rsidRPr="00000000">
        <w:rPr>
          <w:rtl w:val="0"/>
        </w:rPr>
      </w:r>
    </w:p>
    <w:p w:rsidR="00000000" w:rsidDel="00000000" w:rsidP="00000000" w:rsidRDefault="00000000" w:rsidRPr="00000000" w14:paraId="00000002">
      <w:pPr>
        <w:spacing w:after="120" w:lineRule="auto"/>
        <w:jc w:val="center"/>
        <w:rPr>
          <w:rFonts w:ascii="Arial" w:cs="Arial" w:eastAsia="Arial" w:hAnsi="Arial"/>
        </w:rPr>
      </w:pPr>
      <w:r w:rsidDel="00000000" w:rsidR="00000000" w:rsidRPr="00000000">
        <w:rPr>
          <w:rFonts w:ascii="Arial" w:cs="Arial" w:eastAsia="Arial" w:hAnsi="Arial"/>
          <w:rtl w:val="0"/>
        </w:rPr>
        <w:t xml:space="preserve">G07</w:t>
      </w:r>
    </w:p>
    <w:p w:rsidR="00000000" w:rsidDel="00000000" w:rsidP="00000000" w:rsidRDefault="00000000" w:rsidRPr="00000000" w14:paraId="00000003">
      <w:pPr>
        <w:spacing w:after="120" w:lineRule="auto"/>
        <w:jc w:val="center"/>
        <w:rPr>
          <w:rFonts w:ascii="Arial" w:cs="Arial" w:eastAsia="Arial" w:hAnsi="Arial"/>
        </w:rPr>
      </w:pPr>
      <w:r w:rsidDel="00000000" w:rsidR="00000000" w:rsidRPr="00000000">
        <w:rPr>
          <w:rFonts w:ascii="Arial" w:cs="Arial" w:eastAsia="Arial" w:hAnsi="Arial"/>
          <w:rtl w:val="0"/>
        </w:rPr>
        <w:t xml:space="preserve">Version 1.0</w:t>
      </w:r>
    </w:p>
    <w:p w:rsidR="00000000" w:rsidDel="00000000" w:rsidP="00000000" w:rsidRDefault="00000000" w:rsidRPr="00000000" w14:paraId="00000004">
      <w:pPr>
        <w:tabs>
          <w:tab w:val="left" w:leader="none" w:pos="1419"/>
        </w:tabs>
        <w:spacing w:after="120" w:lineRule="auto"/>
        <w:ind w:left="0" w:right="279"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486401" cy="3362690"/>
            <wp:effectExtent b="0" l="0" r="0" t="0"/>
            <wp:docPr id="8" name="image9.jpg"/>
            <a:graphic>
              <a:graphicData uri="http://schemas.openxmlformats.org/drawingml/2006/picture">
                <pic:pic>
                  <pic:nvPicPr>
                    <pic:cNvPr id="0" name="image9.jpg"/>
                    <pic:cNvPicPr preferRelativeResize="0"/>
                  </pic:nvPicPr>
                  <pic:blipFill>
                    <a:blip r:embed="rId7"/>
                    <a:srcRect b="23959" l="0" r="0" t="12195"/>
                    <a:stretch>
                      <a:fillRect/>
                    </a:stretch>
                  </pic:blipFill>
                  <pic:spPr>
                    <a:xfrm>
                      <a:off x="0" y="0"/>
                      <a:ext cx="3486401" cy="336269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tabs>
          <w:tab w:val="left" w:leader="none" w:pos="1419"/>
        </w:tabs>
        <w:spacing w:after="120" w:before="5400" w:lineRule="auto"/>
        <w:ind w:left="57" w:right="278" w:firstLine="0"/>
        <w:jc w:val="center"/>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Status</w:t>
      </w:r>
    </w:p>
    <w:tbl>
      <w:tblPr>
        <w:tblStyle w:val="Table1"/>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5"/>
        <w:gridCol w:w="2835"/>
        <w:gridCol w:w="2835"/>
        <w:tblGridChange w:id="0">
          <w:tblGrid>
            <w:gridCol w:w="2835"/>
            <w:gridCol w:w="2835"/>
            <w:gridCol w:w="2835"/>
          </w:tblGrid>
        </w:tblGridChange>
      </w:tblGrid>
      <w:tr>
        <w:trPr>
          <w:cantSplit w:val="0"/>
          <w:trHeight w:val="400" w:hRule="atLeast"/>
          <w:tblHeader w:val="0"/>
        </w:trPr>
        <w:tc>
          <w:tcPr>
            <w:shd w:fill="auto" w:val="clear"/>
            <w:vAlign w:val="center"/>
          </w:tcPr>
          <w:p w:rsidR="00000000" w:rsidDel="00000000" w:rsidP="00000000" w:rsidRDefault="00000000" w:rsidRPr="00000000" w14:paraId="00000006">
            <w:pPr>
              <w:rPr>
                <w:rFonts w:ascii="Arial" w:cs="Arial" w:eastAsia="Arial" w:hAnsi="Arial"/>
                <w:sz w:val="18"/>
                <w:szCs w:val="18"/>
              </w:rPr>
            </w:pPr>
            <w:r w:rsidDel="00000000" w:rsidR="00000000" w:rsidRPr="00000000">
              <w:rPr>
                <w:rFonts w:ascii="Arial" w:cs="Arial" w:eastAsia="Arial" w:hAnsi="Arial"/>
                <w:sz w:val="18"/>
                <w:szCs w:val="18"/>
                <w:rtl w:val="0"/>
              </w:rPr>
              <w:t xml:space="preserve">Granskad</w:t>
            </w:r>
          </w:p>
        </w:tc>
        <w:tc>
          <w:tcPr>
            <w:shd w:fill="auto" w:val="clear"/>
            <w:vAlign w:val="center"/>
          </w:tcPr>
          <w:p w:rsidR="00000000" w:rsidDel="00000000" w:rsidP="00000000" w:rsidRDefault="00000000" w:rsidRPr="00000000" w14:paraId="00000007">
            <w:pPr>
              <w:rPr>
                <w:rFonts w:ascii="Arial" w:cs="Arial" w:eastAsia="Arial" w:hAnsi="Arial"/>
                <w:sz w:val="18"/>
                <w:szCs w:val="18"/>
              </w:rPr>
            </w:pPr>
            <w:r w:rsidDel="00000000" w:rsidR="00000000" w:rsidRPr="00000000">
              <w:rPr>
                <w:rFonts w:ascii="Arial" w:cs="Arial" w:eastAsia="Arial" w:hAnsi="Arial"/>
                <w:sz w:val="18"/>
                <w:szCs w:val="18"/>
                <w:rtl w:val="0"/>
              </w:rPr>
              <w:t xml:space="preserve">FR, FN, JV, CN, ML</w:t>
            </w:r>
          </w:p>
        </w:tc>
        <w:tc>
          <w:tcPr>
            <w:shd w:fill="auto" w:val="clear"/>
            <w:vAlign w:val="center"/>
          </w:tcPr>
          <w:p w:rsidR="00000000" w:rsidDel="00000000" w:rsidP="00000000" w:rsidRDefault="00000000" w:rsidRPr="00000000" w14:paraId="00000008">
            <w:pPr>
              <w:rPr>
                <w:rFonts w:ascii="Arial" w:cs="Arial" w:eastAsia="Arial" w:hAnsi="Arial"/>
                <w:sz w:val="18"/>
                <w:szCs w:val="18"/>
              </w:rPr>
            </w:pPr>
            <w:r w:rsidDel="00000000" w:rsidR="00000000" w:rsidRPr="00000000">
              <w:rPr>
                <w:rFonts w:ascii="Arial" w:cs="Arial" w:eastAsia="Arial" w:hAnsi="Arial"/>
                <w:sz w:val="18"/>
                <w:szCs w:val="18"/>
                <w:rtl w:val="0"/>
              </w:rPr>
              <w:t xml:space="preserve">2023-12-19</w:t>
            </w:r>
          </w:p>
        </w:tc>
      </w:tr>
      <w:tr>
        <w:trPr>
          <w:cantSplit w:val="0"/>
          <w:trHeight w:val="400" w:hRule="atLeast"/>
          <w:tblHeader w:val="0"/>
        </w:trPr>
        <w:tc>
          <w:tcPr>
            <w:shd w:fill="auto" w:val="clear"/>
            <w:vAlign w:val="center"/>
          </w:tcPr>
          <w:p w:rsidR="00000000" w:rsidDel="00000000" w:rsidP="00000000" w:rsidRDefault="00000000" w:rsidRPr="00000000" w14:paraId="00000009">
            <w:pPr>
              <w:rPr>
                <w:rFonts w:ascii="Arial" w:cs="Arial" w:eastAsia="Arial" w:hAnsi="Arial"/>
                <w:sz w:val="18"/>
                <w:szCs w:val="18"/>
              </w:rPr>
            </w:pPr>
            <w:r w:rsidDel="00000000" w:rsidR="00000000" w:rsidRPr="00000000">
              <w:rPr>
                <w:rFonts w:ascii="Arial" w:cs="Arial" w:eastAsia="Arial" w:hAnsi="Arial"/>
                <w:sz w:val="18"/>
                <w:szCs w:val="18"/>
                <w:rtl w:val="0"/>
              </w:rPr>
              <w:t xml:space="preserve">Godkänd</w:t>
            </w:r>
          </w:p>
        </w:tc>
        <w:tc>
          <w:tcPr>
            <w:shd w:fill="auto" w:val="clear"/>
            <w:vAlign w:val="center"/>
          </w:tcPr>
          <w:p w:rsidR="00000000" w:rsidDel="00000000" w:rsidP="00000000" w:rsidRDefault="00000000" w:rsidRPr="00000000" w14:paraId="0000000A">
            <w:pPr>
              <w:rPr>
                <w:rFonts w:ascii="Arial" w:cs="Arial" w:eastAsia="Arial" w:hAnsi="Arial"/>
                <w:sz w:val="18"/>
                <w:szCs w:val="18"/>
              </w:rPr>
            </w:pPr>
            <w:r w:rsidDel="00000000" w:rsidR="00000000" w:rsidRPr="00000000">
              <w:rPr>
                <w:rFonts w:ascii="Arial" w:cs="Arial" w:eastAsia="Arial" w:hAnsi="Arial"/>
                <w:sz w:val="18"/>
                <w:szCs w:val="18"/>
                <w:rtl w:val="0"/>
              </w:rPr>
              <w:t xml:space="preserve">AN</w:t>
            </w:r>
          </w:p>
        </w:tc>
        <w:tc>
          <w:tcPr>
            <w:shd w:fill="auto" w:val="clear"/>
            <w:vAlign w:val="center"/>
          </w:tcPr>
          <w:p w:rsidR="00000000" w:rsidDel="00000000" w:rsidP="00000000" w:rsidRDefault="00000000" w:rsidRPr="00000000" w14:paraId="0000000B">
            <w:pPr>
              <w:rPr>
                <w:rFonts w:ascii="Arial" w:cs="Arial" w:eastAsia="Arial" w:hAnsi="Arial"/>
                <w:sz w:val="18"/>
                <w:szCs w:val="18"/>
              </w:rPr>
            </w:pPr>
            <w:r w:rsidDel="00000000" w:rsidR="00000000" w:rsidRPr="00000000">
              <w:rPr>
                <w:rFonts w:ascii="Arial" w:cs="Arial" w:eastAsia="Arial" w:hAnsi="Arial"/>
                <w:sz w:val="18"/>
                <w:szCs w:val="18"/>
                <w:rtl w:val="0"/>
              </w:rPr>
              <w:t xml:space="preserve">2023-12-19</w:t>
            </w:r>
          </w:p>
        </w:tc>
      </w:tr>
    </w:tbl>
    <w:p w:rsidR="00000000" w:rsidDel="00000000" w:rsidP="00000000" w:rsidRDefault="00000000" w:rsidRPr="00000000" w14:paraId="0000000C">
      <w:pPr>
        <w:tabs>
          <w:tab w:val="left" w:leader="none" w:pos="1419"/>
        </w:tabs>
        <w:spacing w:after="120" w:lineRule="auto"/>
        <w:ind w:right="279"/>
        <w:rPr>
          <w:rFonts w:ascii="Arial" w:cs="Arial" w:eastAsia="Arial" w:hAnsi="Arial"/>
        </w:rPr>
      </w:pPr>
      <w:r w:rsidDel="00000000" w:rsidR="00000000" w:rsidRPr="00000000">
        <w:rPr>
          <w:rtl w:val="0"/>
        </w:rPr>
      </w:r>
    </w:p>
    <w:p w:rsidR="00000000" w:rsidDel="00000000" w:rsidP="00000000" w:rsidRDefault="00000000" w:rsidRPr="00000000" w14:paraId="0000000D">
      <w:pPr>
        <w:rPr/>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418" w:top="1418" w:left="1418" w:right="1418" w:header="720" w:footer="720"/>
          <w:pgNumType w:start="1"/>
        </w:sectPr>
      </w:pPr>
      <w:r w:rsidDel="00000000" w:rsidR="00000000" w:rsidRPr="00000000">
        <w:rPr>
          <w:rtl w:val="0"/>
        </w:rPr>
      </w:r>
    </w:p>
    <w:p w:rsidR="00000000" w:rsidDel="00000000" w:rsidP="00000000" w:rsidRDefault="00000000" w:rsidRPr="00000000" w14:paraId="0000000E">
      <w:pPr>
        <w:spacing w:after="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F">
      <w:pPr>
        <w:spacing w:after="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0">
      <w:pPr>
        <w:spacing w:after="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1">
      <w:pPr>
        <w:spacing w:after="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2">
      <w:pPr>
        <w:spacing w:after="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3">
      <w:pPr>
        <w:spacing w:after="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4">
      <w:pPr>
        <w:spacing w:after="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Arial" w:cs="Arial" w:eastAsia="Arial" w:hAnsi="Arial"/>
          <w:b w:val="1"/>
          <w:smallCaps w:val="1"/>
          <w:sz w:val="32"/>
          <w:szCs w:val="32"/>
        </w:rPr>
      </w:pPr>
      <w:bookmarkStart w:colFirst="0" w:colLast="0" w:name="_heading=h.30j0zll" w:id="1"/>
      <w:bookmarkEnd w:id="1"/>
      <w:r w:rsidDel="00000000" w:rsidR="00000000" w:rsidRPr="00000000">
        <w:rPr>
          <w:rFonts w:ascii="Arial" w:cs="Arial" w:eastAsia="Arial" w:hAnsi="Arial"/>
          <w:b w:val="1"/>
          <w:smallCaps w:val="1"/>
          <w:sz w:val="32"/>
          <w:szCs w:val="32"/>
          <w:rtl w:val="0"/>
        </w:rPr>
        <w:t xml:space="preserve">S.A.N.T.A M.A.R.I.A</w:t>
      </w:r>
    </w:p>
    <w:p w:rsidR="00000000" w:rsidDel="00000000" w:rsidP="00000000" w:rsidRDefault="00000000" w:rsidRPr="00000000" w14:paraId="00000016">
      <w:pPr>
        <w:spacing w:before="12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sz w:val="18"/>
          <w:szCs w:val="18"/>
          <w:rtl w:val="0"/>
        </w:rPr>
        <w:t xml:space="preserve">Grupp 07, </w:t>
      </w:r>
      <w:r w:rsidDel="00000000" w:rsidR="00000000" w:rsidRPr="00000000">
        <w:rPr>
          <w:rFonts w:ascii="Arial" w:cs="Arial" w:eastAsia="Arial" w:hAnsi="Arial"/>
          <w:sz w:val="18"/>
          <w:szCs w:val="18"/>
          <w:rtl w:val="0"/>
        </w:rPr>
        <w:t xml:space="preserve">2023HT</w:t>
      </w:r>
      <w:r w:rsidDel="00000000" w:rsidR="00000000" w:rsidRPr="00000000">
        <w:rPr>
          <w:rFonts w:ascii="Arial" w:cs="Arial" w:eastAsia="Arial" w:hAnsi="Arial"/>
          <w:sz w:val="18"/>
          <w:szCs w:val="18"/>
          <w:rtl w:val="0"/>
        </w:rPr>
        <w:br w:type="textWrapping"/>
        <w:t xml:space="preserve">Linköpings tekniska högskola, ISY</w:t>
      </w:r>
      <w:r w:rsidDel="00000000" w:rsidR="00000000" w:rsidRPr="00000000">
        <w:rPr>
          <w:rtl w:val="0"/>
        </w:rPr>
      </w:r>
    </w:p>
    <w:p w:rsidR="00000000" w:rsidDel="00000000" w:rsidP="00000000" w:rsidRDefault="00000000" w:rsidRPr="00000000" w14:paraId="00000017">
      <w:pPr>
        <w:spacing w:before="12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8">
      <w:pPr>
        <w:spacing w:before="120" w:lineRule="auto"/>
        <w:jc w:val="center"/>
        <w:rPr>
          <w:rFonts w:ascii="Arial" w:cs="Arial" w:eastAsia="Arial" w:hAnsi="Arial"/>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tbl>
      <w:tblPr>
        <w:tblStyle w:val="Table2"/>
        <w:tblW w:w="88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2835"/>
        <w:gridCol w:w="1843"/>
        <w:gridCol w:w="2500"/>
        <w:tblGridChange w:id="0">
          <w:tblGrid>
            <w:gridCol w:w="1701"/>
            <w:gridCol w:w="2835"/>
            <w:gridCol w:w="1843"/>
            <w:gridCol w:w="2500"/>
          </w:tblGrid>
        </w:tblGridChange>
      </w:tblGrid>
      <w:tr>
        <w:trPr>
          <w:cantSplit w:val="0"/>
          <w:tblHeader w:val="0"/>
        </w:trPr>
        <w:tc>
          <w:tcPr>
            <w:shd w:fill="auto" w:val="clear"/>
            <w:vAlign w:val="center"/>
          </w:tcPr>
          <w:p w:rsidR="00000000" w:rsidDel="00000000" w:rsidP="00000000" w:rsidRDefault="00000000" w:rsidRPr="00000000" w14:paraId="00000019">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Namn</w:t>
            </w:r>
          </w:p>
        </w:tc>
        <w:tc>
          <w:tcPr>
            <w:shd w:fill="auto" w:val="clear"/>
            <w:vAlign w:val="center"/>
          </w:tcPr>
          <w:p w:rsidR="00000000" w:rsidDel="00000000" w:rsidP="00000000" w:rsidRDefault="00000000" w:rsidRPr="00000000" w14:paraId="0000001A">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Ansvar</w:t>
            </w:r>
          </w:p>
        </w:tc>
        <w:tc>
          <w:tcPr>
            <w:shd w:fill="auto" w:val="clear"/>
            <w:vAlign w:val="center"/>
          </w:tcPr>
          <w:p w:rsidR="00000000" w:rsidDel="00000000" w:rsidP="00000000" w:rsidRDefault="00000000" w:rsidRPr="00000000" w14:paraId="0000001B">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Telefon</w:t>
            </w:r>
          </w:p>
        </w:tc>
        <w:tc>
          <w:tcPr>
            <w:shd w:fill="auto" w:val="clear"/>
            <w:vAlign w:val="center"/>
          </w:tcPr>
          <w:p w:rsidR="00000000" w:rsidDel="00000000" w:rsidP="00000000" w:rsidRDefault="00000000" w:rsidRPr="00000000" w14:paraId="0000001C">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E-post</w:t>
            </w:r>
          </w:p>
        </w:tc>
      </w:tr>
      <w:tr>
        <w:trPr>
          <w:cantSplit w:val="0"/>
          <w:tblHeader w:val="0"/>
        </w:trPr>
        <w:tc>
          <w:tcPr>
            <w:shd w:fill="auto" w:val="clear"/>
            <w:vAlign w:val="center"/>
          </w:tcPr>
          <w:p w:rsidR="00000000" w:rsidDel="00000000" w:rsidP="00000000" w:rsidRDefault="00000000" w:rsidRPr="00000000" w14:paraId="0000001D">
            <w:pPr>
              <w:rPr>
                <w:rFonts w:ascii="Arial" w:cs="Arial" w:eastAsia="Arial" w:hAnsi="Arial"/>
                <w:sz w:val="18"/>
                <w:szCs w:val="18"/>
              </w:rPr>
            </w:pPr>
            <w:r w:rsidDel="00000000" w:rsidR="00000000" w:rsidRPr="00000000">
              <w:rPr>
                <w:rFonts w:ascii="Arial" w:cs="Arial" w:eastAsia="Arial" w:hAnsi="Arial"/>
                <w:sz w:val="18"/>
                <w:szCs w:val="18"/>
                <w:rtl w:val="0"/>
              </w:rPr>
              <w:t xml:space="preserve">Felix Ramnelöv</w:t>
            </w:r>
          </w:p>
        </w:tc>
        <w:tc>
          <w:tcPr>
            <w:shd w:fill="auto" w:val="clear"/>
            <w:vAlign w:val="center"/>
          </w:tcPr>
          <w:p w:rsidR="00000000" w:rsidDel="00000000" w:rsidP="00000000" w:rsidRDefault="00000000" w:rsidRPr="00000000" w14:paraId="0000001E">
            <w:pPr>
              <w:rPr>
                <w:rFonts w:ascii="Arial" w:cs="Arial" w:eastAsia="Arial" w:hAnsi="Arial"/>
                <w:sz w:val="18"/>
                <w:szCs w:val="18"/>
              </w:rPr>
            </w:pPr>
            <w:r w:rsidDel="00000000" w:rsidR="00000000" w:rsidRPr="00000000">
              <w:rPr>
                <w:rFonts w:ascii="Arial" w:cs="Arial" w:eastAsia="Arial" w:hAnsi="Arial"/>
                <w:sz w:val="18"/>
                <w:szCs w:val="18"/>
                <w:rtl w:val="0"/>
              </w:rPr>
              <w:t xml:space="preserve">Projektledare (PL) och Dokumentansvarig (DOK)</w:t>
            </w:r>
          </w:p>
        </w:tc>
        <w:tc>
          <w:tcPr>
            <w:shd w:fill="auto" w:val="clear"/>
            <w:vAlign w:val="center"/>
          </w:tcPr>
          <w:p w:rsidR="00000000" w:rsidDel="00000000" w:rsidP="00000000" w:rsidRDefault="00000000" w:rsidRPr="00000000" w14:paraId="0000001F">
            <w:pPr>
              <w:rPr>
                <w:rFonts w:ascii="Arial" w:cs="Arial" w:eastAsia="Arial" w:hAnsi="Arial"/>
                <w:sz w:val="18"/>
                <w:szCs w:val="18"/>
              </w:rPr>
            </w:pPr>
            <w:r w:rsidDel="00000000" w:rsidR="00000000" w:rsidRPr="00000000">
              <w:rPr>
                <w:rFonts w:ascii="Arial" w:cs="Arial" w:eastAsia="Arial" w:hAnsi="Arial"/>
                <w:sz w:val="18"/>
                <w:szCs w:val="18"/>
                <w:rtl w:val="0"/>
              </w:rPr>
              <w:t xml:space="preserve">073-510 14 07</w:t>
            </w:r>
          </w:p>
        </w:tc>
        <w:tc>
          <w:tcPr>
            <w:shd w:fill="auto" w:val="clear"/>
            <w:vAlign w:val="center"/>
          </w:tcPr>
          <w:p w:rsidR="00000000" w:rsidDel="00000000" w:rsidP="00000000" w:rsidRDefault="00000000" w:rsidRPr="00000000" w14:paraId="00000020">
            <w:pPr>
              <w:rPr>
                <w:rFonts w:ascii="Arial" w:cs="Arial" w:eastAsia="Arial" w:hAnsi="Arial"/>
                <w:color w:val="0000ff"/>
                <w:sz w:val="18"/>
                <w:szCs w:val="18"/>
                <w:u w:val="single"/>
              </w:rPr>
            </w:pPr>
            <w:hyperlink r:id="rId14">
              <w:r w:rsidDel="00000000" w:rsidR="00000000" w:rsidRPr="00000000">
                <w:rPr>
                  <w:rFonts w:ascii="Arial" w:cs="Arial" w:eastAsia="Arial" w:hAnsi="Arial"/>
                  <w:color w:val="1155cc"/>
                  <w:sz w:val="18"/>
                  <w:szCs w:val="18"/>
                  <w:u w:val="single"/>
                  <w:rtl w:val="0"/>
                </w:rPr>
                <w:t xml:space="preserve">felra653@student.liu.se</w:t>
              </w:r>
            </w:hyperlink>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21">
            <w:pPr>
              <w:rPr>
                <w:rFonts w:ascii="Arial" w:cs="Arial" w:eastAsia="Arial" w:hAnsi="Arial"/>
                <w:sz w:val="18"/>
                <w:szCs w:val="18"/>
              </w:rPr>
            </w:pPr>
            <w:r w:rsidDel="00000000" w:rsidR="00000000" w:rsidRPr="00000000">
              <w:rPr>
                <w:rFonts w:ascii="Arial" w:cs="Arial" w:eastAsia="Arial" w:hAnsi="Arial"/>
                <w:sz w:val="18"/>
                <w:szCs w:val="18"/>
                <w:rtl w:val="0"/>
              </w:rPr>
              <w:t xml:space="preserve">Filip Nygren</w:t>
            </w:r>
          </w:p>
        </w:tc>
        <w:tc>
          <w:tcPr>
            <w:shd w:fill="auto" w:val="clear"/>
            <w:vAlign w:val="center"/>
          </w:tcPr>
          <w:p w:rsidR="00000000" w:rsidDel="00000000" w:rsidP="00000000" w:rsidRDefault="00000000" w:rsidRPr="00000000" w14:paraId="00000022">
            <w:pPr>
              <w:rPr>
                <w:rFonts w:ascii="Arial" w:cs="Arial" w:eastAsia="Arial" w:hAnsi="Arial"/>
                <w:sz w:val="18"/>
                <w:szCs w:val="18"/>
              </w:rPr>
            </w:pPr>
            <w:r w:rsidDel="00000000" w:rsidR="00000000" w:rsidRPr="00000000">
              <w:rPr>
                <w:rFonts w:ascii="Arial" w:cs="Arial" w:eastAsia="Arial" w:hAnsi="Arial"/>
                <w:sz w:val="18"/>
                <w:szCs w:val="18"/>
                <w:rtl w:val="0"/>
              </w:rPr>
              <w:t xml:space="preserve">Versionshantering (GIT) och Systemarkitekt (SA)</w:t>
            </w:r>
          </w:p>
        </w:tc>
        <w:tc>
          <w:tcPr>
            <w:shd w:fill="auto" w:val="clear"/>
            <w:vAlign w:val="center"/>
          </w:tcPr>
          <w:p w:rsidR="00000000" w:rsidDel="00000000" w:rsidP="00000000" w:rsidRDefault="00000000" w:rsidRPr="00000000" w14:paraId="00000023">
            <w:pPr>
              <w:rPr>
                <w:rFonts w:ascii="Arial" w:cs="Arial" w:eastAsia="Arial" w:hAnsi="Arial"/>
                <w:sz w:val="18"/>
                <w:szCs w:val="18"/>
              </w:rPr>
            </w:pPr>
            <w:r w:rsidDel="00000000" w:rsidR="00000000" w:rsidRPr="00000000">
              <w:rPr>
                <w:rFonts w:ascii="Arial" w:cs="Arial" w:eastAsia="Arial" w:hAnsi="Arial"/>
                <w:sz w:val="18"/>
                <w:szCs w:val="18"/>
                <w:rtl w:val="0"/>
              </w:rPr>
              <w:t xml:space="preserve">076-059 66 76</w:t>
            </w:r>
          </w:p>
        </w:tc>
        <w:tc>
          <w:tcPr>
            <w:shd w:fill="auto" w:val="clear"/>
            <w:vAlign w:val="center"/>
          </w:tcPr>
          <w:p w:rsidR="00000000" w:rsidDel="00000000" w:rsidP="00000000" w:rsidRDefault="00000000" w:rsidRPr="00000000" w14:paraId="00000024">
            <w:pPr>
              <w:rPr>
                <w:rFonts w:ascii="Arial" w:cs="Arial" w:eastAsia="Arial" w:hAnsi="Arial"/>
                <w:sz w:val="18"/>
                <w:szCs w:val="18"/>
              </w:rPr>
            </w:pPr>
            <w:hyperlink r:id="rId15">
              <w:r w:rsidDel="00000000" w:rsidR="00000000" w:rsidRPr="00000000">
                <w:rPr>
                  <w:rFonts w:ascii="Arial" w:cs="Arial" w:eastAsia="Arial" w:hAnsi="Arial"/>
                  <w:color w:val="1155cc"/>
                  <w:sz w:val="18"/>
                  <w:szCs w:val="18"/>
                  <w:u w:val="single"/>
                  <w:rtl w:val="0"/>
                </w:rPr>
                <w:t xml:space="preserve">filny841@student.liu.se</w:t>
              </w:r>
            </w:hyperlink>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25">
            <w:pPr>
              <w:rPr>
                <w:rFonts w:ascii="Arial" w:cs="Arial" w:eastAsia="Arial" w:hAnsi="Arial"/>
                <w:sz w:val="18"/>
                <w:szCs w:val="18"/>
              </w:rPr>
            </w:pPr>
            <w:r w:rsidDel="00000000" w:rsidR="00000000" w:rsidRPr="00000000">
              <w:rPr>
                <w:rFonts w:ascii="Arial" w:cs="Arial" w:eastAsia="Arial" w:hAnsi="Arial"/>
                <w:sz w:val="18"/>
                <w:szCs w:val="18"/>
                <w:rtl w:val="0"/>
              </w:rPr>
              <w:t xml:space="preserve">Hannes Lindström</w:t>
            </w:r>
          </w:p>
        </w:tc>
        <w:tc>
          <w:tcPr>
            <w:shd w:fill="auto" w:val="clear"/>
            <w:vAlign w:val="center"/>
          </w:tcPr>
          <w:p w:rsidR="00000000" w:rsidDel="00000000" w:rsidP="00000000" w:rsidRDefault="00000000" w:rsidRPr="00000000" w14:paraId="00000026">
            <w:pPr>
              <w:rPr>
                <w:rFonts w:ascii="Arial" w:cs="Arial" w:eastAsia="Arial" w:hAnsi="Arial"/>
                <w:sz w:val="18"/>
                <w:szCs w:val="18"/>
              </w:rPr>
            </w:pPr>
            <w:r w:rsidDel="00000000" w:rsidR="00000000" w:rsidRPr="00000000">
              <w:rPr>
                <w:rFonts w:ascii="Arial" w:cs="Arial" w:eastAsia="Arial" w:hAnsi="Arial"/>
                <w:sz w:val="18"/>
                <w:szCs w:val="18"/>
                <w:rtl w:val="0"/>
              </w:rPr>
              <w:t xml:space="preserve">UX-designer (UX) och Implementationsansvarig (IMP) </w:t>
            </w:r>
          </w:p>
        </w:tc>
        <w:tc>
          <w:tcPr>
            <w:shd w:fill="auto" w:val="clear"/>
            <w:vAlign w:val="center"/>
          </w:tcPr>
          <w:p w:rsidR="00000000" w:rsidDel="00000000" w:rsidP="00000000" w:rsidRDefault="00000000" w:rsidRPr="00000000" w14:paraId="00000027">
            <w:pPr>
              <w:rPr>
                <w:rFonts w:ascii="Arial" w:cs="Arial" w:eastAsia="Arial" w:hAnsi="Arial"/>
                <w:sz w:val="18"/>
                <w:szCs w:val="18"/>
              </w:rPr>
            </w:pPr>
            <w:r w:rsidDel="00000000" w:rsidR="00000000" w:rsidRPr="00000000">
              <w:rPr>
                <w:rFonts w:ascii="Arial" w:cs="Arial" w:eastAsia="Arial" w:hAnsi="Arial"/>
                <w:sz w:val="18"/>
                <w:szCs w:val="18"/>
                <w:rtl w:val="0"/>
              </w:rPr>
              <w:t xml:space="preserve">070-847 82 39</w:t>
            </w:r>
          </w:p>
        </w:tc>
        <w:tc>
          <w:tcPr>
            <w:shd w:fill="auto" w:val="clear"/>
            <w:vAlign w:val="center"/>
          </w:tcPr>
          <w:p w:rsidR="00000000" w:rsidDel="00000000" w:rsidP="00000000" w:rsidRDefault="00000000" w:rsidRPr="00000000" w14:paraId="00000028">
            <w:pPr>
              <w:rPr>
                <w:rFonts w:ascii="Arial" w:cs="Arial" w:eastAsia="Arial" w:hAnsi="Arial"/>
                <w:sz w:val="18"/>
                <w:szCs w:val="18"/>
              </w:rPr>
            </w:pPr>
            <w:hyperlink r:id="rId16">
              <w:r w:rsidDel="00000000" w:rsidR="00000000" w:rsidRPr="00000000">
                <w:rPr>
                  <w:rFonts w:ascii="Arial" w:cs="Arial" w:eastAsia="Arial" w:hAnsi="Arial"/>
                  <w:color w:val="1155cc"/>
                  <w:sz w:val="18"/>
                  <w:szCs w:val="18"/>
                  <w:u w:val="single"/>
                  <w:rtl w:val="0"/>
                </w:rPr>
                <w:t xml:space="preserve">hanli001@student.liu.se</w:t>
              </w:r>
            </w:hyperlink>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29">
            <w:pPr>
              <w:rPr>
                <w:rFonts w:ascii="Arial" w:cs="Arial" w:eastAsia="Arial" w:hAnsi="Arial"/>
                <w:sz w:val="18"/>
                <w:szCs w:val="18"/>
              </w:rPr>
            </w:pPr>
            <w:r w:rsidDel="00000000" w:rsidR="00000000" w:rsidRPr="00000000">
              <w:rPr>
                <w:rFonts w:ascii="Arial" w:cs="Arial" w:eastAsia="Arial" w:hAnsi="Arial"/>
                <w:sz w:val="18"/>
                <w:szCs w:val="18"/>
                <w:rtl w:val="0"/>
              </w:rPr>
              <w:t xml:space="preserve">Jacob Volz</w:t>
            </w:r>
          </w:p>
        </w:tc>
        <w:tc>
          <w:tcPr>
            <w:shd w:fill="auto" w:val="clear"/>
            <w:vAlign w:val="center"/>
          </w:tcPr>
          <w:p w:rsidR="00000000" w:rsidDel="00000000" w:rsidP="00000000" w:rsidRDefault="00000000" w:rsidRPr="00000000" w14:paraId="0000002A">
            <w:pPr>
              <w:rPr>
                <w:rFonts w:ascii="Arial" w:cs="Arial" w:eastAsia="Arial" w:hAnsi="Arial"/>
                <w:sz w:val="18"/>
                <w:szCs w:val="18"/>
              </w:rPr>
            </w:pPr>
            <w:r w:rsidDel="00000000" w:rsidR="00000000" w:rsidRPr="00000000">
              <w:rPr>
                <w:rFonts w:ascii="Arial" w:cs="Arial" w:eastAsia="Arial" w:hAnsi="Arial"/>
                <w:sz w:val="18"/>
                <w:szCs w:val="18"/>
                <w:rtl w:val="0"/>
              </w:rPr>
              <w:t xml:space="preserve">Leveransansvarig (LEV) och Ekonom (EKO)</w:t>
            </w:r>
          </w:p>
        </w:tc>
        <w:tc>
          <w:tcPr>
            <w:shd w:fill="auto" w:val="clear"/>
            <w:vAlign w:val="center"/>
          </w:tcPr>
          <w:p w:rsidR="00000000" w:rsidDel="00000000" w:rsidP="00000000" w:rsidRDefault="00000000" w:rsidRPr="00000000" w14:paraId="0000002B">
            <w:pPr>
              <w:rPr>
                <w:rFonts w:ascii="Arial" w:cs="Arial" w:eastAsia="Arial" w:hAnsi="Arial"/>
                <w:sz w:val="18"/>
                <w:szCs w:val="18"/>
              </w:rPr>
            </w:pPr>
            <w:r w:rsidDel="00000000" w:rsidR="00000000" w:rsidRPr="00000000">
              <w:rPr>
                <w:rFonts w:ascii="Arial" w:cs="Arial" w:eastAsia="Arial" w:hAnsi="Arial"/>
                <w:sz w:val="18"/>
                <w:szCs w:val="18"/>
                <w:rtl w:val="0"/>
              </w:rPr>
              <w:t xml:space="preserve">076-306 07 27</w:t>
            </w:r>
          </w:p>
        </w:tc>
        <w:tc>
          <w:tcPr>
            <w:shd w:fill="auto" w:val="clear"/>
            <w:vAlign w:val="center"/>
          </w:tcPr>
          <w:p w:rsidR="00000000" w:rsidDel="00000000" w:rsidP="00000000" w:rsidRDefault="00000000" w:rsidRPr="00000000" w14:paraId="0000002C">
            <w:pPr>
              <w:rPr>
                <w:rFonts w:ascii="Arial" w:cs="Arial" w:eastAsia="Arial" w:hAnsi="Arial"/>
                <w:sz w:val="18"/>
                <w:szCs w:val="18"/>
              </w:rPr>
            </w:pPr>
            <w:hyperlink r:id="rId17">
              <w:r w:rsidDel="00000000" w:rsidR="00000000" w:rsidRPr="00000000">
                <w:rPr>
                  <w:rFonts w:ascii="Arial" w:cs="Arial" w:eastAsia="Arial" w:hAnsi="Arial"/>
                  <w:color w:val="1155cc"/>
                  <w:sz w:val="18"/>
                  <w:szCs w:val="18"/>
                  <w:u w:val="single"/>
                  <w:rtl w:val="0"/>
                </w:rPr>
                <w:t xml:space="preserve">jacvo343@student.liu.se</w:t>
              </w:r>
            </w:hyperlink>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2D">
            <w:pPr>
              <w:rPr>
                <w:rFonts w:ascii="Arial" w:cs="Arial" w:eastAsia="Arial" w:hAnsi="Arial"/>
                <w:sz w:val="18"/>
                <w:szCs w:val="18"/>
              </w:rPr>
            </w:pPr>
            <w:r w:rsidDel="00000000" w:rsidR="00000000" w:rsidRPr="00000000">
              <w:rPr>
                <w:rFonts w:ascii="Arial" w:cs="Arial" w:eastAsia="Arial" w:hAnsi="Arial"/>
                <w:sz w:val="18"/>
                <w:szCs w:val="18"/>
                <w:rtl w:val="0"/>
              </w:rPr>
              <w:t xml:space="preserve">Christoffer Näs</w:t>
            </w:r>
          </w:p>
        </w:tc>
        <w:tc>
          <w:tcPr>
            <w:shd w:fill="auto" w:val="clear"/>
            <w:vAlign w:val="center"/>
          </w:tcPr>
          <w:p w:rsidR="00000000" w:rsidDel="00000000" w:rsidP="00000000" w:rsidRDefault="00000000" w:rsidRPr="00000000" w14:paraId="0000002E">
            <w:pPr>
              <w:rPr>
                <w:rFonts w:ascii="Arial" w:cs="Arial" w:eastAsia="Arial" w:hAnsi="Arial"/>
                <w:sz w:val="18"/>
                <w:szCs w:val="18"/>
              </w:rPr>
            </w:pPr>
            <w:r w:rsidDel="00000000" w:rsidR="00000000" w:rsidRPr="00000000">
              <w:rPr>
                <w:rFonts w:ascii="Arial" w:cs="Arial" w:eastAsia="Arial" w:hAnsi="Arial"/>
                <w:sz w:val="18"/>
                <w:szCs w:val="18"/>
                <w:rtl w:val="0"/>
              </w:rPr>
              <w:t xml:space="preserve">Integrationsansvarig </w:t>
            </w:r>
            <w:r w:rsidDel="00000000" w:rsidR="00000000" w:rsidRPr="00000000">
              <w:rPr>
                <w:rFonts w:ascii="Arial" w:cs="Arial" w:eastAsia="Arial" w:hAnsi="Arial"/>
                <w:sz w:val="18"/>
                <w:szCs w:val="18"/>
                <w:rtl w:val="0"/>
              </w:rPr>
              <w:t xml:space="preserve">(ITG)</w:t>
            </w:r>
            <w:r w:rsidDel="00000000" w:rsidR="00000000" w:rsidRPr="00000000">
              <w:rPr>
                <w:rtl w:val="0"/>
              </w:rPr>
            </w:r>
          </w:p>
        </w:tc>
        <w:tc>
          <w:tcPr>
            <w:shd w:fill="auto" w:val="clear"/>
            <w:vAlign w:val="center"/>
          </w:tcPr>
          <w:p w:rsidR="00000000" w:rsidDel="00000000" w:rsidP="00000000" w:rsidRDefault="00000000" w:rsidRPr="00000000" w14:paraId="0000002F">
            <w:pPr>
              <w:rPr>
                <w:rFonts w:ascii="Arial" w:cs="Arial" w:eastAsia="Arial" w:hAnsi="Arial"/>
                <w:sz w:val="18"/>
                <w:szCs w:val="18"/>
              </w:rPr>
            </w:pPr>
            <w:r w:rsidDel="00000000" w:rsidR="00000000" w:rsidRPr="00000000">
              <w:rPr>
                <w:rFonts w:ascii="Arial" w:cs="Arial" w:eastAsia="Arial" w:hAnsi="Arial"/>
                <w:sz w:val="18"/>
                <w:szCs w:val="18"/>
                <w:rtl w:val="0"/>
              </w:rPr>
              <w:t xml:space="preserve">072-568 45 61</w:t>
            </w:r>
          </w:p>
        </w:tc>
        <w:tc>
          <w:tcPr>
            <w:shd w:fill="auto" w:val="clear"/>
            <w:vAlign w:val="center"/>
          </w:tcPr>
          <w:p w:rsidR="00000000" w:rsidDel="00000000" w:rsidP="00000000" w:rsidRDefault="00000000" w:rsidRPr="00000000" w14:paraId="00000030">
            <w:pPr>
              <w:rPr>
                <w:rFonts w:ascii="Arial" w:cs="Arial" w:eastAsia="Arial" w:hAnsi="Arial"/>
                <w:sz w:val="18"/>
                <w:szCs w:val="18"/>
              </w:rPr>
            </w:pPr>
            <w:hyperlink r:id="rId18">
              <w:r w:rsidDel="00000000" w:rsidR="00000000" w:rsidRPr="00000000">
                <w:rPr>
                  <w:rFonts w:ascii="Arial" w:cs="Arial" w:eastAsia="Arial" w:hAnsi="Arial"/>
                  <w:color w:val="1155cc"/>
                  <w:sz w:val="18"/>
                  <w:szCs w:val="18"/>
                  <w:u w:val="single"/>
                  <w:rtl w:val="0"/>
                </w:rPr>
                <w:t xml:space="preserve">chrna581@student.liu.se</w:t>
              </w:r>
            </w:hyperlink>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31">
            <w:pPr>
              <w:rPr>
                <w:rFonts w:ascii="Arial" w:cs="Arial" w:eastAsia="Arial" w:hAnsi="Arial"/>
                <w:sz w:val="18"/>
                <w:szCs w:val="18"/>
              </w:rPr>
            </w:pPr>
            <w:r w:rsidDel="00000000" w:rsidR="00000000" w:rsidRPr="00000000">
              <w:rPr>
                <w:rFonts w:ascii="Arial" w:cs="Arial" w:eastAsia="Arial" w:hAnsi="Arial"/>
                <w:sz w:val="18"/>
                <w:szCs w:val="18"/>
                <w:rtl w:val="0"/>
              </w:rPr>
              <w:t xml:space="preserve">Mikael Lundgren</w:t>
            </w:r>
          </w:p>
        </w:tc>
        <w:tc>
          <w:tcPr>
            <w:shd w:fill="auto" w:val="clear"/>
            <w:vAlign w:val="center"/>
          </w:tcPr>
          <w:p w:rsidR="00000000" w:rsidDel="00000000" w:rsidP="00000000" w:rsidRDefault="00000000" w:rsidRPr="00000000" w14:paraId="00000032">
            <w:pPr>
              <w:rPr>
                <w:rFonts w:ascii="Arial" w:cs="Arial" w:eastAsia="Arial" w:hAnsi="Arial"/>
                <w:sz w:val="18"/>
                <w:szCs w:val="18"/>
              </w:rPr>
            </w:pPr>
            <w:r w:rsidDel="00000000" w:rsidR="00000000" w:rsidRPr="00000000">
              <w:rPr>
                <w:rFonts w:ascii="Arial" w:cs="Arial" w:eastAsia="Arial" w:hAnsi="Arial"/>
                <w:sz w:val="18"/>
                <w:szCs w:val="18"/>
                <w:rtl w:val="0"/>
              </w:rPr>
              <w:t xml:space="preserve">Testansvarig (QA)</w:t>
            </w:r>
          </w:p>
        </w:tc>
        <w:tc>
          <w:tcPr>
            <w:shd w:fill="auto" w:val="clear"/>
            <w:vAlign w:val="center"/>
          </w:tcPr>
          <w:p w:rsidR="00000000" w:rsidDel="00000000" w:rsidP="00000000" w:rsidRDefault="00000000" w:rsidRPr="00000000" w14:paraId="00000033">
            <w:pPr>
              <w:rPr>
                <w:rFonts w:ascii="Arial" w:cs="Arial" w:eastAsia="Arial" w:hAnsi="Arial"/>
                <w:sz w:val="18"/>
                <w:szCs w:val="18"/>
              </w:rPr>
            </w:pPr>
            <w:r w:rsidDel="00000000" w:rsidR="00000000" w:rsidRPr="00000000">
              <w:rPr>
                <w:rFonts w:ascii="Arial" w:cs="Arial" w:eastAsia="Arial" w:hAnsi="Arial"/>
                <w:sz w:val="18"/>
                <w:szCs w:val="18"/>
                <w:rtl w:val="0"/>
              </w:rPr>
              <w:t xml:space="preserve">070-754 76 70</w:t>
            </w:r>
          </w:p>
        </w:tc>
        <w:tc>
          <w:tcPr>
            <w:shd w:fill="auto" w:val="clear"/>
            <w:vAlign w:val="center"/>
          </w:tcPr>
          <w:p w:rsidR="00000000" w:rsidDel="00000000" w:rsidP="00000000" w:rsidRDefault="00000000" w:rsidRPr="00000000" w14:paraId="00000034">
            <w:pPr>
              <w:rPr>
                <w:rFonts w:ascii="Arial" w:cs="Arial" w:eastAsia="Arial" w:hAnsi="Arial"/>
                <w:sz w:val="18"/>
                <w:szCs w:val="18"/>
              </w:rPr>
            </w:pPr>
            <w:hyperlink r:id="rId19">
              <w:r w:rsidDel="00000000" w:rsidR="00000000" w:rsidRPr="00000000">
                <w:rPr>
                  <w:rFonts w:ascii="Arial" w:cs="Arial" w:eastAsia="Arial" w:hAnsi="Arial"/>
                  <w:color w:val="1155cc"/>
                  <w:sz w:val="18"/>
                  <w:szCs w:val="18"/>
                  <w:u w:val="single"/>
                  <w:rtl w:val="0"/>
                </w:rPr>
                <w:t xml:space="preserve">miklu523@student.liu.se</w:t>
              </w:r>
            </w:hyperlink>
            <w:r w:rsidDel="00000000" w:rsidR="00000000" w:rsidRPr="00000000">
              <w:rPr>
                <w:rtl w:val="0"/>
              </w:rPr>
            </w:r>
          </w:p>
        </w:tc>
      </w:tr>
    </w:tbl>
    <w:p w:rsidR="00000000" w:rsidDel="00000000" w:rsidP="00000000" w:rsidRDefault="00000000" w:rsidRPr="00000000" w14:paraId="00000035">
      <w:pPr>
        <w:spacing w:after="120" w:before="200" w:lineRule="auto"/>
        <w:ind w:left="720" w:firstLine="720"/>
        <w:rPr>
          <w:rFonts w:ascii="Arial" w:cs="Arial" w:eastAsia="Arial" w:hAnsi="Arial"/>
          <w:sz w:val="18"/>
          <w:szCs w:val="18"/>
        </w:rPr>
      </w:pPr>
      <w:r w:rsidDel="00000000" w:rsidR="00000000" w:rsidRPr="00000000">
        <w:rPr>
          <w:rFonts w:ascii="Arial" w:cs="Arial" w:eastAsia="Arial" w:hAnsi="Arial"/>
          <w:b w:val="1"/>
          <w:sz w:val="18"/>
          <w:szCs w:val="18"/>
          <w:rtl w:val="0"/>
        </w:rPr>
        <w:t xml:space="preserve">E-postlista för hela gruppen</w:t>
      </w:r>
      <w:r w:rsidDel="00000000" w:rsidR="00000000" w:rsidRPr="00000000">
        <w:rPr>
          <w:rFonts w:ascii="Arial" w:cs="Arial" w:eastAsia="Arial" w:hAnsi="Arial"/>
          <w:sz w:val="18"/>
          <w:szCs w:val="18"/>
          <w:rtl w:val="0"/>
        </w:rPr>
        <w:t xml:space="preserve">: </w:t>
        <w:tab/>
      </w:r>
      <w:hyperlink r:id="rId20">
        <w:r w:rsidDel="00000000" w:rsidR="00000000" w:rsidRPr="00000000">
          <w:rPr>
            <w:rFonts w:ascii="Arial" w:cs="Arial" w:eastAsia="Arial" w:hAnsi="Arial"/>
            <w:color w:val="1155cc"/>
            <w:sz w:val="18"/>
            <w:szCs w:val="18"/>
            <w:u w:val="single"/>
            <w:rtl w:val="0"/>
          </w:rPr>
          <w:t xml:space="preserve">TSEA29_2023HT_XX-Grupp7@groups.liu.se</w:t>
        </w:r>
      </w:hyperlink>
      <w:r w:rsidDel="00000000" w:rsidR="00000000" w:rsidRPr="00000000">
        <w:rPr>
          <w:rFonts w:ascii="Arial" w:cs="Arial" w:eastAsia="Arial" w:hAnsi="Arial"/>
          <w:sz w:val="18"/>
          <w:szCs w:val="18"/>
          <w:rtl w:val="0"/>
        </w:rPr>
        <w:br w:type="textWrapping"/>
      </w:r>
    </w:p>
    <w:p w:rsidR="00000000" w:rsidDel="00000000" w:rsidP="00000000" w:rsidRDefault="00000000" w:rsidRPr="00000000" w14:paraId="00000036">
      <w:pPr>
        <w:spacing w:after="120" w:before="120" w:lineRule="auto"/>
        <w:ind w:left="1440" w:firstLine="0"/>
        <w:rPr>
          <w:rFonts w:ascii="Arial" w:cs="Arial" w:eastAsia="Arial" w:hAnsi="Arial"/>
          <w:sz w:val="18"/>
          <w:szCs w:val="18"/>
        </w:rPr>
      </w:pPr>
      <w:r w:rsidDel="00000000" w:rsidR="00000000" w:rsidRPr="00000000">
        <w:rPr>
          <w:rFonts w:ascii="Arial" w:cs="Arial" w:eastAsia="Arial" w:hAnsi="Arial"/>
          <w:b w:val="1"/>
          <w:sz w:val="18"/>
          <w:szCs w:val="18"/>
          <w:rtl w:val="0"/>
        </w:rPr>
        <w:t xml:space="preserve">Kund:</w:t>
      </w:r>
      <w:r w:rsidDel="00000000" w:rsidR="00000000" w:rsidRPr="00000000">
        <w:rPr>
          <w:rFonts w:ascii="Arial" w:cs="Arial" w:eastAsia="Arial" w:hAnsi="Arial"/>
          <w:sz w:val="18"/>
          <w:szCs w:val="18"/>
          <w:rtl w:val="0"/>
        </w:rPr>
        <w:t xml:space="preserve"> </w:t>
        <w:tab/>
        <w:tab/>
        <w:tab/>
        <w:tab/>
        <w:t xml:space="preserve">Anders Nilsson VALLA, B-Huset, Ingång 27, Rum 3B.512,</w:t>
        <w:br w:type="textWrapping"/>
        <w:tab/>
        <w:tab/>
        <w:tab/>
        <w:tab/>
        <w:t xml:space="preserve"> +4613282635, </w:t>
      </w:r>
      <w:hyperlink r:id="rId21">
        <w:r w:rsidDel="00000000" w:rsidR="00000000" w:rsidRPr="00000000">
          <w:rPr>
            <w:rFonts w:ascii="Arial" w:cs="Arial" w:eastAsia="Arial" w:hAnsi="Arial"/>
            <w:color w:val="1155cc"/>
            <w:sz w:val="18"/>
            <w:szCs w:val="18"/>
            <w:u w:val="single"/>
            <w:rtl w:val="0"/>
          </w:rPr>
          <w:t xml:space="preserve">anders.p.nilsson@liu.se</w:t>
        </w:r>
      </w:hyperlink>
      <w:r w:rsidDel="00000000" w:rsidR="00000000" w:rsidRPr="00000000">
        <w:rPr>
          <w:rFonts w:ascii="Arial" w:cs="Arial" w:eastAsia="Arial" w:hAnsi="Arial"/>
          <w:sz w:val="18"/>
          <w:szCs w:val="18"/>
          <w:rtl w:val="0"/>
        </w:rPr>
        <w:br w:type="textWrapping"/>
      </w:r>
    </w:p>
    <w:p w:rsidR="00000000" w:rsidDel="00000000" w:rsidP="00000000" w:rsidRDefault="00000000" w:rsidRPr="00000000" w14:paraId="00000037">
      <w:pPr>
        <w:spacing w:after="120" w:before="120" w:lineRule="auto"/>
        <w:ind w:left="1440" w:firstLine="0"/>
        <w:rPr>
          <w:rFonts w:ascii="Arial" w:cs="Arial" w:eastAsia="Arial" w:hAnsi="Arial"/>
          <w:sz w:val="18"/>
          <w:szCs w:val="18"/>
        </w:rPr>
      </w:pPr>
      <w:r w:rsidDel="00000000" w:rsidR="00000000" w:rsidRPr="00000000">
        <w:rPr>
          <w:rFonts w:ascii="Arial" w:cs="Arial" w:eastAsia="Arial" w:hAnsi="Arial"/>
          <w:b w:val="1"/>
          <w:sz w:val="18"/>
          <w:szCs w:val="18"/>
          <w:rtl w:val="0"/>
        </w:rPr>
        <w:t xml:space="preserve">Kontaktperson hos kund:</w:t>
      </w:r>
      <w:r w:rsidDel="00000000" w:rsidR="00000000" w:rsidRPr="00000000">
        <w:rPr>
          <w:rFonts w:ascii="Arial" w:cs="Arial" w:eastAsia="Arial" w:hAnsi="Arial"/>
          <w:sz w:val="18"/>
          <w:szCs w:val="18"/>
          <w:rtl w:val="0"/>
        </w:rPr>
        <w:t xml:space="preserve"> </w:t>
        <w:tab/>
        <w:t xml:space="preserve">Anders Nilsson VALLA, B-Huset, Ingång 27, Rum 3B.512,</w:t>
        <w:br w:type="textWrapping"/>
        <w:t xml:space="preserve"> </w:t>
        <w:tab/>
        <w:tab/>
        <w:tab/>
        <w:tab/>
        <w:t xml:space="preserve">+4613282635, </w:t>
      </w:r>
      <w:hyperlink r:id="rId22">
        <w:r w:rsidDel="00000000" w:rsidR="00000000" w:rsidRPr="00000000">
          <w:rPr>
            <w:rFonts w:ascii="Arial" w:cs="Arial" w:eastAsia="Arial" w:hAnsi="Arial"/>
            <w:color w:val="1155cc"/>
            <w:sz w:val="18"/>
            <w:szCs w:val="18"/>
            <w:u w:val="single"/>
            <w:rtl w:val="0"/>
          </w:rPr>
          <w:t xml:space="preserve">anders.p.nilsson@liu.se</w:t>
        </w:r>
      </w:hyperlink>
      <w:r w:rsidDel="00000000" w:rsidR="00000000" w:rsidRPr="00000000">
        <w:rPr>
          <w:rFonts w:ascii="Arial" w:cs="Arial" w:eastAsia="Arial" w:hAnsi="Arial"/>
          <w:sz w:val="18"/>
          <w:szCs w:val="18"/>
          <w:rtl w:val="0"/>
        </w:rPr>
        <w:br w:type="textWrapping"/>
      </w:r>
    </w:p>
    <w:p w:rsidR="00000000" w:rsidDel="00000000" w:rsidP="00000000" w:rsidRDefault="00000000" w:rsidRPr="00000000" w14:paraId="00000038">
      <w:pPr>
        <w:spacing w:after="120" w:before="120" w:lineRule="auto"/>
        <w:ind w:left="1440" w:firstLine="0"/>
        <w:rPr>
          <w:rFonts w:ascii="Arial" w:cs="Arial" w:eastAsia="Arial" w:hAnsi="Arial"/>
          <w:sz w:val="18"/>
          <w:szCs w:val="18"/>
        </w:rPr>
      </w:pPr>
      <w:r w:rsidDel="00000000" w:rsidR="00000000" w:rsidRPr="00000000">
        <w:rPr>
          <w:rFonts w:ascii="Arial" w:cs="Arial" w:eastAsia="Arial" w:hAnsi="Arial"/>
          <w:b w:val="1"/>
          <w:sz w:val="18"/>
          <w:szCs w:val="18"/>
          <w:rtl w:val="0"/>
        </w:rPr>
        <w:t xml:space="preserve">Kursansvarig</w:t>
      </w:r>
      <w:r w:rsidDel="00000000" w:rsidR="00000000" w:rsidRPr="00000000">
        <w:rPr>
          <w:rFonts w:ascii="Arial" w:cs="Arial" w:eastAsia="Arial" w:hAnsi="Arial"/>
          <w:sz w:val="18"/>
          <w:szCs w:val="18"/>
          <w:rtl w:val="0"/>
        </w:rPr>
        <w:t xml:space="preserve">:</w:t>
        <w:tab/>
        <w:tab/>
        <w:tab/>
        <w:t xml:space="preserve"> Anders Nilsson VALLA, B-Huset, Ingång 27, Rum 3B.512,</w:t>
        <w:br w:type="textWrapping"/>
        <w:t xml:space="preserve"> </w:t>
        <w:tab/>
        <w:tab/>
        <w:tab/>
        <w:tab/>
        <w:t xml:space="preserve">+4613282635, </w:t>
      </w:r>
      <w:hyperlink r:id="rId23">
        <w:r w:rsidDel="00000000" w:rsidR="00000000" w:rsidRPr="00000000">
          <w:rPr>
            <w:rFonts w:ascii="Arial" w:cs="Arial" w:eastAsia="Arial" w:hAnsi="Arial"/>
            <w:color w:val="1155cc"/>
            <w:sz w:val="18"/>
            <w:szCs w:val="18"/>
            <w:u w:val="single"/>
            <w:rtl w:val="0"/>
          </w:rPr>
          <w:t xml:space="preserve">anders.p.nilsson@liu.se</w:t>
        </w:r>
      </w:hyperlink>
      <w:r w:rsidDel="00000000" w:rsidR="00000000" w:rsidRPr="00000000">
        <w:rPr>
          <w:rtl w:val="0"/>
        </w:rPr>
      </w:r>
    </w:p>
    <w:p w:rsidR="00000000" w:rsidDel="00000000" w:rsidP="00000000" w:rsidRDefault="00000000" w:rsidRPr="00000000" w14:paraId="00000039">
      <w:pPr>
        <w:spacing w:after="120" w:before="120" w:lineRule="auto"/>
        <w:ind w:left="1440" w:firstLine="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3A">
      <w:pPr>
        <w:spacing w:after="120" w:before="120" w:lineRule="auto"/>
        <w:ind w:left="1440" w:firstLine="0"/>
        <w:rPr>
          <w:rFonts w:ascii="Arial" w:cs="Arial" w:eastAsia="Arial" w:hAnsi="Arial"/>
          <w:b w:val="1"/>
          <w:smallCaps w:val="1"/>
          <w:sz w:val="36"/>
          <w:szCs w:val="36"/>
          <w:highlight w:val="yellow"/>
        </w:rPr>
        <w:sectPr>
          <w:type w:val="nextPage"/>
          <w:pgSz w:h="16838" w:w="11906" w:orient="portrait"/>
          <w:pgMar w:bottom="1418" w:top="1418" w:left="1418" w:right="1418" w:header="720" w:footer="720"/>
        </w:sectPr>
      </w:pPr>
      <w:r w:rsidDel="00000000" w:rsidR="00000000" w:rsidRPr="00000000">
        <w:rPr>
          <w:rFonts w:ascii="Arial" w:cs="Arial" w:eastAsia="Arial" w:hAnsi="Arial"/>
          <w:b w:val="1"/>
          <w:sz w:val="18"/>
          <w:szCs w:val="18"/>
          <w:rtl w:val="0"/>
        </w:rPr>
        <w:t xml:space="preserve">Handledare:</w:t>
      </w:r>
      <w:r w:rsidDel="00000000" w:rsidR="00000000" w:rsidRPr="00000000">
        <w:rPr>
          <w:rFonts w:ascii="Arial" w:cs="Arial" w:eastAsia="Arial" w:hAnsi="Arial"/>
          <w:sz w:val="18"/>
          <w:szCs w:val="18"/>
          <w:rtl w:val="0"/>
        </w:rPr>
        <w:t xml:space="preserve"> </w:t>
        <w:tab/>
        <w:tab/>
        <w:tab/>
        <w:t xml:space="preserve">Theodor Lindberg, VALLA, B-huset, Ingång 25,</w:t>
        <w:br w:type="textWrapping"/>
        <w:t xml:space="preserve"> </w:t>
        <w:tab/>
        <w:tab/>
        <w:tab/>
        <w:tab/>
        <w:t xml:space="preserve">Rum 3B:551A, </w:t>
      </w:r>
      <w:hyperlink r:id="rId24">
        <w:r w:rsidDel="00000000" w:rsidR="00000000" w:rsidRPr="00000000">
          <w:rPr>
            <w:rFonts w:ascii="Arial" w:cs="Arial" w:eastAsia="Arial" w:hAnsi="Arial"/>
            <w:color w:val="1155cc"/>
            <w:sz w:val="18"/>
            <w:szCs w:val="18"/>
            <w:u w:val="single"/>
            <w:rtl w:val="0"/>
          </w:rPr>
          <w:t xml:space="preserve">theodor.lindberg@liu.se</w:t>
        </w:r>
      </w:hyperlink>
      <w:r w:rsidDel="00000000" w:rsidR="00000000" w:rsidRPr="00000000">
        <w:rPr>
          <w:rtl w:val="0"/>
        </w:rPr>
      </w:r>
    </w:p>
    <w:p w:rsidR="00000000" w:rsidDel="00000000" w:rsidP="00000000" w:rsidRDefault="00000000" w:rsidRPr="00000000" w14:paraId="0000003B">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2496"/>
          <w:tab w:val="left" w:leader="none" w:pos="2724"/>
          <w:tab w:val="right" w:leader="none" w:pos="7371"/>
        </w:tabs>
        <w:spacing w:after="200" w:before="200" w:line="240" w:lineRule="auto"/>
        <w:ind w:left="2724" w:right="1191" w:hanging="2724"/>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Innehåll</w:t>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yjcwt">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Användarhandledning</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k33x0n03k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Uppstart</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fhu11v8ie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Anslutning</w:t>
              <w:tab/>
              <w:t xml:space="preserve">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eyc2tqgvg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Att välja körläge</w:t>
              <w:tab/>
              <w:t xml:space="preserve">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wvf0mw4pk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Autonomt körläge</w:t>
              <w:tab/>
              <w:t xml:space="preserve">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wueqgcyo6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Manuellt körläge</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esqd6900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Avbryt körning</w:t>
              <w:tab/>
              <w:t xml:space="preserve">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0208focbk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Pausa körning</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sectPr>
          <w:type w:val="nextPage"/>
          <w:pgSz w:h="16838" w:w="11906" w:orient="portrait"/>
          <w:pgMar w:bottom="1417" w:top="1417" w:left="1417" w:right="1417" w:header="720" w:footer="720"/>
        </w:sect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576" w:right="0" w:hanging="576"/>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Dokumenthistorik</w:t>
      </w:r>
    </w:p>
    <w:tbl>
      <w:tblPr>
        <w:tblStyle w:val="Table3"/>
        <w:tblW w:w="918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0"/>
        <w:gridCol w:w="1275"/>
        <w:gridCol w:w="4530"/>
        <w:gridCol w:w="1170"/>
        <w:gridCol w:w="1305"/>
        <w:tblGridChange w:id="0">
          <w:tblGrid>
            <w:gridCol w:w="900"/>
            <w:gridCol w:w="1275"/>
            <w:gridCol w:w="4530"/>
            <w:gridCol w:w="1170"/>
            <w:gridCol w:w="1305"/>
          </w:tblGrid>
        </w:tblGridChange>
      </w:tblGrid>
      <w:tr>
        <w:trPr>
          <w:cantSplit w:val="0"/>
          <w:tblHeader w:val="0"/>
        </w:trPr>
        <w:tc>
          <w:tcPr>
            <w:shd w:fill="auto" w:val="clear"/>
            <w:vAlign w:val="center"/>
          </w:tcPr>
          <w:p w:rsidR="00000000" w:rsidDel="00000000" w:rsidP="00000000" w:rsidRDefault="00000000" w:rsidRPr="00000000" w14:paraId="00000049">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Version</w:t>
            </w:r>
          </w:p>
        </w:tc>
        <w:tc>
          <w:tcPr>
            <w:shd w:fill="auto" w:val="clear"/>
            <w:vAlign w:val="center"/>
          </w:tcPr>
          <w:p w:rsidR="00000000" w:rsidDel="00000000" w:rsidP="00000000" w:rsidRDefault="00000000" w:rsidRPr="00000000" w14:paraId="0000004A">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Datum</w:t>
            </w:r>
          </w:p>
        </w:tc>
        <w:tc>
          <w:tcPr>
            <w:shd w:fill="auto" w:val="clear"/>
            <w:vAlign w:val="center"/>
          </w:tcPr>
          <w:p w:rsidR="00000000" w:rsidDel="00000000" w:rsidP="00000000" w:rsidRDefault="00000000" w:rsidRPr="00000000" w14:paraId="0000004B">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Utförda förändringar </w:t>
            </w:r>
          </w:p>
        </w:tc>
        <w:tc>
          <w:tcPr>
            <w:shd w:fill="auto" w:val="clear"/>
            <w:vAlign w:val="center"/>
          </w:tcPr>
          <w:p w:rsidR="00000000" w:rsidDel="00000000" w:rsidP="00000000" w:rsidRDefault="00000000" w:rsidRPr="00000000" w14:paraId="0000004C">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Utförda av</w:t>
            </w:r>
          </w:p>
        </w:tc>
        <w:tc>
          <w:tcPr>
            <w:shd w:fill="auto" w:val="clear"/>
            <w:vAlign w:val="center"/>
          </w:tcPr>
          <w:p w:rsidR="00000000" w:rsidDel="00000000" w:rsidP="00000000" w:rsidRDefault="00000000" w:rsidRPr="00000000" w14:paraId="0000004D">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Granskad</w:t>
            </w:r>
          </w:p>
        </w:tc>
      </w:tr>
      <w:tr>
        <w:trPr>
          <w:cantSplit w:val="0"/>
          <w:tblHeader w:val="0"/>
        </w:trPr>
        <w:tc>
          <w:tcPr>
            <w:shd w:fill="auto" w:val="clear"/>
            <w:vAlign w:val="center"/>
          </w:tcPr>
          <w:p w:rsidR="00000000" w:rsidDel="00000000" w:rsidP="00000000" w:rsidRDefault="00000000" w:rsidRPr="00000000" w14:paraId="0000004E">
            <w:pPr>
              <w:rPr>
                <w:rFonts w:ascii="Arial" w:cs="Arial" w:eastAsia="Arial" w:hAnsi="Arial"/>
                <w:sz w:val="18"/>
                <w:szCs w:val="18"/>
              </w:rPr>
            </w:pPr>
            <w:r w:rsidDel="00000000" w:rsidR="00000000" w:rsidRPr="00000000">
              <w:rPr>
                <w:rFonts w:ascii="Arial" w:cs="Arial" w:eastAsia="Arial" w:hAnsi="Arial"/>
                <w:sz w:val="18"/>
                <w:szCs w:val="18"/>
                <w:rtl w:val="0"/>
              </w:rPr>
              <w:t xml:space="preserve">0.1</w:t>
            </w:r>
            <w:r w:rsidDel="00000000" w:rsidR="00000000" w:rsidRPr="00000000">
              <w:rPr>
                <w:rtl w:val="0"/>
              </w:rPr>
            </w:r>
          </w:p>
        </w:tc>
        <w:tc>
          <w:tcPr>
            <w:shd w:fill="auto" w:val="clear"/>
            <w:vAlign w:val="center"/>
          </w:tcPr>
          <w:p w:rsidR="00000000" w:rsidDel="00000000" w:rsidP="00000000" w:rsidRDefault="00000000" w:rsidRPr="00000000" w14:paraId="0000004F">
            <w:pPr>
              <w:rPr>
                <w:rFonts w:ascii="Arial" w:cs="Arial" w:eastAsia="Arial" w:hAnsi="Arial"/>
                <w:sz w:val="18"/>
                <w:szCs w:val="18"/>
              </w:rPr>
            </w:pPr>
            <w:r w:rsidDel="00000000" w:rsidR="00000000" w:rsidRPr="00000000">
              <w:rPr>
                <w:rFonts w:ascii="Arial" w:cs="Arial" w:eastAsia="Arial" w:hAnsi="Arial"/>
                <w:sz w:val="18"/>
                <w:szCs w:val="18"/>
                <w:rtl w:val="0"/>
              </w:rPr>
              <w:t xml:space="preserve">2023-12-06</w:t>
            </w:r>
          </w:p>
        </w:tc>
        <w:tc>
          <w:tcPr>
            <w:shd w:fill="auto" w:val="clear"/>
            <w:vAlign w:val="center"/>
          </w:tcPr>
          <w:p w:rsidR="00000000" w:rsidDel="00000000" w:rsidP="00000000" w:rsidRDefault="00000000" w:rsidRPr="00000000" w14:paraId="00000050">
            <w:pPr>
              <w:rPr>
                <w:rFonts w:ascii="Arial" w:cs="Arial" w:eastAsia="Arial" w:hAnsi="Arial"/>
                <w:sz w:val="18"/>
                <w:szCs w:val="18"/>
              </w:rPr>
            </w:pPr>
            <w:r w:rsidDel="00000000" w:rsidR="00000000" w:rsidRPr="00000000">
              <w:rPr>
                <w:rFonts w:ascii="Arial" w:cs="Arial" w:eastAsia="Arial" w:hAnsi="Arial"/>
                <w:sz w:val="18"/>
                <w:szCs w:val="18"/>
                <w:rtl w:val="0"/>
              </w:rPr>
              <w:t xml:space="preserve">Första utkastet</w:t>
            </w:r>
          </w:p>
        </w:tc>
        <w:tc>
          <w:tcPr>
            <w:shd w:fill="auto" w:val="clear"/>
            <w:vAlign w:val="center"/>
          </w:tcPr>
          <w:p w:rsidR="00000000" w:rsidDel="00000000" w:rsidP="00000000" w:rsidRDefault="00000000" w:rsidRPr="00000000" w14:paraId="00000051">
            <w:pPr>
              <w:rPr>
                <w:rFonts w:ascii="Arial" w:cs="Arial" w:eastAsia="Arial" w:hAnsi="Arial"/>
                <w:sz w:val="18"/>
                <w:szCs w:val="18"/>
              </w:rPr>
            </w:pPr>
            <w:r w:rsidDel="00000000" w:rsidR="00000000" w:rsidRPr="00000000">
              <w:rPr>
                <w:rFonts w:ascii="Arial" w:cs="Arial" w:eastAsia="Arial" w:hAnsi="Arial"/>
                <w:sz w:val="18"/>
                <w:szCs w:val="18"/>
                <w:rtl w:val="0"/>
              </w:rPr>
              <w:t xml:space="preserve">G07</w:t>
            </w:r>
          </w:p>
        </w:tc>
        <w:tc>
          <w:tcPr>
            <w:shd w:fill="auto" w:val="clear"/>
            <w:vAlign w:val="center"/>
          </w:tcPr>
          <w:p w:rsidR="00000000" w:rsidDel="00000000" w:rsidP="00000000" w:rsidRDefault="00000000" w:rsidRPr="00000000" w14:paraId="00000052">
            <w:pPr>
              <w:rPr>
                <w:rFonts w:ascii="Arial" w:cs="Arial" w:eastAsia="Arial" w:hAnsi="Arial"/>
                <w:sz w:val="18"/>
                <w:szCs w:val="18"/>
              </w:rPr>
            </w:pPr>
            <w:r w:rsidDel="00000000" w:rsidR="00000000" w:rsidRPr="00000000">
              <w:rPr>
                <w:rFonts w:ascii="Arial" w:cs="Arial" w:eastAsia="Arial" w:hAnsi="Arial"/>
                <w:sz w:val="18"/>
                <w:szCs w:val="18"/>
                <w:rtl w:val="0"/>
              </w:rPr>
              <w:t xml:space="preserve">FR</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53">
            <w:pPr>
              <w:rPr>
                <w:rFonts w:ascii="Arial" w:cs="Arial" w:eastAsia="Arial" w:hAnsi="Arial"/>
                <w:sz w:val="18"/>
                <w:szCs w:val="18"/>
              </w:rPr>
            </w:pPr>
            <w:r w:rsidDel="00000000" w:rsidR="00000000" w:rsidRPr="00000000">
              <w:rPr>
                <w:rFonts w:ascii="Arial" w:cs="Arial" w:eastAsia="Arial" w:hAnsi="Arial"/>
                <w:sz w:val="18"/>
                <w:szCs w:val="18"/>
                <w:rtl w:val="0"/>
              </w:rPr>
              <w:t xml:space="preserve">0.2</w:t>
            </w:r>
          </w:p>
        </w:tc>
        <w:tc>
          <w:tcPr>
            <w:shd w:fill="auto" w:val="clear"/>
            <w:vAlign w:val="center"/>
          </w:tcPr>
          <w:p w:rsidR="00000000" w:rsidDel="00000000" w:rsidP="00000000" w:rsidRDefault="00000000" w:rsidRPr="00000000" w14:paraId="00000054">
            <w:pPr>
              <w:rPr>
                <w:rFonts w:ascii="Arial" w:cs="Arial" w:eastAsia="Arial" w:hAnsi="Arial"/>
                <w:sz w:val="18"/>
                <w:szCs w:val="18"/>
              </w:rPr>
            </w:pPr>
            <w:r w:rsidDel="00000000" w:rsidR="00000000" w:rsidRPr="00000000">
              <w:rPr>
                <w:rFonts w:ascii="Arial" w:cs="Arial" w:eastAsia="Arial" w:hAnsi="Arial"/>
                <w:sz w:val="18"/>
                <w:szCs w:val="18"/>
                <w:rtl w:val="0"/>
              </w:rPr>
              <w:t xml:space="preserve">2023-12-08</w:t>
            </w:r>
          </w:p>
        </w:tc>
        <w:tc>
          <w:tcPr>
            <w:shd w:fill="auto" w:val="clear"/>
            <w:vAlign w:val="center"/>
          </w:tcPr>
          <w:p w:rsidR="00000000" w:rsidDel="00000000" w:rsidP="00000000" w:rsidRDefault="00000000" w:rsidRPr="00000000" w14:paraId="00000055">
            <w:pPr>
              <w:rPr>
                <w:rFonts w:ascii="Arial" w:cs="Arial" w:eastAsia="Arial" w:hAnsi="Arial"/>
                <w:sz w:val="18"/>
                <w:szCs w:val="18"/>
              </w:rPr>
            </w:pPr>
            <w:r w:rsidDel="00000000" w:rsidR="00000000" w:rsidRPr="00000000">
              <w:rPr>
                <w:rFonts w:ascii="Arial" w:cs="Arial" w:eastAsia="Arial" w:hAnsi="Arial"/>
                <w:sz w:val="18"/>
                <w:szCs w:val="18"/>
                <w:rtl w:val="0"/>
              </w:rPr>
              <w:t xml:space="preserve">Reviderat enligt återmatning</w:t>
            </w:r>
          </w:p>
        </w:tc>
        <w:tc>
          <w:tcPr>
            <w:shd w:fill="auto" w:val="clear"/>
            <w:vAlign w:val="center"/>
          </w:tcPr>
          <w:p w:rsidR="00000000" w:rsidDel="00000000" w:rsidP="00000000" w:rsidRDefault="00000000" w:rsidRPr="00000000" w14:paraId="00000056">
            <w:pPr>
              <w:rPr>
                <w:rFonts w:ascii="Arial" w:cs="Arial" w:eastAsia="Arial" w:hAnsi="Arial"/>
                <w:sz w:val="18"/>
                <w:szCs w:val="18"/>
              </w:rPr>
            </w:pPr>
            <w:r w:rsidDel="00000000" w:rsidR="00000000" w:rsidRPr="00000000">
              <w:rPr>
                <w:rFonts w:ascii="Arial" w:cs="Arial" w:eastAsia="Arial" w:hAnsi="Arial"/>
                <w:sz w:val="18"/>
                <w:szCs w:val="18"/>
                <w:rtl w:val="0"/>
              </w:rPr>
              <w:t xml:space="preserve">G07</w:t>
            </w:r>
          </w:p>
        </w:tc>
        <w:tc>
          <w:tcPr>
            <w:shd w:fill="auto" w:val="clear"/>
            <w:vAlign w:val="center"/>
          </w:tcPr>
          <w:p w:rsidR="00000000" w:rsidDel="00000000" w:rsidP="00000000" w:rsidRDefault="00000000" w:rsidRPr="00000000" w14:paraId="00000057">
            <w:pPr>
              <w:rPr>
                <w:rFonts w:ascii="Arial" w:cs="Arial" w:eastAsia="Arial" w:hAnsi="Arial"/>
                <w:sz w:val="18"/>
                <w:szCs w:val="18"/>
              </w:rPr>
            </w:pPr>
            <w:r w:rsidDel="00000000" w:rsidR="00000000" w:rsidRPr="00000000">
              <w:rPr>
                <w:rFonts w:ascii="Arial" w:cs="Arial" w:eastAsia="Arial" w:hAnsi="Arial"/>
                <w:sz w:val="18"/>
                <w:szCs w:val="18"/>
                <w:rtl w:val="0"/>
              </w:rPr>
              <w:t xml:space="preserve">FR</w:t>
            </w:r>
          </w:p>
        </w:tc>
      </w:tr>
      <w:tr>
        <w:trPr>
          <w:cantSplit w:val="0"/>
          <w:tblHeader w:val="0"/>
        </w:trPr>
        <w:tc>
          <w:tcPr>
            <w:shd w:fill="auto" w:val="clear"/>
            <w:vAlign w:val="center"/>
          </w:tcPr>
          <w:p w:rsidR="00000000" w:rsidDel="00000000" w:rsidP="00000000" w:rsidRDefault="00000000" w:rsidRPr="00000000" w14:paraId="00000058">
            <w:pPr>
              <w:rPr>
                <w:rFonts w:ascii="Arial" w:cs="Arial" w:eastAsia="Arial" w:hAnsi="Arial"/>
                <w:sz w:val="18"/>
                <w:szCs w:val="18"/>
              </w:rPr>
            </w:pPr>
            <w:r w:rsidDel="00000000" w:rsidR="00000000" w:rsidRPr="00000000">
              <w:rPr>
                <w:rFonts w:ascii="Arial" w:cs="Arial" w:eastAsia="Arial" w:hAnsi="Arial"/>
                <w:sz w:val="18"/>
                <w:szCs w:val="18"/>
                <w:rtl w:val="0"/>
              </w:rPr>
              <w:t xml:space="preserve">0.3</w:t>
            </w:r>
          </w:p>
        </w:tc>
        <w:tc>
          <w:tcPr>
            <w:shd w:fill="auto" w:val="clear"/>
            <w:vAlign w:val="center"/>
          </w:tcPr>
          <w:p w:rsidR="00000000" w:rsidDel="00000000" w:rsidP="00000000" w:rsidRDefault="00000000" w:rsidRPr="00000000" w14:paraId="00000059">
            <w:pPr>
              <w:rPr>
                <w:rFonts w:ascii="Arial" w:cs="Arial" w:eastAsia="Arial" w:hAnsi="Arial"/>
                <w:sz w:val="18"/>
                <w:szCs w:val="18"/>
              </w:rPr>
            </w:pPr>
            <w:r w:rsidDel="00000000" w:rsidR="00000000" w:rsidRPr="00000000">
              <w:rPr>
                <w:rFonts w:ascii="Arial" w:cs="Arial" w:eastAsia="Arial" w:hAnsi="Arial"/>
                <w:sz w:val="18"/>
                <w:szCs w:val="18"/>
                <w:rtl w:val="0"/>
              </w:rPr>
              <w:t xml:space="preserve">2023-12-12</w:t>
            </w:r>
          </w:p>
        </w:tc>
        <w:tc>
          <w:tcPr>
            <w:shd w:fill="auto" w:val="clear"/>
            <w:vAlign w:val="center"/>
          </w:tcPr>
          <w:p w:rsidR="00000000" w:rsidDel="00000000" w:rsidP="00000000" w:rsidRDefault="00000000" w:rsidRPr="00000000" w14:paraId="0000005A">
            <w:pPr>
              <w:rPr>
                <w:rFonts w:ascii="Arial" w:cs="Arial" w:eastAsia="Arial" w:hAnsi="Arial"/>
                <w:sz w:val="18"/>
                <w:szCs w:val="18"/>
              </w:rPr>
            </w:pPr>
            <w:r w:rsidDel="00000000" w:rsidR="00000000" w:rsidRPr="00000000">
              <w:rPr>
                <w:rFonts w:ascii="Arial" w:cs="Arial" w:eastAsia="Arial" w:hAnsi="Arial"/>
                <w:sz w:val="18"/>
                <w:szCs w:val="18"/>
                <w:rtl w:val="0"/>
              </w:rPr>
              <w:t xml:space="preserve">Reviderat enligt återmatning</w:t>
            </w:r>
          </w:p>
        </w:tc>
        <w:tc>
          <w:tcPr>
            <w:shd w:fill="auto" w:val="clear"/>
            <w:vAlign w:val="center"/>
          </w:tcPr>
          <w:p w:rsidR="00000000" w:rsidDel="00000000" w:rsidP="00000000" w:rsidRDefault="00000000" w:rsidRPr="00000000" w14:paraId="0000005B">
            <w:pPr>
              <w:rPr>
                <w:rFonts w:ascii="Arial" w:cs="Arial" w:eastAsia="Arial" w:hAnsi="Arial"/>
                <w:sz w:val="18"/>
                <w:szCs w:val="18"/>
              </w:rPr>
            </w:pPr>
            <w:r w:rsidDel="00000000" w:rsidR="00000000" w:rsidRPr="00000000">
              <w:rPr>
                <w:rFonts w:ascii="Arial" w:cs="Arial" w:eastAsia="Arial" w:hAnsi="Arial"/>
                <w:sz w:val="18"/>
                <w:szCs w:val="18"/>
                <w:rtl w:val="0"/>
              </w:rPr>
              <w:t xml:space="preserve">G07</w:t>
            </w:r>
          </w:p>
        </w:tc>
        <w:tc>
          <w:tcPr>
            <w:shd w:fill="auto" w:val="clear"/>
            <w:vAlign w:val="center"/>
          </w:tcPr>
          <w:p w:rsidR="00000000" w:rsidDel="00000000" w:rsidP="00000000" w:rsidRDefault="00000000" w:rsidRPr="00000000" w14:paraId="0000005C">
            <w:pPr>
              <w:rPr>
                <w:rFonts w:ascii="Arial" w:cs="Arial" w:eastAsia="Arial" w:hAnsi="Arial"/>
                <w:sz w:val="18"/>
                <w:szCs w:val="18"/>
              </w:rPr>
            </w:pPr>
            <w:r w:rsidDel="00000000" w:rsidR="00000000" w:rsidRPr="00000000">
              <w:rPr>
                <w:rFonts w:ascii="Arial" w:cs="Arial" w:eastAsia="Arial" w:hAnsi="Arial"/>
                <w:sz w:val="18"/>
                <w:szCs w:val="18"/>
                <w:rtl w:val="0"/>
              </w:rPr>
              <w:t xml:space="preserve">FR</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ectPr>
          <w:type w:val="nextPage"/>
          <w:pgSz w:h="16838" w:w="11906" w:orient="portrait"/>
          <w:pgMar w:bottom="1418" w:top="1418" w:left="1418" w:right="1418" w:header="720" w:footer="720"/>
        </w:sectPr>
      </w:pPr>
      <w:r w:rsidDel="00000000" w:rsidR="00000000" w:rsidRPr="00000000">
        <w:rPr>
          <w:rtl w:val="0"/>
        </w:rPr>
      </w:r>
    </w:p>
    <w:p w:rsidR="00000000" w:rsidDel="00000000" w:rsidP="00000000" w:rsidRDefault="00000000" w:rsidRPr="00000000" w14:paraId="0000005F">
      <w:pPr>
        <w:pStyle w:val="Heading1"/>
        <w:numPr>
          <w:ilvl w:val="0"/>
          <w:numId w:val="1"/>
        </w:numPr>
        <w:ind w:left="432" w:hanging="432"/>
        <w:rPr/>
      </w:pPr>
      <w:bookmarkStart w:colFirst="0" w:colLast="0" w:name="_heading=h.tyjcwt" w:id="5"/>
      <w:bookmarkEnd w:id="5"/>
      <w:r w:rsidDel="00000000" w:rsidR="00000000" w:rsidRPr="00000000">
        <w:rPr>
          <w:rtl w:val="0"/>
        </w:rPr>
        <w:t xml:space="preserve">Användarhandledning</w:t>
      </w:r>
      <w:r w:rsidDel="00000000" w:rsidR="00000000" w:rsidRPr="00000000">
        <w:rPr>
          <w:rtl w:val="0"/>
        </w:rPr>
      </w:r>
    </w:p>
    <w:p w:rsidR="00000000" w:rsidDel="00000000" w:rsidP="00000000" w:rsidRDefault="00000000" w:rsidRPr="00000000" w14:paraId="00000060">
      <w:pPr>
        <w:ind w:left="432" w:firstLine="0"/>
        <w:rPr>
          <w:i w:val="1"/>
        </w:rPr>
      </w:pPr>
      <w:r w:rsidDel="00000000" w:rsidR="00000000" w:rsidRPr="00000000">
        <w:rPr>
          <w:rtl w:val="0"/>
        </w:rPr>
      </w:r>
    </w:p>
    <w:p w:rsidR="00000000" w:rsidDel="00000000" w:rsidP="00000000" w:rsidRDefault="00000000" w:rsidRPr="00000000" w14:paraId="00000061">
      <w:pPr>
        <w:ind w:left="432" w:firstLine="0"/>
        <w:rPr/>
      </w:pPr>
      <w:r w:rsidDel="00000000" w:rsidR="00000000" w:rsidRPr="00000000">
        <w:rPr>
          <w:rtl w:val="0"/>
        </w:rPr>
        <w:t xml:space="preserve">Nedan följer en beskrivning över hur </w:t>
      </w:r>
      <w:r w:rsidDel="00000000" w:rsidR="00000000" w:rsidRPr="00000000">
        <w:rPr>
          <w:rtl w:val="0"/>
        </w:rPr>
        <w:t xml:space="preserve">kartroboten</w:t>
      </w:r>
      <w:r w:rsidDel="00000000" w:rsidR="00000000" w:rsidRPr="00000000">
        <w:rPr>
          <w:rtl w:val="0"/>
        </w:rPr>
        <w:t xml:space="preserve"> handhas.</w:t>
      </w:r>
      <w:r w:rsidDel="00000000" w:rsidR="00000000" w:rsidRPr="00000000">
        <w:rPr>
          <w:rtl w:val="0"/>
        </w:rPr>
      </w:r>
    </w:p>
    <w:p w:rsidR="00000000" w:rsidDel="00000000" w:rsidP="00000000" w:rsidRDefault="00000000" w:rsidRPr="00000000" w14:paraId="00000062">
      <w:pPr>
        <w:pStyle w:val="Heading2"/>
        <w:numPr>
          <w:ilvl w:val="1"/>
          <w:numId w:val="1"/>
        </w:numPr>
        <w:ind w:left="576"/>
        <w:rPr/>
      </w:pPr>
      <w:bookmarkStart w:colFirst="0" w:colLast="0" w:name="_heading=h.ck33x0n03kjy" w:id="6"/>
      <w:bookmarkEnd w:id="6"/>
      <w:r w:rsidDel="00000000" w:rsidR="00000000" w:rsidRPr="00000000">
        <w:rPr>
          <w:rtl w:val="0"/>
        </w:rPr>
        <w:t xml:space="preserve">Uppstart</w:t>
      </w:r>
      <w:r w:rsidDel="00000000" w:rsidR="00000000" w:rsidRPr="00000000">
        <w:rPr>
          <w:rtl w:val="0"/>
        </w:rPr>
      </w:r>
    </w:p>
    <w:p w:rsidR="00000000" w:rsidDel="00000000" w:rsidP="00000000" w:rsidRDefault="00000000" w:rsidRPr="00000000" w14:paraId="00000063">
      <w:pPr>
        <w:ind w:left="576" w:firstLine="0"/>
        <w:rPr/>
      </w:pPr>
      <w:r w:rsidDel="00000000" w:rsidR="00000000" w:rsidRPr="00000000">
        <w:rPr>
          <w:rtl w:val="0"/>
        </w:rPr>
        <w:t xml:space="preserve">För att komma igång med kartläggning börjar man med att starta systemet. Sätt in ett batteri och slå på strömmen till systemet. De två Atmega 1284p (AVR) som hanterar sensormodul och styrmodul är redan programmerade och börjar på direkten men Raspberry Pi </w:t>
      </w:r>
      <w:r w:rsidDel="00000000" w:rsidR="00000000" w:rsidRPr="00000000">
        <w:rPr>
          <w:rtl w:val="0"/>
        </w:rPr>
        <w:t xml:space="preserve">(RPi)</w:t>
      </w:r>
      <w:r w:rsidDel="00000000" w:rsidR="00000000" w:rsidRPr="00000000">
        <w:rPr>
          <w:rtl w:val="0"/>
        </w:rPr>
        <w:t xml:space="preserve"> som där huvudmodul och kommunikationsmodul ingår behöver manuellt hanteras.</w:t>
      </w:r>
    </w:p>
    <w:p w:rsidR="00000000" w:rsidDel="00000000" w:rsidP="00000000" w:rsidRDefault="00000000" w:rsidRPr="00000000" w14:paraId="00000064">
      <w:pPr>
        <w:ind w:left="576" w:firstLine="0"/>
        <w:rPr/>
      </w:pPr>
      <w:r w:rsidDel="00000000" w:rsidR="00000000" w:rsidRPr="00000000">
        <w:rPr>
          <w:rtl w:val="0"/>
        </w:rPr>
        <w:t xml:space="preserve">Det finns två sätt att hantera detta, antingen kopplas en skärm, tangentbord och mus in, då går det att grafiskt starta main-filen genom kommandotolken på Raspberry Pi, eller så använder man sig av SSH och startar main-filen ur en terminal på datorn som använder sig av SSH. </w:t>
      </w:r>
    </w:p>
    <w:p w:rsidR="00000000" w:rsidDel="00000000" w:rsidP="00000000" w:rsidRDefault="00000000" w:rsidRPr="00000000" w14:paraId="00000065">
      <w:pPr>
        <w:ind w:left="576" w:firstLine="0"/>
        <w:rPr/>
      </w:pPr>
      <w:r w:rsidDel="00000000" w:rsidR="00000000" w:rsidRPr="00000000">
        <w:rPr>
          <w:rtl w:val="0"/>
        </w:rPr>
      </w:r>
    </w:p>
    <w:p w:rsidR="00000000" w:rsidDel="00000000" w:rsidP="00000000" w:rsidRDefault="00000000" w:rsidRPr="00000000" w14:paraId="00000066">
      <w:pPr>
        <w:ind w:left="576" w:firstLine="0"/>
        <w:rPr/>
      </w:pPr>
      <w:r w:rsidDel="00000000" w:rsidR="00000000" w:rsidRPr="00000000">
        <w:rPr>
          <w:rtl w:val="0"/>
        </w:rPr>
        <w:t xml:space="preserve">Om användargränssnittet ska användas behöver </w:t>
      </w:r>
      <w:r w:rsidDel="00000000" w:rsidR="00000000" w:rsidRPr="00000000">
        <w:rPr>
          <w:rtl w:val="0"/>
        </w:rPr>
        <w:t xml:space="preserve">RPi:en</w:t>
      </w:r>
      <w:r w:rsidDel="00000000" w:rsidR="00000000" w:rsidRPr="00000000">
        <w:rPr>
          <w:rtl w:val="0"/>
        </w:rPr>
        <w:t xml:space="preserve"> och extern dator kopplas ihop, se </w:t>
      </w:r>
      <w:hyperlink w:anchor="_heading=h.efhu11v8ie68">
        <w:r w:rsidDel="00000000" w:rsidR="00000000" w:rsidRPr="00000000">
          <w:rPr>
            <w:i w:val="1"/>
            <w:color w:val="1155cc"/>
            <w:u w:val="single"/>
            <w:rtl w:val="0"/>
          </w:rPr>
          <w:t xml:space="preserve">Anslutning</w:t>
        </w:r>
      </w:hyperlink>
      <w:r w:rsidDel="00000000" w:rsidR="00000000" w:rsidRPr="00000000">
        <w:rPr>
          <w:rtl w:val="0"/>
        </w:rPr>
        <w:t xml:space="preserve"> nedan.</w:t>
      </w:r>
    </w:p>
    <w:p w:rsidR="00000000" w:rsidDel="00000000" w:rsidP="00000000" w:rsidRDefault="00000000" w:rsidRPr="00000000" w14:paraId="00000067">
      <w:pPr>
        <w:ind w:left="576" w:firstLine="0"/>
        <w:rPr/>
      </w:pPr>
      <w:r w:rsidDel="00000000" w:rsidR="00000000" w:rsidRPr="00000000">
        <w:rPr>
          <w:rtl w:val="0"/>
        </w:rPr>
      </w:r>
    </w:p>
    <w:p w:rsidR="00000000" w:rsidDel="00000000" w:rsidP="00000000" w:rsidRDefault="00000000" w:rsidRPr="00000000" w14:paraId="00000068">
      <w:pPr>
        <w:ind w:left="576" w:firstLine="0"/>
        <w:rPr/>
      </w:pPr>
      <w:r w:rsidDel="00000000" w:rsidR="00000000" w:rsidRPr="00000000">
        <w:rPr>
          <w:rtl w:val="0"/>
        </w:rPr>
        <w:t xml:space="preserve">När </w:t>
      </w:r>
      <w:r w:rsidDel="00000000" w:rsidR="00000000" w:rsidRPr="00000000">
        <w:rPr>
          <w:rtl w:val="0"/>
        </w:rPr>
        <w:t xml:space="preserve">main-filen</w:t>
      </w:r>
      <w:r w:rsidDel="00000000" w:rsidR="00000000" w:rsidRPr="00000000">
        <w:rPr>
          <w:rtl w:val="0"/>
        </w:rPr>
        <w:t xml:space="preserve"> med Bluetooth ska exekveras körs den genom att varsomhelst i systemet skriva i kommandotolken </w:t>
      </w:r>
      <w:r w:rsidDel="00000000" w:rsidR="00000000" w:rsidRPr="00000000">
        <w:rPr>
          <w:i w:val="1"/>
          <w:rtl w:val="0"/>
        </w:rPr>
        <w:t xml:space="preserve">“runbt”</w:t>
      </w:r>
      <w:r w:rsidDel="00000000" w:rsidR="00000000" w:rsidRPr="00000000">
        <w:rPr>
          <w:rtl w:val="0"/>
        </w:rPr>
        <w:t xml:space="preserve">,</w:t>
      </w:r>
      <w:r w:rsidDel="00000000" w:rsidR="00000000" w:rsidRPr="00000000">
        <w:rPr>
          <w:rtl w:val="0"/>
        </w:rPr>
        <w:t xml:space="preserve"> detta kommer att initiera huvudmodul och kommunikationsmodul för att sedan invänta att en extern dator ska ansluta. För att ansluta trycker användaren på </w:t>
      </w:r>
      <w:r w:rsidDel="00000000" w:rsidR="00000000" w:rsidRPr="00000000">
        <w:rPr>
          <w:i w:val="1"/>
          <w:rtl w:val="0"/>
        </w:rPr>
        <w:t xml:space="preserve">“Connect to robot”</w:t>
      </w:r>
      <w:r w:rsidDel="00000000" w:rsidR="00000000" w:rsidRPr="00000000">
        <w:rPr>
          <w:rtl w:val="0"/>
        </w:rPr>
        <w:t xml:space="preserve"> i gränssnittet. Om inte bluetooth ska användas går det att istället köra </w:t>
      </w:r>
      <w:r w:rsidDel="00000000" w:rsidR="00000000" w:rsidRPr="00000000">
        <w:rPr>
          <w:i w:val="1"/>
          <w:rtl w:val="0"/>
        </w:rPr>
        <w:t xml:space="preserve">“run” </w:t>
      </w:r>
      <w:r w:rsidDel="00000000" w:rsidR="00000000" w:rsidRPr="00000000">
        <w:rPr>
          <w:rtl w:val="0"/>
        </w:rPr>
        <w:t xml:space="preserve">i kommandotolken. När roboten har startats kommer den oavsett läge att initialt stå still väntandes på nya instruktioner.</w:t>
      </w:r>
    </w:p>
    <w:p w:rsidR="00000000" w:rsidDel="00000000" w:rsidP="00000000" w:rsidRDefault="00000000" w:rsidRPr="00000000" w14:paraId="00000069">
      <w:pPr>
        <w:ind w:left="0" w:firstLine="0"/>
        <w:jc w:val="center"/>
        <w:rPr/>
      </w:pPr>
      <w:r w:rsidDel="00000000" w:rsidR="00000000" w:rsidRPr="00000000">
        <w:rPr/>
        <w:drawing>
          <wp:inline distB="114300" distT="114300" distL="114300" distR="114300">
            <wp:extent cx="4466908" cy="2769691"/>
            <wp:effectExtent b="0" l="0" r="0" t="0"/>
            <wp:docPr id="9" name="image4.png"/>
            <a:graphic>
              <a:graphicData uri="http://schemas.openxmlformats.org/drawingml/2006/picture">
                <pic:pic>
                  <pic:nvPicPr>
                    <pic:cNvPr id="0" name="image4.png"/>
                    <pic:cNvPicPr preferRelativeResize="0"/>
                  </pic:nvPicPr>
                  <pic:blipFill>
                    <a:blip r:embed="rId25"/>
                    <a:srcRect b="29458" l="0" r="29013" t="0"/>
                    <a:stretch>
                      <a:fillRect/>
                    </a:stretch>
                  </pic:blipFill>
                  <pic:spPr>
                    <a:xfrm>
                      <a:off x="0" y="0"/>
                      <a:ext cx="4466908" cy="276969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2"/>
        </w:numPr>
        <w:ind w:left="432"/>
        <w:jc w:val="center"/>
      </w:pPr>
      <w:r w:rsidDel="00000000" w:rsidR="00000000" w:rsidRPr="00000000">
        <w:rPr>
          <w:rtl w:val="0"/>
        </w:rPr>
        <w:t xml:space="preserve">Användargränssnittet på extern dator efter att </w:t>
      </w:r>
      <w:r w:rsidDel="00000000" w:rsidR="00000000" w:rsidRPr="00000000">
        <w:rPr>
          <w:rtl w:val="0"/>
        </w:rPr>
        <w:t xml:space="preserve">main-filen</w:t>
      </w:r>
      <w:r w:rsidDel="00000000" w:rsidR="00000000" w:rsidRPr="00000000">
        <w:rPr>
          <w:rtl w:val="0"/>
        </w:rPr>
        <w:t xml:space="preserve"> med Bluetooth har exekverats och extern dator har anslutits till roboten. Den blå rutan representerar robotens position.</w:t>
      </w:r>
    </w:p>
    <w:p w:rsidR="00000000" w:rsidDel="00000000" w:rsidP="00000000" w:rsidRDefault="00000000" w:rsidRPr="00000000" w14:paraId="0000006B">
      <w:pPr>
        <w:pStyle w:val="Heading2"/>
        <w:numPr>
          <w:ilvl w:val="1"/>
          <w:numId w:val="1"/>
        </w:numPr>
        <w:rPr>
          <w:rFonts w:ascii="Arial" w:cs="Arial" w:eastAsia="Arial" w:hAnsi="Arial"/>
          <w:b w:val="1"/>
          <w:sz w:val="28"/>
          <w:szCs w:val="28"/>
        </w:rPr>
      </w:pPr>
      <w:bookmarkStart w:colFirst="0" w:colLast="0" w:name="_heading=h.efhu11v8ie68" w:id="7"/>
      <w:bookmarkEnd w:id="7"/>
      <w:r w:rsidDel="00000000" w:rsidR="00000000" w:rsidRPr="00000000">
        <w:rPr>
          <w:rtl w:val="0"/>
        </w:rPr>
        <w:t xml:space="preserve">Anslutning</w:t>
      </w:r>
    </w:p>
    <w:p w:rsidR="00000000" w:rsidDel="00000000" w:rsidP="00000000" w:rsidRDefault="00000000" w:rsidRPr="00000000" w14:paraId="0000006C">
      <w:pPr>
        <w:ind w:left="576" w:firstLine="0"/>
        <w:rPr/>
      </w:pPr>
      <w:r w:rsidDel="00000000" w:rsidR="00000000" w:rsidRPr="00000000">
        <w:rPr>
          <w:rtl w:val="0"/>
        </w:rPr>
        <w:t xml:space="preserve">För att en extern dator ska kunna ansluta till roboten i användargränssnittet behöver den externa datorn redan ha bluetooth-kontakt med </w:t>
      </w:r>
      <w:r w:rsidDel="00000000" w:rsidR="00000000" w:rsidRPr="00000000">
        <w:rPr>
          <w:rtl w:val="0"/>
        </w:rPr>
        <w:t xml:space="preserve">RPi:en</w:t>
      </w:r>
      <w:r w:rsidDel="00000000" w:rsidR="00000000" w:rsidRPr="00000000">
        <w:rPr>
          <w:rtl w:val="0"/>
        </w:rPr>
        <w:t xml:space="preserve"> som används. De kopplas ihop som vilka två bluetooth-enheter som helst. Efter detta är gjort är det fritt fram att sammankoppla i gränssnittet. Kartans utseende lagras på roboten så om anslutning tappas kan användaren ansluta igen utan att data förloras.</w:t>
      </w:r>
    </w:p>
    <w:p w:rsidR="00000000" w:rsidDel="00000000" w:rsidP="00000000" w:rsidRDefault="00000000" w:rsidRPr="00000000" w14:paraId="0000006D">
      <w:pPr>
        <w:pStyle w:val="Heading2"/>
        <w:numPr>
          <w:ilvl w:val="1"/>
          <w:numId w:val="1"/>
        </w:numPr>
        <w:rPr>
          <w:rFonts w:ascii="Arial" w:cs="Arial" w:eastAsia="Arial" w:hAnsi="Arial"/>
          <w:b w:val="1"/>
          <w:sz w:val="28"/>
          <w:szCs w:val="28"/>
        </w:rPr>
      </w:pPr>
      <w:bookmarkStart w:colFirst="0" w:colLast="0" w:name="_heading=h.9eyc2tqgvgn8" w:id="8"/>
      <w:bookmarkEnd w:id="8"/>
      <w:r w:rsidDel="00000000" w:rsidR="00000000" w:rsidRPr="00000000">
        <w:rPr>
          <w:rtl w:val="0"/>
        </w:rPr>
        <w:t xml:space="preserve">Att välja körläge</w:t>
      </w:r>
    </w:p>
    <w:p w:rsidR="00000000" w:rsidDel="00000000" w:rsidP="00000000" w:rsidRDefault="00000000" w:rsidRPr="00000000" w14:paraId="0000006E">
      <w:pPr>
        <w:ind w:left="576" w:firstLine="0"/>
        <w:rPr/>
      </w:pPr>
      <w:r w:rsidDel="00000000" w:rsidR="00000000" w:rsidRPr="00000000">
        <w:rPr>
          <w:rtl w:val="0"/>
        </w:rPr>
        <w:t xml:space="preserve">För att växla mellan autonomt och manuellt körläge trycks den svarta tryckknappen ner, som befinner sig på roboten. När en extern dator är ansluten står det på skärmen i vilket läge roboten är i, autonomt eller manuellt körläge. Tryckknappen är belägen enligt figur 2.</w:t>
      </w:r>
    </w:p>
    <w:p w:rsidR="00000000" w:rsidDel="00000000" w:rsidP="00000000" w:rsidRDefault="00000000" w:rsidRPr="00000000" w14:paraId="0000006F">
      <w:pPr>
        <w:ind w:left="0" w:firstLine="0"/>
        <w:jc w:val="center"/>
        <w:rPr/>
      </w:pPr>
      <w:r w:rsidDel="00000000" w:rsidR="00000000" w:rsidRPr="00000000">
        <w:rPr/>
        <w:drawing>
          <wp:inline distB="114300" distT="114300" distL="114300" distR="114300">
            <wp:extent cx="3907204" cy="4653610"/>
            <wp:effectExtent b="0" l="0" r="0" t="0"/>
            <wp:docPr id="3" name="image7.png"/>
            <a:graphic>
              <a:graphicData uri="http://schemas.openxmlformats.org/drawingml/2006/picture">
                <pic:pic>
                  <pic:nvPicPr>
                    <pic:cNvPr id="0" name="image7.png"/>
                    <pic:cNvPicPr preferRelativeResize="0"/>
                  </pic:nvPicPr>
                  <pic:blipFill>
                    <a:blip r:embed="rId26"/>
                    <a:srcRect b="25215" l="8348" r="6865" t="17958"/>
                    <a:stretch>
                      <a:fillRect/>
                    </a:stretch>
                  </pic:blipFill>
                  <pic:spPr>
                    <a:xfrm>
                      <a:off x="0" y="0"/>
                      <a:ext cx="3907204" cy="465361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2"/>
        </w:numPr>
        <w:ind w:left="432"/>
        <w:jc w:val="center"/>
      </w:pPr>
      <w:r w:rsidDel="00000000" w:rsidR="00000000" w:rsidRPr="00000000">
        <w:rPr>
          <w:rtl w:val="0"/>
        </w:rPr>
        <w:t xml:space="preserve">Placering av tryckknappar på roboten (höger sida i framåtriktning)</w:t>
      </w:r>
      <w:r w:rsidDel="00000000" w:rsidR="00000000" w:rsidRPr="00000000">
        <w:rPr>
          <w:rtl w:val="0"/>
        </w:rPr>
      </w:r>
    </w:p>
    <w:p w:rsidR="00000000" w:rsidDel="00000000" w:rsidP="00000000" w:rsidRDefault="00000000" w:rsidRPr="00000000" w14:paraId="00000071">
      <w:pPr>
        <w:pStyle w:val="Heading2"/>
        <w:numPr>
          <w:ilvl w:val="1"/>
          <w:numId w:val="1"/>
        </w:numPr>
        <w:rPr>
          <w:rFonts w:ascii="Arial" w:cs="Arial" w:eastAsia="Arial" w:hAnsi="Arial"/>
          <w:b w:val="1"/>
          <w:sz w:val="28"/>
          <w:szCs w:val="28"/>
        </w:rPr>
      </w:pPr>
      <w:bookmarkStart w:colFirst="0" w:colLast="0" w:name="_heading=h.swvf0mw4pks8" w:id="9"/>
      <w:bookmarkEnd w:id="9"/>
      <w:r w:rsidDel="00000000" w:rsidR="00000000" w:rsidRPr="00000000">
        <w:rPr>
          <w:rtl w:val="0"/>
        </w:rPr>
        <w:t xml:space="preserve">Autonomt körläge</w:t>
      </w:r>
    </w:p>
    <w:p w:rsidR="00000000" w:rsidDel="00000000" w:rsidP="00000000" w:rsidRDefault="00000000" w:rsidRPr="00000000" w14:paraId="00000072">
      <w:pPr>
        <w:ind w:left="576" w:firstLine="0"/>
        <w:rPr/>
      </w:pPr>
      <w:r w:rsidDel="00000000" w:rsidR="00000000" w:rsidRPr="00000000">
        <w:rPr>
          <w:rtl w:val="0"/>
        </w:rPr>
        <w:t xml:space="preserve">Om roboten är i autonomt körläge står den initialt still. Om extern dator är sammankopplad till roboten finns en knapp i gränssnittet </w:t>
      </w:r>
      <w:r w:rsidDel="00000000" w:rsidR="00000000" w:rsidRPr="00000000">
        <w:rPr>
          <w:i w:val="1"/>
          <w:rtl w:val="0"/>
        </w:rPr>
        <w:t xml:space="preserve">“Start mapping”</w:t>
      </w:r>
      <w:r w:rsidDel="00000000" w:rsidR="00000000" w:rsidRPr="00000000">
        <w:rPr>
          <w:rtl w:val="0"/>
        </w:rPr>
        <w:t xml:space="preserve"> som startar kartläggningen. Vid nedtryckning av </w:t>
      </w:r>
      <w:r w:rsidDel="00000000" w:rsidR="00000000" w:rsidRPr="00000000">
        <w:rPr>
          <w:i w:val="1"/>
          <w:rtl w:val="0"/>
        </w:rPr>
        <w:t xml:space="preserve">“Start mapping”</w:t>
      </w:r>
      <w:r w:rsidDel="00000000" w:rsidR="00000000" w:rsidRPr="00000000">
        <w:rPr>
          <w:rtl w:val="0"/>
        </w:rPr>
        <w:t xml:space="preserve">-knappen kommer roboten att kartlägga banan tills dess att hela kartan har kartlagts. Efter att roboten är klart går det att igen trycka på samma knapp för att kartlägga igen, då kommer all tidigare data att återställas. Om inte bluetooth används startas kartläggningen med den röda </w:t>
      </w:r>
      <w:r w:rsidDel="00000000" w:rsidR="00000000" w:rsidRPr="00000000">
        <w:rPr>
          <w:rtl w:val="0"/>
        </w:rPr>
        <w:t xml:space="preserve">tryckknappen</w:t>
      </w:r>
      <w:r w:rsidDel="00000000" w:rsidR="00000000" w:rsidRPr="00000000">
        <w:rPr>
          <w:rtl w:val="0"/>
        </w:rPr>
        <w:t xml:space="preserve"> som gör samma sak som </w:t>
      </w:r>
      <w:r w:rsidDel="00000000" w:rsidR="00000000" w:rsidRPr="00000000">
        <w:rPr>
          <w:i w:val="1"/>
          <w:rtl w:val="0"/>
        </w:rPr>
        <w:t xml:space="preserve">“Start mapping”</w:t>
      </w:r>
      <w:r w:rsidDel="00000000" w:rsidR="00000000" w:rsidRPr="00000000">
        <w:rPr>
          <w:rtl w:val="0"/>
        </w:rPr>
        <w:t xml:space="preserve"> i användargränssnittet. Den röda knappen sitter bredvid den svarta som beskrivs i Figur 2.</w:t>
      </w:r>
    </w:p>
    <w:p w:rsidR="00000000" w:rsidDel="00000000" w:rsidP="00000000" w:rsidRDefault="00000000" w:rsidRPr="00000000" w14:paraId="00000073">
      <w:pPr>
        <w:ind w:left="0" w:firstLine="0"/>
        <w:jc w:val="center"/>
        <w:rPr/>
      </w:pPr>
      <w:r w:rsidDel="00000000" w:rsidR="00000000" w:rsidRPr="00000000">
        <w:rPr/>
        <w:drawing>
          <wp:inline distB="114300" distT="114300" distL="114300" distR="114300">
            <wp:extent cx="4218216" cy="2613973"/>
            <wp:effectExtent b="0" l="0" r="0" t="0"/>
            <wp:docPr id="2" name="image6.png"/>
            <a:graphic>
              <a:graphicData uri="http://schemas.openxmlformats.org/drawingml/2006/picture">
                <pic:pic>
                  <pic:nvPicPr>
                    <pic:cNvPr id="0" name="image6.png"/>
                    <pic:cNvPicPr preferRelativeResize="0"/>
                  </pic:nvPicPr>
                  <pic:blipFill>
                    <a:blip r:embed="rId27"/>
                    <a:srcRect b="29601" l="0" r="29509" t="0"/>
                    <a:stretch>
                      <a:fillRect/>
                    </a:stretch>
                  </pic:blipFill>
                  <pic:spPr>
                    <a:xfrm>
                      <a:off x="0" y="0"/>
                      <a:ext cx="4218216" cy="261397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2"/>
        </w:numPr>
        <w:ind w:left="432"/>
        <w:jc w:val="center"/>
      </w:pPr>
      <w:r w:rsidDel="00000000" w:rsidR="00000000" w:rsidRPr="00000000">
        <w:rPr>
          <w:rtl w:val="0"/>
        </w:rPr>
        <w:t xml:space="preserve">Användargränssnittet under tiden som roboten kartlägger. Röd ruta representerar vägg, grön öppen yta, blå robotens position och rosa vilken väg den är på väg att köra.       </w:t>
        <w:tab/>
      </w:r>
    </w:p>
    <w:p w:rsidR="00000000" w:rsidDel="00000000" w:rsidP="00000000" w:rsidRDefault="00000000" w:rsidRPr="00000000" w14:paraId="00000075">
      <w:pPr>
        <w:jc w:val="center"/>
        <w:rPr/>
      </w:pPr>
      <w:r w:rsidDel="00000000" w:rsidR="00000000" w:rsidRPr="00000000">
        <w:rPr/>
        <w:drawing>
          <wp:inline distB="114300" distT="114300" distL="114300" distR="114300">
            <wp:extent cx="4235288" cy="2647950"/>
            <wp:effectExtent b="0" l="0" r="0" t="0"/>
            <wp:docPr id="7" name="image5.png"/>
            <a:graphic>
              <a:graphicData uri="http://schemas.openxmlformats.org/drawingml/2006/picture">
                <pic:pic>
                  <pic:nvPicPr>
                    <pic:cNvPr id="0" name="image5.png"/>
                    <pic:cNvPicPr preferRelativeResize="0"/>
                  </pic:nvPicPr>
                  <pic:blipFill>
                    <a:blip r:embed="rId28"/>
                    <a:srcRect b="29654" l="0" r="29685" t="0"/>
                    <a:stretch>
                      <a:fillRect/>
                    </a:stretch>
                  </pic:blipFill>
                  <pic:spPr>
                    <a:xfrm>
                      <a:off x="0" y="0"/>
                      <a:ext cx="4235288"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2"/>
        </w:numPr>
        <w:ind w:left="432"/>
        <w:jc w:val="center"/>
      </w:pPr>
      <w:r w:rsidDel="00000000" w:rsidR="00000000" w:rsidRPr="00000000">
        <w:rPr>
          <w:rtl w:val="0"/>
        </w:rPr>
        <w:t xml:space="preserve">Användargränssnittet med färdigt kartlagd bana. Röd ruta representerar vägg, grön öppen yta, blå robotens position och rosa vilken väg den är på väg att köra.  </w:t>
      </w:r>
    </w:p>
    <w:p w:rsidR="00000000" w:rsidDel="00000000" w:rsidP="00000000" w:rsidRDefault="00000000" w:rsidRPr="00000000" w14:paraId="00000077">
      <w:pPr>
        <w:ind w:left="0" w:firstLine="0"/>
        <w:jc w:val="center"/>
        <w:rPr/>
      </w:pPr>
      <w:r w:rsidDel="00000000" w:rsidR="00000000" w:rsidRPr="00000000">
        <w:rPr/>
        <w:drawing>
          <wp:inline distB="114300" distT="114300" distL="114300" distR="114300">
            <wp:extent cx="4127663" cy="2567677"/>
            <wp:effectExtent b="0" l="0" r="0" t="0"/>
            <wp:docPr id="4" name="image3.png"/>
            <a:graphic>
              <a:graphicData uri="http://schemas.openxmlformats.org/drawingml/2006/picture">
                <pic:pic>
                  <pic:nvPicPr>
                    <pic:cNvPr id="0" name="image3.png"/>
                    <pic:cNvPicPr preferRelativeResize="0"/>
                  </pic:nvPicPr>
                  <pic:blipFill>
                    <a:blip r:embed="rId29"/>
                    <a:srcRect b="29726" l="0" r="29509" t="0"/>
                    <a:stretch>
                      <a:fillRect/>
                    </a:stretch>
                  </pic:blipFill>
                  <pic:spPr>
                    <a:xfrm>
                      <a:off x="0" y="0"/>
                      <a:ext cx="4127663" cy="256767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2"/>
        </w:numPr>
        <w:ind w:left="432"/>
        <w:jc w:val="center"/>
      </w:pPr>
      <w:r w:rsidDel="00000000" w:rsidR="00000000" w:rsidRPr="00000000">
        <w:rPr>
          <w:rtl w:val="0"/>
        </w:rPr>
        <w:t xml:space="preserve">Användargränssnittet visar vilken väg roboten tänkt ta. Röd ruta representerar vägg, grön öppen yta, blå robotens position och rosa vilken väg den är på väg att köra.  </w:t>
      </w:r>
      <w:r w:rsidDel="00000000" w:rsidR="00000000" w:rsidRPr="00000000">
        <w:rPr>
          <w:rtl w:val="0"/>
        </w:rPr>
      </w:r>
    </w:p>
    <w:p w:rsidR="00000000" w:rsidDel="00000000" w:rsidP="00000000" w:rsidRDefault="00000000" w:rsidRPr="00000000" w14:paraId="00000079">
      <w:pPr>
        <w:pStyle w:val="Heading2"/>
        <w:numPr>
          <w:ilvl w:val="1"/>
          <w:numId w:val="1"/>
        </w:numPr>
        <w:rPr>
          <w:rFonts w:ascii="Arial" w:cs="Arial" w:eastAsia="Arial" w:hAnsi="Arial"/>
          <w:b w:val="1"/>
          <w:sz w:val="28"/>
          <w:szCs w:val="28"/>
        </w:rPr>
      </w:pPr>
      <w:bookmarkStart w:colFirst="0" w:colLast="0" w:name="_heading=h.swueqgcyo6n7" w:id="10"/>
      <w:bookmarkEnd w:id="10"/>
      <w:r w:rsidDel="00000000" w:rsidR="00000000" w:rsidRPr="00000000">
        <w:rPr>
          <w:rtl w:val="0"/>
        </w:rPr>
        <w:t xml:space="preserve">Manuellt körläge</w:t>
      </w:r>
    </w:p>
    <w:p w:rsidR="00000000" w:rsidDel="00000000" w:rsidP="00000000" w:rsidRDefault="00000000" w:rsidRPr="00000000" w14:paraId="0000007A">
      <w:pPr>
        <w:rPr/>
      </w:pPr>
      <w:r w:rsidDel="00000000" w:rsidR="00000000" w:rsidRPr="00000000">
        <w:rPr>
          <w:rtl w:val="0"/>
        </w:rPr>
        <w:t xml:space="preserve">I manuellt körläge förflyttar sig inte roboten om ingen styrsignal från den externa datorn kommer in, däremot har man nu möjlighet att styra roboten helt. För att styra roboten används tangenterna </w:t>
      </w:r>
      <w:r w:rsidDel="00000000" w:rsidR="00000000" w:rsidRPr="00000000">
        <w:rPr>
          <w:i w:val="1"/>
          <w:rtl w:val="0"/>
        </w:rPr>
        <w:t xml:space="preserve">W</w:t>
      </w:r>
      <w:r w:rsidDel="00000000" w:rsidR="00000000" w:rsidRPr="00000000">
        <w:rPr>
          <w:rtl w:val="0"/>
        </w:rPr>
        <w:t xml:space="preserve"> för att köra framåt, </w:t>
      </w:r>
      <w:r w:rsidDel="00000000" w:rsidR="00000000" w:rsidRPr="00000000">
        <w:rPr>
          <w:i w:val="1"/>
          <w:rtl w:val="0"/>
        </w:rPr>
        <w:t xml:space="preserve">S</w:t>
      </w:r>
      <w:r w:rsidDel="00000000" w:rsidR="00000000" w:rsidRPr="00000000">
        <w:rPr>
          <w:rtl w:val="0"/>
        </w:rPr>
        <w:t xml:space="preserve"> för att köra bakåt, </w:t>
      </w:r>
      <w:r w:rsidDel="00000000" w:rsidR="00000000" w:rsidRPr="00000000">
        <w:rPr>
          <w:i w:val="1"/>
          <w:rtl w:val="0"/>
        </w:rPr>
        <w:t xml:space="preserve">A</w:t>
      </w:r>
      <w:r w:rsidDel="00000000" w:rsidR="00000000" w:rsidRPr="00000000">
        <w:rPr>
          <w:rtl w:val="0"/>
        </w:rPr>
        <w:t xml:space="preserve"> för att rotera vänster, </w:t>
      </w:r>
      <w:r w:rsidDel="00000000" w:rsidR="00000000" w:rsidRPr="00000000">
        <w:rPr>
          <w:i w:val="1"/>
          <w:rtl w:val="0"/>
        </w:rPr>
        <w:t xml:space="preserve">D</w:t>
      </w:r>
      <w:r w:rsidDel="00000000" w:rsidR="00000000" w:rsidRPr="00000000">
        <w:rPr>
          <w:rtl w:val="0"/>
        </w:rPr>
        <w:t xml:space="preserve"> för att rotera höger, </w:t>
      </w:r>
      <w:r w:rsidDel="00000000" w:rsidR="00000000" w:rsidRPr="00000000">
        <w:rPr>
          <w:i w:val="1"/>
          <w:rtl w:val="0"/>
        </w:rPr>
        <w:t xml:space="preserve">Q</w:t>
      </w:r>
      <w:r w:rsidDel="00000000" w:rsidR="00000000" w:rsidRPr="00000000">
        <w:rPr>
          <w:rtl w:val="0"/>
        </w:rPr>
        <w:t xml:space="preserve"> för att köra vänster-fram och </w:t>
      </w:r>
      <w:r w:rsidDel="00000000" w:rsidR="00000000" w:rsidRPr="00000000">
        <w:rPr>
          <w:i w:val="1"/>
          <w:rtl w:val="0"/>
        </w:rPr>
        <w:t xml:space="preserve">E</w:t>
      </w:r>
      <w:r w:rsidDel="00000000" w:rsidR="00000000" w:rsidRPr="00000000">
        <w:rPr>
          <w:rtl w:val="0"/>
        </w:rPr>
        <w:t xml:space="preserve"> för att köra höger-fram. När man släpper en tangent stannar roboten av sig själv men för säkerhets skull går det även att trycka på </w:t>
      </w:r>
      <w:r w:rsidDel="00000000" w:rsidR="00000000" w:rsidRPr="00000000">
        <w:rPr>
          <w:rtl w:val="0"/>
        </w:rPr>
        <w:t xml:space="preserve">tangent</w:t>
      </w:r>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 för att stanna. Vilken knapp som senast tryckts kommer visas under </w:t>
      </w:r>
      <w:r w:rsidDel="00000000" w:rsidR="00000000" w:rsidRPr="00000000">
        <w:rPr>
          <w:i w:val="1"/>
          <w:rtl w:val="0"/>
        </w:rPr>
        <w:t xml:space="preserve">“Key pressed:”</w:t>
      </w:r>
      <w:r w:rsidDel="00000000" w:rsidR="00000000" w:rsidRPr="00000000">
        <w:rPr>
          <w:rtl w:val="0"/>
        </w:rPr>
        <w:t xml:space="preserve">. Roboten går endast att köra med manuellt läge om bluetooth används.</w:t>
      </w:r>
      <w:r w:rsidDel="00000000" w:rsidR="00000000" w:rsidRPr="00000000">
        <w:rPr>
          <w:rtl w:val="0"/>
        </w:rPr>
      </w:r>
    </w:p>
    <w:p w:rsidR="00000000" w:rsidDel="00000000" w:rsidP="00000000" w:rsidRDefault="00000000" w:rsidRPr="00000000" w14:paraId="0000007B">
      <w:pPr>
        <w:pStyle w:val="Heading2"/>
        <w:numPr>
          <w:ilvl w:val="1"/>
          <w:numId w:val="1"/>
        </w:numPr>
        <w:rPr>
          <w:rFonts w:ascii="Arial" w:cs="Arial" w:eastAsia="Arial" w:hAnsi="Arial"/>
          <w:b w:val="1"/>
          <w:sz w:val="28"/>
          <w:szCs w:val="28"/>
        </w:rPr>
      </w:pPr>
      <w:bookmarkStart w:colFirst="0" w:colLast="0" w:name="_heading=h.vesqd6900mc" w:id="11"/>
      <w:bookmarkEnd w:id="11"/>
      <w:r w:rsidDel="00000000" w:rsidR="00000000" w:rsidRPr="00000000">
        <w:rPr>
          <w:rtl w:val="0"/>
        </w:rPr>
        <w:t xml:space="preserve">Avbryt körning</w:t>
      </w:r>
    </w:p>
    <w:p w:rsidR="00000000" w:rsidDel="00000000" w:rsidP="00000000" w:rsidRDefault="00000000" w:rsidRPr="00000000" w14:paraId="0000007C">
      <w:pPr>
        <w:ind w:left="0" w:firstLine="0"/>
        <w:rPr/>
      </w:pPr>
      <w:r w:rsidDel="00000000" w:rsidR="00000000" w:rsidRPr="00000000">
        <w:rPr>
          <w:rtl w:val="0"/>
        </w:rPr>
        <w:t xml:space="preserve">När en kartläggning är igång kommer knappen </w:t>
      </w:r>
      <w:r w:rsidDel="00000000" w:rsidR="00000000" w:rsidRPr="00000000">
        <w:rPr>
          <w:i w:val="1"/>
          <w:rtl w:val="0"/>
        </w:rPr>
        <w:t xml:space="preserve">“Start mapping” </w:t>
      </w:r>
      <w:r w:rsidDel="00000000" w:rsidR="00000000" w:rsidRPr="00000000">
        <w:rPr>
          <w:rtl w:val="0"/>
        </w:rPr>
        <w:t xml:space="preserve">att</w:t>
      </w:r>
      <w:r w:rsidDel="00000000" w:rsidR="00000000" w:rsidRPr="00000000">
        <w:rPr>
          <w:rtl w:val="0"/>
        </w:rPr>
        <w:t xml:space="preserve"> byta utseende till </w:t>
      </w:r>
      <w:r w:rsidDel="00000000" w:rsidR="00000000" w:rsidRPr="00000000">
        <w:rPr>
          <w:i w:val="1"/>
          <w:rtl w:val="0"/>
        </w:rPr>
        <w:t xml:space="preserve">“Stop mapping”</w:t>
      </w:r>
      <w:r w:rsidDel="00000000" w:rsidR="00000000" w:rsidRPr="00000000">
        <w:rPr>
          <w:rtl w:val="0"/>
        </w:rPr>
        <w:t xml:space="preserve">. Denna knapp används för att avbryta en pågående körning. Detta kommer leda till att roboten slutar helt att kartlägga. Sedan går det att trycka på </w:t>
      </w:r>
      <w:r w:rsidDel="00000000" w:rsidR="00000000" w:rsidRPr="00000000">
        <w:rPr>
          <w:i w:val="1"/>
          <w:rtl w:val="0"/>
        </w:rPr>
        <w:t xml:space="preserve">“Start mapping” </w:t>
      </w:r>
      <w:r w:rsidDel="00000000" w:rsidR="00000000" w:rsidRPr="00000000">
        <w:rPr>
          <w:rtl w:val="0"/>
        </w:rPr>
        <w:t xml:space="preserve">igen för att börja en körning igen. Om bluetooth inte används fungerar den röda tryckknappen på roboten på samma sätt.</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Det går dessutom att avbryta från </w:t>
      </w:r>
      <w:r w:rsidDel="00000000" w:rsidR="00000000" w:rsidRPr="00000000">
        <w:rPr>
          <w:rtl w:val="0"/>
        </w:rPr>
        <w:t xml:space="preserve">RPi:en</w:t>
      </w:r>
      <w:r w:rsidDel="00000000" w:rsidR="00000000" w:rsidRPr="00000000">
        <w:rPr>
          <w:rtl w:val="0"/>
        </w:rPr>
        <w:t xml:space="preserve"> om man använder SSH. Det görs enklast genom ett </w:t>
      </w:r>
      <w:r w:rsidDel="00000000" w:rsidR="00000000" w:rsidRPr="00000000">
        <w:rPr>
          <w:i w:val="1"/>
          <w:rtl w:val="0"/>
        </w:rPr>
        <w:t xml:space="preserve">KeyboardInterrupt</w:t>
      </w:r>
      <w:r w:rsidDel="00000000" w:rsidR="00000000" w:rsidRPr="00000000">
        <w:rPr>
          <w:rtl w:val="0"/>
        </w:rPr>
        <w:t xml:space="preserve">,</w:t>
      </w:r>
      <w:r w:rsidDel="00000000" w:rsidR="00000000" w:rsidRPr="00000000">
        <w:rPr>
          <w:rtl w:val="0"/>
        </w:rPr>
        <w:t xml:space="preserve"> det vill säga genom att trycka </w:t>
      </w:r>
      <w:r w:rsidDel="00000000" w:rsidR="00000000" w:rsidRPr="00000000">
        <w:rPr>
          <w:i w:val="1"/>
          <w:rtl w:val="0"/>
        </w:rPr>
        <w:t xml:space="preserve">Ctrl + C </w:t>
      </w:r>
      <w:r w:rsidDel="00000000" w:rsidR="00000000" w:rsidRPr="00000000">
        <w:rPr>
          <w:rtl w:val="0"/>
        </w:rPr>
        <w:t xml:space="preserve"> i kommandotolken, detta kommer skapa ett fel som hanteras i systemet. Det kommer leda till att roboten stannar och programmet avslutas. Alternativt kan ström kapas, men rekommenderas inte då filer kan bli korrupta.</w:t>
      </w:r>
    </w:p>
    <w:p w:rsidR="00000000" w:rsidDel="00000000" w:rsidP="00000000" w:rsidRDefault="00000000" w:rsidRPr="00000000" w14:paraId="0000007F">
      <w:pPr>
        <w:pStyle w:val="Heading2"/>
        <w:numPr>
          <w:ilvl w:val="1"/>
          <w:numId w:val="1"/>
        </w:numPr>
        <w:rPr>
          <w:rFonts w:ascii="Arial" w:cs="Arial" w:eastAsia="Arial" w:hAnsi="Arial"/>
          <w:b w:val="1"/>
          <w:sz w:val="28"/>
          <w:szCs w:val="28"/>
        </w:rPr>
      </w:pPr>
      <w:bookmarkStart w:colFirst="0" w:colLast="0" w:name="_heading=h.80208focbk77" w:id="12"/>
      <w:bookmarkEnd w:id="12"/>
      <w:r w:rsidDel="00000000" w:rsidR="00000000" w:rsidRPr="00000000">
        <w:rPr>
          <w:rtl w:val="0"/>
        </w:rPr>
        <w:t xml:space="preserve">Pausa körning</w:t>
      </w:r>
    </w:p>
    <w:p w:rsidR="00000000" w:rsidDel="00000000" w:rsidP="00000000" w:rsidRDefault="00000000" w:rsidRPr="00000000" w14:paraId="00000080">
      <w:pPr>
        <w:ind w:left="0" w:firstLine="0"/>
        <w:rPr/>
      </w:pPr>
      <w:r w:rsidDel="00000000" w:rsidR="00000000" w:rsidRPr="00000000">
        <w:rPr>
          <w:rtl w:val="0"/>
        </w:rPr>
        <w:t xml:space="preserve">Om bluetooth används kan kartläggning pausas i användargränssnittet med knappen </w:t>
      </w:r>
      <w:r w:rsidDel="00000000" w:rsidR="00000000" w:rsidRPr="00000000">
        <w:rPr>
          <w:i w:val="1"/>
          <w:rtl w:val="0"/>
        </w:rPr>
        <w:t xml:space="preserve">“Pause mapping”</w:t>
      </w:r>
      <w:r w:rsidDel="00000000" w:rsidR="00000000" w:rsidRPr="00000000">
        <w:rPr>
          <w:rtl w:val="0"/>
        </w:rPr>
        <w:t xml:space="preserve">, detta kommer leda till att roboten temporärt slutar kartlägga. Knappen kommer att omvandlas till </w:t>
      </w:r>
      <w:r w:rsidDel="00000000" w:rsidR="00000000" w:rsidRPr="00000000">
        <w:rPr>
          <w:i w:val="1"/>
          <w:rtl w:val="0"/>
        </w:rPr>
        <w:t xml:space="preserve">“Unpause mapping”</w:t>
      </w:r>
      <w:r w:rsidDel="00000000" w:rsidR="00000000" w:rsidRPr="00000000">
        <w:rPr>
          <w:rtl w:val="0"/>
        </w:rPr>
        <w:t xml:space="preserve"> och vid tryck av denna kommer roboten att återgå till att kartlägga.</w:t>
      </w:r>
      <w:r w:rsidDel="00000000" w:rsidR="00000000" w:rsidRPr="00000000">
        <w:rPr>
          <w:rtl w:val="0"/>
        </w:rPr>
      </w:r>
    </w:p>
    <w:sectPr>
      <w:type w:val="nextPage"/>
      <w:pgSz w:h="16838" w:w="11906" w:orient="portrait"/>
      <w:pgMar w:bottom="1418" w:top="1418"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mericana BT"/>
  <w:font w:name="Symbol"/>
  <w:font w:name="Amaze"/>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36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208"/>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yellow"/>
        <w:u w:val="none"/>
        <w:vertAlign w:val="baseline"/>
        <w:rtl w:val="0"/>
      </w:rPr>
      <w:t xml:space="preserve">Projektkursens namn</w:t>
      <w:tab/>
      <w:t xml:space="preserve">Projektgrupp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br w:type="textWrapping"/>
    </w:r>
    <w:r w:rsidDel="00000000" w:rsidR="00000000" w:rsidRPr="00000000">
      <w:rPr>
        <w:rFonts w:ascii="Times" w:cs="Times" w:eastAsia="Times" w:hAnsi="Times"/>
        <w:b w:val="0"/>
        <w:i w:val="0"/>
        <w:smallCaps w:val="0"/>
        <w:strike w:val="0"/>
        <w:color w:val="000000"/>
        <w:sz w:val="24"/>
        <w:szCs w:val="24"/>
        <w:highlight w:val="yellow"/>
        <w:u w:val="none"/>
        <w:vertAlign w:val="baseline"/>
        <w:rtl w:val="0"/>
      </w:rPr>
      <w:t xml:space="preserve">Dokumentansvarig</w:t>
      <w:tab/>
      <w:t xml:space="preserve">ev. e-postadress till projektgrupp</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Amaze" w:cs="Amaze" w:eastAsia="Amaze" w:hAnsi="Amaze"/>
        <w:b w:val="0"/>
        <w:i w:val="0"/>
        <w:smallCaps w:val="0"/>
        <w:strike w:val="0"/>
        <w:color w:val="ff0000"/>
        <w:sz w:val="48"/>
        <w:szCs w:val="48"/>
        <w:u w:val="none"/>
        <w:shd w:fill="auto" w:val="clear"/>
        <w:vertAlign w:val="baseline"/>
        <w:rtl w:val="0"/>
      </w:rPr>
      <w:t xml:space="preserve">L</w:t>
    </w:r>
    <w:r w:rsidDel="00000000" w:rsidR="00000000" w:rsidRPr="00000000">
      <w:rPr>
        <w:rFonts w:ascii="Americana BT" w:cs="Americana BT" w:eastAsia="Americana BT" w:hAnsi="Americana BT"/>
        <w:b w:val="0"/>
        <w:i w:val="1"/>
        <w:smallCaps w:val="0"/>
        <w:strike w:val="0"/>
        <w:color w:val="000000"/>
        <w:sz w:val="24"/>
        <w:szCs w:val="24"/>
        <w:u w:val="none"/>
        <w:shd w:fill="auto" w:val="clear"/>
        <w:vertAlign w:val="baseline"/>
        <w:rtl w:val="0"/>
      </w:rPr>
      <w:t xml:space="preserve">IPs</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8222"/>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Fil: 16Allman_mall_sv.doc</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top w:color="000000" w:space="1" w:sz="6" w:val="single"/>
      </w:pBdr>
      <w:tabs>
        <w:tab w:val="center" w:leader="none" w:pos="4536"/>
        <w:tab w:val="right" w:leader="none" w:pos="9070"/>
      </w:tabs>
      <w:rPr>
        <w:sz w:val="20"/>
        <w:szCs w:val="20"/>
        <w:highlight w:val="yellow"/>
      </w:rPr>
    </w:pPr>
    <w:r w:rsidDel="00000000" w:rsidR="00000000" w:rsidRPr="00000000">
      <w:rPr>
        <w:rFonts w:ascii="Times New Roman" w:cs="Times New Roman" w:eastAsia="Times New Roman" w:hAnsi="Times New Roman"/>
        <w:sz w:val="20"/>
        <w:szCs w:val="20"/>
        <w:rtl w:val="0"/>
      </w:rPr>
      <w:t xml:space="preserve">Konstruktion med mikrodatorer, projektkurs (TSEA29)</w:t>
      <w:tab/>
      <w:tab/>
      <w:t xml:space="preserve">Grupp 07</w:t>
    </w:r>
    <w:r w:rsidDel="00000000" w:rsidR="00000000" w:rsidRPr="00000000">
      <w:rPr>
        <w:rtl w:val="0"/>
      </w:rPr>
    </w:r>
  </w:p>
  <w:p w:rsidR="00000000" w:rsidDel="00000000" w:rsidP="00000000" w:rsidRDefault="00000000" w:rsidRPr="00000000" w14:paraId="0000008E">
    <w:pPr>
      <w:pBdr>
        <w:top w:color="000000" w:space="1" w:sz="6" w:val="single"/>
      </w:pBdr>
      <w:tabs>
        <w:tab w:val="center" w:leader="none" w:pos="4536"/>
        <w:tab w:val="right" w:leader="none" w:pos="9070"/>
      </w:tabs>
      <w:rPr>
        <w:sz w:val="20"/>
        <w:szCs w:val="20"/>
        <w:highlight w:val="yellow"/>
      </w:rPr>
    </w:pPr>
    <w:r w:rsidDel="00000000" w:rsidR="00000000" w:rsidRPr="00000000">
      <w:rPr>
        <w:rFonts w:ascii="Times New Roman" w:cs="Times New Roman" w:eastAsia="Times New Roman" w:hAnsi="Times New Roman"/>
        <w:sz w:val="20"/>
        <w:szCs w:val="20"/>
        <w:rtl w:val="0"/>
      </w:rPr>
      <w:t xml:space="preserve">LIPS Kravspecifikation</w:t>
      <w:tab/>
    </w: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0"/>
        <w:szCs w:val="20"/>
        <w:rtl w:val="0"/>
      </w:rPr>
      <w:tab/>
      <w:t xml:space="preserve">TSEA29_2023HT_XX-Grupp7@groups.liu.se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tabs>
        <w:tab w:val="center" w:leader="none" w:pos="4395"/>
        <w:tab w:val="right" w:leader="none" w:pos="9072"/>
        <w:tab w:val="center" w:leader="none" w:pos="4536"/>
      </w:tabs>
      <w:spacing w:after="120" w:lineRule="auto"/>
      <w:rPr>
        <w:rFonts w:ascii="Times New Roman" w:cs="Times New Roman" w:eastAsia="Times New Roman" w:hAnsi="Times New Roman"/>
      </w:rPr>
    </w:pPr>
    <w:r w:rsidDel="00000000" w:rsidR="00000000" w:rsidRPr="00000000">
      <w:rPr>
        <w:rFonts w:ascii="Arial" w:cs="Arial" w:eastAsia="Arial" w:hAnsi="Arial"/>
        <w:b w:val="1"/>
        <w:rtl w:val="0"/>
      </w:rPr>
      <w:tab/>
    </w:r>
    <w:r w:rsidDel="00000000" w:rsidR="00000000" w:rsidRPr="00000000">
      <w:rPr>
        <w:rFonts w:ascii="Times New Roman" w:cs="Times New Roman" w:eastAsia="Times New Roman" w:hAnsi="Times New Roman"/>
        <w:rtl w:val="0"/>
      </w:rPr>
      <w:t xml:space="preserve">Kartrobot</w:t>
    </w:r>
    <w:r w:rsidDel="00000000" w:rsidR="00000000" w:rsidRPr="00000000">
      <w:rPr>
        <w:rFonts w:ascii="Arial" w:cs="Arial" w:eastAsia="Arial" w:hAnsi="Arial"/>
        <w:b w:val="1"/>
        <w:rtl w:val="0"/>
      </w:rPr>
      <w:tab/>
    </w:r>
    <w:r w:rsidDel="00000000" w:rsidR="00000000" w:rsidRPr="00000000">
      <w:rPr>
        <w:rFonts w:ascii="Times New Roman" w:cs="Times New Roman" w:eastAsia="Times New Roman" w:hAnsi="Times New Roman"/>
        <w:rtl w:val="0"/>
      </w:rPr>
      <w:t xml:space="preserve">2023-12-19</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-6984</wp:posOffset>
          </wp:positionV>
          <wp:extent cx="1397000" cy="387350"/>
          <wp:effectExtent b="0" l="0" r="0" t="0"/>
          <wp:wrapNone/>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97000" cy="387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-6984</wp:posOffset>
          </wp:positionV>
          <wp:extent cx="1397000" cy="387350"/>
          <wp:effectExtent b="0" l="0" r="0" t="0"/>
          <wp:wrapNone/>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97000" cy="387350"/>
                  </a:xfrm>
                  <a:prstGeom prst="rect"/>
                  <a:ln/>
                </pic:spPr>
              </pic:pic>
            </a:graphicData>
          </a:graphic>
        </wp:anchor>
      </w:drawing>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95"/>
        <w:tab w:val="right" w:leader="none" w:pos="9072"/>
        <w:tab w:val="center" w:leader="none" w:pos="4536"/>
      </w:tabs>
      <w:spacing w:after="12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LiTH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0070" cy="485140"/>
              <wp:effectExtent b="0" l="0" r="0" t="0"/>
              <wp:wrapNone/>
              <wp:docPr id="1" name=""/>
              <a:graphic>
                <a:graphicData uri="http://schemas.microsoft.com/office/word/2010/wordprocessingShape">
                  <wps:wsp>
                    <wps:cNvSpPr/>
                    <wps:cNvPr id="2" name="Shape 2"/>
                    <wps:spPr>
                      <a:xfrm>
                        <a:off x="5072315" y="3543780"/>
                        <a:ext cx="547370" cy="472440"/>
                      </a:xfrm>
                      <a:custGeom>
                        <a:rect b="b" l="l" r="r" t="t"/>
                        <a:pathLst>
                          <a:path extrusionOk="0" h="472440" w="547370">
                            <a:moveTo>
                              <a:pt x="0" y="0"/>
                            </a:moveTo>
                            <a:lnTo>
                              <a:pt x="0" y="472440"/>
                            </a:lnTo>
                            <a:lnTo>
                              <a:pt x="547370" y="472440"/>
                            </a:lnTo>
                            <a:lnTo>
                              <a:pt x="54737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0070" cy="48514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60070" cy="485140"/>
                      </a:xfrm>
                      <a:prstGeom prst="rect"/>
                      <a:ln/>
                    </pic:spPr>
                  </pic:pic>
                </a:graphicData>
              </a:graphic>
            </wp:anchor>
          </w:drawing>
        </mc:Fallback>
      </mc:AlternateConten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95"/>
        <w:tab w:val="right" w:leader="none" w:pos="9072"/>
        <w:tab w:val="center" w:leader="none" w:pos="4536"/>
      </w:tabs>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ab/>
      <w:t xml:space="preserve">Projektuppgiftstitel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2004-08-31</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95"/>
        <w:tab w:val="right" w:leader="none" w:pos="9072"/>
        <w:tab w:val="center" w:leader="none" w:pos="4536"/>
      </w:tabs>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Figur %1."/>
      <w:lvlJc w:val="left"/>
      <w:pPr>
        <w:ind w:left="432" w:hanging="432"/>
      </w:pPr>
      <w:rPr/>
    </w:lvl>
    <w:lvl w:ilvl="1">
      <w:start w:val="2"/>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sv-S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ind w:left="432" w:hanging="432"/>
    </w:pPr>
    <w:rPr>
      <w:rFonts w:ascii="Arial" w:cs="Arial" w:eastAsia="Arial" w:hAnsi="Arial"/>
      <w:b w:val="1"/>
      <w:sz w:val="36"/>
      <w:szCs w:val="36"/>
    </w:rPr>
  </w:style>
  <w:style w:type="paragraph" w:styleId="Heading2">
    <w:name w:val="heading 2"/>
    <w:basedOn w:val="Normal"/>
    <w:next w:val="Normal"/>
    <w:pPr>
      <w:keepNext w:val="1"/>
      <w:keepLines w:val="1"/>
      <w:spacing w:after="120" w:before="240" w:lineRule="auto"/>
      <w:ind w:left="576" w:hanging="576"/>
    </w:pPr>
    <w:rPr>
      <w:rFonts w:ascii="Arial" w:cs="Arial" w:eastAsia="Arial" w:hAnsi="Arial"/>
      <w:b w:val="1"/>
      <w:sz w:val="28"/>
      <w:szCs w:val="28"/>
    </w:rPr>
  </w:style>
  <w:style w:type="paragraph" w:styleId="Heading3">
    <w:name w:val="heading 3"/>
    <w:basedOn w:val="Normal"/>
    <w:next w:val="Normal"/>
    <w:pPr>
      <w:keepNext w:val="1"/>
      <w:keepLines w:val="1"/>
      <w:spacing w:after="60" w:before="80" w:lineRule="auto"/>
      <w:ind w:left="720" w:hanging="720"/>
    </w:pPr>
    <w:rPr>
      <w:b w:val="1"/>
    </w:rPr>
  </w:style>
  <w:style w:type="paragraph" w:styleId="Heading4">
    <w:name w:val="heading 4"/>
    <w:basedOn w:val="Normal"/>
    <w:next w:val="Normal"/>
    <w:pPr>
      <w:keepNext w:val="1"/>
      <w:keepLines w:val="1"/>
      <w:spacing w:after="80" w:before="120" w:lineRule="auto"/>
      <w:ind w:left="864" w:hanging="864"/>
    </w:pPr>
    <w:rPr>
      <w:b w:val="1"/>
      <w:i w:val="1"/>
    </w:rPr>
  </w:style>
  <w:style w:type="paragraph" w:styleId="Heading5">
    <w:name w:val="heading 5"/>
    <w:basedOn w:val="Normal"/>
    <w:next w:val="Normal"/>
    <w:pPr>
      <w:keepNext w:val="1"/>
      <w:keepLines w:val="1"/>
      <w:spacing w:after="80" w:before="12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3.0" w:type="dxa"/>
        <w:left w:w="115.0" w:type="dxa"/>
        <w:bottom w:w="113.0" w:type="dxa"/>
        <w:right w:w="115.0" w:type="dxa"/>
      </w:tblCellMar>
    </w:tblPr>
  </w:style>
  <w:style w:type="table" w:styleId="Table2">
    <w:basedOn w:val="TableNormal"/>
    <w:tblPr>
      <w:tblStyleRowBandSize w:val="1"/>
      <w:tblStyleColBandSize w:val="1"/>
      <w:tblCellMar>
        <w:top w:w="113.0" w:type="dxa"/>
        <w:left w:w="115.0" w:type="dxa"/>
        <w:bottom w:w="113.0" w:type="dxa"/>
        <w:right w:w="115.0" w:type="dxa"/>
      </w:tblCellMar>
    </w:tblPr>
  </w:style>
  <w:style w:type="table" w:styleId="Table3">
    <w:basedOn w:val="TableNormal"/>
    <w:tblPr>
      <w:tblStyleRowBandSize w:val="1"/>
      <w:tblStyleColBandSize w:val="1"/>
      <w:tblCellMar>
        <w:top w:w="113.0" w:type="dxa"/>
        <w:left w:w="115.0" w:type="dxa"/>
        <w:bottom w:w="113.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TSEA29_2023HT_XX-Grupp7@groups.liu.se" TargetMode="External"/><Relationship Id="rId22" Type="http://schemas.openxmlformats.org/officeDocument/2006/relationships/hyperlink" Target="mailto:anders.p.nilsson@liu.se" TargetMode="External"/><Relationship Id="rId21" Type="http://schemas.openxmlformats.org/officeDocument/2006/relationships/hyperlink" Target="mailto:anders.p.nilsson@liu.se" TargetMode="External"/><Relationship Id="rId24" Type="http://schemas.openxmlformats.org/officeDocument/2006/relationships/hyperlink" Target="mailto:theodor.lindberg@liu.se" TargetMode="External"/><Relationship Id="rId23" Type="http://schemas.openxmlformats.org/officeDocument/2006/relationships/hyperlink" Target="mailto:anders.p.nilsson@liu.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9.jpg"/><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5" Type="http://schemas.openxmlformats.org/officeDocument/2006/relationships/hyperlink" Target="mailto:filny841@student.liu.se" TargetMode="External"/><Relationship Id="rId14" Type="http://schemas.openxmlformats.org/officeDocument/2006/relationships/hyperlink" Target="mailto:felra653@student.liu.se" TargetMode="External"/><Relationship Id="rId17" Type="http://schemas.openxmlformats.org/officeDocument/2006/relationships/hyperlink" Target="mailto:jacvo343@student.liu.se" TargetMode="External"/><Relationship Id="rId16" Type="http://schemas.openxmlformats.org/officeDocument/2006/relationships/hyperlink" Target="mailto:hanli001@student.liu.se" TargetMode="External"/><Relationship Id="rId19" Type="http://schemas.openxmlformats.org/officeDocument/2006/relationships/hyperlink" Target="mailto:miklu523@student.liu.se" TargetMode="External"/><Relationship Id="rId18" Type="http://schemas.openxmlformats.org/officeDocument/2006/relationships/hyperlink" Target="mailto:chrna581@student.liu.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UMYdnRG+l/Q9FfoXfeStDxsnHQ==">CgMxLjAyCGguZ2pkZ3hzMgloLjMwajB6bGwyCWguMWZvYjl0ZTIJaC4zem55c2g3MgloLjJldDkycDAyCGgudHlqY3d0Mg5oLmNrMzN4MG4wM2tqeTIOaC5lZmh1MTF2OGllNjgyDmguOWV5YzJ0cWd2Z244Mg5oLnN3dmYwbXc0cGtzODIOaC5zd3VlcWdjeW82bjcyDWgudmVzcWQ2OTAwbWMyDmguODAyMDhmb2Niazc3OAByITFqdUdJVk1pYmxLckJtNXIyUzRFaXE4SjRYV3F5SXRW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