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D8" w:rsidRDefault="002363D8" w:rsidP="002363D8">
      <w:pPr>
        <w:jc w:val="left"/>
      </w:pPr>
      <w:bookmarkStart w:id="0" w:name="_GoBack"/>
      <w:bookmarkEnd w:id="0"/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Pr="00593701" w:rsidRDefault="002363D8" w:rsidP="002363D8">
      <w:pPr>
        <w:jc w:val="center"/>
      </w:pPr>
      <w:r>
        <w:rPr>
          <w:noProof/>
          <w:lang w:eastAsia="fr-FR"/>
        </w:rPr>
        <w:drawing>
          <wp:inline distT="0" distB="0" distL="0" distR="0" wp14:anchorId="638BCB5A" wp14:editId="0505353C">
            <wp:extent cx="2019869" cy="2019869"/>
            <wp:effectExtent l="0" t="0" r="0" b="0"/>
            <wp:docPr id="1" name="Image 1" descr="T:\5 - Communication\Charte, logo, label\Label IA\RVB\LOGO_Investirlavenir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5 - Communication\Charte, logo, label\Label IA\RVB\LOGO_Investirlavenir_R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60" cy="20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Pr="00593701" w:rsidRDefault="002363D8" w:rsidP="002363D8"/>
    <w:p w:rsidR="002363D8" w:rsidRPr="00593701" w:rsidRDefault="002363D8" w:rsidP="002363D8">
      <w:pPr>
        <w:jc w:val="center"/>
        <w:rPr>
          <w:smallCaps/>
        </w:rPr>
      </w:pPr>
      <w:r w:rsidRPr="00593701">
        <w:rPr>
          <w:smallCaps/>
        </w:rPr>
        <w:t xml:space="preserve">Programme d’investissements d’avenir 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28"/>
        </w:rPr>
      </w:pPr>
      <w:r w:rsidRPr="00593701">
        <w:rPr>
          <w:sz w:val="28"/>
        </w:rPr>
        <w:t>Fon</w:t>
      </w:r>
      <w:r>
        <w:rPr>
          <w:sz w:val="28"/>
        </w:rPr>
        <w:t>ds « Transition numérique de l’É</w:t>
      </w:r>
      <w:r w:rsidRPr="00593701">
        <w:rPr>
          <w:sz w:val="28"/>
        </w:rPr>
        <w:t>tat et</w:t>
      </w:r>
      <w:r w:rsidRPr="00593701">
        <w:rPr>
          <w:sz w:val="28"/>
        </w:rPr>
        <w:br/>
        <w:t>modernisation de l’action publique »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32"/>
        </w:rPr>
      </w:pPr>
      <w:r>
        <w:rPr>
          <w:sz w:val="32"/>
        </w:rPr>
        <w:t>Dossier de réponse à l’a</w:t>
      </w:r>
      <w:r w:rsidRPr="00593701">
        <w:rPr>
          <w:sz w:val="32"/>
        </w:rPr>
        <w:t>ppel à projets :</w:t>
      </w:r>
    </w:p>
    <w:p w:rsidR="002363D8" w:rsidRPr="00593701" w:rsidRDefault="002363D8" w:rsidP="002363D8">
      <w:pPr>
        <w:jc w:val="center"/>
        <w:rPr>
          <w:b/>
          <w:sz w:val="44"/>
        </w:rPr>
      </w:pPr>
      <w:r w:rsidRPr="00593701">
        <w:rPr>
          <w:b/>
          <w:sz w:val="44"/>
        </w:rPr>
        <w:t xml:space="preserve">Défis de transition numérique des administrations pour la </w:t>
      </w:r>
      <w:r>
        <w:rPr>
          <w:b/>
          <w:sz w:val="44"/>
        </w:rPr>
        <w:t>troisième</w:t>
      </w:r>
      <w:r w:rsidRPr="00593701">
        <w:rPr>
          <w:b/>
          <w:sz w:val="44"/>
        </w:rPr>
        <w:t xml:space="preserve"> promotion </w:t>
      </w:r>
      <w:r>
        <w:rPr>
          <w:b/>
          <w:sz w:val="44"/>
        </w:rPr>
        <w:t>du programme « Entrepreneur d’Intérêt Général »</w:t>
      </w:r>
    </w:p>
    <w:p w:rsidR="002363D8" w:rsidRDefault="002363D8" w:rsidP="002363D8"/>
    <w:p w:rsidR="002363D8" w:rsidRDefault="002363D8" w:rsidP="002363D8"/>
    <w:p w:rsidR="002363D8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</w:pPr>
    </w:p>
    <w:p w:rsidR="002363D8" w:rsidRPr="00593701" w:rsidRDefault="002363D8" w:rsidP="002363D8">
      <w:pPr>
        <w:jc w:val="center"/>
      </w:pPr>
      <w:r w:rsidRPr="002363D8">
        <w:rPr>
          <w:noProof/>
          <w:lang w:eastAsia="fr-FR"/>
        </w:rPr>
        <w:drawing>
          <wp:inline distT="0" distB="0" distL="0" distR="0" wp14:anchorId="224BA127" wp14:editId="4A72178E">
            <wp:extent cx="3939047" cy="861450"/>
            <wp:effectExtent l="0" t="0" r="4445" b="0"/>
            <wp:docPr id="2" name="Image 2" descr="T:\SGMAP\600 Etalab\601 Accès restreint\EIG\EIG 2\Communication &amp; Evénements\Logos\Logo EIG vectorisé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GMAP\600 Etalab\601 Accès restreint\EIG\EIG 2\Communication &amp; Evénements\Logos\Logo EIG vectorisé H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07" cy="8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:rsidR="002363D8" w:rsidRPr="002363D8" w:rsidRDefault="002363D8" w:rsidP="00557C18">
      <w:pPr>
        <w:pStyle w:val="Titre2"/>
        <w:numPr>
          <w:ilvl w:val="0"/>
          <w:numId w:val="6"/>
        </w:numPr>
      </w:pPr>
      <w:r w:rsidRPr="002363D8">
        <w:lastRenderedPageBreak/>
        <w:t>Rappel – contenu du dossier de réponse</w:t>
      </w:r>
    </w:p>
    <w:p w:rsidR="002363D8" w:rsidRDefault="002363D8" w:rsidP="003E2DCA">
      <w:pPr>
        <w:pStyle w:val="Paragraphe"/>
        <w:rPr>
          <w:u w:val="single"/>
        </w:rPr>
      </w:pPr>
    </w:p>
    <w:p w:rsidR="003E2DCA" w:rsidRDefault="002363D8" w:rsidP="003E2DCA">
      <w:pPr>
        <w:pStyle w:val="Paragraphe"/>
      </w:pPr>
      <w:r>
        <w:t>Le dossier de réponse à l’appel à projets « Défis de transition numérique des administrations pour la troisième promotion du programme « Entrepreneur d’Intérêt Général » » doit inclure les éléments suivants :</w:t>
      </w:r>
    </w:p>
    <w:p w:rsidR="002363D8" w:rsidRPr="002363D8" w:rsidRDefault="002363D8" w:rsidP="002363D8">
      <w:pPr>
        <w:pStyle w:val="Paragraphe"/>
        <w:numPr>
          <w:ilvl w:val="0"/>
          <w:numId w:val="2"/>
        </w:numPr>
      </w:pPr>
      <w:r>
        <w:t>Une fiche détaillée, suivant le modèle ci-dessous ;</w:t>
      </w:r>
    </w:p>
    <w:p w:rsidR="003E2DCA" w:rsidRPr="00593701" w:rsidRDefault="003E2DCA" w:rsidP="003E2DCA">
      <w:pPr>
        <w:pStyle w:val="Paragraphe"/>
        <w:numPr>
          <w:ilvl w:val="0"/>
          <w:numId w:val="2"/>
        </w:numPr>
      </w:pPr>
      <w:r w:rsidRPr="00593701">
        <w:t>Une présentation de synthèse sous forme de diapositives de 12 planches maximum (format pitch) ;</w:t>
      </w:r>
    </w:p>
    <w:p w:rsidR="005E4A04" w:rsidRPr="00593701" w:rsidRDefault="005E4A04" w:rsidP="005E4A04">
      <w:pPr>
        <w:pStyle w:val="Paragraphe"/>
        <w:numPr>
          <w:ilvl w:val="0"/>
          <w:numId w:val="2"/>
        </w:numPr>
      </w:pPr>
      <w:r w:rsidRPr="00593701">
        <w:t>Une simulation financière détaillant le coût prévisionnel d’un recrutement en CDD de 10 mois à 4000 euros nets par mois (</w:t>
      </w:r>
      <w:r w:rsidRPr="00827427">
        <w:t>indiquer le coût total employeur</w:t>
      </w:r>
      <w:r w:rsidRPr="00593701">
        <w:t>)</w:t>
      </w:r>
      <w:r>
        <w:t xml:space="preserve">, ainsi que le montant du financement PIA </w:t>
      </w:r>
      <w:r w:rsidR="009C07A6">
        <w:t>envisagé</w:t>
      </w:r>
      <w:r>
        <w:t xml:space="preserve"> (70% du montant total),</w:t>
      </w:r>
      <w:r w:rsidRPr="00593701">
        <w:t xml:space="preserve"> afin de calculer la masse salariale. </w:t>
      </w:r>
    </w:p>
    <w:p w:rsidR="002363D8" w:rsidRDefault="002363D8" w:rsidP="002363D8">
      <w:pPr>
        <w:pStyle w:val="Paragraphe"/>
      </w:pPr>
      <w:r>
        <w:t xml:space="preserve">Pour toute question sur le contenu du dossier de soumission, vous pouvez contacter : </w:t>
      </w:r>
      <w:hyperlink r:id="rId10" w:history="1">
        <w:r w:rsidRPr="00B575CB">
          <w:rPr>
            <w:rStyle w:val="Lienhypertexte"/>
          </w:rPr>
          <w:t>entrepreneur-interet-general@data.gouv.fr</w:t>
        </w:r>
      </w:hyperlink>
      <w:r>
        <w:t xml:space="preserve">. </w:t>
      </w:r>
    </w:p>
    <w:p w:rsidR="002363D8" w:rsidRDefault="002363D8" w:rsidP="002363D8">
      <w:pPr>
        <w:pStyle w:val="Paragraphe"/>
      </w:pPr>
    </w:p>
    <w:p w:rsidR="002363D8" w:rsidRDefault="002363D8" w:rsidP="00557C18">
      <w:pPr>
        <w:pStyle w:val="Titre2"/>
        <w:numPr>
          <w:ilvl w:val="0"/>
          <w:numId w:val="6"/>
        </w:numPr>
      </w:pPr>
      <w:r>
        <w:t>Modalités de dépôt en ligne</w:t>
      </w:r>
    </w:p>
    <w:p w:rsidR="002363D8" w:rsidRDefault="002363D8" w:rsidP="002363D8"/>
    <w:p w:rsidR="002363D8" w:rsidRPr="00593701" w:rsidRDefault="002363D8" w:rsidP="002363D8">
      <w:pPr>
        <w:autoSpaceDE w:val="0"/>
        <w:autoSpaceDN w:val="0"/>
        <w:adjustRightInd w:val="0"/>
        <w:rPr>
          <w:rFonts w:cs="Arial"/>
        </w:rPr>
      </w:pPr>
      <w:r w:rsidRPr="00593701">
        <w:rPr>
          <w:rFonts w:cs="Arial"/>
        </w:rPr>
        <w:t>Les défis doivent être déposés sous forme électronique, impérativement avant la clôture de l’appel à projets, la date et l’heure de réception faisant foi :</w:t>
      </w:r>
      <w:r>
        <w:rPr>
          <w:rFonts w:cs="Arial"/>
        </w:rPr>
        <w:t xml:space="preserve"> </w:t>
      </w:r>
      <w:r w:rsidR="005F195B">
        <w:rPr>
          <w:rFonts w:cs="Arial"/>
          <w:b/>
        </w:rPr>
        <w:t>dimanche</w:t>
      </w:r>
      <w:r w:rsidRPr="00827427">
        <w:rPr>
          <w:rFonts w:cs="Arial"/>
          <w:b/>
        </w:rPr>
        <w:t xml:space="preserve"> 1</w:t>
      </w:r>
      <w:r w:rsidR="005F195B">
        <w:rPr>
          <w:rFonts w:cs="Arial"/>
          <w:b/>
        </w:rPr>
        <w:t>7</w:t>
      </w:r>
      <w:r w:rsidRPr="00827427">
        <w:rPr>
          <w:rFonts w:cs="Arial"/>
          <w:b/>
        </w:rPr>
        <w:t xml:space="preserve"> juin</w:t>
      </w:r>
      <w:r>
        <w:rPr>
          <w:rFonts w:cs="Arial"/>
          <w:b/>
        </w:rPr>
        <w:t xml:space="preserve"> 2018</w:t>
      </w:r>
      <w:r w:rsidRPr="00827427">
        <w:rPr>
          <w:rFonts w:cs="Arial"/>
          <w:b/>
        </w:rPr>
        <w:t xml:space="preserve"> à 17h00</w:t>
      </w:r>
      <w:r w:rsidRPr="009D284E">
        <w:rPr>
          <w:rFonts w:cs="Arial"/>
        </w:rPr>
        <w:t xml:space="preserve"> </w:t>
      </w:r>
      <w:r w:rsidRPr="00593701">
        <w:rPr>
          <w:rFonts w:cs="Arial"/>
        </w:rPr>
        <w:t xml:space="preserve">(heure de Paris). </w:t>
      </w:r>
      <w:r w:rsidRPr="00593701">
        <w:rPr>
          <w:rFonts w:cs="Arial"/>
          <w:bCs/>
        </w:rPr>
        <w:t>Les modalités techniques de dépôt en l</w:t>
      </w:r>
      <w:r w:rsidR="00826090">
        <w:rPr>
          <w:rFonts w:cs="Arial"/>
          <w:bCs/>
        </w:rPr>
        <w:t>igne des dossiers de soumission</w:t>
      </w:r>
      <w:r w:rsidRPr="00593701">
        <w:rPr>
          <w:rFonts w:cs="Arial"/>
          <w:bCs/>
        </w:rPr>
        <w:t xml:space="preserve"> sont détaillées </w:t>
      </w:r>
      <w:r>
        <w:rPr>
          <w:rFonts w:cs="Arial"/>
          <w:bCs/>
        </w:rPr>
        <w:t>dans le</w:t>
      </w:r>
      <w:r w:rsidRPr="00593701">
        <w:rPr>
          <w:rFonts w:cs="Arial"/>
          <w:bCs/>
        </w:rPr>
        <w:t xml:space="preserve"> cahier des charges.</w:t>
      </w:r>
    </w:p>
    <w:p w:rsidR="002363D8" w:rsidRPr="00593701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Cs/>
          <w:color w:val="000000"/>
        </w:rPr>
        <w:t>Le dossier de soumission doit être déposé sur le site :</w:t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E67F2E" w:rsidRDefault="00E67F2E" w:rsidP="002363D8">
      <w:pPr>
        <w:autoSpaceDE w:val="0"/>
        <w:autoSpaceDN w:val="0"/>
        <w:adjustRightInd w:val="0"/>
        <w:jc w:val="center"/>
        <w:rPr>
          <w:rStyle w:val="Lienhypertexte"/>
          <w:rFonts w:cs="Arial"/>
          <w:b/>
          <w:bCs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HYPERLINK "https://www.demarches-simplifiees.fr/commencer/eig3" </w:instrText>
      </w:r>
      <w:r>
        <w:rPr>
          <w:rFonts w:cs="Arial"/>
          <w:b/>
          <w:bCs/>
        </w:rPr>
        <w:fldChar w:fldCharType="separate"/>
      </w:r>
      <w:r w:rsidR="002363D8" w:rsidRPr="00E67F2E">
        <w:rPr>
          <w:rStyle w:val="Lienhypertexte"/>
          <w:rFonts w:cs="Arial"/>
          <w:b/>
          <w:bCs/>
        </w:rPr>
        <w:t>https://www.demarches-simplifiees.fr</w:t>
      </w:r>
      <w:r w:rsidRPr="00E67F2E">
        <w:rPr>
          <w:rStyle w:val="Lienhypertexte"/>
          <w:rFonts w:cs="Arial"/>
          <w:b/>
          <w:bCs/>
        </w:rPr>
        <w:t>/commencer/eig3</w:t>
      </w:r>
      <w:r w:rsidR="002363D8" w:rsidRPr="00E67F2E">
        <w:rPr>
          <w:rStyle w:val="Lienhypertexte"/>
          <w:rFonts w:cs="Arial"/>
          <w:b/>
          <w:bCs/>
        </w:rPr>
        <w:t xml:space="preserve">  </w:t>
      </w:r>
    </w:p>
    <w:p w:rsidR="002363D8" w:rsidRDefault="00E67F2E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/>
          <w:bCs/>
        </w:rPr>
        <w:fldChar w:fldCharType="end"/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/>
          <w:bCs/>
          <w:color w:val="000000"/>
        </w:rPr>
        <w:t>Pour toute demande de renseignement</w:t>
      </w:r>
      <w:r w:rsidRPr="00C847AD">
        <w:rPr>
          <w:rFonts w:cs="Arial"/>
          <w:bCs/>
          <w:color w:val="000000"/>
        </w:rPr>
        <w:t xml:space="preserve"> sur la procédure de réponse au présent appel à projets,</w:t>
      </w:r>
    </w:p>
    <w:p w:rsidR="002363D8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Cs/>
          <w:color w:val="000000"/>
        </w:rPr>
        <w:t xml:space="preserve">vous pouvez </w:t>
      </w:r>
      <w:r>
        <w:rPr>
          <w:rFonts w:cs="Arial"/>
          <w:bCs/>
          <w:color w:val="000000"/>
        </w:rPr>
        <w:t xml:space="preserve">contacter </w:t>
      </w:r>
      <w:hyperlink r:id="rId11" w:history="1">
        <w:r w:rsidRPr="00B575CB">
          <w:rPr>
            <w:rStyle w:val="Lienhypertexte"/>
            <w:rFonts w:cs="Arial"/>
            <w:bCs/>
          </w:rPr>
          <w:t>entrepreneur-interet-general@data.gouv.fr</w:t>
        </w:r>
      </w:hyperlink>
      <w:r>
        <w:rPr>
          <w:rFonts w:cs="Arial"/>
          <w:bCs/>
          <w:color w:val="000000"/>
        </w:rPr>
        <w:t xml:space="preserve">. </w:t>
      </w:r>
    </w:p>
    <w:p w:rsidR="002363D8" w:rsidRDefault="002363D8" w:rsidP="002363D8">
      <w:pPr>
        <w:pStyle w:val="Paragraphe"/>
      </w:pPr>
    </w:p>
    <w:p w:rsidR="002363D8" w:rsidRPr="002363D8" w:rsidRDefault="002363D8" w:rsidP="002363D8"/>
    <w:p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:rsidR="003E2DCA" w:rsidRDefault="002363D8" w:rsidP="002363D8">
      <w:pPr>
        <w:pStyle w:val="Titre2"/>
        <w:jc w:val="center"/>
      </w:pPr>
      <w:r>
        <w:lastRenderedPageBreak/>
        <w:t>Fiche détaillée appel à projets « </w:t>
      </w:r>
      <w:r w:rsidRPr="002363D8">
        <w:t>Défis de transition numérique des administrations pour la troisième promotion du programme « Entrepreneur d’Intérêt Général »</w:t>
      </w:r>
      <w:r>
        <w:t> »</w:t>
      </w:r>
    </w:p>
    <w:p w:rsidR="002363D8" w:rsidRDefault="002363D8" w:rsidP="002363D8">
      <w:pPr>
        <w:pStyle w:val="Paragraphe"/>
        <w:jc w:val="center"/>
      </w:pPr>
    </w:p>
    <w:p w:rsidR="002363D8" w:rsidRPr="00593701" w:rsidRDefault="002363D8" w:rsidP="002363D8">
      <w:pPr>
        <w:pStyle w:val="Paragraphe"/>
        <w:jc w:val="center"/>
      </w:pPr>
    </w:p>
    <w:p w:rsidR="003E2DCA" w:rsidRPr="00593701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Informations administratives</w:t>
      </w:r>
    </w:p>
    <w:p w:rsidR="003E2DCA" w:rsidRPr="00593701" w:rsidRDefault="003E2DCA" w:rsidP="003E2DCA"/>
    <w:p w:rsidR="003E2DCA" w:rsidRDefault="003E2DCA" w:rsidP="003E2DCA">
      <w:pPr>
        <w:pStyle w:val="Paragraphedeliste"/>
        <w:numPr>
          <w:ilvl w:val="0"/>
          <w:numId w:val="3"/>
        </w:numPr>
      </w:pPr>
      <w:r>
        <w:t xml:space="preserve">Porteur opérationnel du défi : 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>
        <w:rPr>
          <w:i/>
        </w:rPr>
        <w:t xml:space="preserve">Si différent, porteur administratif à associer au suivi et au conventionnement du défi </w:t>
      </w:r>
      <w:r w:rsidRPr="00593701">
        <w:rPr>
          <w:i/>
        </w:rPr>
        <w:t>: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 w:rsidRPr="00593701">
        <w:rPr>
          <w:i/>
        </w:rPr>
        <w:t>Si pertinent, administrations partenaires :</w:t>
      </w:r>
    </w:p>
    <w:p w:rsidR="003E2DCA" w:rsidRPr="00593701" w:rsidRDefault="003E2DCA" w:rsidP="003E2DCA"/>
    <w:p w:rsidR="003E2DCA" w:rsidRPr="00593701" w:rsidRDefault="003E2DCA" w:rsidP="003E2DCA"/>
    <w:p w:rsidR="003E2DCA" w:rsidRPr="00593701" w:rsidRDefault="003E2DCA" w:rsidP="003E2DCA">
      <w:pPr>
        <w:pStyle w:val="Paragraphedeliste"/>
        <w:numPr>
          <w:ilvl w:val="0"/>
          <w:numId w:val="3"/>
        </w:numPr>
      </w:pPr>
      <w:r w:rsidRPr="00593701">
        <w:t xml:space="preserve">Adresse de l’administration d’accueil : </w:t>
      </w:r>
    </w:p>
    <w:p w:rsidR="003E2DCA" w:rsidRPr="00593701" w:rsidRDefault="003E2DCA" w:rsidP="003E2DCA"/>
    <w:p w:rsidR="003E2DCA" w:rsidRPr="00593701" w:rsidRDefault="003E2DCA" w:rsidP="003E2DCA">
      <w:pPr>
        <w:pStyle w:val="Paragraphedeliste"/>
        <w:ind w:left="720"/>
      </w:pPr>
    </w:p>
    <w:p w:rsidR="003E2DCA" w:rsidRPr="000B3F19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Annexe technique</w:t>
      </w:r>
    </w:p>
    <w:p w:rsidR="003E2DCA" w:rsidRDefault="003E2DCA" w:rsidP="003E2DCA">
      <w:pPr>
        <w:pStyle w:val="Paragraphedeliste"/>
        <w:ind w:left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E2DCA" w:rsidRPr="00593701" w:rsidTr="0078106F">
        <w:tc>
          <w:tcPr>
            <w:tcW w:w="9212" w:type="dxa"/>
          </w:tcPr>
          <w:p w:rsidR="003E2DCA" w:rsidRPr="00593701" w:rsidRDefault="003E2DCA" w:rsidP="0078106F">
            <w:pPr>
              <w:rPr>
                <w:b/>
              </w:rPr>
            </w:pPr>
          </w:p>
          <w:p w:rsidR="003E2DCA" w:rsidRPr="00593701" w:rsidRDefault="003E2DCA" w:rsidP="0078106F">
            <w:pPr>
              <w:rPr>
                <w:b/>
              </w:rPr>
            </w:pPr>
            <w:r w:rsidRPr="00593701">
              <w:rPr>
                <w:b/>
              </w:rPr>
              <w:t xml:space="preserve">Nom du défi : </w:t>
            </w:r>
          </w:p>
          <w:p w:rsidR="003E2DCA" w:rsidRPr="00593701" w:rsidRDefault="003E2DCA" w:rsidP="0078106F">
            <w:pPr>
              <w:rPr>
                <w:b/>
              </w:rPr>
            </w:pPr>
          </w:p>
        </w:tc>
      </w:tr>
      <w:tr w:rsidR="003E2DCA" w:rsidTr="0078106F">
        <w:tc>
          <w:tcPr>
            <w:tcW w:w="9212" w:type="dxa"/>
            <w:shd w:val="clear" w:color="auto" w:fill="auto"/>
          </w:tcPr>
          <w:p w:rsidR="003E2DCA" w:rsidRPr="00524F51" w:rsidRDefault="003E2DCA" w:rsidP="0078106F">
            <w:pPr>
              <w:rPr>
                <w:lang w:val="fr-FR"/>
              </w:rPr>
            </w:pPr>
            <w:r w:rsidRPr="00524F51">
              <w:rPr>
                <w:b/>
                <w:lang w:val="fr-FR"/>
              </w:rPr>
              <w:t xml:space="preserve">Description du défi </w:t>
            </w:r>
          </w:p>
          <w:p w:rsidR="003E2DCA" w:rsidRPr="00524F51" w:rsidRDefault="003E2DCA" w:rsidP="0078106F">
            <w:pPr>
              <w:rPr>
                <w:b/>
                <w:lang w:val="fr-FR"/>
              </w:rPr>
            </w:pP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Problématique à résoudre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10 lignes maximum</w:t>
            </w:r>
            <w:r w:rsidRPr="00FE2F46">
              <w:rPr>
                <w:lang w:val="fr-FR"/>
              </w:rPr>
              <w:t>)</w:t>
            </w:r>
          </w:p>
          <w:p w:rsidR="003E2DCA" w:rsidRPr="0059370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Solution proposée </w:t>
            </w:r>
            <w:r>
              <w:t>(10 lignes maximum)</w:t>
            </w:r>
          </w:p>
          <w:p w:rsidR="003E2DCA" w:rsidRPr="00E41465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>
              <w:rPr>
                <w:b/>
                <w:lang w:val="fr-FR"/>
              </w:rPr>
              <w:t>Bénéfices et i</w:t>
            </w:r>
            <w:r w:rsidRPr="00E41465">
              <w:rPr>
                <w:b/>
                <w:lang w:val="fr-FR"/>
              </w:rPr>
              <w:t xml:space="preserve">mpacts attendus en matière de transformation numérique </w:t>
            </w:r>
            <w:r>
              <w:rPr>
                <w:lang w:val="fr-FR"/>
              </w:rPr>
              <w:t>(10 lignes maximum)</w:t>
            </w: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Types d’innovations mobilisées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3 lignes maximum</w:t>
            </w:r>
            <w:r w:rsidRPr="00FE2F46">
              <w:rPr>
                <w:lang w:val="fr-FR"/>
              </w:rPr>
              <w:t>)</w:t>
            </w:r>
          </w:p>
          <w:p w:rsidR="003E2DCA" w:rsidRPr="00524F5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524F51">
              <w:rPr>
                <w:b/>
                <w:lang w:val="fr-FR"/>
              </w:rPr>
              <w:t>État d’avancement du défi (pas démarré/phase pilote, technologies et méthodes utilisées)</w:t>
            </w:r>
            <w:r>
              <w:rPr>
                <w:b/>
                <w:lang w:val="fr-FR"/>
              </w:rPr>
              <w:t> </w:t>
            </w:r>
            <w:r>
              <w:rPr>
                <w:lang w:val="fr-FR"/>
              </w:rPr>
              <w:t>(3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 xml:space="preserve">Mission des EIG et profils recherchés (détailler par EIG) 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6"/>
              <w:gridCol w:w="2263"/>
              <w:gridCol w:w="5447"/>
            </w:tblGrid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Profil et expertises recherchés</w:t>
                  </w: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3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Ressources techniques et opérationnelles mises</w:t>
            </w:r>
            <w:r>
              <w:rPr>
                <w:b/>
                <w:lang w:val="fr-FR"/>
              </w:rPr>
              <w:t xml:space="preserve"> à disposition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Jeux de données nécessaires à la réalisation du défi :</w:t>
            </w:r>
          </w:p>
          <w:p w:rsidR="003E2DCA" w:rsidRPr="00E41465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636310">
              <w:rPr>
                <w:b/>
                <w:i/>
                <w:lang w:val="fr-FR"/>
              </w:rPr>
              <w:t xml:space="preserve">Ces jeux de données </w:t>
            </w:r>
            <w:r>
              <w:rPr>
                <w:b/>
                <w:i/>
                <w:lang w:val="fr-FR"/>
              </w:rPr>
              <w:t xml:space="preserve">sont-ils déjà accessibles </w:t>
            </w:r>
            <w:r w:rsidRPr="00636310">
              <w:rPr>
                <w:b/>
                <w:i/>
                <w:lang w:val="fr-FR"/>
              </w:rPr>
              <w:t>? Si non, quelles étapes sont nécessaires pour les rendre accessibles </w:t>
            </w:r>
            <w:r>
              <w:rPr>
                <w:b/>
                <w:i/>
                <w:lang w:val="fr-FR"/>
              </w:rPr>
              <w:t xml:space="preserve">aux EIG dès le début de leur défi </w:t>
            </w:r>
            <w:r w:rsidRPr="00636310">
              <w:rPr>
                <w:b/>
                <w:i/>
                <w:lang w:val="fr-FR"/>
              </w:rPr>
              <w:t>?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(5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Actions prévues pour pérenniser les résultats </w:t>
            </w:r>
            <w:r>
              <w:rPr>
                <w:b/>
                <w:lang w:val="fr-FR"/>
              </w:rPr>
              <w:t xml:space="preserve">et les essaimer dans d’autres services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>: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Obstacles potentiels à la bonne réalisation du défi et mesures pour les dépasser </w:t>
            </w:r>
            <w:r>
              <w:rPr>
                <w:lang w:val="fr-FR"/>
              </w:rPr>
              <w:t xml:space="preserve">(10 lignes maximum) </w:t>
            </w:r>
            <w:r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lastRenderedPageBreak/>
              <w:t xml:space="preserve">Description de l’équipe projet et ses apports : 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  <w:r w:rsidRPr="00E41465">
              <w:rPr>
                <w:b/>
                <w:i/>
                <w:lang w:val="fr-FR"/>
              </w:rPr>
              <w:t>Inclure directions métiers et SI impliquées.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6"/>
              <w:gridCol w:w="1742"/>
            </w:tblGrid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Implication (%)</w:t>
                  </w: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Apport</w:t>
                  </w:r>
                </w:p>
              </w:tc>
            </w:tr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lang w:val="fr-FR"/>
              </w:rPr>
            </w:pPr>
            <w:r w:rsidRPr="00E00263">
              <w:rPr>
                <w:b/>
                <w:lang w:val="fr-FR"/>
              </w:rPr>
              <w:t xml:space="preserve">Pourquoi postulez-vous au programme EIG ? Quels seront les bénéfices du dispositif EIG pour votre service ? </w:t>
            </w:r>
            <w:r w:rsidRPr="00E00263">
              <w:rPr>
                <w:lang w:val="fr-FR"/>
              </w:rPr>
              <w:t>(10 lignes maximum)</w:t>
            </w: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Vous attestez :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la possibilité pour les EIG à travailler hors les murs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en open data toutes les données qui peuvent l’être, ainsi qu’à publier sous licence libre (open source) le code source des logiciels développés dans le cadre du défi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des EIG les données nécessaires à la réalisation de leur défi ;</w:t>
            </w:r>
          </w:p>
          <w:p w:rsidR="003E2DCA" w:rsidRPr="005E4A04" w:rsidRDefault="003E2DCA" w:rsidP="0078106F">
            <w:pPr>
              <w:rPr>
                <w:lang w:val="fr-FR"/>
              </w:rPr>
            </w:pPr>
          </w:p>
        </w:tc>
      </w:tr>
      <w:tr w:rsidR="00896D11" w:rsidTr="0078106F">
        <w:tc>
          <w:tcPr>
            <w:tcW w:w="9212" w:type="dxa"/>
            <w:shd w:val="clear" w:color="auto" w:fill="auto"/>
          </w:tcPr>
          <w:p w:rsidR="00896D11" w:rsidRPr="000D7D45" w:rsidRDefault="00896D11" w:rsidP="00083AC9">
            <w:pPr>
              <w:rPr>
                <w:b/>
                <w:lang w:val="fr-FR"/>
              </w:rPr>
            </w:pPr>
            <w:r w:rsidRPr="000D7D45">
              <w:rPr>
                <w:b/>
                <w:lang w:val="fr-FR"/>
              </w:rPr>
              <w:lastRenderedPageBreak/>
              <w:t xml:space="preserve">Demande de financement PIA (oui / non) : 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Montant total du coût prévisionnel de 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recrutement des EIG (coût total employeur) :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Montant du financement PIA envisagé 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(70% du montant indiqué ci-dessus) :</w:t>
            </w:r>
          </w:p>
          <w:p w:rsidR="00896D11" w:rsidRPr="000D7D45" w:rsidRDefault="00896D11" w:rsidP="00083AC9">
            <w:pPr>
              <w:rPr>
                <w:b/>
                <w:lang w:val="fr-FR"/>
              </w:rPr>
            </w:pPr>
          </w:p>
        </w:tc>
      </w:tr>
      <w:tr w:rsidR="00896D11" w:rsidTr="0078106F">
        <w:tc>
          <w:tcPr>
            <w:tcW w:w="9212" w:type="dxa"/>
            <w:shd w:val="clear" w:color="auto" w:fill="auto"/>
          </w:tcPr>
          <w:p w:rsidR="00896D11" w:rsidRPr="00E41465" w:rsidRDefault="00896D11" w:rsidP="00896D11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Contacts :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opérationnel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de haut niveau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Contact RH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0D7D45" w:rsidRDefault="00896D11" w:rsidP="00896D11">
            <w:pPr>
              <w:rPr>
                <w:b/>
              </w:rPr>
            </w:pPr>
            <w:r w:rsidRPr="00593701">
              <w:t>Contact convention PIA (avec prénom, nom, numéro pro, email pro) :</w:t>
            </w:r>
          </w:p>
        </w:tc>
      </w:tr>
    </w:tbl>
    <w:p w:rsidR="003E2DCA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>
      <w:pPr>
        <w:pStyle w:val="Paragraphedeliste"/>
        <w:ind w:left="0"/>
        <w:rPr>
          <w:b/>
        </w:rPr>
      </w:pPr>
    </w:p>
    <w:p w:rsidR="003E2DCA" w:rsidRPr="00593701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/>
    <w:p w:rsidR="003E2DCA" w:rsidRPr="00EE4E11" w:rsidRDefault="003E2DCA" w:rsidP="003E2DCA">
      <w:pPr>
        <w:pStyle w:val="Paragraphe"/>
      </w:pPr>
    </w:p>
    <w:p w:rsidR="00951ADF" w:rsidRDefault="00951ADF"/>
    <w:sectPr w:rsidR="00951AD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C03" w:rsidRDefault="00C91C03" w:rsidP="002363D8">
      <w:r>
        <w:separator/>
      </w:r>
    </w:p>
  </w:endnote>
  <w:endnote w:type="continuationSeparator" w:id="0">
    <w:p w:rsidR="00C91C03" w:rsidRDefault="00C91C03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2758964"/>
      <w:docPartObj>
        <w:docPartGallery w:val="Page Numbers (Bottom of Page)"/>
        <w:docPartUnique/>
      </w:docPartObj>
    </w:sdtPr>
    <w:sdtEndPr/>
    <w:sdtContent>
      <w:p w:rsidR="002363D8" w:rsidRDefault="002363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0C8">
          <w:rPr>
            <w:noProof/>
          </w:rPr>
          <w:t>1</w:t>
        </w:r>
        <w:r>
          <w:fldChar w:fldCharType="end"/>
        </w:r>
      </w:p>
    </w:sdtContent>
  </w:sdt>
  <w:p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C03" w:rsidRDefault="00C91C03" w:rsidP="002363D8">
      <w:r>
        <w:separator/>
      </w:r>
    </w:p>
  </w:footnote>
  <w:footnote w:type="continuationSeparator" w:id="0">
    <w:p w:rsidR="00C91C03" w:rsidRDefault="00C91C03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2FD2"/>
    <w:multiLevelType w:val="hybridMultilevel"/>
    <w:tmpl w:val="A8C658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CA"/>
    <w:rsid w:val="000D7D45"/>
    <w:rsid w:val="001D3529"/>
    <w:rsid w:val="002363D8"/>
    <w:rsid w:val="003E2DCA"/>
    <w:rsid w:val="00557C18"/>
    <w:rsid w:val="005630C8"/>
    <w:rsid w:val="005E4A04"/>
    <w:rsid w:val="005F195B"/>
    <w:rsid w:val="00826090"/>
    <w:rsid w:val="00896D11"/>
    <w:rsid w:val="00951ADF"/>
    <w:rsid w:val="009C07A6"/>
    <w:rsid w:val="00C91C03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ntrepreneur-interet-general@data.gouv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trepreneur-interet-general@data.gouv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Mathilde Bras</cp:lastModifiedBy>
  <cp:revision>2</cp:revision>
  <dcterms:created xsi:type="dcterms:W3CDTF">2018-06-14T17:02:00Z</dcterms:created>
  <dcterms:modified xsi:type="dcterms:W3CDTF">2018-06-14T17:02:00Z</dcterms:modified>
</cp:coreProperties>
</file>