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7FA8D0" w14:textId="16632AAF" w:rsidR="00554D9C" w:rsidRPr="00554D9C" w:rsidRDefault="00554D9C" w:rsidP="00554D9C">
      <w:pPr>
        <w:spacing w:line="480" w:lineRule="auto"/>
        <w:rPr>
          <w:rFonts w:ascii="Times New Roman" w:hAnsi="Times New Roman" w:cs="Times New Roman"/>
        </w:rPr>
      </w:pPr>
      <w:r w:rsidRPr="00554D9C">
        <w:rPr>
          <w:rFonts w:ascii="Times New Roman" w:hAnsi="Times New Roman" w:cs="Times New Roman"/>
        </w:rPr>
        <w:t>Brennan Cheatwood</w:t>
      </w:r>
    </w:p>
    <w:p w14:paraId="635DC7EE" w14:textId="1BA1F5A4" w:rsidR="00554D9C" w:rsidRPr="00554D9C" w:rsidRDefault="00554D9C" w:rsidP="00554D9C">
      <w:pPr>
        <w:spacing w:line="480" w:lineRule="auto"/>
        <w:rPr>
          <w:rFonts w:ascii="Times New Roman" w:hAnsi="Times New Roman" w:cs="Times New Roman"/>
        </w:rPr>
      </w:pPr>
      <w:r w:rsidRPr="00554D9C">
        <w:rPr>
          <w:rFonts w:ascii="Times New Roman" w:hAnsi="Times New Roman" w:cs="Times New Roman"/>
        </w:rPr>
        <w:t>Assignment 2.2 | CSD380</w:t>
      </w:r>
    </w:p>
    <w:p w14:paraId="11BD7546" w14:textId="09C6D6C7" w:rsidR="00554D9C" w:rsidRPr="00554D9C" w:rsidRDefault="00554D9C" w:rsidP="00554D9C">
      <w:pPr>
        <w:spacing w:line="480" w:lineRule="auto"/>
        <w:rPr>
          <w:rFonts w:ascii="Times New Roman" w:hAnsi="Times New Roman" w:cs="Times New Roman"/>
        </w:rPr>
      </w:pPr>
      <w:r w:rsidRPr="00554D9C">
        <w:rPr>
          <w:rFonts w:ascii="Times New Roman" w:hAnsi="Times New Roman" w:cs="Times New Roman"/>
        </w:rPr>
        <w:t>12/14/2025</w:t>
      </w:r>
    </w:p>
    <w:p w14:paraId="771EB382" w14:textId="77777777" w:rsidR="00554D9C" w:rsidRPr="00554D9C" w:rsidRDefault="00554D9C" w:rsidP="00554D9C">
      <w:pPr>
        <w:spacing w:line="480" w:lineRule="auto"/>
        <w:rPr>
          <w:rFonts w:ascii="Times New Roman" w:hAnsi="Times New Roman" w:cs="Times New Roman"/>
        </w:rPr>
      </w:pPr>
    </w:p>
    <w:p w14:paraId="049BDCAA" w14:textId="0E85B294" w:rsidR="00554D9C" w:rsidRPr="00554D9C" w:rsidRDefault="00554D9C" w:rsidP="00554D9C">
      <w:pPr>
        <w:spacing w:line="480" w:lineRule="auto"/>
        <w:jc w:val="center"/>
        <w:rPr>
          <w:rFonts w:ascii="Times New Roman" w:hAnsi="Times New Roman" w:cs="Times New Roman"/>
        </w:rPr>
      </w:pPr>
      <w:r w:rsidRPr="00554D9C">
        <w:rPr>
          <w:rFonts w:ascii="Times New Roman" w:hAnsi="Times New Roman" w:cs="Times New Roman"/>
        </w:rPr>
        <w:t>Case Study: Operation InVersion at LinkedIn (2011)</w:t>
      </w:r>
    </w:p>
    <w:p w14:paraId="73FB40A9" w14:textId="77777777" w:rsidR="00554D9C" w:rsidRPr="00554D9C" w:rsidRDefault="00554D9C" w:rsidP="00554D9C">
      <w:pPr>
        <w:spacing w:line="480" w:lineRule="auto"/>
        <w:rPr>
          <w:rFonts w:ascii="Times New Roman" w:hAnsi="Times New Roman" w:cs="Times New Roman"/>
        </w:rPr>
      </w:pPr>
    </w:p>
    <w:p w14:paraId="4C88B772" w14:textId="6A6D08E6" w:rsidR="00554D9C" w:rsidRPr="00554D9C" w:rsidRDefault="00554D9C" w:rsidP="00554D9C">
      <w:pPr>
        <w:spacing w:line="480" w:lineRule="auto"/>
        <w:ind w:firstLine="720"/>
        <w:rPr>
          <w:rFonts w:ascii="Times New Roman" w:hAnsi="Times New Roman" w:cs="Times New Roman"/>
        </w:rPr>
      </w:pPr>
      <w:r w:rsidRPr="00554D9C">
        <w:rPr>
          <w:rFonts w:ascii="Times New Roman" w:hAnsi="Times New Roman" w:cs="Times New Roman"/>
        </w:rPr>
        <w:t>In the Operation InVersion case study, what stood out to me is how LinkedIn essentially admitted that their usual way of working was no longer sustainable. Deployments for a major part of the site occurred about every two weeks, and it was so painful and risky that people expected outages and long recovery periods. After their 2011 IPO, leadership made a bold decision: they stopped new feature work for around two months, so the whole engineering org could focus on fixing the foundation instead of continuing the cycle of “ship, break, recover.”</w:t>
      </w:r>
    </w:p>
    <w:p w14:paraId="33F25E0A" w14:textId="77777777" w:rsidR="00554D9C" w:rsidRPr="00554D9C" w:rsidRDefault="00554D9C" w:rsidP="00554D9C">
      <w:pPr>
        <w:spacing w:line="480" w:lineRule="auto"/>
        <w:ind w:firstLine="720"/>
        <w:rPr>
          <w:rFonts w:ascii="Times New Roman" w:hAnsi="Times New Roman" w:cs="Times New Roman"/>
        </w:rPr>
      </w:pPr>
      <w:r w:rsidRPr="00554D9C">
        <w:rPr>
          <w:rFonts w:ascii="Times New Roman" w:hAnsi="Times New Roman" w:cs="Times New Roman"/>
        </w:rPr>
        <w:t xml:space="preserve">The main work was about rebuilding their delivery and architecture so changes could be made safely. They focused on “slowify, simplify, and amplify,” meaning they slowed down temporarily to create space for real improvements, simplified the system by breaking a big monolithic application into smaller services, and amplified feedback by using automated systems to catch problems before changes hit production. The big lesson I took away is that slowing down can </w:t>
      </w:r>
      <w:proofErr w:type="gramStart"/>
      <w:r w:rsidRPr="00554D9C">
        <w:rPr>
          <w:rFonts w:ascii="Times New Roman" w:hAnsi="Times New Roman" w:cs="Times New Roman"/>
        </w:rPr>
        <w:t>actually be</w:t>
      </w:r>
      <w:proofErr w:type="gramEnd"/>
      <w:r w:rsidRPr="00554D9C">
        <w:rPr>
          <w:rFonts w:ascii="Times New Roman" w:hAnsi="Times New Roman" w:cs="Times New Roman"/>
        </w:rPr>
        <w:t xml:space="preserve"> the fastest move long-term when technical debt is dragging everything down. Once they made these changes, LinkedIn could release updates much more frequently and with less drama, which is the real goal.</w:t>
      </w:r>
    </w:p>
    <w:p w14:paraId="6A33E9D7" w14:textId="77777777" w:rsidR="00554D9C" w:rsidRPr="00554D9C" w:rsidRDefault="00554D9C" w:rsidP="00554D9C">
      <w:pPr>
        <w:spacing w:line="480" w:lineRule="auto"/>
        <w:rPr>
          <w:rFonts w:ascii="Times New Roman" w:hAnsi="Times New Roman" w:cs="Times New Roman"/>
        </w:rPr>
      </w:pPr>
    </w:p>
    <w:p w14:paraId="740E865D" w14:textId="649EC1F5" w:rsidR="00554D9C" w:rsidRPr="00554D9C" w:rsidRDefault="00554D9C" w:rsidP="00554D9C">
      <w:pPr>
        <w:spacing w:line="480" w:lineRule="auto"/>
        <w:jc w:val="center"/>
        <w:rPr>
          <w:rFonts w:ascii="Times New Roman" w:hAnsi="Times New Roman" w:cs="Times New Roman"/>
          <w:i/>
          <w:iCs/>
        </w:rPr>
      </w:pPr>
      <w:r w:rsidRPr="00554D9C">
        <w:rPr>
          <w:rFonts w:ascii="Times New Roman" w:hAnsi="Times New Roman" w:cs="Times New Roman"/>
          <w:i/>
          <w:iCs/>
        </w:rPr>
        <w:lastRenderedPageBreak/>
        <w:t>References:</w:t>
      </w:r>
    </w:p>
    <w:p w14:paraId="6C458ABB" w14:textId="77777777" w:rsidR="00554D9C" w:rsidRPr="00554D9C" w:rsidRDefault="00554D9C" w:rsidP="00554D9C">
      <w:pPr>
        <w:spacing w:line="480" w:lineRule="auto"/>
        <w:ind w:firstLine="720"/>
        <w:rPr>
          <w:rFonts w:ascii="Times New Roman" w:hAnsi="Times New Roman" w:cs="Times New Roman"/>
        </w:rPr>
      </w:pPr>
      <w:r w:rsidRPr="00554D9C">
        <w:rPr>
          <w:rFonts w:ascii="Times New Roman" w:hAnsi="Times New Roman" w:cs="Times New Roman"/>
        </w:rPr>
        <w:t>Gene Kim, “Case Study: LinkedIn’s 2011 Operation InVersion through the Lens of Slowify, Simplify, and Amplify,” IT Revolution.</w:t>
      </w:r>
    </w:p>
    <w:p w14:paraId="42E805F8" w14:textId="77777777" w:rsidR="00554D9C" w:rsidRPr="00554D9C" w:rsidRDefault="00554D9C" w:rsidP="00554D9C">
      <w:pPr>
        <w:spacing w:line="480" w:lineRule="auto"/>
        <w:ind w:firstLine="720"/>
        <w:rPr>
          <w:rFonts w:ascii="Times New Roman" w:hAnsi="Times New Roman" w:cs="Times New Roman"/>
        </w:rPr>
      </w:pPr>
      <w:r w:rsidRPr="00554D9C">
        <w:rPr>
          <w:rFonts w:ascii="Times New Roman" w:hAnsi="Times New Roman" w:cs="Times New Roman"/>
          <w:i/>
          <w:iCs/>
        </w:rPr>
        <w:t>The DevOps Handbook, Second Edition</w:t>
      </w:r>
      <w:r w:rsidRPr="00554D9C">
        <w:rPr>
          <w:rFonts w:ascii="Times New Roman" w:hAnsi="Times New Roman" w:cs="Times New Roman"/>
        </w:rPr>
        <w:t xml:space="preserve"> (Kim et al.), Chapter 6 case study “Operation InVersion at LinkedIn (2011).”</w:t>
      </w:r>
    </w:p>
    <w:p w14:paraId="4B044EC6" w14:textId="77777777" w:rsidR="006A091F" w:rsidRPr="00554D9C" w:rsidRDefault="006A091F" w:rsidP="00554D9C">
      <w:pPr>
        <w:spacing w:line="480" w:lineRule="auto"/>
        <w:rPr>
          <w:rFonts w:ascii="Times New Roman" w:hAnsi="Times New Roman" w:cs="Times New Roman"/>
        </w:rPr>
      </w:pPr>
    </w:p>
    <w:sectPr w:rsidR="006A091F" w:rsidRPr="00554D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117F"/>
    <w:rsid w:val="004D117F"/>
    <w:rsid w:val="00502A16"/>
    <w:rsid w:val="00554D9C"/>
    <w:rsid w:val="006A091F"/>
    <w:rsid w:val="008A48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BCF465"/>
  <w15:chartTrackingRefBased/>
  <w15:docId w15:val="{6012BD01-584A-4880-A3D5-47082AE444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11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11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11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11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11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11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11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11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11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11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11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11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11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11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11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11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11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117F"/>
    <w:rPr>
      <w:rFonts w:eastAsiaTheme="majorEastAsia" w:cstheme="majorBidi"/>
      <w:color w:val="272727" w:themeColor="text1" w:themeTint="D8"/>
    </w:rPr>
  </w:style>
  <w:style w:type="paragraph" w:styleId="Title">
    <w:name w:val="Title"/>
    <w:basedOn w:val="Normal"/>
    <w:next w:val="Normal"/>
    <w:link w:val="TitleChar"/>
    <w:uiPriority w:val="10"/>
    <w:qFormat/>
    <w:rsid w:val="004D11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11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11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11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117F"/>
    <w:pPr>
      <w:spacing w:before="160"/>
      <w:jc w:val="center"/>
    </w:pPr>
    <w:rPr>
      <w:i/>
      <w:iCs/>
      <w:color w:val="404040" w:themeColor="text1" w:themeTint="BF"/>
    </w:rPr>
  </w:style>
  <w:style w:type="character" w:customStyle="1" w:styleId="QuoteChar">
    <w:name w:val="Quote Char"/>
    <w:basedOn w:val="DefaultParagraphFont"/>
    <w:link w:val="Quote"/>
    <w:uiPriority w:val="29"/>
    <w:rsid w:val="004D117F"/>
    <w:rPr>
      <w:i/>
      <w:iCs/>
      <w:color w:val="404040" w:themeColor="text1" w:themeTint="BF"/>
    </w:rPr>
  </w:style>
  <w:style w:type="paragraph" w:styleId="ListParagraph">
    <w:name w:val="List Paragraph"/>
    <w:basedOn w:val="Normal"/>
    <w:uiPriority w:val="34"/>
    <w:qFormat/>
    <w:rsid w:val="004D117F"/>
    <w:pPr>
      <w:ind w:left="720"/>
      <w:contextualSpacing/>
    </w:pPr>
  </w:style>
  <w:style w:type="character" w:styleId="IntenseEmphasis">
    <w:name w:val="Intense Emphasis"/>
    <w:basedOn w:val="DefaultParagraphFont"/>
    <w:uiPriority w:val="21"/>
    <w:qFormat/>
    <w:rsid w:val="004D117F"/>
    <w:rPr>
      <w:i/>
      <w:iCs/>
      <w:color w:val="0F4761" w:themeColor="accent1" w:themeShade="BF"/>
    </w:rPr>
  </w:style>
  <w:style w:type="paragraph" w:styleId="IntenseQuote">
    <w:name w:val="Intense Quote"/>
    <w:basedOn w:val="Normal"/>
    <w:next w:val="Normal"/>
    <w:link w:val="IntenseQuoteChar"/>
    <w:uiPriority w:val="30"/>
    <w:qFormat/>
    <w:rsid w:val="004D11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117F"/>
    <w:rPr>
      <w:i/>
      <w:iCs/>
      <w:color w:val="0F4761" w:themeColor="accent1" w:themeShade="BF"/>
    </w:rPr>
  </w:style>
  <w:style w:type="character" w:styleId="IntenseReference">
    <w:name w:val="Intense Reference"/>
    <w:basedOn w:val="DefaultParagraphFont"/>
    <w:uiPriority w:val="32"/>
    <w:qFormat/>
    <w:rsid w:val="004D117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250</Words>
  <Characters>1338</Characters>
  <Application>Microsoft Office Word</Application>
  <DocSecurity>0</DocSecurity>
  <Lines>43</Lines>
  <Paragraphs>6</Paragraphs>
  <ScaleCrop>false</ScaleCrop>
  <Company/>
  <LinksUpToDate>false</LinksUpToDate>
  <CharactersWithSpaces>1582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Brennan Cheatwood</dc:creator>
  <cp:keywords/>
  <dc:description/>
  <cp:lastModifiedBy>Brennan Cheatwood</cp:lastModifiedBy>
  <cp:revision>2</cp:revision>
  <dcterms:created xsi:type="dcterms:W3CDTF">2025-12-14T21:00:00Z</dcterms:created>
  <dcterms:modified xsi:type="dcterms:W3CDTF">2025-12-14T21:02:00Z</dcterms:modified>
</cp:coreProperties>
</file>