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ind w:firstLine="0"/>
        <w:rPr>
          <w:sz w:val="2"/>
          <w:szCs w:val="18"/>
        </w:rPr>
      </w:pPr>
      <w:r>
        <w:rPr>
          <w:sz w:val="2"/>
          <w:szCs w:val="18"/>
        </w:rPr>
        <w:footnoteReference w:id="0"/>
      </w:r>
      <w:r>
        <w:rPr>
          <w:sz w:val="2"/>
          <w:szCs w:val="18"/>
        </w:rPr>
        <w:sym w:font="Symbol" w:char="F020"/>
      </w:r>
    </w:p>
    <w:p>
      <w:pPr>
        <w:pStyle w:val="18"/>
        <w:rPr>
          <w:rFonts w:hint="default"/>
          <w:sz w:val="36"/>
          <w:szCs w:val="36"/>
          <w:lang w:val="en" w:eastAsia="ja-JP"/>
        </w:rPr>
      </w:pPr>
      <w:r>
        <w:rPr>
          <w:rFonts w:hint="default"/>
          <w:sz w:val="36"/>
          <w:szCs w:val="36"/>
          <w:lang w:val="en"/>
        </w:rPr>
        <w:t>Estructuras de Datos y Algoritmos Avanzados</w:t>
      </w:r>
    </w:p>
    <w:p>
      <w:pPr>
        <w:pStyle w:val="27"/>
        <w:framePr w:x="1614"/>
        <w:spacing w:after="0" w:afterAutospacing="0"/>
        <w:rPr>
          <w:rFonts w:hint="default"/>
          <w:b/>
          <w:bCs/>
          <w:lang w:val="en"/>
        </w:rPr>
      </w:pPr>
      <w:r>
        <w:rPr>
          <w:rFonts w:hint="default"/>
          <w:b/>
          <w:bCs/>
          <w:lang w:val="en"/>
        </w:rPr>
        <w:t>Laboratorio 1</w:t>
      </w:r>
    </w:p>
    <w:p>
      <w:pPr>
        <w:pStyle w:val="27"/>
        <w:keepNext w:val="0"/>
        <w:keepLines w:val="0"/>
        <w:pageBreakBefore w:val="0"/>
        <w:framePr w:x="1614"/>
        <w:widowControl/>
        <w:kinsoku/>
        <w:wordWrap/>
        <w:overflowPunct/>
        <w:topLinePunct w:val="0"/>
        <w:autoSpaceDE w:val="0"/>
        <w:autoSpaceDN w:val="0"/>
        <w:bidi w:val="0"/>
        <w:adjustRightInd/>
        <w:snapToGrid/>
        <w:spacing w:before="0" w:beforeLines="100" w:beforeAutospacing="0" w:after="240" w:afterAutospacing="0"/>
        <w:textAlignment w:val="auto"/>
      </w:pPr>
      <w:r>
        <w:t>D</w:t>
      </w:r>
      <w:r>
        <w:rPr>
          <w:rFonts w:hint="default"/>
          <w:lang w:val="en"/>
        </w:rPr>
        <w:t>anilo</w:t>
      </w:r>
      <w:r>
        <w:t xml:space="preserve"> Bonometti</w:t>
      </w:r>
    </w:p>
    <w:p>
      <w:pPr>
        <w:pStyle w:val="2"/>
        <w:spacing w:before="120" w:after="120"/>
      </w:pPr>
      <w:r>
        <w:rPr>
          <w:rFonts w:hint="default"/>
          <w:lang w:val="en"/>
        </w:rPr>
        <w:t>Algoritmos</w:t>
      </w:r>
    </w:p>
    <w:p>
      <w:pPr>
        <w:pStyle w:val="12"/>
        <w:bidi w:val="0"/>
        <w:rPr>
          <w:rFonts w:hint="default"/>
          <w:lang w:val="en"/>
        </w:rPr>
      </w:pPr>
      <w:r>
        <w:rPr>
          <w:rFonts w:hint="default"/>
          <w:lang w:val="en"/>
        </w:rPr>
        <w:t xml:space="preserve">En este laboratorio se implementaron los algoritmos de búsqueda lineal, binaria y doblada y se evaluó su rendimiento para distinta cantidades de datos. Las implementaciones se encuentran adjuntas al boletín. </w:t>
      </w:r>
    </w:p>
    <w:p>
      <w:pPr>
        <w:pStyle w:val="3"/>
        <w:bidi w:val="0"/>
        <w:rPr>
          <w:rFonts w:hint="default"/>
          <w:lang w:val="en"/>
        </w:rPr>
      </w:pPr>
      <w:r>
        <w:rPr>
          <w:rFonts w:hint="default"/>
          <w:lang w:val="en"/>
        </w:rPr>
        <w:t>Búsqueda Lineal</w:t>
      </w:r>
    </w:p>
    <w:p>
      <w:pPr>
        <w:pStyle w:val="12"/>
        <w:bidi w:val="0"/>
        <w:rPr>
          <w:rFonts w:hint="default"/>
          <w:lang w:val="en"/>
        </w:rPr>
      </w:pPr>
      <w:r>
        <w:rPr>
          <w:rFonts w:hint="default"/>
          <w:lang w:val="en"/>
        </w:rPr>
        <w:t xml:space="preserve">Para el peor caso de complejidad temporal se tiene que el elemento a buscar es el último elemento del arreglo, por lo tanto tiene una complejidad </w:t>
      </w:r>
      <m:oMath>
        <m:r>
          <m:rPr>
            <m:sty m:val="p"/>
          </m:rPr>
          <w:rPr>
            <w:rFonts w:hint="default" w:ascii="Cambria Math" w:hAnsi="Cambria Math" w:cs="Times New Roman"/>
            <w:spacing w:val="-1"/>
            <w:lang w:val="en" w:bidi="ar-SA"/>
          </w:rPr>
          <m:t>O(n)</m:t>
        </m:r>
      </m:oMath>
      <w:r>
        <w:rPr>
          <w:rFonts w:hint="default"/>
          <w:lang w:val="en"/>
        </w:rPr>
        <w:t xml:space="preserve">. Para el análisis adaptativo podemos ver que como el algoritmo busca elementos uno a uno linealmente la complejidad estará determinada por la posición del elemento a buscar, por lo que si se tiene el elemento en la posición </w:t>
      </w:r>
      <m:oMath>
        <m:r>
          <m:rPr>
            <m:sty m:val="p"/>
          </m:rPr>
          <w:rPr>
            <w:rFonts w:hint="default" w:ascii="Cambria Math" w:hAnsi="Cambria Math" w:cs="Times New Roman"/>
            <w:spacing w:val="-1"/>
            <w:lang w:val="en" w:bidi="ar-SA"/>
          </w:rPr>
          <m:t>p</m:t>
        </m:r>
      </m:oMath>
      <w:r>
        <w:rPr>
          <w:rFonts w:hint="default"/>
          <w:lang w:val="en"/>
        </w:rPr>
        <w:t xml:space="preserve">,  se tiene complejidad de </w:t>
      </w:r>
      <m:oMath>
        <m:r>
          <m:rPr>
            <m:sty m:val="p"/>
          </m:rPr>
          <w:rPr>
            <w:rFonts w:hint="default" w:ascii="Cambria Math" w:hAnsi="Cambria Math" w:cs="Times New Roman"/>
            <w:spacing w:val="-1"/>
            <w:lang w:val="en" w:bidi="ar-SA"/>
          </w:rPr>
          <m:t>O(p)</m:t>
        </m:r>
      </m:oMath>
      <w:r>
        <w:rPr>
          <w:rFonts w:hint="default"/>
          <w:lang w:val="en"/>
        </w:rPr>
        <w:t>.</w:t>
      </w:r>
    </w:p>
    <w:p>
      <w:pPr>
        <w:pStyle w:val="3"/>
        <w:bidi w:val="0"/>
        <w:rPr>
          <w:rFonts w:hint="default"/>
          <w:lang w:val="en"/>
        </w:rPr>
      </w:pPr>
      <w:r>
        <w:rPr>
          <w:rFonts w:hint="default"/>
          <w:lang w:val="en"/>
        </w:rPr>
        <w:t>Búsqueda Binaria</w:t>
      </w:r>
    </w:p>
    <w:p>
      <w:pPr>
        <w:pStyle w:val="12"/>
        <w:bidi w:val="0"/>
        <w:rPr>
          <w:rFonts w:hint="default"/>
          <w:lang w:val="en"/>
        </w:rPr>
      </w:pPr>
      <w:r>
        <w:rPr>
          <w:rFonts w:hint="default"/>
          <w:lang w:val="en"/>
        </w:rPr>
        <w:t xml:space="preserve">La búsqueda binaria requiere de tener los elementos ordenados. Como esta búsqueda comienza desde la mediana y luego acota el espacio de búsqueda a la mitad en cada iteración, en el peor caso deberá hacer </w:t>
      </w:r>
      <m:oMath>
        <m:r>
          <m:rPr>
            <m:sty m:val="p"/>
          </m:rPr>
          <w:rPr>
            <w:rFonts w:hint="default" w:ascii="Cambria Math" w:hAnsi="Cambria Math" w:cs="Times New Roman"/>
            <w:spacing w:val="-1"/>
            <w:lang w:val="en" w:bidi="ar-SA"/>
          </w:rPr>
          <m:t>O(log n)</m:t>
        </m:r>
      </m:oMath>
      <w:r>
        <w:rPr>
          <w:rFonts w:hint="default"/>
          <w:lang w:val="en"/>
        </w:rPr>
        <w:t xml:space="preserve"> búsquedas hasta encontrar el elemento.</w:t>
      </w:r>
    </w:p>
    <w:p>
      <w:pPr>
        <w:pStyle w:val="3"/>
        <w:bidi w:val="0"/>
        <w:rPr>
          <w:rFonts w:hint="default"/>
          <w:lang w:val="en"/>
        </w:rPr>
      </w:pPr>
      <w:r>
        <w:rPr>
          <w:rFonts w:hint="default"/>
          <w:lang w:val="en"/>
        </w:rPr>
        <w:t>Búsqueda Doblada</w:t>
      </w:r>
    </w:p>
    <w:p>
      <w:pPr>
        <w:pStyle w:val="12"/>
        <w:bidi w:val="0"/>
        <m:rPr/>
        <w:rPr>
          <w:rFonts w:hint="default" w:ascii="Times New Roman" w:hAnsi="Cambria Math" w:cs="Times New Roman"/>
          <w:b w:val="0"/>
          <w:i w:val="0"/>
          <w:spacing w:val="-1"/>
          <w:lang w:val="en" w:bidi="ar-SA"/>
        </w:rPr>
      </w:pPr>
      <w:r>
        <w:rPr>
          <w:rFonts w:hint="default"/>
          <w:lang w:val="en"/>
        </w:rPr>
        <w:t xml:space="preserve">Esta búsqueda considera dos etapas. La primera hace una búsqueda exponencial con potencias de 2 y compara el el valor del elemento en el que se encuentra con el elemento a buscar, si la búsqueda se pasa del valor entonces continua con una búsqueda binaria acotada por los limites de la anterior potencia de 2 y la siguiente o el limite del arreglo. La complejidad de la primera etapa depende de la posición del elemento a buscar por lo que es de </w:t>
      </w:r>
      <m:oMath>
        <m:r>
          <m:rPr>
            <m:sty m:val="p"/>
          </m:rPr>
          <w:rPr>
            <w:rFonts w:hint="default" w:ascii="Cambria Math" w:hAnsi="Cambria Math" w:cs="Times New Roman"/>
            <w:spacing w:val="-1"/>
            <w:lang w:val="en" w:bidi="ar-SA"/>
          </w:rPr>
          <m:t>O(</m:t>
        </m:r>
        <m:d>
          <m:dPr>
            <m:begChr m:val="⌊"/>
            <m:endChr m:val="⌋"/>
            <m:ctrlPr>
              <w:rPr>
                <w:rFonts w:hint="default" w:ascii="Cambria Math" w:hAnsi="Cambria Math" w:cs="Times New Roman"/>
                <w:spacing w:val="-1"/>
                <w:lang w:val="en" w:bidi="ar-SA"/>
              </w:rPr>
            </m:ctrlPr>
          </m:dPr>
          <m:e>
            <m:func>
              <m:funcPr>
                <m:ctrlPr>
                  <w:rPr>
                    <w:rFonts w:hint="default" w:ascii="Cambria Math" w:hAnsi="Cambria Math" w:cs="Times New Roman"/>
                    <w:spacing w:val="-1"/>
                    <w:lang w:val="en" w:bidi="ar-SA"/>
                  </w:rPr>
                </m:ctrlPr>
              </m:funcPr>
              <m:fName>
                <m:r>
                  <m:rPr>
                    <m:sty m:val="p"/>
                  </m:rPr>
                  <w:rPr>
                    <w:rFonts w:ascii="Cambria Math" w:hAnsi="Cambria Math" w:cs="Times New Roman"/>
                    <w:spacing w:val="-1"/>
                    <w:lang w:val="en" w:bidi="ar-SA"/>
                  </w:rPr>
                  <m:t>log</m:t>
                </m:r>
                <m:ctrlPr>
                  <w:rPr>
                    <w:rFonts w:hint="default" w:ascii="Cambria Math" w:hAnsi="Cambria Math" w:cs="Times New Roman"/>
                    <w:spacing w:val="-1"/>
                    <w:lang w:val="en" w:bidi="ar-SA"/>
                  </w:rPr>
                </m:ctrlPr>
              </m:fName>
              <m:e>
                <m:r>
                  <m:rPr>
                    <m:sty m:val="p"/>
                  </m:rPr>
                  <w:rPr>
                    <w:rFonts w:hint="default" w:ascii="Cambria Math" w:hAnsi="Cambria Math" w:cs="Times New Roman"/>
                    <w:spacing w:val="-1"/>
                    <w:lang w:val="en-US" w:bidi="ar-SA"/>
                  </w:rPr>
                  <m:t>p</m:t>
                </m:r>
                <m:ctrlPr>
                  <w:rPr>
                    <w:rFonts w:hint="default" w:ascii="Cambria Math" w:hAnsi="Cambria Math" w:cs="Times New Roman"/>
                    <w:spacing w:val="-1"/>
                    <w:lang w:val="en" w:bidi="ar-SA"/>
                  </w:rPr>
                </m:ctrlPr>
              </m:e>
            </m:func>
            <m:ctrlPr>
              <w:rPr>
                <w:rFonts w:hint="default" w:ascii="Cambria Math" w:hAnsi="Cambria Math" w:cs="Times New Roman"/>
                <w:spacing w:val="-1"/>
                <w:lang w:val="en" w:bidi="ar-SA"/>
              </w:rPr>
            </m:ctrlPr>
          </m:e>
        </m:d>
        <m:r>
          <m:rPr>
            <m:sty m:val="p"/>
          </m:rPr>
          <w:rPr>
            <w:rFonts w:hint="default" w:ascii="Cambria Math" w:hAnsi="Cambria Math" w:cs="Times New Roman"/>
            <w:spacing w:val="-1"/>
            <w:lang w:val="en-US" w:bidi="ar-SA"/>
          </w:rPr>
          <m:t>+</m:t>
        </m:r>
        <m:r>
          <m:rPr>
            <m:sty m:val="p"/>
          </m:rPr>
          <w:rPr>
            <w:rFonts w:hint="default" w:ascii="Cambria Math" w:hAnsi="Cambria Math" w:cs="Times New Roman"/>
            <w:spacing w:val="-1"/>
            <w:lang w:val="en" w:bidi="ar-SA"/>
          </w:rPr>
          <m:t>1)</m:t>
        </m:r>
      </m:oMath>
      <w:r>
        <w:rPr>
          <w:rFonts w:hint="default" w:ascii="Times New Roman" w:hAnsi="Cambria Math" w:cs="Times New Roman"/>
          <w:i w:val="0"/>
          <w:spacing w:val="-1"/>
          <w:lang w:val="en" w:bidi="ar-SA"/>
        </w:rPr>
        <w:t xml:space="preserve">, luego la etapa de búsqueda binaria tiene una complejidad de </w:t>
      </w:r>
      <m:oMath>
        <m:r>
          <m:rPr>
            <m:sty m:val="p"/>
          </m:rPr>
          <w:rPr>
            <w:rFonts w:hint="default" w:ascii="Cambria Math" w:hAnsi="Cambria Math" w:cs="Times New Roman"/>
            <w:spacing w:val="-1"/>
            <w:lang w:val="en" w:bidi="ar-SA"/>
          </w:rPr>
          <m:t>O(log p)</m:t>
        </m:r>
      </m:oMath>
      <w:r>
        <w:rPr>
          <w:rFonts w:hint="default" w:ascii="Times New Roman" w:hAnsi="Cambria Math" w:cs="Times New Roman"/>
          <w:i w:val="0"/>
          <w:spacing w:val="-1"/>
          <w:lang w:val="en" w:bidi="ar-SA"/>
        </w:rPr>
        <w:t xml:space="preserve">. Finalmente la complejidad en términos de </w:t>
      </w:r>
      <m:oMath>
        <m:r>
          <m:rPr>
            <m:sty m:val="p"/>
          </m:rPr>
          <w:rPr>
            <w:rFonts w:hint="default" w:ascii="Cambria Math" w:hAnsi="Cambria Math" w:cs="Times New Roman"/>
            <w:spacing w:val="-1"/>
            <w:lang w:val="en" w:bidi="ar-SA"/>
          </w:rPr>
          <m:t>p</m:t>
        </m:r>
      </m:oMath>
      <w:r>
        <w:rPr>
          <w:rFonts w:hint="default" w:ascii="Times New Roman" w:hAnsi="Cambria Math" w:cs="Times New Roman"/>
          <w:i w:val="0"/>
          <w:spacing w:val="-1"/>
          <w:lang w:val="en" w:bidi="ar-SA"/>
        </w:rPr>
        <w:t xml:space="preserve"> está acotada por </w:t>
      </w:r>
      <m:oMath>
        <m:r>
          <m:rPr>
            <m:sty m:val="p"/>
          </m:rPr>
          <w:rPr>
            <w:rFonts w:hint="default" w:ascii="Cambria Math" w:hAnsi="Cambria Math" w:cs="Times New Roman"/>
            <w:spacing w:val="-1"/>
            <w:lang w:val="en" w:bidi="ar-SA"/>
          </w:rPr>
          <m:t>O(log p)</m:t>
        </m:r>
      </m:oMath>
      <w:r>
        <m:rPr/>
        <w:rPr>
          <w:rFonts w:hint="default" w:ascii="Times New Roman" w:hAnsi="Cambria Math" w:cs="Times New Roman"/>
          <w:b w:val="0"/>
          <w:i w:val="0"/>
          <w:spacing w:val="-1"/>
          <w:lang w:val="en" w:bidi="ar-SA"/>
        </w:rPr>
        <w:t>.</w:t>
      </w:r>
    </w:p>
    <w:p>
      <w:pPr>
        <w:pStyle w:val="12"/>
        <w:bidi w:val="0"/>
        <m:rPr/>
        <w:rPr>
          <w:rFonts w:hint="default" w:ascii="Times New Roman" w:hAnsi="Cambria Math" w:cs="Times New Roman"/>
          <w:b w:val="0"/>
          <w:i w:val="0"/>
          <w:spacing w:val="-1"/>
          <w:lang w:val="en" w:bidi="ar-SA"/>
        </w:rPr>
      </w:pPr>
      <w:r>
        <m:rPr/>
        <w:rPr>
          <w:rFonts w:hint="default" w:ascii="Times New Roman" w:hAnsi="Cambria Math" w:cs="Times New Roman"/>
          <w:b w:val="0"/>
          <w:i w:val="0"/>
          <w:spacing w:val="-1"/>
          <w:lang w:val="en" w:bidi="ar-SA"/>
        </w:rPr>
        <w:t xml:space="preserve">Para el peor caso se tiene que la primera etapa sobrepasa el arreglo por lo que tendrá una complejidad de </w:t>
      </w:r>
      <m:oMath>
        <m:r>
          <m:rPr>
            <m:sty m:val="p"/>
          </m:rPr>
          <w:rPr>
            <w:rFonts w:hint="default" w:ascii="Cambria Math" w:hAnsi="Cambria Math" w:cs="Times New Roman"/>
            <w:spacing w:val="-1"/>
            <w:lang w:val="en" w:bidi="ar-SA"/>
          </w:rPr>
          <m:t>O(log n)</m:t>
        </m:r>
      </m:oMath>
      <w:r>
        <m:rPr/>
        <w:rPr>
          <w:rFonts w:hint="default" w:ascii="Times New Roman" w:hAnsi="Cambria Math" w:cs="Times New Roman"/>
          <w:b w:val="0"/>
          <w:i w:val="0"/>
          <w:spacing w:val="-1"/>
          <w:lang w:val="en" w:bidi="ar-SA"/>
        </w:rPr>
        <w:t>.</w:t>
      </w:r>
    </w:p>
    <w:p>
      <w:pPr>
        <w:pStyle w:val="2"/>
        <w:spacing w:before="120" w:after="120"/>
        <w:rPr>
          <w:lang w:eastAsia="ja-JP"/>
        </w:rPr>
      </w:pPr>
      <w:r>
        <w:rPr>
          <w:rFonts w:hint="default"/>
          <w:lang w:val="en" w:eastAsia="ja-JP"/>
        </w:rPr>
        <w:t>Resultados</w:t>
      </w:r>
    </w:p>
    <w:p>
      <w:pPr>
        <w:pStyle w:val="12"/>
        <w:bidi w:val="0"/>
        <w:rPr>
          <w:rFonts w:hint="default"/>
          <w:lang w:val="en" w:eastAsia="ja-JP"/>
        </w:rPr>
      </w:pPr>
      <w:r>
        <w:rPr>
          <w:rFonts w:hint="default"/>
          <w:lang w:val="en" w:eastAsia="ja-JP"/>
        </w:rPr>
        <w:t>Se hicieron pruebas de 100 a 10000 elementos. Debido a que las búsquedas binaria y doblada se ejecutan demasiado rápido en las pruebas de búsqueda incremental para medirlas sin ruido, se tomaron ventanas de 1000 muestras y se ponderaron sus tiempos de búsqueda.</w:t>
      </w:r>
    </w:p>
    <w:p>
      <w:pPr>
        <w:rPr>
          <w:rFonts w:hint="default"/>
          <w:lang w:val="en" w:eastAsia="ja-JP"/>
        </w:rPr>
      </w:pPr>
    </w:p>
    <w:p>
      <w:pPr>
        <w:pStyle w:val="2"/>
        <w:numPr>
          <w:numId w:val="0"/>
        </w:numPr>
        <w:spacing w:before="120" w:after="120"/>
        <w:jc w:val="both"/>
        <w:rPr>
          <w:lang w:eastAsia="ja-JP"/>
        </w:rPr>
      </w:pPr>
      <w:r>
        <w:rPr>
          <w:rFonts w:hint="default"/>
          <w:lang w:val="en" w:eastAsia="ja-JP"/>
        </w:rPr>
        <w:drawing>
          <wp:inline distT="0" distB="0" distL="114300" distR="114300">
            <wp:extent cx="3103880" cy="2585720"/>
            <wp:effectExtent l="0" t="0" r="1270" b="0"/>
            <wp:docPr id="8" name="Picture 8" descr="busqueda_alea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usqueda_aleatoria"/>
                    <pic:cNvPicPr>
                      <a:picLocks noChangeAspect="1"/>
                    </pic:cNvPicPr>
                  </pic:nvPicPr>
                  <pic:blipFill>
                    <a:blip r:embed="rId7"/>
                    <a:stretch>
                      <a:fillRect/>
                    </a:stretch>
                  </pic:blipFill>
                  <pic:spPr>
                    <a:xfrm>
                      <a:off x="0" y="0"/>
                      <a:ext cx="3103880" cy="2585720"/>
                    </a:xfrm>
                    <a:prstGeom prst="rect">
                      <a:avLst/>
                    </a:prstGeom>
                  </pic:spPr>
                </pic:pic>
              </a:graphicData>
            </a:graphic>
          </wp:inline>
        </w:drawing>
      </w:r>
    </w:p>
    <w:p>
      <w:pPr>
        <w:pStyle w:val="47"/>
        <w:bidi w:val="0"/>
        <w:rPr>
          <w:rFonts w:hint="default"/>
          <w:lang w:val="en" w:eastAsia="ja-JP"/>
        </w:rPr>
      </w:pPr>
      <w:r>
        <w:rPr>
          <w:rFonts w:hint="default"/>
          <w:lang w:val="en" w:eastAsia="ja-JP"/>
        </w:rPr>
        <w:t>Búsqueda Aleatoria de las tres implementaciones.</w:t>
      </w:r>
    </w:p>
    <w:p>
      <w:pPr>
        <w:rPr>
          <w:rFonts w:hint="default"/>
          <w:lang w:val="en" w:eastAsia="ja-JP"/>
        </w:rPr>
      </w:pPr>
      <w:r>
        <w:rPr>
          <w:rFonts w:hint="default"/>
          <w:lang w:val="en" w:eastAsia="ja-JP"/>
        </w:rPr>
        <w:drawing>
          <wp:inline distT="0" distB="0" distL="114300" distR="114300">
            <wp:extent cx="3105150" cy="2607945"/>
            <wp:effectExtent l="0" t="0" r="0" b="0"/>
            <wp:docPr id="9" name="Picture 9" descr="binary_recursive_vs_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nary_recursive_vs_iterative"/>
                    <pic:cNvPicPr>
                      <a:picLocks noChangeAspect="1"/>
                    </pic:cNvPicPr>
                  </pic:nvPicPr>
                  <pic:blipFill>
                    <a:blip r:embed="rId8"/>
                    <a:stretch>
                      <a:fillRect/>
                    </a:stretch>
                  </pic:blipFill>
                  <pic:spPr>
                    <a:xfrm>
                      <a:off x="0" y="0"/>
                      <a:ext cx="3105150" cy="2607945"/>
                    </a:xfrm>
                    <a:prstGeom prst="rect">
                      <a:avLst/>
                    </a:prstGeom>
                  </pic:spPr>
                </pic:pic>
              </a:graphicData>
            </a:graphic>
          </wp:inline>
        </w:drawing>
      </w:r>
    </w:p>
    <w:p>
      <w:pPr>
        <w:pStyle w:val="47"/>
        <w:bidi w:val="0"/>
        <w:rPr>
          <w:lang w:eastAsia="ja-JP"/>
        </w:rPr>
      </w:pPr>
      <w:r>
        <w:rPr>
          <w:rFonts w:hint="default"/>
          <w:lang w:val="en" w:eastAsia="ja-JP"/>
        </w:rPr>
        <w:t>Búsqueda incremental binaria iterativa vs recursiva.</w:t>
      </w:r>
    </w:p>
    <w:p>
      <w:pPr>
        <w:pStyle w:val="2"/>
        <w:numPr>
          <w:numId w:val="0"/>
        </w:numPr>
        <w:spacing w:before="120" w:after="120"/>
        <w:jc w:val="both"/>
        <w:rPr>
          <w:lang w:eastAsia="ja-JP"/>
        </w:rPr>
      </w:pPr>
    </w:p>
    <w:p>
      <w:pPr>
        <w:pStyle w:val="12"/>
        <w:bidi w:val="0"/>
        <w:ind w:left="0" w:leftChars="0" w:firstLine="0" w:firstLineChars="0"/>
        <w:jc w:val="center"/>
        <w:rPr>
          <w:rFonts w:hint="default"/>
          <w:lang w:val="en" w:eastAsia="ja-JP"/>
        </w:rPr>
      </w:pPr>
      <w:r>
        <w:rPr>
          <w:rFonts w:hint="default"/>
          <w:lang w:val="en" w:eastAsia="ja-JP"/>
        </w:rPr>
        <w:drawing>
          <wp:inline distT="0" distB="0" distL="114300" distR="114300">
            <wp:extent cx="3105150" cy="2607945"/>
            <wp:effectExtent l="0" t="0" r="0" b="0"/>
            <wp:docPr id="3" name="Picture 3" descr="exponential_recursive_vs_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ponential_recursive_vs_iterative"/>
                    <pic:cNvPicPr>
                      <a:picLocks noChangeAspect="1"/>
                    </pic:cNvPicPr>
                  </pic:nvPicPr>
                  <pic:blipFill>
                    <a:blip r:embed="rId9"/>
                    <a:stretch>
                      <a:fillRect/>
                    </a:stretch>
                  </pic:blipFill>
                  <pic:spPr>
                    <a:xfrm>
                      <a:off x="0" y="0"/>
                      <a:ext cx="3105150" cy="2607945"/>
                    </a:xfrm>
                    <a:prstGeom prst="rect">
                      <a:avLst/>
                    </a:prstGeom>
                  </pic:spPr>
                </pic:pic>
              </a:graphicData>
            </a:graphic>
          </wp:inline>
        </w:drawing>
      </w:r>
    </w:p>
    <w:p>
      <w:pPr>
        <w:pStyle w:val="47"/>
        <w:bidi w:val="0"/>
        <w:rPr>
          <w:rFonts w:hint="default"/>
          <w:lang w:val="en" w:eastAsia="ja-JP"/>
        </w:rPr>
      </w:pPr>
      <w:r>
        <w:rPr>
          <w:rFonts w:hint="default"/>
          <w:lang w:val="en" w:eastAsia="ja-JP"/>
        </w:rPr>
        <w:t>Búsqueda incremental doblada iterativa vs recursiva.</w:t>
      </w:r>
    </w:p>
    <w:p>
      <w:pPr>
        <w:pStyle w:val="12"/>
        <w:bidi w:val="0"/>
        <w:ind w:left="0" w:leftChars="0" w:firstLine="0" w:firstLineChars="0"/>
        <w:rPr>
          <w:rFonts w:hint="default"/>
          <w:lang w:val="en" w:eastAsia="ja-JP"/>
        </w:rPr>
      </w:pPr>
      <w:r>
        <w:rPr>
          <w:rFonts w:hint="default"/>
          <w:lang w:val="en" w:eastAsia="ja-JP"/>
        </w:rPr>
        <w:drawing>
          <wp:inline distT="0" distB="0" distL="114300" distR="114300">
            <wp:extent cx="3105150" cy="2607945"/>
            <wp:effectExtent l="0" t="0" r="0" b="0"/>
            <wp:docPr id="5" name="Picture 5" descr="busqueda_incremental_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usqueda_incremental_iterative"/>
                    <pic:cNvPicPr>
                      <a:picLocks noChangeAspect="1"/>
                    </pic:cNvPicPr>
                  </pic:nvPicPr>
                  <pic:blipFill>
                    <a:blip r:embed="rId10"/>
                    <a:stretch>
                      <a:fillRect/>
                    </a:stretch>
                  </pic:blipFill>
                  <pic:spPr>
                    <a:xfrm>
                      <a:off x="0" y="0"/>
                      <a:ext cx="3105150" cy="2607945"/>
                    </a:xfrm>
                    <a:prstGeom prst="rect">
                      <a:avLst/>
                    </a:prstGeom>
                  </pic:spPr>
                </pic:pic>
              </a:graphicData>
            </a:graphic>
          </wp:inline>
        </w:drawing>
      </w:r>
    </w:p>
    <w:p>
      <w:pPr>
        <w:pStyle w:val="47"/>
        <w:bidi w:val="0"/>
        <w:rPr>
          <w:rFonts w:hint="default"/>
          <w:lang w:val="en" w:eastAsia="ja-JP"/>
        </w:rPr>
      </w:pPr>
      <w:r>
        <w:rPr>
          <w:rFonts w:hint="default"/>
          <w:lang w:val="en" w:eastAsia="ja-JP"/>
        </w:rPr>
        <w:t>Búsqueda incremental iterativa binaria vs doblada.</w:t>
      </w:r>
    </w:p>
    <w:p>
      <w:pPr>
        <w:pStyle w:val="12"/>
        <w:bidi w:val="0"/>
        <w:ind w:left="0" w:leftChars="0" w:firstLine="0" w:firstLineChars="0"/>
        <w:rPr>
          <w:rFonts w:hint="default"/>
          <w:lang w:val="en" w:eastAsia="ja-JP"/>
        </w:rPr>
      </w:pPr>
      <w:r>
        <w:rPr>
          <w:rFonts w:hint="default"/>
          <w:lang w:val="en" w:eastAsia="ja-JP"/>
        </w:rPr>
        <w:drawing>
          <wp:inline distT="0" distB="0" distL="114300" distR="114300">
            <wp:extent cx="3105150" cy="2607945"/>
            <wp:effectExtent l="0" t="0" r="0" b="0"/>
            <wp:docPr id="6" name="Picture 6" descr="busqueda_incremental_recur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squeda_incremental_recursive"/>
                    <pic:cNvPicPr>
                      <a:picLocks noChangeAspect="1"/>
                    </pic:cNvPicPr>
                  </pic:nvPicPr>
                  <pic:blipFill>
                    <a:blip r:embed="rId11"/>
                    <a:stretch>
                      <a:fillRect/>
                    </a:stretch>
                  </pic:blipFill>
                  <pic:spPr>
                    <a:xfrm>
                      <a:off x="0" y="0"/>
                      <a:ext cx="3105150" cy="2607945"/>
                    </a:xfrm>
                    <a:prstGeom prst="rect">
                      <a:avLst/>
                    </a:prstGeom>
                  </pic:spPr>
                </pic:pic>
              </a:graphicData>
            </a:graphic>
          </wp:inline>
        </w:drawing>
      </w:r>
    </w:p>
    <w:p>
      <w:pPr>
        <w:pStyle w:val="47"/>
        <w:bidi w:val="0"/>
        <w:rPr>
          <w:rFonts w:hint="default"/>
          <w:lang w:val="en" w:eastAsia="ja-JP"/>
        </w:rPr>
      </w:pPr>
      <w:r>
        <w:rPr>
          <w:rFonts w:hint="default"/>
          <w:lang w:val="en" w:eastAsia="ja-JP"/>
        </w:rPr>
        <w:t>Búsqueda incremental recursiva binaria vs doblada.</w:t>
      </w:r>
    </w:p>
    <w:p>
      <w:pPr>
        <w:pStyle w:val="2"/>
        <w:spacing w:before="120" w:after="120"/>
        <w:rPr>
          <w:lang w:eastAsia="ja-JP"/>
        </w:rPr>
      </w:pPr>
      <w:r>
        <w:rPr>
          <w:rFonts w:hint="default"/>
          <w:lang w:val="en" w:eastAsia="ja-JP"/>
        </w:rPr>
        <w:t>Conclusiones</w:t>
      </w:r>
    </w:p>
    <w:p>
      <w:pPr>
        <w:pStyle w:val="12"/>
        <w:bidi w:val="0"/>
        <w:rPr>
          <w:rFonts w:hint="default" w:ascii="Times New Roman" w:hAnsi="Cambria Math" w:cs="Alegreya"/>
          <w:b w:val="0"/>
          <w:i w:val="0"/>
          <w:spacing w:val="-1"/>
          <w:lang w:val="en" w:bidi="ar-SA"/>
        </w:rPr>
      </w:pPr>
      <w:r>
        <w:rPr>
          <w:rFonts w:hint="default" w:hAnsi="Cambria Math" w:cs="Alegreya"/>
          <w:b w:val="0"/>
          <w:i w:val="0"/>
          <w:spacing w:val="-1"/>
          <w:lang w:val="en" w:bidi="ar-SA"/>
        </w:rPr>
        <w:t>De la figura 1 se puede observar la relación entre las tres búsquedas y como crece el tiempo de ejecución para cada una. Se consideró una cantidad de 100 elementos, ya que para una cantidad mayor la curva lineal opaca fácilmente las curvas de las otras búsquedas. También se puede observar de a pesar de la ventaja adaptativa de la búsqueda doblada, se mantiene por sobre la búsqueda binaria. Esto también se refleja en el resto de las imágenes. Si bien, la búsqueda doblada debería tener mejor caso para algún elemento cercano al comienzo, las constantes asociadas a esta impiden que esa ventaja se vea reflejada en los resultados, ya que las búsquedas son demasiado rápidas para medirlas de forma fidedigna a su rendimiento teórico.</w:t>
      </w:r>
    </w:p>
    <w:p>
      <w:pPr>
        <w:pStyle w:val="2"/>
        <w:bidi w:val="0"/>
        <w:rPr>
          <w:rFonts w:hint="default"/>
          <w:lang w:val="en"/>
        </w:rPr>
      </w:pPr>
      <w:r>
        <w:rPr>
          <w:rFonts w:hint="default"/>
          <w:lang w:val="en"/>
        </w:rPr>
        <w:t>Anexos</w:t>
      </w:r>
    </w:p>
    <w:p>
      <w:pPr>
        <w:pStyle w:val="12"/>
        <w:bidi w:val="0"/>
        <w:rPr>
          <w:rStyle w:val="23"/>
          <w:rFonts w:hint="default"/>
          <w:lang w:val="en" w:eastAsia="ja-JP"/>
        </w:rPr>
      </w:pPr>
      <w:r>
        <w:rPr>
          <w:rFonts w:hint="default" w:ascii="Times New Roman" w:hAnsi="Cambria Math" w:cs="Alegreya"/>
          <w:b w:val="0"/>
          <w:i w:val="0"/>
          <w:spacing w:val="-1"/>
          <w:lang w:val="en" w:eastAsia="ja-JP" w:bidi="ar-SA"/>
        </w:rPr>
        <w:t xml:space="preserve">Los códigos </w:t>
      </w:r>
      <w:r>
        <w:rPr>
          <w:rFonts w:hint="default" w:hAnsi="Cambria Math" w:cs="Alegreya"/>
          <w:b w:val="0"/>
          <w:i w:val="0"/>
          <w:spacing w:val="-1"/>
          <w:lang w:val="en" w:eastAsia="ja-JP" w:bidi="ar-SA"/>
        </w:rPr>
        <w:t xml:space="preserve">del laboratorio </w:t>
      </w:r>
      <w:r>
        <w:rPr>
          <w:rFonts w:hint="default" w:ascii="Times New Roman" w:hAnsi="Cambria Math" w:cs="Alegreya"/>
          <w:b w:val="0"/>
          <w:i w:val="0"/>
          <w:spacing w:val="-1"/>
          <w:lang w:val="en" w:eastAsia="ja-JP" w:bidi="ar-SA"/>
        </w:rPr>
        <w:t>pueden encontrarse en</w:t>
      </w:r>
      <w:r>
        <w:rPr>
          <w:rFonts w:hint="default" w:hAnsi="Cambria Math" w:cs="Alegreya"/>
          <w:b w:val="0"/>
          <w:i w:val="0"/>
          <w:spacing w:val="-1"/>
          <w:lang w:val="en" w:eastAsia="ja-JP" w:bidi="ar-SA"/>
        </w:rPr>
        <w:t xml:space="preserve">: </w:t>
      </w:r>
      <w:r>
        <w:rPr>
          <w:rStyle w:val="23"/>
          <w:rFonts w:hint="default"/>
          <w:lang w:val="en" w:eastAsia="ja-JP"/>
        </w:rPr>
        <w:fldChar w:fldCharType="begin"/>
      </w:r>
      <w:r>
        <w:instrText xml:space="preserve"> HYPERLINK "https://github.com/chromosome/laboratorio1" </w:instrText>
      </w:r>
      <w:r>
        <w:rPr>
          <w:rStyle w:val="23"/>
          <w:rFonts w:hint="default"/>
          <w:lang w:val="en" w:eastAsia="ja-JP"/>
        </w:rPr>
        <w:fldChar w:fldCharType="separate"/>
      </w:r>
      <w:r>
        <w:rPr>
          <w:rStyle w:val="23"/>
          <w:rFonts w:hint="default"/>
          <w:lang w:val="en" w:eastAsia="ja-JP"/>
        </w:rPr>
        <w:t>https://github.com/chromosome/laboratorio1</w:t>
      </w:r>
      <w:r>
        <w:rPr>
          <w:rStyle w:val="23"/>
          <w:rFonts w:hint="default"/>
          <w:lang w:val="en" w:eastAsia="ja-JP"/>
        </w:rPr>
        <w:fldChar w:fldCharType="end"/>
      </w:r>
      <w:bookmarkStart w:id="0" w:name="_GoBack"/>
      <w:bookmarkEnd w:id="0"/>
    </w:p>
    <w:p>
      <w:pPr>
        <w:jc w:val="both"/>
        <w:rPr>
          <w:lang w:eastAsia="ja-JP"/>
        </w:rPr>
      </w:pPr>
    </w:p>
    <w:p>
      <w:pPr>
        <w:numPr>
          <w:ilvl w:val="0"/>
          <w:numId w:val="0"/>
        </w:numPr>
        <w:ind w:leftChars="0"/>
        <w:jc w:val="both"/>
        <w:rPr>
          <w:sz w:val="16"/>
          <w:szCs w:val="16"/>
        </w:rPr>
      </w:pPr>
    </w:p>
    <w:sectPr>
      <w:headerReference r:id="rId5" w:type="default"/>
      <w:pgSz w:w="12240" w:h="15840"/>
      <w:pgMar w:top="1080" w:right="1080" w:bottom="1080" w:left="1080" w:header="432" w:footer="432" w:gutter="0"/>
      <w:pgBorders>
        <w:top w:val="none" w:sz="0" w:space="0"/>
        <w:left w:val="none" w:sz="0" w:space="0"/>
        <w:bottom w:val="none" w:sz="0" w:space="0"/>
        <w:right w:val="none" w:sz="0" w:space="0"/>
      </w:pgBorders>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altName w:val="Times New Roman"/>
    <w:panose1 w:val="02020609040205080304"/>
    <w:charset w:val="80"/>
    <w:family w:val="roman"/>
    <w:pitch w:val="default"/>
    <w:sig w:usb0="00000000" w:usb1="00000000" w:usb2="00000010" w:usb3="00000000" w:csb0="00020000" w:csb1="00000000"/>
  </w:font>
  <w:font w:name="Tahoma">
    <w:altName w:val="Open Sans"/>
    <w:panose1 w:val="020B0604030504040204"/>
    <w:charset w:val="00"/>
    <w:family w:val="swiss"/>
    <w:pitch w:val="default"/>
    <w:sig w:usb0="00000000" w:usb1="00000000" w:usb2="00000000" w:usb3="00000000" w:csb0="00000001" w:csb1="00000000"/>
  </w:font>
  <w:font w:name="SimSun">
    <w:panose1 w:val="02010600030101010101"/>
    <w:charset w:val="86"/>
    <w:family w:val="auto"/>
    <w:pitch w:val="default"/>
    <w:sig w:usb0="00000003" w:usb1="288F0000" w:usb2="00000006" w:usb3="00000000" w:csb0="00040001" w:csb1="00000000"/>
  </w:font>
  <w:font w:name="Times">
    <w:altName w:val="DejaVu Sans"/>
    <w:panose1 w:val="02020603050405020304"/>
    <w:charset w:val="00"/>
    <w:family w:val="roman"/>
    <w:pitch w:val="default"/>
    <w:sig w:usb0="00000000" w:usb1="00000000" w:usb2="00000009" w:usb3="00000000" w:csb0="000001FF" w:csb1="00000000"/>
  </w:font>
  <w:font w:name="PMingLiU">
    <w:altName w:val="Noto Sans CJK SC"/>
    <w:panose1 w:val="02020500000000000000"/>
    <w:charset w:val="88"/>
    <w:family w:val="auto"/>
    <w:pitch w:val="default"/>
    <w:sig w:usb0="00000000" w:usb1="00000000" w:usb2="00000010" w:usb3="00000000" w:csb0="001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Alegreya">
    <w:panose1 w:val="00000600000000000000"/>
    <w:charset w:val="00"/>
    <w:family w:val="auto"/>
    <w:pitch w:val="default"/>
    <w:sig w:usb0="6000028F" w:usb1="00000003" w:usb2="00000000" w:usb3="00000000" w:csb0="2000019F" w:csb1="00000000"/>
  </w:font>
  <w:font w:name="DejaVu Sans">
    <w:panose1 w:val="020B0603030804020204"/>
    <w:charset w:val="00"/>
    <w:family w:val="auto"/>
    <w:pitch w:val="default"/>
    <w:sig w:usb0="E7006EFF" w:usb1="D200FDFF" w:usb2="0A246029" w:usb3="0400200C" w:csb0="600001FF" w:csb1="DFFF0000"/>
  </w:font>
  <w:font w:name="Open Sans">
    <w:panose1 w:val="020B0606030504020204"/>
    <w:charset w:val="00"/>
    <w:family w:val="auto"/>
    <w:pitch w:val="default"/>
    <w:sig w:usb0="E00002EF" w:usb1="4000205B" w:usb2="00000028" w:usb3="00000000" w:csb0="2000019F" w:csb1="00000000"/>
  </w:font>
  <w:font w:name="Noto Sans CJK SC">
    <w:panose1 w:val="020B0600000000000000"/>
    <w:charset w:val="86"/>
    <w:family w:val="auto"/>
    <w:pitch w:val="default"/>
    <w:sig w:usb0="30000083" w:usb1="2BDF3C10" w:usb2="00000016" w:usb3="00000000" w:csb0="602E0107"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16"/>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1E1AD2"/>
    <w:multiLevelType w:val="multilevel"/>
    <w:tmpl w:val="E51E1AD2"/>
    <w:lvl w:ilvl="0" w:tentative="0">
      <w:start w:val="1"/>
      <w:numFmt w:val="decimal"/>
      <w:pStyle w:val="47"/>
      <w:lvlText w:val="Figura %1. "/>
      <w:lvlJc w:val="left"/>
      <w:pPr>
        <w:tabs>
          <w:tab w:val="left" w:pos="720"/>
        </w:tabs>
      </w:pPr>
      <w:rPr>
        <w:rFonts w:hint="default" w:ascii="SimSun" w:hAnsi="SimSun" w:eastAsia="SimSun" w:cs="SimSu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lvl>
    <w:lvl w:ilvl="2" w:tentative="0">
      <w:start w:val="1"/>
      <w:numFmt w:val="decimal"/>
      <w:pStyle w:val="4"/>
      <w:lvlText w:val="%3)"/>
      <w:legacy w:legacy="1" w:legacySpace="144" w:legacyIndent="144"/>
      <w:lvlJc w:val="left"/>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2">
    <w:nsid w:val="37660336"/>
    <w:multiLevelType w:val="multilevel"/>
    <w:tmpl w:val="37660336"/>
    <w:lvl w:ilvl="0" w:tentative="0">
      <w:start w:val="1"/>
      <w:numFmt w:val="bullet"/>
      <w:pStyle w:val="43"/>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A877D64"/>
    <w:multiLevelType w:val="singleLevel"/>
    <w:tmpl w:val="3A877D64"/>
    <w:lvl w:ilvl="0" w:tentative="0">
      <w:start w:val="1"/>
      <w:numFmt w:val="decimal"/>
      <w:pStyle w:val="29"/>
      <w:lvlText w:val="[%1]"/>
      <w:lvlJc w:val="left"/>
      <w:pPr>
        <w:tabs>
          <w:tab w:val="left" w:pos="360"/>
        </w:tabs>
        <w:ind w:left="360" w:hanging="360"/>
      </w:pPr>
    </w:lvl>
  </w:abstractNum>
  <w:abstractNum w:abstractNumId="4">
    <w:nsid w:val="6CD32DA8"/>
    <w:multiLevelType w:val="singleLevel"/>
    <w:tmpl w:val="6CD32DA8"/>
    <w:lvl w:ilvl="0" w:tentative="0">
      <w:start w:val="1"/>
      <w:numFmt w:val="upperRoman"/>
      <w:pStyle w:val="5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02"/>
  <w:hyphenationZone w:val="425"/>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characterSpacingControl w:val="compressPunctuation"/>
  <w:footnotePr>
    <w:footnote w:id="2"/>
    <w:footnote w:id="3"/>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F1"/>
    <w:rsid w:val="0002028C"/>
    <w:rsid w:val="00041C25"/>
    <w:rsid w:val="000431C0"/>
    <w:rsid w:val="00072901"/>
    <w:rsid w:val="000A7D27"/>
    <w:rsid w:val="000B4F1E"/>
    <w:rsid w:val="000D1929"/>
    <w:rsid w:val="000D676A"/>
    <w:rsid w:val="000E1950"/>
    <w:rsid w:val="001025CD"/>
    <w:rsid w:val="0016787F"/>
    <w:rsid w:val="001B1438"/>
    <w:rsid w:val="001B4369"/>
    <w:rsid w:val="001E2EE6"/>
    <w:rsid w:val="001F729B"/>
    <w:rsid w:val="00211870"/>
    <w:rsid w:val="00232EA4"/>
    <w:rsid w:val="00242247"/>
    <w:rsid w:val="002467AB"/>
    <w:rsid w:val="00262B3C"/>
    <w:rsid w:val="00271D9D"/>
    <w:rsid w:val="00284129"/>
    <w:rsid w:val="00284D3B"/>
    <w:rsid w:val="00290CAA"/>
    <w:rsid w:val="002A2DDF"/>
    <w:rsid w:val="002F31E4"/>
    <w:rsid w:val="00301FD5"/>
    <w:rsid w:val="00347210"/>
    <w:rsid w:val="00462AA1"/>
    <w:rsid w:val="004636E4"/>
    <w:rsid w:val="004D7C5D"/>
    <w:rsid w:val="005A6C54"/>
    <w:rsid w:val="005C6132"/>
    <w:rsid w:val="005D0E1C"/>
    <w:rsid w:val="006106CD"/>
    <w:rsid w:val="00615B85"/>
    <w:rsid w:val="00635991"/>
    <w:rsid w:val="006576E7"/>
    <w:rsid w:val="006636E2"/>
    <w:rsid w:val="006B7947"/>
    <w:rsid w:val="006E65C6"/>
    <w:rsid w:val="006E7FA1"/>
    <w:rsid w:val="00724801"/>
    <w:rsid w:val="00771AFF"/>
    <w:rsid w:val="007822E1"/>
    <w:rsid w:val="00792666"/>
    <w:rsid w:val="007A2171"/>
    <w:rsid w:val="007A28F1"/>
    <w:rsid w:val="007D1F98"/>
    <w:rsid w:val="007D52F6"/>
    <w:rsid w:val="00804754"/>
    <w:rsid w:val="00813844"/>
    <w:rsid w:val="008342E0"/>
    <w:rsid w:val="0088427F"/>
    <w:rsid w:val="00896A4B"/>
    <w:rsid w:val="008A4223"/>
    <w:rsid w:val="008C4A32"/>
    <w:rsid w:val="008D31D6"/>
    <w:rsid w:val="008D772C"/>
    <w:rsid w:val="008E367D"/>
    <w:rsid w:val="008E786A"/>
    <w:rsid w:val="00911ED0"/>
    <w:rsid w:val="00913909"/>
    <w:rsid w:val="00930A14"/>
    <w:rsid w:val="00937E7D"/>
    <w:rsid w:val="009422E3"/>
    <w:rsid w:val="009869E3"/>
    <w:rsid w:val="00994D43"/>
    <w:rsid w:val="009C1618"/>
    <w:rsid w:val="00A708F9"/>
    <w:rsid w:val="00AB78F2"/>
    <w:rsid w:val="00AE4151"/>
    <w:rsid w:val="00B01747"/>
    <w:rsid w:val="00B26F71"/>
    <w:rsid w:val="00BA3CB5"/>
    <w:rsid w:val="00C43EB2"/>
    <w:rsid w:val="00C70B19"/>
    <w:rsid w:val="00C71570"/>
    <w:rsid w:val="00CA381A"/>
    <w:rsid w:val="00CB6C79"/>
    <w:rsid w:val="00D54384"/>
    <w:rsid w:val="00D5551E"/>
    <w:rsid w:val="00D6219C"/>
    <w:rsid w:val="00DB63B5"/>
    <w:rsid w:val="00DC66AE"/>
    <w:rsid w:val="00E02F3D"/>
    <w:rsid w:val="00E04656"/>
    <w:rsid w:val="00E058C0"/>
    <w:rsid w:val="00E16754"/>
    <w:rsid w:val="00E179F9"/>
    <w:rsid w:val="00E549E6"/>
    <w:rsid w:val="00E93196"/>
    <w:rsid w:val="00EA4AFB"/>
    <w:rsid w:val="00EF34C4"/>
    <w:rsid w:val="00F44F6C"/>
    <w:rsid w:val="00F464FE"/>
    <w:rsid w:val="00F648E6"/>
    <w:rsid w:val="00F675D5"/>
    <w:rsid w:val="00F73FE1"/>
    <w:rsid w:val="00FC26D9"/>
    <w:rsid w:val="00FD6F92"/>
    <w:rsid w:val="0B7D98D1"/>
    <w:rsid w:val="0EEF7C61"/>
    <w:rsid w:val="0FF65B3A"/>
    <w:rsid w:val="1DD90D59"/>
    <w:rsid w:val="1DFDFBA8"/>
    <w:rsid w:val="27F5E441"/>
    <w:rsid w:val="2B5EE8CB"/>
    <w:rsid w:val="2F6ED53E"/>
    <w:rsid w:val="33BEC88A"/>
    <w:rsid w:val="35BE67D4"/>
    <w:rsid w:val="3AF1727A"/>
    <w:rsid w:val="3BDF020A"/>
    <w:rsid w:val="3BDF91A3"/>
    <w:rsid w:val="3BF24E7D"/>
    <w:rsid w:val="3FDD33CC"/>
    <w:rsid w:val="3FFED046"/>
    <w:rsid w:val="3FFF89BA"/>
    <w:rsid w:val="40EA5764"/>
    <w:rsid w:val="4535426E"/>
    <w:rsid w:val="46C5CEE0"/>
    <w:rsid w:val="4777E511"/>
    <w:rsid w:val="4E0D393A"/>
    <w:rsid w:val="59F7EABF"/>
    <w:rsid w:val="5B1BAA84"/>
    <w:rsid w:val="5BFE9387"/>
    <w:rsid w:val="5BFF68E0"/>
    <w:rsid w:val="5C7CF113"/>
    <w:rsid w:val="5EEF2C3E"/>
    <w:rsid w:val="5F6F22C3"/>
    <w:rsid w:val="5F7F1E4F"/>
    <w:rsid w:val="5FBD910C"/>
    <w:rsid w:val="5FDE2D5C"/>
    <w:rsid w:val="5FFB93C0"/>
    <w:rsid w:val="65879513"/>
    <w:rsid w:val="67BFFC27"/>
    <w:rsid w:val="69E789B4"/>
    <w:rsid w:val="6B5148BB"/>
    <w:rsid w:val="6CEED717"/>
    <w:rsid w:val="6F3A6856"/>
    <w:rsid w:val="6FD7FF87"/>
    <w:rsid w:val="6FEBBCD7"/>
    <w:rsid w:val="6FF752CA"/>
    <w:rsid w:val="6FF7EF4D"/>
    <w:rsid w:val="6FFDBC5B"/>
    <w:rsid w:val="6FFE61DF"/>
    <w:rsid w:val="70EA2A7F"/>
    <w:rsid w:val="73C54CE1"/>
    <w:rsid w:val="773F04AF"/>
    <w:rsid w:val="77AF95AB"/>
    <w:rsid w:val="77DDAA53"/>
    <w:rsid w:val="77EBD45F"/>
    <w:rsid w:val="77FD12A2"/>
    <w:rsid w:val="7877434A"/>
    <w:rsid w:val="7A3BCC3B"/>
    <w:rsid w:val="7AF59670"/>
    <w:rsid w:val="7AFF3A86"/>
    <w:rsid w:val="7BAD2EAF"/>
    <w:rsid w:val="7BEFB2FE"/>
    <w:rsid w:val="7D7E0EAC"/>
    <w:rsid w:val="7D7FC81F"/>
    <w:rsid w:val="7DEF5FDA"/>
    <w:rsid w:val="7DFDB493"/>
    <w:rsid w:val="7DFF2948"/>
    <w:rsid w:val="7E3D1C64"/>
    <w:rsid w:val="7EA79672"/>
    <w:rsid w:val="7EDF4BEA"/>
    <w:rsid w:val="7F576EAF"/>
    <w:rsid w:val="7F79B8D1"/>
    <w:rsid w:val="7F7FAAFD"/>
    <w:rsid w:val="7FAF7723"/>
    <w:rsid w:val="7FB59693"/>
    <w:rsid w:val="7FBFACEF"/>
    <w:rsid w:val="7FCB90AD"/>
    <w:rsid w:val="7FCFF3F4"/>
    <w:rsid w:val="7FD8516E"/>
    <w:rsid w:val="7FF64791"/>
    <w:rsid w:val="7FFDF4AA"/>
    <w:rsid w:val="8DF94F7D"/>
    <w:rsid w:val="97DD848B"/>
    <w:rsid w:val="9BDCCB4E"/>
    <w:rsid w:val="9E98AD27"/>
    <w:rsid w:val="9F5F9F81"/>
    <w:rsid w:val="9FBFECA2"/>
    <w:rsid w:val="9FFAF7BB"/>
    <w:rsid w:val="9FFF93D1"/>
    <w:rsid w:val="ACBB1837"/>
    <w:rsid w:val="AEFE4346"/>
    <w:rsid w:val="AFF70FB3"/>
    <w:rsid w:val="B1FF8C48"/>
    <w:rsid w:val="B5FF4C6F"/>
    <w:rsid w:val="BBB74D27"/>
    <w:rsid w:val="BDCF9D1A"/>
    <w:rsid w:val="BEFF028A"/>
    <w:rsid w:val="BFBD89C7"/>
    <w:rsid w:val="BFDA757F"/>
    <w:rsid w:val="BFFF6021"/>
    <w:rsid w:val="BFFF7EAA"/>
    <w:rsid w:val="C9FE6C05"/>
    <w:rsid w:val="CCBFF4C8"/>
    <w:rsid w:val="CF5F855A"/>
    <w:rsid w:val="CFF65A59"/>
    <w:rsid w:val="D3BF4313"/>
    <w:rsid w:val="D6DF2D0D"/>
    <w:rsid w:val="DF3730EB"/>
    <w:rsid w:val="DF4E1ACC"/>
    <w:rsid w:val="DFC786A3"/>
    <w:rsid w:val="DFEDF590"/>
    <w:rsid w:val="E1B8EB0E"/>
    <w:rsid w:val="E2FE433B"/>
    <w:rsid w:val="E7F39EA5"/>
    <w:rsid w:val="EBFFFA78"/>
    <w:rsid w:val="EDED4580"/>
    <w:rsid w:val="EECFCDD4"/>
    <w:rsid w:val="EEFF3615"/>
    <w:rsid w:val="EF3F405E"/>
    <w:rsid w:val="EF6F978E"/>
    <w:rsid w:val="EFFF7294"/>
    <w:rsid w:val="EFFFC0F3"/>
    <w:rsid w:val="F0FFCF78"/>
    <w:rsid w:val="F3EFF445"/>
    <w:rsid w:val="F3FE1BA3"/>
    <w:rsid w:val="F3FF52FA"/>
    <w:rsid w:val="F5E58CA4"/>
    <w:rsid w:val="F5E793CF"/>
    <w:rsid w:val="F7362ADF"/>
    <w:rsid w:val="F73D1A0D"/>
    <w:rsid w:val="F76D3A4C"/>
    <w:rsid w:val="F76F2601"/>
    <w:rsid w:val="F7ED2BD8"/>
    <w:rsid w:val="FADF33D8"/>
    <w:rsid w:val="FB7F7D4A"/>
    <w:rsid w:val="FBBB3A29"/>
    <w:rsid w:val="FBE7317E"/>
    <w:rsid w:val="FBF0AA99"/>
    <w:rsid w:val="FBFD2707"/>
    <w:rsid w:val="FBFF215A"/>
    <w:rsid w:val="FCF74088"/>
    <w:rsid w:val="FDF54B90"/>
    <w:rsid w:val="FE05DEF3"/>
    <w:rsid w:val="FEFB6A7A"/>
    <w:rsid w:val="FF1CCD0A"/>
    <w:rsid w:val="FF579DD0"/>
    <w:rsid w:val="FF7B78E6"/>
    <w:rsid w:val="FF7ED00C"/>
    <w:rsid w:val="FF851587"/>
    <w:rsid w:val="FF9D8251"/>
    <w:rsid w:val="FFA3FDEC"/>
    <w:rsid w:val="FFBBDF57"/>
    <w:rsid w:val="FFBFD8F5"/>
    <w:rsid w:val="FFCB4F4C"/>
    <w:rsid w:val="FFD5B870"/>
    <w:rsid w:val="FFD97371"/>
    <w:rsid w:val="FFDDFE45"/>
    <w:rsid w:val="FFEE3134"/>
    <w:rsid w:val="FFEFA536"/>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MS Mincho"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rFonts w:eastAsia="MS Mincho"/>
      <w:b/>
      <w:smallCaps/>
      <w:kern w:val="28"/>
    </w:rPr>
  </w:style>
  <w:style w:type="paragraph" w:styleId="3">
    <w:name w:val="heading 2"/>
    <w:basedOn w:val="1"/>
    <w:next w:val="1"/>
    <w:qFormat/>
    <w:uiPriority w:val="0"/>
    <w:pPr>
      <w:keepNext/>
      <w:numPr>
        <w:ilvl w:val="1"/>
        <w:numId w:val="1"/>
      </w:numPr>
      <w:spacing w:before="100" w:after="100"/>
      <w:ind w:left="72"/>
      <w:outlineLvl w:val="1"/>
    </w:pPr>
    <w:rPr>
      <w:rFonts w:eastAsia="MS Mincho"/>
      <w:b/>
      <w:i/>
      <w:iCs/>
    </w:rPr>
  </w:style>
  <w:style w:type="paragraph" w:styleId="4">
    <w:name w:val="heading 3"/>
    <w:basedOn w:val="1"/>
    <w:next w:val="1"/>
    <w:qFormat/>
    <w:uiPriority w:val="0"/>
    <w:pPr>
      <w:keepNext/>
      <w:numPr>
        <w:ilvl w:val="2"/>
        <w:numId w:val="1"/>
      </w:numPr>
      <w:spacing w:after="50" w:afterLines="50"/>
      <w:ind w:left="144"/>
      <w:outlineLvl w:val="2"/>
    </w:pPr>
    <w:rPr>
      <w:rFonts w:eastAsia="MS Mincho"/>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19">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54"/>
    <w:qFormat/>
    <w:uiPriority w:val="0"/>
    <w:rPr>
      <w:rFonts w:ascii="Tahoma" w:hAnsi="Tahoma" w:cs="Tahoma"/>
      <w:sz w:val="16"/>
      <w:szCs w:val="16"/>
    </w:rPr>
  </w:style>
  <w:style w:type="paragraph" w:styleId="12">
    <w:name w:val="Body Text"/>
    <w:basedOn w:val="1"/>
    <w:link w:val="42"/>
    <w:qFormat/>
    <w:uiPriority w:val="0"/>
    <w:pPr>
      <w:autoSpaceDE/>
      <w:autoSpaceDN/>
      <w:spacing w:after="240" w:line="228" w:lineRule="auto"/>
      <w:ind w:firstLine="288"/>
      <w:jc w:val="both"/>
    </w:pPr>
    <w:rPr>
      <w:rFonts w:eastAsia="SimSun"/>
      <w:spacing w:val="-1"/>
    </w:rPr>
  </w:style>
  <w:style w:type="paragraph" w:styleId="13">
    <w:name w:val="Body Text Indent"/>
    <w:basedOn w:val="1"/>
    <w:qFormat/>
    <w:uiPriority w:val="0"/>
    <w:pPr>
      <w:ind w:left="630" w:hanging="630"/>
    </w:pPr>
    <w:rPr>
      <w:szCs w:val="24"/>
    </w:rPr>
  </w:style>
  <w:style w:type="paragraph" w:styleId="14">
    <w:name w:val="endnote text"/>
    <w:basedOn w:val="1"/>
    <w:link w:val="53"/>
    <w:qFormat/>
    <w:uiPriority w:val="0"/>
  </w:style>
  <w:style w:type="paragraph" w:styleId="15">
    <w:name w:val="footer"/>
    <w:basedOn w:val="1"/>
    <w:qFormat/>
    <w:uiPriority w:val="0"/>
    <w:pPr>
      <w:tabs>
        <w:tab w:val="center" w:pos="4320"/>
        <w:tab w:val="right" w:pos="8640"/>
      </w:tabs>
    </w:pPr>
  </w:style>
  <w:style w:type="paragraph" w:styleId="16">
    <w:name w:val="footnote text"/>
    <w:basedOn w:val="1"/>
    <w:semiHidden/>
    <w:qFormat/>
    <w:uiPriority w:val="0"/>
    <w:pPr>
      <w:ind w:firstLine="202"/>
      <w:jc w:val="both"/>
    </w:pPr>
    <w:rPr>
      <w:sz w:val="16"/>
      <w:szCs w:val="16"/>
    </w:rPr>
  </w:style>
  <w:style w:type="paragraph" w:styleId="17">
    <w:name w:val="header"/>
    <w:basedOn w:val="1"/>
    <w:qFormat/>
    <w:uiPriority w:val="0"/>
    <w:pPr>
      <w:tabs>
        <w:tab w:val="center" w:pos="4320"/>
        <w:tab w:val="right" w:pos="8640"/>
      </w:tabs>
    </w:pPr>
  </w:style>
  <w:style w:type="paragraph" w:styleId="18">
    <w:name w:val="Title"/>
    <w:basedOn w:val="1"/>
    <w:next w:val="1"/>
    <w:qFormat/>
    <w:uiPriority w:val="0"/>
    <w:pPr>
      <w:framePr w:w="9360" w:hSpace="187" w:vSpace="187" w:wrap="notBeside" w:vAnchor="text" w:hAnchor="page" w:xAlign="center" w:y="1" w:anchorLock="1"/>
      <w:spacing w:before="360"/>
      <w:jc w:val="center"/>
    </w:pPr>
    <w:rPr>
      <w:b/>
      <w:kern w:val="28"/>
      <w:sz w:val="32"/>
      <w:szCs w:val="48"/>
    </w:rPr>
  </w:style>
  <w:style w:type="character" w:styleId="20">
    <w:name w:val="endnote reference"/>
    <w:basedOn w:val="19"/>
    <w:qFormat/>
    <w:uiPriority w:val="0"/>
    <w:rPr>
      <w:vertAlign w:val="superscript"/>
    </w:rPr>
  </w:style>
  <w:style w:type="character" w:styleId="21">
    <w:name w:val="FollowedHyperlink"/>
    <w:qFormat/>
    <w:uiPriority w:val="0"/>
    <w:rPr>
      <w:color w:val="800080"/>
      <w:u w:val="single"/>
    </w:rPr>
  </w:style>
  <w:style w:type="character" w:styleId="22">
    <w:name w:val="footnote reference"/>
    <w:semiHidden/>
    <w:qFormat/>
    <w:uiPriority w:val="0"/>
    <w:rPr>
      <w:vertAlign w:val="superscript"/>
    </w:rPr>
  </w:style>
  <w:style w:type="character" w:styleId="23">
    <w:name w:val="Hyperlink"/>
    <w:qFormat/>
    <w:uiPriority w:val="0"/>
    <w:rPr>
      <w:color w:val="0000FF"/>
      <w:u w:val="single"/>
    </w:rPr>
  </w:style>
  <w:style w:type="table" w:styleId="25">
    <w:name w:val="Table Grid"/>
    <w:basedOn w:val="2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Abstract"/>
    <w:basedOn w:val="1"/>
    <w:next w:val="1"/>
    <w:qFormat/>
    <w:uiPriority w:val="0"/>
    <w:pPr>
      <w:spacing w:before="20"/>
      <w:ind w:firstLine="202"/>
      <w:jc w:val="both"/>
    </w:pPr>
    <w:rPr>
      <w:b/>
      <w:bCs/>
      <w:sz w:val="18"/>
      <w:szCs w:val="18"/>
    </w:rPr>
  </w:style>
  <w:style w:type="paragraph" w:customStyle="1" w:styleId="27">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8">
    <w:name w:val="MemberType"/>
    <w:qFormat/>
    <w:uiPriority w:val="0"/>
    <w:rPr>
      <w:rFonts w:ascii="Times New Roman" w:hAnsi="Times New Roman" w:cs="Times New Roman"/>
      <w:i/>
      <w:iCs/>
      <w:sz w:val="22"/>
      <w:szCs w:val="22"/>
    </w:rPr>
  </w:style>
  <w:style w:type="paragraph" w:customStyle="1" w:styleId="29">
    <w:name w:val="References"/>
    <w:basedOn w:val="1"/>
    <w:qFormat/>
    <w:uiPriority w:val="0"/>
    <w:pPr>
      <w:numPr>
        <w:ilvl w:val="0"/>
        <w:numId w:val="2"/>
      </w:numPr>
      <w:jc w:val="both"/>
    </w:pPr>
    <w:rPr>
      <w:sz w:val="16"/>
      <w:szCs w:val="16"/>
    </w:rPr>
  </w:style>
  <w:style w:type="paragraph" w:customStyle="1" w:styleId="30">
    <w:name w:val="IndexTerms"/>
    <w:basedOn w:val="1"/>
    <w:next w:val="1"/>
    <w:qFormat/>
    <w:uiPriority w:val="0"/>
    <w:pPr>
      <w:ind w:firstLine="202"/>
      <w:jc w:val="both"/>
    </w:pPr>
    <w:rPr>
      <w:b/>
      <w:bCs/>
      <w:sz w:val="18"/>
      <w:szCs w:val="18"/>
    </w:rPr>
  </w:style>
  <w:style w:type="paragraph" w:customStyle="1" w:styleId="31">
    <w:name w:val="Text"/>
    <w:basedOn w:val="1"/>
    <w:qFormat/>
    <w:uiPriority w:val="0"/>
    <w:pPr>
      <w:widowControl w:val="0"/>
      <w:spacing w:line="252" w:lineRule="auto"/>
      <w:ind w:firstLine="202"/>
      <w:jc w:val="both"/>
    </w:pPr>
  </w:style>
  <w:style w:type="paragraph" w:customStyle="1" w:styleId="32">
    <w:name w:val="Figure Caption"/>
    <w:basedOn w:val="1"/>
    <w:qFormat/>
    <w:uiPriority w:val="0"/>
    <w:pPr>
      <w:jc w:val="both"/>
    </w:pPr>
    <w:rPr>
      <w:sz w:val="16"/>
      <w:szCs w:val="16"/>
    </w:rPr>
  </w:style>
  <w:style w:type="paragraph" w:customStyle="1" w:styleId="33">
    <w:name w:val="Table Title"/>
    <w:basedOn w:val="1"/>
    <w:qFormat/>
    <w:uiPriority w:val="0"/>
    <w:pPr>
      <w:jc w:val="center"/>
    </w:pPr>
    <w:rPr>
      <w:smallCaps/>
      <w:sz w:val="16"/>
      <w:szCs w:val="16"/>
    </w:rPr>
  </w:style>
  <w:style w:type="paragraph" w:customStyle="1" w:styleId="34">
    <w:name w:val="Reference Head"/>
    <w:basedOn w:val="2"/>
    <w:qFormat/>
    <w:uiPriority w:val="0"/>
    <w:pPr>
      <w:numPr>
        <w:numId w:val="0"/>
      </w:numPr>
    </w:pPr>
  </w:style>
  <w:style w:type="paragraph" w:customStyle="1" w:styleId="35">
    <w:name w:val="Equation"/>
    <w:basedOn w:val="1"/>
    <w:next w:val="1"/>
    <w:qFormat/>
    <w:uiPriority w:val="0"/>
    <w:pPr>
      <w:widowControl w:val="0"/>
      <w:tabs>
        <w:tab w:val="right" w:pos="4810"/>
      </w:tabs>
      <w:spacing w:line="252" w:lineRule="auto"/>
      <w:jc w:val="both"/>
    </w:pPr>
  </w:style>
  <w:style w:type="paragraph" w:customStyle="1" w:styleId="36">
    <w:name w:val="Default Paragraph Font1"/>
    <w:next w:val="1"/>
    <w:qFormat/>
    <w:uiPriority w:val="0"/>
    <w:pPr>
      <w:overflowPunct w:val="0"/>
      <w:autoSpaceDE w:val="0"/>
      <w:autoSpaceDN w:val="0"/>
      <w:adjustRightInd w:val="0"/>
      <w:textAlignment w:val="baseline"/>
    </w:pPr>
    <w:rPr>
      <w:rFonts w:ascii="Times" w:hAnsi="Times" w:eastAsia="PMingLiU" w:cs="Times New Roman"/>
      <w:lang w:val="en-US" w:eastAsia="zh-TW" w:bidi="ar-SA"/>
    </w:rPr>
  </w:style>
  <w:style w:type="paragraph" w:customStyle="1" w:styleId="37">
    <w:name w:val="abs-title"/>
    <w:basedOn w:val="36"/>
    <w:qFormat/>
    <w:uiPriority w:val="0"/>
    <w:pPr>
      <w:ind w:firstLine="14"/>
      <w:jc w:val="both"/>
    </w:pPr>
    <w:rPr>
      <w:b/>
      <w:bCs/>
      <w:i/>
      <w:iCs/>
      <w:sz w:val="18"/>
    </w:rPr>
  </w:style>
  <w:style w:type="paragraph" w:customStyle="1" w:styleId="38">
    <w:name w:val="body-text"/>
    <w:qFormat/>
    <w:uiPriority w:val="0"/>
    <w:pPr>
      <w:ind w:firstLine="230"/>
      <w:jc w:val="both"/>
    </w:pPr>
    <w:rPr>
      <w:rFonts w:ascii="Times" w:hAnsi="Times" w:eastAsia="MS Mincho" w:cs="Times New Roman"/>
      <w:color w:val="000000"/>
      <w:lang w:val="en-US" w:eastAsia="en-US" w:bidi="ar-SA"/>
    </w:rPr>
  </w:style>
  <w:style w:type="paragraph" w:customStyle="1" w:styleId="39">
    <w:name w:val="table-figure-caption"/>
    <w:basedOn w:val="38"/>
    <w:qFormat/>
    <w:uiPriority w:val="0"/>
    <w:pPr>
      <w:spacing w:before="60" w:after="120"/>
      <w:ind w:firstLine="0"/>
      <w:jc w:val="center"/>
    </w:pPr>
    <w:rPr>
      <w:sz w:val="18"/>
    </w:rPr>
  </w:style>
  <w:style w:type="paragraph" w:customStyle="1" w:styleId="40">
    <w:name w:val="footnote"/>
    <w:basedOn w:val="16"/>
    <w:qFormat/>
    <w:uiPriority w:val="0"/>
    <w:pPr>
      <w:overflowPunct w:val="0"/>
      <w:adjustRightInd w:val="0"/>
      <w:ind w:firstLine="346"/>
      <w:jc w:val="left"/>
      <w:textAlignment w:val="baseline"/>
    </w:pPr>
    <w:rPr>
      <w:rFonts w:ascii="Times" w:hAnsi="Times" w:eastAsia="PMingLiU"/>
      <w:szCs w:val="20"/>
      <w:lang w:val="en-AU" w:eastAsia="zh-TW"/>
    </w:rPr>
  </w:style>
  <w:style w:type="paragraph" w:customStyle="1" w:styleId="41">
    <w:name w:val="subsection-title"/>
    <w:basedOn w:val="3"/>
    <w:qFormat/>
    <w:uiPriority w:val="0"/>
    <w:pPr>
      <w:numPr>
        <w:ilvl w:val="0"/>
        <w:numId w:val="0"/>
      </w:numPr>
      <w:overflowPunct w:val="0"/>
      <w:adjustRightInd w:val="0"/>
      <w:spacing w:before="60"/>
      <w:ind w:firstLine="43"/>
      <w:textAlignment w:val="baseline"/>
    </w:pPr>
    <w:rPr>
      <w:rFonts w:ascii="Times" w:hAnsi="Times" w:eastAsia="PMingLiU"/>
      <w:bCs/>
      <w:szCs w:val="24"/>
      <w:lang w:eastAsia="zh-TW"/>
    </w:rPr>
  </w:style>
  <w:style w:type="character" w:customStyle="1" w:styleId="42">
    <w:name w:val="Body Text Char"/>
    <w:link w:val="12"/>
    <w:qFormat/>
    <w:uiPriority w:val="0"/>
    <w:rPr>
      <w:rFonts w:ascii="Times New Roman" w:hAnsi="Times New Roman" w:eastAsia="SimSun"/>
      <w:spacing w:val="-1"/>
    </w:rPr>
  </w:style>
  <w:style w:type="paragraph" w:customStyle="1" w:styleId="43">
    <w:name w:val="bullet list"/>
    <w:basedOn w:val="12"/>
    <w:qFormat/>
    <w:uiPriority w:val="0"/>
    <w:pPr>
      <w:numPr>
        <w:ilvl w:val="0"/>
        <w:numId w:val="3"/>
      </w:numPr>
    </w:pPr>
  </w:style>
  <w:style w:type="paragraph" w:customStyle="1" w:styleId="44">
    <w:name w:val="sponsors"/>
    <w:qFormat/>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4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46">
    <w:name w:val="equation"/>
    <w:basedOn w:val="1"/>
    <w:qFormat/>
    <w:uiPriority w:val="0"/>
    <w:pPr>
      <w:tabs>
        <w:tab w:val="center" w:pos="2520"/>
        <w:tab w:val="right" w:pos="5040"/>
      </w:tabs>
      <w:autoSpaceDE/>
      <w:autoSpaceDN/>
      <w:spacing w:before="240" w:after="240" w:line="216" w:lineRule="auto"/>
      <w:jc w:val="center"/>
    </w:pPr>
    <w:rPr>
      <w:rFonts w:ascii="Symbol" w:hAnsi="Symbol" w:eastAsia="SimSun" w:cs="Symbol"/>
    </w:rPr>
  </w:style>
  <w:style w:type="paragraph" w:customStyle="1" w:styleId="47">
    <w:name w:val="figure caption"/>
    <w:qFormat/>
    <w:uiPriority w:val="0"/>
    <w:pPr>
      <w:numPr>
        <w:ilvl w:val="0"/>
        <w:numId w:val="4"/>
      </w:numPr>
      <w:spacing w:before="80" w:after="200"/>
      <w:jc w:val="center"/>
    </w:pPr>
    <w:rPr>
      <w:rFonts w:ascii="Times New Roman" w:hAnsi="Times New Roman" w:eastAsia="SimSun" w:cs="Times New Roman"/>
      <w:sz w:val="16"/>
      <w:szCs w:val="16"/>
      <w:lang w:val="en-US" w:eastAsia="en-US" w:bidi="ar-SA"/>
    </w:rPr>
  </w:style>
  <w:style w:type="paragraph" w:customStyle="1" w:styleId="48">
    <w:name w:val="table col head"/>
    <w:basedOn w:val="1"/>
    <w:qFormat/>
    <w:uiPriority w:val="0"/>
    <w:pPr>
      <w:autoSpaceDE/>
      <w:autoSpaceDN/>
      <w:jc w:val="center"/>
    </w:pPr>
    <w:rPr>
      <w:rFonts w:eastAsia="SimSun"/>
      <w:b/>
      <w:bCs/>
      <w:sz w:val="16"/>
      <w:szCs w:val="16"/>
    </w:rPr>
  </w:style>
  <w:style w:type="paragraph" w:customStyle="1" w:styleId="49">
    <w:name w:val="table col subhead"/>
    <w:basedOn w:val="48"/>
    <w:qFormat/>
    <w:uiPriority w:val="0"/>
    <w:rPr>
      <w:i/>
      <w:iCs/>
      <w:sz w:val="15"/>
      <w:szCs w:val="15"/>
    </w:rPr>
  </w:style>
  <w:style w:type="paragraph" w:customStyle="1" w:styleId="50">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51">
    <w:name w:val="table footnote"/>
    <w:qFormat/>
    <w:uiPriority w:val="0"/>
    <w:pPr>
      <w:spacing w:before="60" w:after="30"/>
      <w:jc w:val="right"/>
    </w:pPr>
    <w:rPr>
      <w:rFonts w:ascii="Times New Roman" w:hAnsi="Times New Roman" w:eastAsia="SimSun" w:cs="Times New Roman"/>
      <w:sz w:val="12"/>
      <w:szCs w:val="12"/>
      <w:lang w:val="en-US" w:eastAsia="en-US" w:bidi="ar-SA"/>
    </w:rPr>
  </w:style>
  <w:style w:type="paragraph" w:customStyle="1" w:styleId="52">
    <w:name w:val="table head"/>
    <w:qFormat/>
    <w:uiPriority w:val="0"/>
    <w:pPr>
      <w:numPr>
        <w:ilvl w:val="0"/>
        <w:numId w:val="5"/>
      </w:numPr>
      <w:spacing w:before="240" w:after="120" w:line="216" w:lineRule="auto"/>
      <w:jc w:val="center"/>
    </w:pPr>
    <w:rPr>
      <w:rFonts w:ascii="Times New Roman" w:hAnsi="Times New Roman" w:eastAsia="SimSun" w:cs="Times New Roman"/>
      <w:smallCaps/>
      <w:sz w:val="16"/>
      <w:szCs w:val="16"/>
      <w:lang w:val="en-US" w:eastAsia="en-US" w:bidi="ar-SA"/>
    </w:rPr>
  </w:style>
  <w:style w:type="character" w:customStyle="1" w:styleId="53">
    <w:name w:val="Endnote Text Char"/>
    <w:basedOn w:val="19"/>
    <w:link w:val="14"/>
    <w:qFormat/>
    <w:uiPriority w:val="0"/>
    <w:rPr>
      <w:lang w:val="en-US" w:eastAsia="en-US"/>
    </w:rPr>
  </w:style>
  <w:style w:type="character" w:customStyle="1" w:styleId="54">
    <w:name w:val="Balloon Text Char"/>
    <w:basedOn w:val="19"/>
    <w:link w:val="11"/>
    <w:qFormat/>
    <w:uiPriority w:val="0"/>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Pages>
  <Words>590</Words>
  <Characters>3246</Characters>
  <Lines>27</Lines>
  <Paragraphs>7</Paragraphs>
  <TotalTime>15</TotalTime>
  <ScaleCrop>false</ScaleCrop>
  <LinksUpToDate>false</LinksUpToDate>
  <CharactersWithSpaces>3829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2015-05-26T10:37:00Z</dcterms:created>
  <dc:creator>Pradeep Misra</dc:creator>
  <cp:lastModifiedBy>chromosome</cp:lastModifiedBy>
  <cp:lastPrinted>2015-06-01T13:05:00Z</cp:lastPrinted>
  <dcterms:modified xsi:type="dcterms:W3CDTF">2020-09-18T00:06:46Z</dcterms:modified>
  <dc:subject>IEEE Transactions on Magnetics</dc:subject>
  <dc:title></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