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0D7F97" w14:textId="39BF5564" w:rsidR="00E821C1" w:rsidRDefault="00E821C1" w:rsidP="00B450C6">
      <w:pPr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POS tagset for ChronHib</w:t>
      </w:r>
    </w:p>
    <w:p w14:paraId="11F1D7F7" w14:textId="1764F4C1" w:rsidR="00E821C1" w:rsidRDefault="00D1021C" w:rsidP="00E821C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These tags are for the ‘Part_Of_</w:t>
      </w:r>
      <w:r w:rsidR="00E821C1">
        <w:rPr>
          <w:rFonts w:asciiTheme="majorBidi" w:hAnsiTheme="majorBidi" w:cstheme="majorBidi"/>
        </w:rPr>
        <w:t>Speech’ and ‘Classification’ fields.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6"/>
        <w:gridCol w:w="1488"/>
        <w:gridCol w:w="2712"/>
      </w:tblGrid>
      <w:tr w:rsidR="00E821C1" w14:paraId="41C25CB4" w14:textId="77777777" w:rsidTr="2D3CF6B2">
        <w:tc>
          <w:tcPr>
            <w:tcW w:w="4096" w:type="dxa"/>
          </w:tcPr>
          <w:p w14:paraId="051E0D87" w14:textId="26964A85" w:rsidR="00E821C1" w:rsidRPr="00E821C1" w:rsidRDefault="00E821C1" w:rsidP="00E821C1">
            <w:pPr>
              <w:rPr>
                <w:rFonts w:asciiTheme="majorBidi" w:hAnsiTheme="majorBidi" w:cstheme="majorBidi"/>
                <w:b/>
                <w:bCs/>
              </w:rPr>
            </w:pPr>
            <w:r w:rsidRPr="00E821C1">
              <w:rPr>
                <w:rFonts w:asciiTheme="majorBidi" w:hAnsiTheme="majorBidi" w:cstheme="majorBidi"/>
                <w:b/>
                <w:bCs/>
              </w:rPr>
              <w:t>POS</w:t>
            </w:r>
          </w:p>
        </w:tc>
        <w:tc>
          <w:tcPr>
            <w:tcW w:w="1488" w:type="dxa"/>
          </w:tcPr>
          <w:p w14:paraId="6CF9AD83" w14:textId="1BF523DA" w:rsidR="00E821C1" w:rsidRPr="00E821C1" w:rsidRDefault="00E821C1" w:rsidP="00E821C1">
            <w:pPr>
              <w:rPr>
                <w:rFonts w:asciiTheme="majorBidi" w:hAnsiTheme="majorBidi" w:cstheme="majorBidi"/>
                <w:b/>
                <w:bCs/>
              </w:rPr>
            </w:pPr>
            <w:r w:rsidRPr="00E821C1">
              <w:rPr>
                <w:rFonts w:asciiTheme="majorBidi" w:hAnsiTheme="majorBidi" w:cstheme="majorBidi"/>
                <w:b/>
                <w:bCs/>
              </w:rPr>
              <w:t>Classification</w:t>
            </w:r>
          </w:p>
        </w:tc>
        <w:tc>
          <w:tcPr>
            <w:tcW w:w="2712" w:type="dxa"/>
          </w:tcPr>
          <w:p w14:paraId="418260A4" w14:textId="15228B1F" w:rsidR="00E821C1" w:rsidRDefault="00E821C1" w:rsidP="00E821C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examples</w:t>
            </w:r>
          </w:p>
        </w:tc>
      </w:tr>
      <w:tr w:rsidR="00E821C1" w14:paraId="30272F54" w14:textId="77777777" w:rsidTr="2D3CF6B2">
        <w:tc>
          <w:tcPr>
            <w:tcW w:w="4096" w:type="dxa"/>
          </w:tcPr>
          <w:p w14:paraId="586B3929" w14:textId="2F307A9B" w:rsidR="00E821C1" w:rsidRDefault="00E821C1" w:rsidP="00E821C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adjective</w:t>
            </w:r>
          </w:p>
        </w:tc>
        <w:tc>
          <w:tcPr>
            <w:tcW w:w="1488" w:type="dxa"/>
          </w:tcPr>
          <w:p w14:paraId="247CB695" w14:textId="2D1EC23F" w:rsidR="00E821C1" w:rsidRDefault="00E821C1" w:rsidP="00E821C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(stem)</w:t>
            </w:r>
          </w:p>
        </w:tc>
        <w:tc>
          <w:tcPr>
            <w:tcW w:w="2712" w:type="dxa"/>
          </w:tcPr>
          <w:p w14:paraId="5F75400E" w14:textId="77777777" w:rsidR="00E821C1" w:rsidRDefault="00E821C1" w:rsidP="00E821C1">
            <w:pPr>
              <w:rPr>
                <w:rFonts w:asciiTheme="majorBidi" w:hAnsiTheme="majorBidi" w:cstheme="majorBidi"/>
              </w:rPr>
            </w:pPr>
          </w:p>
        </w:tc>
      </w:tr>
      <w:tr w:rsidR="00E821C1" w14:paraId="03C9DB7A" w14:textId="77777777" w:rsidTr="2D3CF6B2">
        <w:tc>
          <w:tcPr>
            <w:tcW w:w="4096" w:type="dxa"/>
          </w:tcPr>
          <w:p w14:paraId="6A4F85FA" w14:textId="55D4BCA9" w:rsidR="00E821C1" w:rsidRDefault="00E821C1" w:rsidP="00E821C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adjective</w:t>
            </w:r>
            <w:r w:rsidR="000A4FEF">
              <w:rPr>
                <w:rFonts w:asciiTheme="majorBidi" w:hAnsiTheme="majorBidi" w:cstheme="majorBidi"/>
              </w:rPr>
              <w:t>_numeral</w:t>
            </w:r>
          </w:p>
        </w:tc>
        <w:tc>
          <w:tcPr>
            <w:tcW w:w="1488" w:type="dxa"/>
          </w:tcPr>
          <w:p w14:paraId="07D3A735" w14:textId="4432B772" w:rsidR="00E821C1" w:rsidRDefault="00E821C1" w:rsidP="00E821C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2" w:type="dxa"/>
          </w:tcPr>
          <w:p w14:paraId="5DC2587F" w14:textId="10889B1B" w:rsidR="00E821C1" w:rsidRDefault="00E821C1" w:rsidP="00E821C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2, 3, 4</w:t>
            </w:r>
          </w:p>
        </w:tc>
      </w:tr>
      <w:tr w:rsidR="00E821C1" w14:paraId="1FA68D21" w14:textId="77777777" w:rsidTr="2D3CF6B2">
        <w:tc>
          <w:tcPr>
            <w:tcW w:w="4096" w:type="dxa"/>
          </w:tcPr>
          <w:p w14:paraId="71F59AE7" w14:textId="54D3D6AA" w:rsidR="00E821C1" w:rsidRDefault="00E821C1" w:rsidP="00E821C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adjective</w:t>
            </w:r>
            <w:r w:rsidR="000A4FEF">
              <w:rPr>
                <w:rFonts w:asciiTheme="majorBidi" w:hAnsiTheme="majorBidi" w:cstheme="majorBidi"/>
              </w:rPr>
              <w:t>_quantifier</w:t>
            </w:r>
          </w:p>
        </w:tc>
        <w:tc>
          <w:tcPr>
            <w:tcW w:w="1488" w:type="dxa"/>
          </w:tcPr>
          <w:p w14:paraId="764489F9" w14:textId="3A2E8189" w:rsidR="00E821C1" w:rsidRDefault="00E821C1" w:rsidP="00E821C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2" w:type="dxa"/>
          </w:tcPr>
          <w:p w14:paraId="3E6E119D" w14:textId="2E7AE670" w:rsidR="00E821C1" w:rsidRDefault="00E821C1" w:rsidP="00E821C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unstressed cach, nech, etc.</w:t>
            </w:r>
            <w:r w:rsidR="00554E58">
              <w:rPr>
                <w:rFonts w:asciiTheme="majorBidi" w:hAnsiTheme="majorBidi" w:cstheme="majorBidi"/>
              </w:rPr>
              <w:t xml:space="preserve"> and uile</w:t>
            </w:r>
          </w:p>
        </w:tc>
      </w:tr>
      <w:tr w:rsidR="00311946" w14:paraId="1ED72958" w14:textId="77777777" w:rsidTr="2D3CF6B2">
        <w:tc>
          <w:tcPr>
            <w:tcW w:w="4096" w:type="dxa"/>
          </w:tcPr>
          <w:p w14:paraId="06C381C3" w14:textId="19EE4016" w:rsidR="00311946" w:rsidRDefault="00311946" w:rsidP="00E821C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adjective_pronominal</w:t>
            </w:r>
          </w:p>
        </w:tc>
        <w:tc>
          <w:tcPr>
            <w:tcW w:w="1488" w:type="dxa"/>
          </w:tcPr>
          <w:p w14:paraId="1555BF21" w14:textId="77777777" w:rsidR="00311946" w:rsidRDefault="00311946" w:rsidP="00E821C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2" w:type="dxa"/>
          </w:tcPr>
          <w:p w14:paraId="15920BB0" w14:textId="7D348C3A" w:rsidR="00311946" w:rsidRDefault="0059027F" w:rsidP="00EC6E4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aile,</w:t>
            </w:r>
            <w:r w:rsidR="00EC6E4E">
              <w:rPr>
                <w:rFonts w:asciiTheme="majorBidi" w:hAnsiTheme="majorBidi" w:cstheme="majorBidi"/>
              </w:rPr>
              <w:t xml:space="preserve"> alaile, </w:t>
            </w:r>
            <w:r>
              <w:rPr>
                <w:rFonts w:asciiTheme="majorBidi" w:hAnsiTheme="majorBidi" w:cstheme="majorBidi"/>
              </w:rPr>
              <w:t>ala</w:t>
            </w:r>
            <w:r w:rsidR="00904CB7">
              <w:rPr>
                <w:rFonts w:asciiTheme="majorBidi" w:hAnsiTheme="majorBidi" w:cstheme="majorBidi"/>
              </w:rPr>
              <w:t>, nach 1</w:t>
            </w:r>
          </w:p>
        </w:tc>
      </w:tr>
      <w:tr w:rsidR="00E821C1" w14:paraId="641AD8E2" w14:textId="77777777" w:rsidTr="2D3CF6B2">
        <w:tc>
          <w:tcPr>
            <w:tcW w:w="4096" w:type="dxa"/>
          </w:tcPr>
          <w:p w14:paraId="5380DD57" w14:textId="6DF402B4" w:rsidR="00E821C1" w:rsidRDefault="00E821C1" w:rsidP="00E821C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adverb</w:t>
            </w:r>
          </w:p>
        </w:tc>
        <w:tc>
          <w:tcPr>
            <w:tcW w:w="1488" w:type="dxa"/>
          </w:tcPr>
          <w:p w14:paraId="11B82ED8" w14:textId="77777777" w:rsidR="00E821C1" w:rsidRDefault="00E821C1" w:rsidP="00E821C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2" w:type="dxa"/>
          </w:tcPr>
          <w:p w14:paraId="61E9DEF2" w14:textId="77777777" w:rsidR="00E821C1" w:rsidRDefault="00E821C1" w:rsidP="00E821C1">
            <w:pPr>
              <w:rPr>
                <w:rFonts w:asciiTheme="majorBidi" w:hAnsiTheme="majorBidi" w:cstheme="majorBidi"/>
              </w:rPr>
            </w:pPr>
          </w:p>
        </w:tc>
      </w:tr>
      <w:tr w:rsidR="00E821C1" w14:paraId="0404A7EC" w14:textId="77777777" w:rsidTr="2D3CF6B2">
        <w:tc>
          <w:tcPr>
            <w:tcW w:w="4096" w:type="dxa"/>
          </w:tcPr>
          <w:p w14:paraId="1D28DD90" w14:textId="08DBA049" w:rsidR="00E821C1" w:rsidRDefault="00E821C1" w:rsidP="00E821C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complementiser</w:t>
            </w:r>
          </w:p>
        </w:tc>
        <w:tc>
          <w:tcPr>
            <w:tcW w:w="1488" w:type="dxa"/>
          </w:tcPr>
          <w:p w14:paraId="43C89A14" w14:textId="77777777" w:rsidR="00E821C1" w:rsidRDefault="00E821C1" w:rsidP="00E821C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2" w:type="dxa"/>
          </w:tcPr>
          <w:p w14:paraId="01CBD706" w14:textId="21FD41E5" w:rsidR="00E821C1" w:rsidRDefault="00E821C1" w:rsidP="00EC6E4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co 3, co 4, ara, día </w:t>
            </w:r>
            <w:r w:rsidR="00EC6E4E">
              <w:rPr>
                <w:rFonts w:asciiTheme="majorBidi" w:hAnsiTheme="majorBidi" w:cstheme="majorBidi"/>
              </w:rPr>
              <w:t>1</w:t>
            </w:r>
          </w:p>
        </w:tc>
      </w:tr>
      <w:tr w:rsidR="00E821C1" w14:paraId="5CC0E444" w14:textId="77777777" w:rsidTr="2D3CF6B2">
        <w:tc>
          <w:tcPr>
            <w:tcW w:w="4096" w:type="dxa"/>
          </w:tcPr>
          <w:p w14:paraId="74FF3050" w14:textId="2593749C" w:rsidR="00E821C1" w:rsidRDefault="00E821C1" w:rsidP="00E821C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conjunction</w:t>
            </w:r>
          </w:p>
        </w:tc>
        <w:tc>
          <w:tcPr>
            <w:tcW w:w="1488" w:type="dxa"/>
          </w:tcPr>
          <w:p w14:paraId="7CED6193" w14:textId="77777777" w:rsidR="00E821C1" w:rsidRDefault="00E821C1" w:rsidP="00E821C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2" w:type="dxa"/>
          </w:tcPr>
          <w:p w14:paraId="39C52FA0" w14:textId="6F7C317D" w:rsidR="00E821C1" w:rsidRDefault="2D3CF6B2" w:rsidP="2D3CF6B2">
            <w:pPr>
              <w:rPr>
                <w:rFonts w:asciiTheme="majorBidi" w:hAnsiTheme="majorBidi" w:cstheme="majorBidi"/>
              </w:rPr>
            </w:pPr>
            <w:r w:rsidRPr="2D3CF6B2">
              <w:rPr>
                <w:rFonts w:asciiTheme="majorBidi" w:hAnsiTheme="majorBidi" w:cstheme="majorBidi"/>
              </w:rPr>
              <w:t>ocus 1</w:t>
            </w:r>
          </w:p>
        </w:tc>
      </w:tr>
      <w:tr w:rsidR="00E821C1" w14:paraId="0A82D5F1" w14:textId="77777777" w:rsidTr="2D3CF6B2">
        <w:tc>
          <w:tcPr>
            <w:tcW w:w="4096" w:type="dxa"/>
          </w:tcPr>
          <w:p w14:paraId="6F01E80E" w14:textId="52F39026" w:rsidR="00E821C1" w:rsidRDefault="00F85545" w:rsidP="00E821C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definite_</w:t>
            </w:r>
            <w:r w:rsidR="00E821C1">
              <w:rPr>
                <w:rFonts w:asciiTheme="majorBidi" w:hAnsiTheme="majorBidi" w:cstheme="majorBidi"/>
              </w:rPr>
              <w:t>article</w:t>
            </w:r>
          </w:p>
        </w:tc>
        <w:tc>
          <w:tcPr>
            <w:tcW w:w="1488" w:type="dxa"/>
          </w:tcPr>
          <w:p w14:paraId="37305BBF" w14:textId="77777777" w:rsidR="00E821C1" w:rsidRDefault="00E821C1" w:rsidP="00E821C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2" w:type="dxa"/>
          </w:tcPr>
          <w:p w14:paraId="553C6F33" w14:textId="77777777" w:rsidR="00E821C1" w:rsidRDefault="00E821C1" w:rsidP="00E821C1">
            <w:pPr>
              <w:rPr>
                <w:rFonts w:asciiTheme="majorBidi" w:hAnsiTheme="majorBidi" w:cstheme="majorBidi"/>
              </w:rPr>
            </w:pPr>
          </w:p>
        </w:tc>
      </w:tr>
      <w:tr w:rsidR="00E821C1" w14:paraId="16716007" w14:textId="77777777" w:rsidTr="2D3CF6B2">
        <w:tc>
          <w:tcPr>
            <w:tcW w:w="4096" w:type="dxa"/>
          </w:tcPr>
          <w:p w14:paraId="58562CEE" w14:textId="3F443F8D" w:rsidR="00E821C1" w:rsidRDefault="00E821C1" w:rsidP="00E821C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interjection</w:t>
            </w:r>
          </w:p>
        </w:tc>
        <w:tc>
          <w:tcPr>
            <w:tcW w:w="1488" w:type="dxa"/>
          </w:tcPr>
          <w:p w14:paraId="7D069101" w14:textId="77777777" w:rsidR="00E821C1" w:rsidRDefault="00E821C1" w:rsidP="00E821C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2" w:type="dxa"/>
          </w:tcPr>
          <w:p w14:paraId="7FF5DECD" w14:textId="77777777" w:rsidR="00E821C1" w:rsidRDefault="00E821C1" w:rsidP="00E821C1">
            <w:pPr>
              <w:rPr>
                <w:rFonts w:asciiTheme="majorBidi" w:hAnsiTheme="majorBidi" w:cstheme="majorBidi"/>
              </w:rPr>
            </w:pPr>
          </w:p>
        </w:tc>
      </w:tr>
      <w:tr w:rsidR="00E821C1" w14:paraId="3947EF7B" w14:textId="77777777" w:rsidTr="2D3CF6B2">
        <w:tc>
          <w:tcPr>
            <w:tcW w:w="4096" w:type="dxa"/>
          </w:tcPr>
          <w:p w14:paraId="3BFB0D02" w14:textId="1D4CEBF7" w:rsidR="00E821C1" w:rsidRDefault="00E821C1" w:rsidP="00E821C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noun</w:t>
            </w:r>
          </w:p>
        </w:tc>
        <w:tc>
          <w:tcPr>
            <w:tcW w:w="1488" w:type="dxa"/>
          </w:tcPr>
          <w:p w14:paraId="292EECC1" w14:textId="2A80A087" w:rsidR="00E821C1" w:rsidRDefault="00E821C1" w:rsidP="00E821C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(stem)</w:t>
            </w:r>
          </w:p>
        </w:tc>
        <w:tc>
          <w:tcPr>
            <w:tcW w:w="2712" w:type="dxa"/>
          </w:tcPr>
          <w:p w14:paraId="083D7897" w14:textId="77777777" w:rsidR="00E821C1" w:rsidRDefault="00E821C1" w:rsidP="00E821C1">
            <w:pPr>
              <w:rPr>
                <w:rFonts w:asciiTheme="majorBidi" w:hAnsiTheme="majorBidi" w:cstheme="majorBidi"/>
              </w:rPr>
            </w:pPr>
          </w:p>
        </w:tc>
      </w:tr>
      <w:tr w:rsidR="00E821C1" w14:paraId="4BB63472" w14:textId="77777777" w:rsidTr="2D3CF6B2">
        <w:tc>
          <w:tcPr>
            <w:tcW w:w="4096" w:type="dxa"/>
          </w:tcPr>
          <w:p w14:paraId="17A5C8BE" w14:textId="5C166634" w:rsidR="00E821C1" w:rsidRDefault="00E821C1" w:rsidP="00E821C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noun</w:t>
            </w:r>
            <w:r w:rsidR="000A4FEF">
              <w:rPr>
                <w:rFonts w:asciiTheme="majorBidi" w:hAnsiTheme="majorBidi" w:cstheme="majorBidi"/>
              </w:rPr>
              <w:t>_numeral</w:t>
            </w:r>
          </w:p>
        </w:tc>
        <w:tc>
          <w:tcPr>
            <w:tcW w:w="1488" w:type="dxa"/>
          </w:tcPr>
          <w:p w14:paraId="4E12E595" w14:textId="2AB98E82" w:rsidR="00E821C1" w:rsidRDefault="000A4FEF" w:rsidP="00E821C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(stem)</w:t>
            </w:r>
          </w:p>
        </w:tc>
        <w:tc>
          <w:tcPr>
            <w:tcW w:w="2712" w:type="dxa"/>
          </w:tcPr>
          <w:p w14:paraId="45FE66AF" w14:textId="393E11E5" w:rsidR="00E821C1" w:rsidRDefault="00E821C1" w:rsidP="00E821C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20, 30, etc.</w:t>
            </w:r>
          </w:p>
        </w:tc>
      </w:tr>
      <w:tr w:rsidR="00E821C1" w14:paraId="6DF3451C" w14:textId="77777777" w:rsidTr="2D3CF6B2">
        <w:tc>
          <w:tcPr>
            <w:tcW w:w="4096" w:type="dxa"/>
          </w:tcPr>
          <w:p w14:paraId="5A8BAA9F" w14:textId="045B4040" w:rsidR="00E821C1" w:rsidRDefault="00E821C1" w:rsidP="00E821C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</w:t>
            </w:r>
          </w:p>
        </w:tc>
        <w:tc>
          <w:tcPr>
            <w:tcW w:w="1488" w:type="dxa"/>
          </w:tcPr>
          <w:p w14:paraId="3B1D86AE" w14:textId="77777777" w:rsidR="00E821C1" w:rsidRDefault="00E821C1" w:rsidP="00E821C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2" w:type="dxa"/>
          </w:tcPr>
          <w:p w14:paraId="76C490C8" w14:textId="77777777" w:rsidR="00E821C1" w:rsidRDefault="00E821C1" w:rsidP="00E821C1">
            <w:pPr>
              <w:rPr>
                <w:rFonts w:asciiTheme="majorBidi" w:hAnsiTheme="majorBidi" w:cstheme="majorBidi"/>
              </w:rPr>
            </w:pPr>
          </w:p>
        </w:tc>
      </w:tr>
      <w:tr w:rsidR="00E821C1" w14:paraId="1BEBF5DA" w14:textId="77777777" w:rsidTr="2D3CF6B2">
        <w:tc>
          <w:tcPr>
            <w:tcW w:w="4096" w:type="dxa"/>
          </w:tcPr>
          <w:p w14:paraId="58715AF6" w14:textId="006FBA18" w:rsidR="00E821C1" w:rsidRDefault="000A4FEF" w:rsidP="00E821C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numeral_adjective_</w:t>
            </w:r>
            <w:r w:rsidR="00E821C1">
              <w:rPr>
                <w:rFonts w:asciiTheme="majorBidi" w:hAnsiTheme="majorBidi" w:cstheme="majorBidi"/>
              </w:rPr>
              <w:t>noun</w:t>
            </w:r>
          </w:p>
        </w:tc>
        <w:tc>
          <w:tcPr>
            <w:tcW w:w="1488" w:type="dxa"/>
          </w:tcPr>
          <w:p w14:paraId="0FBB6F21" w14:textId="77777777" w:rsidR="00E821C1" w:rsidRDefault="00E821C1" w:rsidP="00E821C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2" w:type="dxa"/>
          </w:tcPr>
          <w:p w14:paraId="24A2FDB6" w14:textId="05827885" w:rsidR="00E821C1" w:rsidRDefault="00E821C1" w:rsidP="00E821C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óen</w:t>
            </w:r>
          </w:p>
        </w:tc>
      </w:tr>
      <w:tr w:rsidR="00E821C1" w14:paraId="3ABF41B0" w14:textId="77777777" w:rsidTr="2D3CF6B2">
        <w:tc>
          <w:tcPr>
            <w:tcW w:w="4096" w:type="dxa"/>
          </w:tcPr>
          <w:p w14:paraId="0C2B55C3" w14:textId="05CEFE1C" w:rsidR="00E821C1" w:rsidRDefault="00E821C1" w:rsidP="00E821C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particle</w:t>
            </w:r>
            <w:r w:rsidR="000A4FEF">
              <w:rPr>
                <w:rFonts w:asciiTheme="majorBidi" w:hAnsiTheme="majorBidi" w:cstheme="majorBidi"/>
              </w:rPr>
              <w:t>_augment</w:t>
            </w:r>
          </w:p>
        </w:tc>
        <w:tc>
          <w:tcPr>
            <w:tcW w:w="1488" w:type="dxa"/>
          </w:tcPr>
          <w:p w14:paraId="7585C85E" w14:textId="14818688" w:rsidR="00E821C1" w:rsidRDefault="00E821C1" w:rsidP="00E821C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2" w:type="dxa"/>
          </w:tcPr>
          <w:p w14:paraId="2864B6A3" w14:textId="3A2C5376" w:rsidR="00E821C1" w:rsidRDefault="0056731D" w:rsidP="00E821C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 6</w:t>
            </w:r>
          </w:p>
        </w:tc>
      </w:tr>
      <w:tr w:rsidR="006A17E1" w14:paraId="11710CF0" w14:textId="77777777" w:rsidTr="2D3CF6B2">
        <w:tc>
          <w:tcPr>
            <w:tcW w:w="4096" w:type="dxa"/>
          </w:tcPr>
          <w:p w14:paraId="01331E1C" w14:textId="210ACF6C" w:rsidR="006A17E1" w:rsidRDefault="006A17E1" w:rsidP="00E821C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particle_anaphoric</w:t>
            </w:r>
          </w:p>
        </w:tc>
        <w:tc>
          <w:tcPr>
            <w:tcW w:w="1488" w:type="dxa"/>
          </w:tcPr>
          <w:p w14:paraId="2116B8FE" w14:textId="77777777" w:rsidR="006A17E1" w:rsidRDefault="006A17E1" w:rsidP="00E821C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2" w:type="dxa"/>
          </w:tcPr>
          <w:p w14:paraId="7FC3B12D" w14:textId="5C589C81" w:rsidR="006A17E1" w:rsidRDefault="2D3CF6B2" w:rsidP="2D3CF6B2">
            <w:pPr>
              <w:rPr>
                <w:rFonts w:asciiTheme="majorBidi" w:hAnsiTheme="majorBidi" w:cstheme="majorBidi"/>
              </w:rPr>
            </w:pPr>
            <w:r w:rsidRPr="2D3CF6B2">
              <w:rPr>
                <w:rFonts w:asciiTheme="majorBidi" w:hAnsiTheme="majorBidi" w:cstheme="majorBidi"/>
              </w:rPr>
              <w:t>-side</w:t>
            </w:r>
          </w:p>
        </w:tc>
      </w:tr>
      <w:tr w:rsidR="00E821C1" w14:paraId="0D5A1FEC" w14:textId="77777777" w:rsidTr="2D3CF6B2">
        <w:tc>
          <w:tcPr>
            <w:tcW w:w="4096" w:type="dxa"/>
          </w:tcPr>
          <w:p w14:paraId="7B0429B2" w14:textId="0A7A631C" w:rsidR="00E821C1" w:rsidRDefault="00E821C1" w:rsidP="00E821C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particle</w:t>
            </w:r>
            <w:r w:rsidR="000A4FEF">
              <w:rPr>
                <w:rFonts w:asciiTheme="majorBidi" w:hAnsiTheme="majorBidi" w:cstheme="majorBidi"/>
              </w:rPr>
              <w:t>_comparative</w:t>
            </w:r>
          </w:p>
        </w:tc>
        <w:tc>
          <w:tcPr>
            <w:tcW w:w="1488" w:type="dxa"/>
          </w:tcPr>
          <w:p w14:paraId="69C082E1" w14:textId="7028F0A5" w:rsidR="00E821C1" w:rsidRDefault="00E821C1" w:rsidP="00E821C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2" w:type="dxa"/>
          </w:tcPr>
          <w:p w14:paraId="1969DD43" w14:textId="0753DAC0" w:rsidR="00E821C1" w:rsidRDefault="00E821C1" w:rsidP="00E821C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oldaas</w:t>
            </w:r>
          </w:p>
        </w:tc>
      </w:tr>
      <w:tr w:rsidR="00E821C1" w14:paraId="412ABFF8" w14:textId="77777777" w:rsidTr="2D3CF6B2">
        <w:tc>
          <w:tcPr>
            <w:tcW w:w="4096" w:type="dxa"/>
          </w:tcPr>
          <w:p w14:paraId="6B30765C" w14:textId="3416CB5A" w:rsidR="00E821C1" w:rsidRDefault="00E821C1" w:rsidP="000A4F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particle</w:t>
            </w:r>
            <w:r w:rsidR="000A4FEF">
              <w:rPr>
                <w:rFonts w:asciiTheme="majorBidi" w:hAnsiTheme="majorBidi" w:cstheme="majorBidi"/>
              </w:rPr>
              <w:t>_demonstrative_proximate</w:t>
            </w:r>
          </w:p>
        </w:tc>
        <w:tc>
          <w:tcPr>
            <w:tcW w:w="1488" w:type="dxa"/>
          </w:tcPr>
          <w:p w14:paraId="3D399C29" w14:textId="55CB375A" w:rsidR="00E821C1" w:rsidRDefault="00E821C1" w:rsidP="00E821C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2" w:type="dxa"/>
          </w:tcPr>
          <w:p w14:paraId="6628AABB" w14:textId="69012B9E" w:rsidR="00E821C1" w:rsidRDefault="2D3CF6B2" w:rsidP="2D3CF6B2">
            <w:pPr>
              <w:rPr>
                <w:rFonts w:asciiTheme="majorBidi" w:hAnsiTheme="majorBidi" w:cstheme="majorBidi"/>
              </w:rPr>
            </w:pPr>
            <w:r w:rsidRPr="2D3CF6B2">
              <w:rPr>
                <w:rFonts w:asciiTheme="majorBidi" w:hAnsiTheme="majorBidi" w:cstheme="majorBidi"/>
              </w:rPr>
              <w:t>-se, -so</w:t>
            </w:r>
          </w:p>
        </w:tc>
      </w:tr>
      <w:tr w:rsidR="00E821C1" w14:paraId="2DBE969D" w14:textId="77777777" w:rsidTr="2D3CF6B2">
        <w:tc>
          <w:tcPr>
            <w:tcW w:w="4096" w:type="dxa"/>
          </w:tcPr>
          <w:p w14:paraId="33176F92" w14:textId="58EC231E" w:rsidR="00E821C1" w:rsidRDefault="00E821C1" w:rsidP="000A4F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particle</w:t>
            </w:r>
            <w:r w:rsidR="000A4FEF">
              <w:rPr>
                <w:rFonts w:asciiTheme="majorBidi" w:hAnsiTheme="majorBidi" w:cstheme="majorBidi"/>
              </w:rPr>
              <w:t>_demonstrative_distal</w:t>
            </w:r>
          </w:p>
        </w:tc>
        <w:tc>
          <w:tcPr>
            <w:tcW w:w="1488" w:type="dxa"/>
          </w:tcPr>
          <w:p w14:paraId="251FF05C" w14:textId="2A89AACB" w:rsidR="00E821C1" w:rsidRDefault="00E821C1" w:rsidP="00E821C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2" w:type="dxa"/>
          </w:tcPr>
          <w:p w14:paraId="5554B55D" w14:textId="4DAEFFB3" w:rsidR="00E821C1" w:rsidRDefault="2D3CF6B2" w:rsidP="2D3CF6B2">
            <w:pPr>
              <w:rPr>
                <w:rFonts w:asciiTheme="majorBidi" w:hAnsiTheme="majorBidi" w:cstheme="majorBidi"/>
              </w:rPr>
            </w:pPr>
            <w:r w:rsidRPr="2D3CF6B2">
              <w:rPr>
                <w:rFonts w:asciiTheme="majorBidi" w:hAnsiTheme="majorBidi" w:cstheme="majorBidi"/>
              </w:rPr>
              <w:t>-sin</w:t>
            </w:r>
          </w:p>
        </w:tc>
      </w:tr>
      <w:tr w:rsidR="00E821C1" w14:paraId="50ABE41E" w14:textId="77777777" w:rsidTr="2D3CF6B2">
        <w:tc>
          <w:tcPr>
            <w:tcW w:w="4096" w:type="dxa"/>
          </w:tcPr>
          <w:p w14:paraId="06F86391" w14:textId="065416BB" w:rsidR="00E821C1" w:rsidRDefault="00E821C1" w:rsidP="00E821C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particle</w:t>
            </w:r>
            <w:r w:rsidR="000A4FEF">
              <w:rPr>
                <w:rFonts w:asciiTheme="majorBidi" w:hAnsiTheme="majorBidi" w:cstheme="majorBidi"/>
              </w:rPr>
              <w:t>_discourse</w:t>
            </w:r>
          </w:p>
        </w:tc>
        <w:tc>
          <w:tcPr>
            <w:tcW w:w="1488" w:type="dxa"/>
          </w:tcPr>
          <w:p w14:paraId="021059C4" w14:textId="6570E5BC" w:rsidR="00E821C1" w:rsidRDefault="00E821C1" w:rsidP="00E821C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2" w:type="dxa"/>
          </w:tcPr>
          <w:p w14:paraId="48506E7F" w14:textId="4813A24C" w:rsidR="00E821C1" w:rsidRDefault="2D3CF6B2" w:rsidP="2D3CF6B2">
            <w:pPr>
              <w:rPr>
                <w:rFonts w:asciiTheme="majorBidi" w:hAnsiTheme="majorBidi" w:cstheme="majorBidi"/>
              </w:rPr>
            </w:pPr>
            <w:r w:rsidRPr="2D3CF6B2">
              <w:rPr>
                <w:rFonts w:asciiTheme="majorBidi" w:hAnsiTheme="majorBidi" w:cstheme="majorBidi"/>
              </w:rPr>
              <w:t>danó</w:t>
            </w:r>
          </w:p>
        </w:tc>
      </w:tr>
      <w:tr w:rsidR="00E821C1" w14:paraId="2829A209" w14:textId="77777777" w:rsidTr="2D3CF6B2">
        <w:tc>
          <w:tcPr>
            <w:tcW w:w="4096" w:type="dxa"/>
          </w:tcPr>
          <w:p w14:paraId="126DADFD" w14:textId="441F2B1A" w:rsidR="00E821C1" w:rsidRDefault="00E821C1" w:rsidP="00E821C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particle</w:t>
            </w:r>
            <w:r w:rsidR="000A4FEF">
              <w:rPr>
                <w:rFonts w:asciiTheme="majorBidi" w:hAnsiTheme="majorBidi" w:cstheme="majorBidi"/>
              </w:rPr>
              <w:t>_focus</w:t>
            </w:r>
          </w:p>
        </w:tc>
        <w:tc>
          <w:tcPr>
            <w:tcW w:w="1488" w:type="dxa"/>
          </w:tcPr>
          <w:p w14:paraId="14B883CD" w14:textId="1AC1E021" w:rsidR="00E821C1" w:rsidRDefault="00E821C1" w:rsidP="00E821C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2" w:type="dxa"/>
          </w:tcPr>
          <w:p w14:paraId="05A50E7E" w14:textId="3F2BB594" w:rsidR="00E821C1" w:rsidRDefault="00E821C1" w:rsidP="00E821C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acht 1</w:t>
            </w:r>
          </w:p>
        </w:tc>
      </w:tr>
      <w:tr w:rsidR="000A4FEF" w14:paraId="67409D47" w14:textId="77777777" w:rsidTr="2D3CF6B2">
        <w:tc>
          <w:tcPr>
            <w:tcW w:w="4096" w:type="dxa"/>
          </w:tcPr>
          <w:p w14:paraId="6AD455E4" w14:textId="1919C51D" w:rsidR="000A4FEF" w:rsidRDefault="000A4FEF" w:rsidP="000A4F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particle_interrogative</w:t>
            </w:r>
          </w:p>
        </w:tc>
        <w:tc>
          <w:tcPr>
            <w:tcW w:w="1488" w:type="dxa"/>
          </w:tcPr>
          <w:p w14:paraId="6EEFF759" w14:textId="3E881180" w:rsidR="000A4FEF" w:rsidRDefault="000A4FEF" w:rsidP="000A4FE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2" w:type="dxa"/>
          </w:tcPr>
          <w:p w14:paraId="06F1045A" w14:textId="3627DC15" w:rsidR="000A4FEF" w:rsidRDefault="2D3CF6B2" w:rsidP="2D3CF6B2">
            <w:pPr>
              <w:rPr>
                <w:rFonts w:asciiTheme="majorBidi" w:hAnsiTheme="majorBidi" w:cstheme="majorBidi"/>
              </w:rPr>
            </w:pPr>
            <w:r w:rsidRPr="2D3CF6B2">
              <w:rPr>
                <w:rFonts w:asciiTheme="majorBidi" w:hAnsiTheme="majorBidi" w:cstheme="majorBidi"/>
              </w:rPr>
              <w:t>in 2</w:t>
            </w:r>
          </w:p>
        </w:tc>
      </w:tr>
      <w:tr w:rsidR="000A4FEF" w14:paraId="0C7ECB78" w14:textId="77777777" w:rsidTr="2D3CF6B2">
        <w:tc>
          <w:tcPr>
            <w:tcW w:w="4096" w:type="dxa"/>
          </w:tcPr>
          <w:p w14:paraId="3D7C964A" w14:textId="608E7E79" w:rsidR="000A4FEF" w:rsidRDefault="000A4FEF" w:rsidP="000A4F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particle_negative_main</w:t>
            </w:r>
          </w:p>
        </w:tc>
        <w:tc>
          <w:tcPr>
            <w:tcW w:w="1488" w:type="dxa"/>
          </w:tcPr>
          <w:p w14:paraId="6F9E6D38" w14:textId="330BBBB7" w:rsidR="000A4FEF" w:rsidRDefault="000A4FEF" w:rsidP="000A4FE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2" w:type="dxa"/>
          </w:tcPr>
          <w:p w14:paraId="2BD10378" w14:textId="2007C79D" w:rsidR="000A4FEF" w:rsidRDefault="2D3CF6B2" w:rsidP="2D3CF6B2">
            <w:pPr>
              <w:rPr>
                <w:rFonts w:asciiTheme="majorBidi" w:hAnsiTheme="majorBidi" w:cstheme="majorBidi"/>
              </w:rPr>
            </w:pPr>
            <w:r w:rsidRPr="2D3CF6B2">
              <w:rPr>
                <w:rFonts w:asciiTheme="majorBidi" w:hAnsiTheme="majorBidi" w:cstheme="majorBidi"/>
              </w:rPr>
              <w:t>ní</w:t>
            </w:r>
          </w:p>
        </w:tc>
      </w:tr>
      <w:tr w:rsidR="000A4FEF" w14:paraId="22D02977" w14:textId="77777777" w:rsidTr="2D3CF6B2">
        <w:tc>
          <w:tcPr>
            <w:tcW w:w="4096" w:type="dxa"/>
          </w:tcPr>
          <w:p w14:paraId="693AE692" w14:textId="220BCAA4" w:rsidR="000A4FEF" w:rsidRDefault="000A4FEF" w:rsidP="000A4F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particle_negative_subordinate</w:t>
            </w:r>
          </w:p>
        </w:tc>
        <w:tc>
          <w:tcPr>
            <w:tcW w:w="1488" w:type="dxa"/>
          </w:tcPr>
          <w:p w14:paraId="13AC58B1" w14:textId="1A7BF4EE" w:rsidR="000A4FEF" w:rsidRDefault="000A4FEF" w:rsidP="000A4FE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2" w:type="dxa"/>
          </w:tcPr>
          <w:p w14:paraId="55D3361F" w14:textId="79106EFE" w:rsidR="000A4FEF" w:rsidRDefault="002457D9" w:rsidP="000A4F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ná 2</w:t>
            </w:r>
          </w:p>
        </w:tc>
      </w:tr>
      <w:tr w:rsidR="000A4FEF" w14:paraId="43748AE9" w14:textId="77777777" w:rsidTr="2D3CF6B2">
        <w:tc>
          <w:tcPr>
            <w:tcW w:w="4096" w:type="dxa"/>
          </w:tcPr>
          <w:p w14:paraId="79D874AF" w14:textId="2BB1FD90" w:rsidR="000A4FEF" w:rsidRDefault="000A4FEF" w:rsidP="000A4F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particle_numerative</w:t>
            </w:r>
          </w:p>
        </w:tc>
        <w:tc>
          <w:tcPr>
            <w:tcW w:w="1488" w:type="dxa"/>
          </w:tcPr>
          <w:p w14:paraId="00015B02" w14:textId="528F2A70" w:rsidR="000A4FEF" w:rsidRDefault="000A4FEF" w:rsidP="000A4FE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2" w:type="dxa"/>
          </w:tcPr>
          <w:p w14:paraId="4F0D11E6" w14:textId="51691A8C" w:rsidR="000A4FEF" w:rsidRDefault="000A4FEF" w:rsidP="000A4F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</w:t>
            </w:r>
          </w:p>
        </w:tc>
      </w:tr>
      <w:tr w:rsidR="000A4FEF" w14:paraId="1DA42703" w14:textId="77777777" w:rsidTr="2D3CF6B2">
        <w:tc>
          <w:tcPr>
            <w:tcW w:w="4096" w:type="dxa"/>
          </w:tcPr>
          <w:p w14:paraId="1F0E81F1" w14:textId="4AEA307D" w:rsidR="000A4FEF" w:rsidRDefault="000A4FEF" w:rsidP="000A4F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particle_prefix</w:t>
            </w:r>
          </w:p>
        </w:tc>
        <w:tc>
          <w:tcPr>
            <w:tcW w:w="1488" w:type="dxa"/>
          </w:tcPr>
          <w:p w14:paraId="0A9BACE8" w14:textId="66E8512C" w:rsidR="000A4FEF" w:rsidRDefault="000A4FEF" w:rsidP="000A4FE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2" w:type="dxa"/>
          </w:tcPr>
          <w:p w14:paraId="1144F628" w14:textId="03C19E10" w:rsidR="000A4FEF" w:rsidRDefault="2D3CF6B2" w:rsidP="2D3CF6B2">
            <w:pPr>
              <w:rPr>
                <w:rFonts w:asciiTheme="majorBidi" w:hAnsiTheme="majorBidi" w:cstheme="majorBidi"/>
              </w:rPr>
            </w:pPr>
            <w:r w:rsidRPr="2D3CF6B2">
              <w:rPr>
                <w:rFonts w:asciiTheme="majorBidi" w:hAnsiTheme="majorBidi" w:cstheme="majorBidi"/>
              </w:rPr>
              <w:t>moch-, imm-</w:t>
            </w:r>
          </w:p>
        </w:tc>
      </w:tr>
      <w:tr w:rsidR="000A4FEF" w14:paraId="0FE735A3" w14:textId="77777777" w:rsidTr="2D3CF6B2">
        <w:tc>
          <w:tcPr>
            <w:tcW w:w="4096" w:type="dxa"/>
          </w:tcPr>
          <w:p w14:paraId="383D3851" w14:textId="5EC67FF5" w:rsidR="000A4FEF" w:rsidRDefault="000A4FEF" w:rsidP="000A4F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particle_preverb</w:t>
            </w:r>
          </w:p>
        </w:tc>
        <w:tc>
          <w:tcPr>
            <w:tcW w:w="1488" w:type="dxa"/>
          </w:tcPr>
          <w:p w14:paraId="1FA648AE" w14:textId="040E5D0B" w:rsidR="000A4FEF" w:rsidRDefault="000A4FEF" w:rsidP="000A4FE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2" w:type="dxa"/>
          </w:tcPr>
          <w:p w14:paraId="493EF91A" w14:textId="77777777" w:rsidR="000A4FEF" w:rsidRDefault="000A4FEF" w:rsidP="000A4FEF">
            <w:pPr>
              <w:rPr>
                <w:rFonts w:asciiTheme="majorBidi" w:hAnsiTheme="majorBidi" w:cstheme="majorBidi"/>
              </w:rPr>
            </w:pPr>
          </w:p>
        </w:tc>
      </w:tr>
      <w:tr w:rsidR="000A4FEF" w14:paraId="705EF296" w14:textId="77777777" w:rsidTr="2D3CF6B2">
        <w:tc>
          <w:tcPr>
            <w:tcW w:w="4096" w:type="dxa"/>
          </w:tcPr>
          <w:p w14:paraId="1167ECAE" w14:textId="0022F0C6" w:rsidR="000A4FEF" w:rsidRDefault="000A4FEF" w:rsidP="000A4F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particle_pronominal</w:t>
            </w:r>
          </w:p>
        </w:tc>
        <w:tc>
          <w:tcPr>
            <w:tcW w:w="1488" w:type="dxa"/>
          </w:tcPr>
          <w:p w14:paraId="5AEF98F0" w14:textId="49F90C06" w:rsidR="000A4FEF" w:rsidRDefault="000A4FEF" w:rsidP="000A4FE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2" w:type="dxa"/>
          </w:tcPr>
          <w:p w14:paraId="34CB2533" w14:textId="0C13F384" w:rsidR="000A4FEF" w:rsidRDefault="000A4FEF" w:rsidP="000A4F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nota augens</w:t>
            </w:r>
          </w:p>
        </w:tc>
      </w:tr>
      <w:tr w:rsidR="000A4FEF" w14:paraId="779F7648" w14:textId="77777777" w:rsidTr="2D3CF6B2">
        <w:tc>
          <w:tcPr>
            <w:tcW w:w="4096" w:type="dxa"/>
          </w:tcPr>
          <w:p w14:paraId="5BB69A5E" w14:textId="0157D1A5" w:rsidR="000A4FEF" w:rsidRDefault="000A4FEF" w:rsidP="000A4F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particle_relative</w:t>
            </w:r>
          </w:p>
        </w:tc>
        <w:tc>
          <w:tcPr>
            <w:tcW w:w="1488" w:type="dxa"/>
          </w:tcPr>
          <w:p w14:paraId="074D025C" w14:textId="7C63A24E" w:rsidR="000A4FEF" w:rsidRDefault="000A4FEF" w:rsidP="000A4FE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2" w:type="dxa"/>
          </w:tcPr>
          <w:p w14:paraId="306040B7" w14:textId="77777777" w:rsidR="000A4FEF" w:rsidRDefault="000A4FEF" w:rsidP="000A4FEF">
            <w:pPr>
              <w:rPr>
                <w:rFonts w:asciiTheme="majorBidi" w:hAnsiTheme="majorBidi" w:cstheme="majorBidi"/>
              </w:rPr>
            </w:pPr>
          </w:p>
        </w:tc>
      </w:tr>
      <w:tr w:rsidR="000A4FEF" w14:paraId="077B1613" w14:textId="77777777" w:rsidTr="2D3CF6B2">
        <w:tc>
          <w:tcPr>
            <w:tcW w:w="4096" w:type="dxa"/>
          </w:tcPr>
          <w:p w14:paraId="4803EF95" w14:textId="0F64CAC5" w:rsidR="000A4FEF" w:rsidRDefault="000A4FEF" w:rsidP="000A4F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particle_vocative</w:t>
            </w:r>
          </w:p>
        </w:tc>
        <w:tc>
          <w:tcPr>
            <w:tcW w:w="1488" w:type="dxa"/>
          </w:tcPr>
          <w:p w14:paraId="5A0B1533" w14:textId="53907289" w:rsidR="000A4FEF" w:rsidRDefault="000A4FEF" w:rsidP="000A4FE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2" w:type="dxa"/>
          </w:tcPr>
          <w:p w14:paraId="763918D8" w14:textId="5E306A80" w:rsidR="000A4FEF" w:rsidRDefault="000A4FEF" w:rsidP="000A4F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</w:t>
            </w:r>
          </w:p>
        </w:tc>
      </w:tr>
      <w:tr w:rsidR="000A4FEF" w14:paraId="16CAA4FD" w14:textId="77777777" w:rsidTr="2D3CF6B2">
        <w:tc>
          <w:tcPr>
            <w:tcW w:w="4096" w:type="dxa"/>
          </w:tcPr>
          <w:p w14:paraId="3AA63477" w14:textId="65978059" w:rsidR="000A4FEF" w:rsidRDefault="000A4FEF" w:rsidP="000A4F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preposition</w:t>
            </w:r>
          </w:p>
        </w:tc>
        <w:tc>
          <w:tcPr>
            <w:tcW w:w="1488" w:type="dxa"/>
          </w:tcPr>
          <w:p w14:paraId="153788CF" w14:textId="1C477775" w:rsidR="000A4FEF" w:rsidRDefault="000D6D9A" w:rsidP="000A4F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(cases governed)</w:t>
            </w:r>
          </w:p>
        </w:tc>
        <w:tc>
          <w:tcPr>
            <w:tcW w:w="2712" w:type="dxa"/>
          </w:tcPr>
          <w:p w14:paraId="0E881CEF" w14:textId="77777777" w:rsidR="000A4FEF" w:rsidRDefault="000A4FEF" w:rsidP="000A4FEF">
            <w:pPr>
              <w:rPr>
                <w:rFonts w:asciiTheme="majorBidi" w:hAnsiTheme="majorBidi" w:cstheme="majorBidi"/>
              </w:rPr>
            </w:pPr>
          </w:p>
        </w:tc>
      </w:tr>
      <w:tr w:rsidR="000A4FEF" w14:paraId="7A2BBD7F" w14:textId="77777777" w:rsidTr="2D3CF6B2">
        <w:tc>
          <w:tcPr>
            <w:tcW w:w="4096" w:type="dxa"/>
          </w:tcPr>
          <w:p w14:paraId="731A1832" w14:textId="17356EA0" w:rsidR="000A4FEF" w:rsidRDefault="000A4FEF" w:rsidP="000A4F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pronoun_anaphoric</w:t>
            </w:r>
          </w:p>
        </w:tc>
        <w:tc>
          <w:tcPr>
            <w:tcW w:w="1488" w:type="dxa"/>
          </w:tcPr>
          <w:p w14:paraId="4B1F255B" w14:textId="51EBEAF1" w:rsidR="000A4FEF" w:rsidRDefault="000A4FEF" w:rsidP="000A4FE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2" w:type="dxa"/>
          </w:tcPr>
          <w:p w14:paraId="04E9032E" w14:textId="552D3B10" w:rsidR="000A4FEF" w:rsidRDefault="2D3CF6B2" w:rsidP="2D3CF6B2">
            <w:pPr>
              <w:rPr>
                <w:rFonts w:asciiTheme="majorBidi" w:hAnsiTheme="majorBidi" w:cstheme="majorBidi"/>
              </w:rPr>
            </w:pPr>
            <w:r w:rsidRPr="2D3CF6B2">
              <w:rPr>
                <w:rFonts w:asciiTheme="majorBidi" w:hAnsiTheme="majorBidi" w:cstheme="majorBidi"/>
              </w:rPr>
              <w:t>suide</w:t>
            </w:r>
          </w:p>
        </w:tc>
      </w:tr>
      <w:tr w:rsidR="000A4FEF" w14:paraId="7C07CBD6" w14:textId="77777777" w:rsidTr="2D3CF6B2">
        <w:tc>
          <w:tcPr>
            <w:tcW w:w="4096" w:type="dxa"/>
          </w:tcPr>
          <w:p w14:paraId="232011DF" w14:textId="09759BE2" w:rsidR="000A4FEF" w:rsidRDefault="000A4FEF" w:rsidP="000A4F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pronoun_demonstrative</w:t>
            </w:r>
            <w:r w:rsidR="00A63DA3">
              <w:rPr>
                <w:rFonts w:asciiTheme="majorBidi" w:hAnsiTheme="majorBidi" w:cstheme="majorBidi"/>
              </w:rPr>
              <w:t>_distal</w:t>
            </w:r>
          </w:p>
        </w:tc>
        <w:tc>
          <w:tcPr>
            <w:tcW w:w="1488" w:type="dxa"/>
          </w:tcPr>
          <w:p w14:paraId="205A5B60" w14:textId="6A46A582" w:rsidR="000A4FEF" w:rsidRDefault="000A4FEF" w:rsidP="000A4FE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2" w:type="dxa"/>
          </w:tcPr>
          <w:p w14:paraId="457030AA" w14:textId="0C6DAF76" w:rsidR="000A4FEF" w:rsidRDefault="2D3CF6B2" w:rsidP="2D3CF6B2">
            <w:pPr>
              <w:rPr>
                <w:rFonts w:asciiTheme="majorBidi" w:hAnsiTheme="majorBidi" w:cstheme="majorBidi"/>
              </w:rPr>
            </w:pPr>
            <w:r w:rsidRPr="2D3CF6B2">
              <w:rPr>
                <w:rFonts w:asciiTheme="majorBidi" w:hAnsiTheme="majorBidi" w:cstheme="majorBidi"/>
              </w:rPr>
              <w:t>sin</w:t>
            </w:r>
          </w:p>
        </w:tc>
      </w:tr>
      <w:tr w:rsidR="00A63DA3" w14:paraId="0DB33FFD" w14:textId="77777777" w:rsidTr="2D3CF6B2">
        <w:tc>
          <w:tcPr>
            <w:tcW w:w="4096" w:type="dxa"/>
          </w:tcPr>
          <w:p w14:paraId="4E79CF87" w14:textId="4E83C3A2" w:rsidR="00A63DA3" w:rsidRDefault="00A63DA3" w:rsidP="000A4F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pronoun_demonstrative_proximate</w:t>
            </w:r>
          </w:p>
        </w:tc>
        <w:tc>
          <w:tcPr>
            <w:tcW w:w="1488" w:type="dxa"/>
          </w:tcPr>
          <w:p w14:paraId="321B5A9E" w14:textId="77777777" w:rsidR="00A63DA3" w:rsidRDefault="00A63DA3" w:rsidP="000A4FE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2" w:type="dxa"/>
          </w:tcPr>
          <w:p w14:paraId="5E701A71" w14:textId="133CF07F" w:rsidR="00A63DA3" w:rsidRDefault="2D3CF6B2" w:rsidP="2D3CF6B2">
            <w:pPr>
              <w:rPr>
                <w:rFonts w:asciiTheme="majorBidi" w:hAnsiTheme="majorBidi" w:cstheme="majorBidi"/>
              </w:rPr>
            </w:pPr>
            <w:r w:rsidRPr="2D3CF6B2">
              <w:rPr>
                <w:rFonts w:asciiTheme="majorBidi" w:hAnsiTheme="majorBidi" w:cstheme="majorBidi"/>
              </w:rPr>
              <w:t>só</w:t>
            </w:r>
          </w:p>
        </w:tc>
      </w:tr>
      <w:tr w:rsidR="000A4FEF" w14:paraId="600B9D16" w14:textId="77777777" w:rsidTr="2D3CF6B2">
        <w:tc>
          <w:tcPr>
            <w:tcW w:w="4096" w:type="dxa"/>
          </w:tcPr>
          <w:p w14:paraId="36A6F7EC" w14:textId="052F004F" w:rsidR="000A4FEF" w:rsidRDefault="000A4FEF" w:rsidP="000A4F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pronoun_indefinite</w:t>
            </w:r>
          </w:p>
        </w:tc>
        <w:tc>
          <w:tcPr>
            <w:tcW w:w="1488" w:type="dxa"/>
          </w:tcPr>
          <w:p w14:paraId="3E81EE9A" w14:textId="0B43F070" w:rsidR="000A4FEF" w:rsidRDefault="000A4FEF" w:rsidP="000A4FE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2" w:type="dxa"/>
          </w:tcPr>
          <w:p w14:paraId="19AB69EE" w14:textId="1CFEE696" w:rsidR="000A4FEF" w:rsidRDefault="000A4FEF" w:rsidP="000A4F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sechi</w:t>
            </w:r>
          </w:p>
        </w:tc>
      </w:tr>
      <w:tr w:rsidR="000A4FEF" w14:paraId="30EF9943" w14:textId="77777777" w:rsidTr="2D3CF6B2">
        <w:tc>
          <w:tcPr>
            <w:tcW w:w="4096" w:type="dxa"/>
          </w:tcPr>
          <w:p w14:paraId="618F3F42" w14:textId="02A6D838" w:rsidR="000A4FEF" w:rsidRDefault="000A4FEF" w:rsidP="000A4F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pronoun_independent</w:t>
            </w:r>
          </w:p>
        </w:tc>
        <w:tc>
          <w:tcPr>
            <w:tcW w:w="1488" w:type="dxa"/>
          </w:tcPr>
          <w:p w14:paraId="4F7AB1C0" w14:textId="189814DA" w:rsidR="000A4FEF" w:rsidRDefault="000A4FEF" w:rsidP="000A4FE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2" w:type="dxa"/>
          </w:tcPr>
          <w:p w14:paraId="3101E65F" w14:textId="16685440" w:rsidR="000A4FEF" w:rsidRDefault="2D3CF6B2" w:rsidP="2D3CF6B2">
            <w:pPr>
              <w:rPr>
                <w:rFonts w:asciiTheme="majorBidi" w:hAnsiTheme="majorBidi" w:cstheme="majorBidi"/>
              </w:rPr>
            </w:pPr>
            <w:r w:rsidRPr="2D3CF6B2">
              <w:rPr>
                <w:rFonts w:asciiTheme="majorBidi" w:hAnsiTheme="majorBidi" w:cstheme="majorBidi"/>
              </w:rPr>
              <w:t>mé</w:t>
            </w:r>
          </w:p>
        </w:tc>
      </w:tr>
      <w:tr w:rsidR="000A4FEF" w14:paraId="567CCF7E" w14:textId="77777777" w:rsidTr="2D3CF6B2">
        <w:tc>
          <w:tcPr>
            <w:tcW w:w="4096" w:type="dxa"/>
          </w:tcPr>
          <w:p w14:paraId="113A0F0E" w14:textId="65CA3C85" w:rsidR="000A4FEF" w:rsidRDefault="000A4FEF" w:rsidP="000A4F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pronoun_infixed</w:t>
            </w:r>
          </w:p>
        </w:tc>
        <w:tc>
          <w:tcPr>
            <w:tcW w:w="1488" w:type="dxa"/>
          </w:tcPr>
          <w:p w14:paraId="7B603C7C" w14:textId="03F631C0" w:rsidR="000A4FEF" w:rsidRDefault="000A4FEF" w:rsidP="000A4FE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2" w:type="dxa"/>
          </w:tcPr>
          <w:p w14:paraId="35FD6E4A" w14:textId="77777777" w:rsidR="000A4FEF" w:rsidRDefault="000A4FEF" w:rsidP="000A4FEF">
            <w:pPr>
              <w:rPr>
                <w:rFonts w:asciiTheme="majorBidi" w:hAnsiTheme="majorBidi" w:cstheme="majorBidi"/>
              </w:rPr>
            </w:pPr>
          </w:p>
        </w:tc>
      </w:tr>
      <w:tr w:rsidR="000A4FEF" w14:paraId="419C6038" w14:textId="77777777" w:rsidTr="2D3CF6B2">
        <w:tc>
          <w:tcPr>
            <w:tcW w:w="4096" w:type="dxa"/>
          </w:tcPr>
          <w:p w14:paraId="524125C9" w14:textId="1A068034" w:rsidR="000A4FEF" w:rsidRDefault="000A4FEF" w:rsidP="000A4F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pronoun_interrogative</w:t>
            </w:r>
          </w:p>
        </w:tc>
        <w:tc>
          <w:tcPr>
            <w:tcW w:w="1488" w:type="dxa"/>
          </w:tcPr>
          <w:p w14:paraId="285379EF" w14:textId="500496C9" w:rsidR="000A4FEF" w:rsidRDefault="000A4FEF" w:rsidP="000A4FE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2" w:type="dxa"/>
          </w:tcPr>
          <w:p w14:paraId="257982D1" w14:textId="655B3435" w:rsidR="000A4FEF" w:rsidRDefault="2D3CF6B2" w:rsidP="2D3CF6B2">
            <w:pPr>
              <w:rPr>
                <w:rFonts w:asciiTheme="majorBidi" w:hAnsiTheme="majorBidi" w:cstheme="majorBidi"/>
              </w:rPr>
            </w:pPr>
            <w:r w:rsidRPr="2D3CF6B2">
              <w:rPr>
                <w:rFonts w:asciiTheme="majorBidi" w:hAnsiTheme="majorBidi" w:cstheme="majorBidi"/>
              </w:rPr>
              <w:t>cía 1</w:t>
            </w:r>
          </w:p>
        </w:tc>
      </w:tr>
      <w:tr w:rsidR="000A4FEF" w14:paraId="0D76693C" w14:textId="77777777" w:rsidTr="2D3CF6B2">
        <w:tc>
          <w:tcPr>
            <w:tcW w:w="4096" w:type="dxa"/>
          </w:tcPr>
          <w:p w14:paraId="69FAC374" w14:textId="3C1155C8" w:rsidR="000A4FEF" w:rsidRDefault="000A4FEF" w:rsidP="000A4F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pronoun_possessive</w:t>
            </w:r>
          </w:p>
        </w:tc>
        <w:tc>
          <w:tcPr>
            <w:tcW w:w="1488" w:type="dxa"/>
          </w:tcPr>
          <w:p w14:paraId="5429366B" w14:textId="6DB72515" w:rsidR="000A4FEF" w:rsidRDefault="000A4FEF" w:rsidP="000A4FE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2" w:type="dxa"/>
          </w:tcPr>
          <w:p w14:paraId="4C199BAF" w14:textId="0926EC54" w:rsidR="000A4FEF" w:rsidRDefault="000A4FEF" w:rsidP="2D3CF6B2">
            <w:pPr>
              <w:rPr>
                <w:rFonts w:asciiTheme="majorBidi" w:hAnsiTheme="majorBidi" w:cstheme="majorBidi"/>
              </w:rPr>
            </w:pPr>
          </w:p>
        </w:tc>
      </w:tr>
      <w:tr w:rsidR="00F42C82" w14:paraId="4D8A7FE7" w14:textId="77777777" w:rsidTr="2D3CF6B2">
        <w:tc>
          <w:tcPr>
            <w:tcW w:w="4096" w:type="dxa"/>
          </w:tcPr>
          <w:p w14:paraId="5610583B" w14:textId="510AA784" w:rsidR="00F42C82" w:rsidRDefault="00F42C82" w:rsidP="000A4F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pronoun_propword</w:t>
            </w:r>
          </w:p>
        </w:tc>
        <w:tc>
          <w:tcPr>
            <w:tcW w:w="1488" w:type="dxa"/>
          </w:tcPr>
          <w:p w14:paraId="4C15B0C4" w14:textId="77777777" w:rsidR="00F42C82" w:rsidRDefault="00F42C82" w:rsidP="000A4FE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2" w:type="dxa"/>
          </w:tcPr>
          <w:p w14:paraId="772B272A" w14:textId="1DF1274C" w:rsidR="00F42C82" w:rsidRDefault="00F42C82" w:rsidP="000A4F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í ‘that one’</w:t>
            </w:r>
          </w:p>
        </w:tc>
      </w:tr>
      <w:tr w:rsidR="000A4FEF" w14:paraId="455DAD49" w14:textId="77777777" w:rsidTr="2D3CF6B2">
        <w:tc>
          <w:tcPr>
            <w:tcW w:w="4096" w:type="dxa"/>
          </w:tcPr>
          <w:p w14:paraId="4356D129" w14:textId="205829D5" w:rsidR="000A4FEF" w:rsidRDefault="000A4FEF" w:rsidP="000A4F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pronoun_quantifier</w:t>
            </w:r>
          </w:p>
        </w:tc>
        <w:tc>
          <w:tcPr>
            <w:tcW w:w="1488" w:type="dxa"/>
          </w:tcPr>
          <w:p w14:paraId="74A2DB79" w14:textId="0D41CD62" w:rsidR="000A4FEF" w:rsidRDefault="000A4FEF" w:rsidP="000A4FE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2" w:type="dxa"/>
          </w:tcPr>
          <w:p w14:paraId="26CA9909" w14:textId="77777777" w:rsidR="000A4FEF" w:rsidRDefault="000A4FEF" w:rsidP="000A4F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cách, ní, etc.</w:t>
            </w:r>
          </w:p>
        </w:tc>
      </w:tr>
      <w:tr w:rsidR="000A4FEF" w14:paraId="144B47D8" w14:textId="77777777" w:rsidTr="2D3CF6B2">
        <w:tc>
          <w:tcPr>
            <w:tcW w:w="4096" w:type="dxa"/>
          </w:tcPr>
          <w:p w14:paraId="54022A53" w14:textId="6050E069" w:rsidR="000A4FEF" w:rsidRDefault="000A4FEF" w:rsidP="007908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pronoun_</w:t>
            </w:r>
            <w:r w:rsidR="007908F2">
              <w:rPr>
                <w:rFonts w:asciiTheme="majorBidi" w:hAnsiTheme="majorBidi" w:cstheme="majorBidi"/>
              </w:rPr>
              <w:t>emphatic</w:t>
            </w:r>
          </w:p>
        </w:tc>
        <w:tc>
          <w:tcPr>
            <w:tcW w:w="1488" w:type="dxa"/>
          </w:tcPr>
          <w:p w14:paraId="721EA5C4" w14:textId="2204D648" w:rsidR="000A4FEF" w:rsidRDefault="000A4FEF" w:rsidP="000A4FE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2" w:type="dxa"/>
          </w:tcPr>
          <w:p w14:paraId="1CCA3476" w14:textId="43902BE8" w:rsidR="000A4FEF" w:rsidRDefault="2D3CF6B2" w:rsidP="2D3CF6B2">
            <w:pPr>
              <w:rPr>
                <w:rFonts w:asciiTheme="majorBidi" w:hAnsiTheme="majorBidi" w:cstheme="majorBidi"/>
              </w:rPr>
            </w:pPr>
            <w:r w:rsidRPr="2D3CF6B2">
              <w:rPr>
                <w:rFonts w:asciiTheme="majorBidi" w:hAnsiTheme="majorBidi" w:cstheme="majorBidi"/>
              </w:rPr>
              <w:t>fadéin</w:t>
            </w:r>
          </w:p>
        </w:tc>
      </w:tr>
      <w:tr w:rsidR="000A4FEF" w14:paraId="746ACF9A" w14:textId="77777777" w:rsidTr="2D3CF6B2">
        <w:tc>
          <w:tcPr>
            <w:tcW w:w="4096" w:type="dxa"/>
          </w:tcPr>
          <w:p w14:paraId="58F87A53" w14:textId="54F05EAA" w:rsidR="000A4FEF" w:rsidRDefault="000A4FEF" w:rsidP="000A4F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pronoun_relative</w:t>
            </w:r>
          </w:p>
        </w:tc>
        <w:tc>
          <w:tcPr>
            <w:tcW w:w="1488" w:type="dxa"/>
          </w:tcPr>
          <w:p w14:paraId="4F79A402" w14:textId="39DCAA94" w:rsidR="000A4FEF" w:rsidRDefault="000A4FEF" w:rsidP="000A4FE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2" w:type="dxa"/>
          </w:tcPr>
          <w:p w14:paraId="0895C31C" w14:textId="5351871F" w:rsidR="000A4FEF" w:rsidRDefault="2D3CF6B2" w:rsidP="2D3CF6B2">
            <w:pPr>
              <w:rPr>
                <w:rFonts w:asciiTheme="majorBidi" w:hAnsiTheme="majorBidi" w:cstheme="majorBidi"/>
              </w:rPr>
            </w:pPr>
            <w:r w:rsidRPr="2D3CF6B2">
              <w:rPr>
                <w:rFonts w:asciiTheme="majorBidi" w:hAnsiTheme="majorBidi" w:cstheme="majorBidi"/>
              </w:rPr>
              <w:t>a</w:t>
            </w:r>
          </w:p>
        </w:tc>
      </w:tr>
      <w:tr w:rsidR="000A4FEF" w14:paraId="30BFBD0C" w14:textId="77777777" w:rsidTr="2D3CF6B2">
        <w:tc>
          <w:tcPr>
            <w:tcW w:w="4096" w:type="dxa"/>
          </w:tcPr>
          <w:p w14:paraId="471F2818" w14:textId="7622AF5B" w:rsidR="000A4FEF" w:rsidRDefault="000A4FEF" w:rsidP="000A4F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pronoun_suffixed</w:t>
            </w:r>
          </w:p>
        </w:tc>
        <w:tc>
          <w:tcPr>
            <w:tcW w:w="1488" w:type="dxa"/>
          </w:tcPr>
          <w:p w14:paraId="1151FF6E" w14:textId="1966B4E9" w:rsidR="000A4FEF" w:rsidRDefault="000A4FEF" w:rsidP="000A4FE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2" w:type="dxa"/>
          </w:tcPr>
          <w:p w14:paraId="11C0E938" w14:textId="77777777" w:rsidR="000A4FEF" w:rsidRDefault="000A4FEF" w:rsidP="000A4FEF">
            <w:pPr>
              <w:rPr>
                <w:rFonts w:asciiTheme="majorBidi" w:hAnsiTheme="majorBidi" w:cstheme="majorBidi"/>
              </w:rPr>
            </w:pPr>
          </w:p>
        </w:tc>
      </w:tr>
      <w:tr w:rsidR="000A4FEF" w14:paraId="70F2D9F6" w14:textId="77777777" w:rsidTr="2D3CF6B2">
        <w:tc>
          <w:tcPr>
            <w:tcW w:w="4096" w:type="dxa"/>
          </w:tcPr>
          <w:p w14:paraId="0FCCD3BE" w14:textId="5192D6C9" w:rsidR="000A4FEF" w:rsidRDefault="000A4FEF" w:rsidP="000A4F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proper_noun</w:t>
            </w:r>
          </w:p>
        </w:tc>
        <w:tc>
          <w:tcPr>
            <w:tcW w:w="1488" w:type="dxa"/>
          </w:tcPr>
          <w:p w14:paraId="3FE3EC73" w14:textId="54BCF730" w:rsidR="000A4FEF" w:rsidRDefault="2D3CF6B2" w:rsidP="2D3CF6B2">
            <w:pPr>
              <w:rPr>
                <w:rFonts w:asciiTheme="majorBidi" w:hAnsiTheme="majorBidi" w:cstheme="majorBidi"/>
              </w:rPr>
            </w:pPr>
            <w:r w:rsidRPr="2D3CF6B2">
              <w:rPr>
                <w:rFonts w:asciiTheme="majorBidi" w:hAnsiTheme="majorBidi" w:cstheme="majorBidi"/>
              </w:rPr>
              <w:t>(stem)</w:t>
            </w:r>
          </w:p>
        </w:tc>
        <w:tc>
          <w:tcPr>
            <w:tcW w:w="2712" w:type="dxa"/>
          </w:tcPr>
          <w:p w14:paraId="25F2DC1C" w14:textId="77777777" w:rsidR="000A4FEF" w:rsidRDefault="000A4FEF" w:rsidP="000A4FEF">
            <w:pPr>
              <w:rPr>
                <w:rFonts w:asciiTheme="majorBidi" w:hAnsiTheme="majorBidi" w:cstheme="majorBidi"/>
              </w:rPr>
            </w:pPr>
          </w:p>
        </w:tc>
      </w:tr>
      <w:tr w:rsidR="000A4FEF" w14:paraId="297CB237" w14:textId="77777777" w:rsidTr="2D3CF6B2">
        <w:tc>
          <w:tcPr>
            <w:tcW w:w="4096" w:type="dxa"/>
          </w:tcPr>
          <w:p w14:paraId="598B136C" w14:textId="76244709" w:rsidR="000A4FEF" w:rsidRDefault="000A4FEF" w:rsidP="000A4F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verb</w:t>
            </w:r>
          </w:p>
        </w:tc>
        <w:tc>
          <w:tcPr>
            <w:tcW w:w="1488" w:type="dxa"/>
          </w:tcPr>
          <w:p w14:paraId="4774EF19" w14:textId="5ABB2FA3" w:rsidR="000A4FEF" w:rsidRDefault="000A4FEF" w:rsidP="000A4F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(stem class)</w:t>
            </w:r>
          </w:p>
        </w:tc>
        <w:tc>
          <w:tcPr>
            <w:tcW w:w="2712" w:type="dxa"/>
          </w:tcPr>
          <w:p w14:paraId="6C057C41" w14:textId="77777777" w:rsidR="000A4FEF" w:rsidRDefault="000A4FEF" w:rsidP="000A4FEF">
            <w:pPr>
              <w:rPr>
                <w:rFonts w:asciiTheme="majorBidi" w:hAnsiTheme="majorBidi" w:cstheme="majorBidi"/>
              </w:rPr>
            </w:pPr>
          </w:p>
        </w:tc>
      </w:tr>
      <w:tr w:rsidR="000A4FEF" w14:paraId="353C4DB0" w14:textId="77777777" w:rsidTr="2D3CF6B2">
        <w:tc>
          <w:tcPr>
            <w:tcW w:w="4096" w:type="dxa"/>
          </w:tcPr>
          <w:p w14:paraId="27DD77EF" w14:textId="070F30C7" w:rsidR="000A4FEF" w:rsidRDefault="000A4FEF" w:rsidP="000A4F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verbal_noun</w:t>
            </w:r>
          </w:p>
        </w:tc>
        <w:tc>
          <w:tcPr>
            <w:tcW w:w="1488" w:type="dxa"/>
          </w:tcPr>
          <w:p w14:paraId="764ED926" w14:textId="211FB651" w:rsidR="000A4FEF" w:rsidRDefault="2D3CF6B2" w:rsidP="2D3CF6B2">
            <w:pPr>
              <w:rPr>
                <w:rFonts w:asciiTheme="majorBidi" w:hAnsiTheme="majorBidi" w:cstheme="majorBidi"/>
              </w:rPr>
            </w:pPr>
            <w:r w:rsidRPr="2D3CF6B2">
              <w:rPr>
                <w:rFonts w:asciiTheme="majorBidi" w:hAnsiTheme="majorBidi" w:cstheme="majorBidi"/>
              </w:rPr>
              <w:t>(stem)</w:t>
            </w:r>
          </w:p>
        </w:tc>
        <w:tc>
          <w:tcPr>
            <w:tcW w:w="2712" w:type="dxa"/>
          </w:tcPr>
          <w:p w14:paraId="49ED7207" w14:textId="77777777" w:rsidR="000A4FEF" w:rsidRDefault="000A4FEF" w:rsidP="000A4FEF">
            <w:pPr>
              <w:rPr>
                <w:rFonts w:asciiTheme="majorBidi" w:hAnsiTheme="majorBidi" w:cstheme="majorBidi"/>
              </w:rPr>
            </w:pPr>
          </w:p>
        </w:tc>
      </w:tr>
      <w:tr w:rsidR="000A4FEF" w14:paraId="398B08AF" w14:textId="77777777" w:rsidTr="2D3CF6B2">
        <w:tc>
          <w:tcPr>
            <w:tcW w:w="4096" w:type="dxa"/>
          </w:tcPr>
          <w:p w14:paraId="5248F36E" w14:textId="499D6B28" w:rsidR="000A4FEF" w:rsidRDefault="000A4FEF" w:rsidP="000A4F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verbal_of_necessity</w:t>
            </w:r>
          </w:p>
        </w:tc>
        <w:tc>
          <w:tcPr>
            <w:tcW w:w="1488" w:type="dxa"/>
          </w:tcPr>
          <w:p w14:paraId="53AF91EF" w14:textId="77777777" w:rsidR="000A4FEF" w:rsidRDefault="000A4FEF" w:rsidP="000A4FE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2" w:type="dxa"/>
          </w:tcPr>
          <w:p w14:paraId="117E68E6" w14:textId="77777777" w:rsidR="000A4FEF" w:rsidRDefault="000A4FEF" w:rsidP="000A4FEF">
            <w:pPr>
              <w:rPr>
                <w:rFonts w:asciiTheme="majorBidi" w:hAnsiTheme="majorBidi" w:cstheme="majorBidi"/>
              </w:rPr>
            </w:pPr>
          </w:p>
        </w:tc>
      </w:tr>
      <w:tr w:rsidR="000A4FEF" w14:paraId="586217DC" w14:textId="77777777" w:rsidTr="2D3CF6B2">
        <w:tc>
          <w:tcPr>
            <w:tcW w:w="4096" w:type="dxa"/>
          </w:tcPr>
          <w:p w14:paraId="6A1A0D6A" w14:textId="55B49EED" w:rsidR="000A4FEF" w:rsidRDefault="000A4FEF" w:rsidP="000A4F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verbal_participle</w:t>
            </w:r>
          </w:p>
        </w:tc>
        <w:tc>
          <w:tcPr>
            <w:tcW w:w="1488" w:type="dxa"/>
          </w:tcPr>
          <w:p w14:paraId="04819160" w14:textId="77777777" w:rsidR="000A4FEF" w:rsidRDefault="000A4FEF" w:rsidP="000A4FE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2" w:type="dxa"/>
          </w:tcPr>
          <w:p w14:paraId="79B2B8A2" w14:textId="77777777" w:rsidR="000A4FEF" w:rsidRDefault="000A4FEF" w:rsidP="000A4FEF">
            <w:pPr>
              <w:rPr>
                <w:rFonts w:asciiTheme="majorBidi" w:hAnsiTheme="majorBidi" w:cstheme="majorBidi"/>
              </w:rPr>
            </w:pPr>
          </w:p>
        </w:tc>
      </w:tr>
    </w:tbl>
    <w:p w14:paraId="4A946BF0" w14:textId="57AC4138" w:rsidR="00E821C1" w:rsidRDefault="00E821C1" w:rsidP="00E821C1">
      <w:pPr>
        <w:rPr>
          <w:rFonts w:asciiTheme="majorBidi" w:hAnsiTheme="majorBidi" w:cstheme="majorBidi"/>
        </w:rPr>
      </w:pPr>
    </w:p>
    <w:p w14:paraId="341EBD50" w14:textId="6628D735" w:rsidR="2D3CF6B2" w:rsidRDefault="2D3CF6B2" w:rsidP="2D3CF6B2">
      <w:pPr>
        <w:rPr>
          <w:rFonts w:asciiTheme="majorBidi" w:hAnsiTheme="majorBidi" w:cstheme="majorBidi"/>
        </w:rPr>
      </w:pPr>
      <w:r w:rsidRPr="2D3CF6B2">
        <w:rPr>
          <w:rFonts w:asciiTheme="majorBidi" w:hAnsiTheme="majorBidi" w:cstheme="majorBidi"/>
        </w:rPr>
        <w:t>Notes:</w:t>
      </w:r>
    </w:p>
    <w:p w14:paraId="064EE11B" w14:textId="0FA2A82C" w:rsidR="00E821C1" w:rsidRDefault="00F356FD" w:rsidP="00E821C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proper_noun:</w:t>
      </w:r>
    </w:p>
    <w:p w14:paraId="6E1A5555" w14:textId="13921590" w:rsidR="00F356FD" w:rsidRDefault="2D3CF6B2" w:rsidP="2D3CF6B2">
      <w:pPr>
        <w:ind w:firstLine="720"/>
        <w:rPr>
          <w:rFonts w:asciiTheme="majorBidi" w:hAnsiTheme="majorBidi" w:cstheme="majorBidi"/>
        </w:rPr>
      </w:pPr>
      <w:r w:rsidRPr="2D3CF6B2">
        <w:rPr>
          <w:rFonts w:asciiTheme="majorBidi" w:hAnsiTheme="majorBidi" w:cstheme="majorBidi"/>
        </w:rPr>
        <w:t>Only names of persons and places, languages and spiritual entities.</w:t>
      </w:r>
    </w:p>
    <w:p w14:paraId="630E345A" w14:textId="61498B4A" w:rsidR="00F356FD" w:rsidRDefault="2D3CF6B2" w:rsidP="2D3CF6B2">
      <w:pPr>
        <w:rPr>
          <w:rFonts w:asciiTheme="majorBidi" w:hAnsiTheme="majorBidi" w:cstheme="majorBidi"/>
        </w:rPr>
      </w:pPr>
      <w:r w:rsidRPr="2D3CF6B2">
        <w:rPr>
          <w:rFonts w:asciiTheme="majorBidi" w:hAnsiTheme="majorBidi" w:cstheme="majorBidi"/>
        </w:rPr>
        <w:t>verbal_of_necessity:</w:t>
      </w:r>
    </w:p>
    <w:p w14:paraId="7B019553" w14:textId="39647550" w:rsidR="00F356FD" w:rsidRDefault="2D3CF6B2" w:rsidP="2D3CF6B2">
      <w:pPr>
        <w:ind w:firstLine="720"/>
        <w:rPr>
          <w:rFonts w:asciiTheme="majorBidi" w:hAnsiTheme="majorBidi" w:cstheme="majorBidi"/>
        </w:rPr>
      </w:pPr>
      <w:r w:rsidRPr="2D3CF6B2">
        <w:rPr>
          <w:rFonts w:asciiTheme="majorBidi" w:hAnsiTheme="majorBidi" w:cstheme="majorBidi"/>
        </w:rPr>
        <w:t>Including those lemmata that do not have an underlying verb.</w:t>
      </w:r>
    </w:p>
    <w:p w14:paraId="61F88387" w14:textId="712E6AD0" w:rsidR="00F356FD" w:rsidRDefault="00F356FD" w:rsidP="00E821C1">
      <w:pPr>
        <w:rPr>
          <w:rFonts w:asciiTheme="majorBidi" w:hAnsiTheme="majorBidi" w:cstheme="majorBidi"/>
        </w:rPr>
      </w:pPr>
    </w:p>
    <w:p w14:paraId="1CC493B1" w14:textId="77777777" w:rsidR="00F356FD" w:rsidRPr="00E821C1" w:rsidRDefault="00F356FD" w:rsidP="00E821C1">
      <w:pPr>
        <w:rPr>
          <w:rFonts w:asciiTheme="majorBidi" w:hAnsiTheme="majorBidi" w:cstheme="majorBidi"/>
        </w:rPr>
      </w:pPr>
    </w:p>
    <w:p w14:paraId="27F19063" w14:textId="1C37364C" w:rsidR="00E9733B" w:rsidRDefault="00D1021C" w:rsidP="00E9733B">
      <w:pPr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Classification:</w:t>
      </w:r>
    </w:p>
    <w:p w14:paraId="35E92EAA" w14:textId="5DCBEEB7" w:rsidR="00E9733B" w:rsidRPr="008643D1" w:rsidRDefault="00E9733B" w:rsidP="003862D9">
      <w:pPr>
        <w:rPr>
          <w:rFonts w:asciiTheme="majorBidi" w:hAnsiTheme="majorBidi" w:cstheme="majorBidi"/>
        </w:rPr>
      </w:pPr>
      <w:r w:rsidRPr="008643D1">
        <w:rPr>
          <w:rFonts w:asciiTheme="majorBidi" w:hAnsiTheme="majorBidi" w:cstheme="majorBidi"/>
        </w:rPr>
        <w:t xml:space="preserve">multiple values are separated by ‘/’, e.g. </w:t>
      </w:r>
      <w:r w:rsidRPr="008643D1">
        <w:rPr>
          <w:rFonts w:asciiTheme="majorBidi" w:hAnsiTheme="majorBidi" w:cstheme="majorBidi"/>
          <w:i/>
          <w:iCs/>
        </w:rPr>
        <w:t xml:space="preserve">eclais </w:t>
      </w:r>
      <w:r w:rsidRPr="008643D1">
        <w:rPr>
          <w:rFonts w:asciiTheme="majorBidi" w:hAnsiTheme="majorBidi" w:cstheme="majorBidi"/>
        </w:rPr>
        <w:t>‘ā/i/ī’</w:t>
      </w:r>
    </w:p>
    <w:p w14:paraId="7391D199" w14:textId="23C8D7B2" w:rsidR="00E9733B" w:rsidRPr="008643D1" w:rsidRDefault="00501913" w:rsidP="003862D9">
      <w:pPr>
        <w:rPr>
          <w:rFonts w:asciiTheme="majorBidi" w:hAnsiTheme="majorBidi" w:cstheme="majorBidi"/>
        </w:rPr>
      </w:pPr>
      <w:r w:rsidRPr="008643D1">
        <w:rPr>
          <w:rFonts w:asciiTheme="majorBidi" w:hAnsiTheme="majorBidi" w:cstheme="majorBidi"/>
        </w:rPr>
        <w:t>dubious value is followed by ‘?’</w:t>
      </w:r>
    </w:p>
    <w:p w14:paraId="2E831E55" w14:textId="108ABFB5" w:rsidR="00D1021C" w:rsidRPr="008643D1" w:rsidRDefault="00D1021C" w:rsidP="003862D9">
      <w:pPr>
        <w:rPr>
          <w:rFonts w:asciiTheme="majorBidi" w:hAnsiTheme="majorBidi" w:cstheme="majorBidi"/>
        </w:rPr>
      </w:pPr>
      <w:r w:rsidRPr="008643D1">
        <w:rPr>
          <w:rFonts w:asciiTheme="majorBidi" w:hAnsiTheme="majorBidi" w:cstheme="majorBidi"/>
        </w:rPr>
        <w:t>nominal stems:</w:t>
      </w:r>
    </w:p>
    <w:p w14:paraId="4E813F91" w14:textId="515CEB5E" w:rsidR="00D1021C" w:rsidRDefault="00D1021C" w:rsidP="003862D9">
      <w:pPr>
        <w:rPr>
          <w:rFonts w:asciiTheme="majorBidi" w:hAnsiTheme="majorBidi" w:cstheme="majorBidi"/>
        </w:rPr>
      </w:pPr>
      <w:r w:rsidRPr="00ED28E5">
        <w:rPr>
          <w:rFonts w:asciiTheme="majorBidi" w:hAnsiTheme="majorBidi" w:cstheme="majorBidi"/>
        </w:rPr>
        <w:t>o</w:t>
      </w:r>
      <w:r w:rsidRPr="00ED28E5">
        <w:rPr>
          <w:rFonts w:asciiTheme="majorBidi" w:hAnsiTheme="majorBidi" w:cstheme="majorBidi"/>
        </w:rPr>
        <w:tab/>
        <w:t>ā</w:t>
      </w:r>
      <w:r w:rsidRPr="00ED28E5">
        <w:rPr>
          <w:rFonts w:asciiTheme="majorBidi" w:hAnsiTheme="majorBidi" w:cstheme="majorBidi"/>
        </w:rPr>
        <w:tab/>
        <w:t>o/ā</w:t>
      </w:r>
      <w:r w:rsidRPr="00ED28E5">
        <w:rPr>
          <w:rFonts w:asciiTheme="majorBidi" w:hAnsiTheme="majorBidi" w:cstheme="majorBidi"/>
        </w:rPr>
        <w:tab/>
        <w:t>i̯o</w:t>
      </w:r>
      <w:r w:rsidRPr="00ED28E5">
        <w:rPr>
          <w:rFonts w:asciiTheme="majorBidi" w:hAnsiTheme="majorBidi" w:cstheme="majorBidi"/>
        </w:rPr>
        <w:tab/>
        <w:t>i̯ā</w:t>
      </w:r>
      <w:r w:rsidRPr="00ED28E5">
        <w:rPr>
          <w:rFonts w:asciiTheme="majorBidi" w:hAnsiTheme="majorBidi" w:cstheme="majorBidi"/>
        </w:rPr>
        <w:tab/>
        <w:t>i̯o/i̯ā</w:t>
      </w:r>
      <w:r w:rsidRPr="00ED28E5">
        <w:rPr>
          <w:rFonts w:asciiTheme="majorBidi" w:hAnsiTheme="majorBidi" w:cstheme="majorBidi"/>
        </w:rPr>
        <w:tab/>
        <w:t>i</w:t>
      </w:r>
      <w:r w:rsidRPr="00ED28E5">
        <w:rPr>
          <w:rFonts w:asciiTheme="majorBidi" w:hAnsiTheme="majorBidi" w:cstheme="majorBidi"/>
        </w:rPr>
        <w:tab/>
        <w:t>ī</w:t>
      </w:r>
      <w:r w:rsidRPr="00ED28E5">
        <w:rPr>
          <w:rFonts w:asciiTheme="majorBidi" w:hAnsiTheme="majorBidi" w:cstheme="majorBidi"/>
        </w:rPr>
        <w:tab/>
        <w:t>u</w:t>
      </w:r>
      <w:r w:rsidRPr="00ED28E5">
        <w:rPr>
          <w:rFonts w:asciiTheme="majorBidi" w:hAnsiTheme="majorBidi" w:cstheme="majorBidi"/>
        </w:rPr>
        <w:tab/>
        <w:t>k</w:t>
      </w:r>
      <w:r w:rsidRPr="00ED28E5">
        <w:rPr>
          <w:rFonts w:asciiTheme="majorBidi" w:hAnsiTheme="majorBidi" w:cstheme="majorBidi"/>
        </w:rPr>
        <w:tab/>
        <w:t>g</w:t>
      </w:r>
      <w:r w:rsidRPr="00ED28E5">
        <w:rPr>
          <w:rFonts w:asciiTheme="majorBidi" w:hAnsiTheme="majorBidi" w:cstheme="majorBidi"/>
        </w:rPr>
        <w:tab/>
        <w:t>t</w:t>
      </w:r>
      <w:r w:rsidRPr="00ED28E5">
        <w:rPr>
          <w:rFonts w:asciiTheme="majorBidi" w:hAnsiTheme="majorBidi" w:cstheme="majorBidi"/>
        </w:rPr>
        <w:tab/>
        <w:t>d</w:t>
      </w:r>
      <w:r w:rsidRPr="00ED28E5">
        <w:rPr>
          <w:rFonts w:asciiTheme="majorBidi" w:hAnsiTheme="majorBidi" w:cstheme="majorBidi"/>
        </w:rPr>
        <w:tab/>
        <w:t>nt</w:t>
      </w:r>
      <w:r w:rsidRPr="00ED28E5">
        <w:rPr>
          <w:rFonts w:asciiTheme="majorBidi" w:hAnsiTheme="majorBidi" w:cstheme="majorBidi"/>
        </w:rPr>
        <w:tab/>
        <w:t>n</w:t>
      </w:r>
      <w:r w:rsidRPr="00ED28E5">
        <w:rPr>
          <w:rFonts w:asciiTheme="majorBidi" w:hAnsiTheme="majorBidi" w:cstheme="majorBidi"/>
        </w:rPr>
        <w:tab/>
        <w:t>r</w:t>
      </w:r>
      <w:r w:rsidRPr="00ED28E5">
        <w:rPr>
          <w:rFonts w:asciiTheme="majorBidi" w:hAnsiTheme="majorBidi" w:cstheme="majorBidi"/>
        </w:rPr>
        <w:tab/>
        <w:t>s</w:t>
      </w:r>
      <w:r w:rsidR="00ED28E5">
        <w:rPr>
          <w:rFonts w:asciiTheme="majorBidi" w:hAnsiTheme="majorBidi" w:cstheme="majorBidi"/>
        </w:rPr>
        <w:tab/>
        <w:t>irreg.</w:t>
      </w:r>
      <w:r w:rsidR="00ED28E5">
        <w:rPr>
          <w:rFonts w:asciiTheme="majorBidi" w:hAnsiTheme="majorBidi" w:cstheme="majorBidi"/>
        </w:rPr>
        <w:tab/>
        <w:t>indecl.</w:t>
      </w:r>
      <w:r w:rsidR="00EF0A69">
        <w:rPr>
          <w:rFonts w:asciiTheme="majorBidi" w:hAnsiTheme="majorBidi" w:cstheme="majorBidi"/>
        </w:rPr>
        <w:t xml:space="preserve">   unk.</w:t>
      </w:r>
    </w:p>
    <w:p w14:paraId="57CAED52" w14:textId="21F3E94C" w:rsidR="00ED28E5" w:rsidRPr="00ED28E5" w:rsidRDefault="00ED28E5" w:rsidP="003862D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tag irreg. is for nominal whose paradigm does not follow the regular patterns of the other nominal stems in Old Irish, e.g. </w:t>
      </w:r>
      <w:r>
        <w:rPr>
          <w:rFonts w:asciiTheme="majorBidi" w:hAnsiTheme="majorBidi" w:cstheme="majorBidi"/>
          <w:i/>
          <w:iCs/>
        </w:rPr>
        <w:t>bó</w:t>
      </w:r>
      <w:r>
        <w:rPr>
          <w:rFonts w:asciiTheme="majorBidi" w:hAnsiTheme="majorBidi" w:cstheme="majorBidi"/>
        </w:rPr>
        <w:t xml:space="preserve"> ‘cow’.</w:t>
      </w:r>
    </w:p>
    <w:p w14:paraId="26FCFD92" w14:textId="74BE4F96" w:rsidR="00ED28E5" w:rsidRDefault="00ED28E5" w:rsidP="003862D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tag </w:t>
      </w:r>
      <w:r w:rsidRPr="003862D9">
        <w:rPr>
          <w:rFonts w:ascii="Courier New" w:hAnsi="Courier New" w:cs="Courier New"/>
        </w:rPr>
        <w:t>indecl.</w:t>
      </w:r>
      <w:r>
        <w:rPr>
          <w:rFonts w:asciiTheme="majorBidi" w:hAnsiTheme="majorBidi" w:cstheme="majorBidi"/>
        </w:rPr>
        <w:t xml:space="preserve"> is for nominal which is indeclinable, e.g. </w:t>
      </w:r>
      <w:r>
        <w:rPr>
          <w:rFonts w:asciiTheme="majorBidi" w:hAnsiTheme="majorBidi" w:cstheme="majorBidi"/>
          <w:i/>
          <w:iCs/>
        </w:rPr>
        <w:t xml:space="preserve">Ísu </w:t>
      </w:r>
      <w:r>
        <w:rPr>
          <w:rFonts w:asciiTheme="majorBidi" w:hAnsiTheme="majorBidi" w:cstheme="majorBidi"/>
        </w:rPr>
        <w:t>‘Jesus’</w:t>
      </w:r>
    </w:p>
    <w:p w14:paraId="4400108C" w14:textId="3B0A2F94" w:rsidR="00EF0A69" w:rsidRPr="00ED28E5" w:rsidRDefault="00EF0A69" w:rsidP="003862D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unknown declension is marked by </w:t>
      </w:r>
      <w:r w:rsidR="003862D9" w:rsidRPr="003862D9">
        <w:rPr>
          <w:rFonts w:ascii="Courier New" w:hAnsi="Courier New" w:cs="Courier New"/>
        </w:rPr>
        <w:t>unk.</w:t>
      </w:r>
    </w:p>
    <w:p w14:paraId="5CCFDAC0" w14:textId="77777777" w:rsidR="000D6D9A" w:rsidRDefault="000D6D9A" w:rsidP="003862D9"/>
    <w:p w14:paraId="5732B127" w14:textId="460F878C" w:rsidR="00D1021C" w:rsidRPr="000D6D9A" w:rsidRDefault="00D1021C" w:rsidP="003862D9">
      <w:pPr>
        <w:rPr>
          <w:rFonts w:asciiTheme="majorBidi" w:hAnsiTheme="majorBidi" w:cstheme="majorBidi"/>
        </w:rPr>
      </w:pPr>
      <w:r w:rsidRPr="000D6D9A">
        <w:rPr>
          <w:rFonts w:asciiTheme="majorBidi" w:hAnsiTheme="majorBidi" w:cstheme="majorBidi"/>
        </w:rPr>
        <w:t>verbal stem is named after McCone’s system:</w:t>
      </w:r>
    </w:p>
    <w:p w14:paraId="382644C7" w14:textId="0AA3D348" w:rsidR="00D1021C" w:rsidRDefault="00D1021C" w:rsidP="003862D9">
      <w:pPr>
        <w:rPr>
          <w:rFonts w:ascii="Courier New" w:hAnsi="Courier New" w:cs="Courier New"/>
        </w:rPr>
      </w:pPr>
      <w:r w:rsidRPr="00D1021C">
        <w:rPr>
          <w:rFonts w:ascii="Courier New" w:hAnsi="Courier New" w:cs="Courier New"/>
        </w:rPr>
        <w:t>W1</w:t>
      </w:r>
      <w:r w:rsidRPr="00D1021C">
        <w:rPr>
          <w:rFonts w:ascii="Courier New" w:hAnsi="Courier New" w:cs="Courier New"/>
        </w:rPr>
        <w:tab/>
        <w:t>W2a</w:t>
      </w:r>
      <w:r w:rsidRPr="00D1021C">
        <w:rPr>
          <w:rFonts w:ascii="Courier New" w:hAnsi="Courier New" w:cs="Courier New"/>
        </w:rPr>
        <w:tab/>
        <w:t>W2b</w:t>
      </w:r>
      <w:r w:rsidRPr="00D1021C">
        <w:rPr>
          <w:rFonts w:ascii="Courier New" w:hAnsi="Courier New" w:cs="Courier New"/>
        </w:rPr>
        <w:tab/>
        <w:t>S1</w:t>
      </w:r>
      <w:r w:rsidR="006209F8">
        <w:rPr>
          <w:rFonts w:ascii="Courier New" w:hAnsi="Courier New" w:cs="Courier New"/>
        </w:rPr>
        <w:t>a</w:t>
      </w:r>
      <w:r w:rsidR="00F21828">
        <w:rPr>
          <w:rFonts w:ascii="Courier New" w:hAnsi="Courier New" w:cs="Courier New"/>
        </w:rPr>
        <w:t xml:space="preserve">  S1b </w:t>
      </w:r>
      <w:r w:rsidR="006209F8">
        <w:rPr>
          <w:rFonts w:ascii="Courier New" w:hAnsi="Courier New" w:cs="Courier New"/>
        </w:rPr>
        <w:t xml:space="preserve"> S1c</w:t>
      </w:r>
      <w:r w:rsidRPr="00D1021C">
        <w:rPr>
          <w:rFonts w:ascii="Courier New" w:hAnsi="Courier New" w:cs="Courier New"/>
        </w:rPr>
        <w:tab/>
        <w:t>S2</w:t>
      </w:r>
      <w:r w:rsidRPr="00D1021C">
        <w:rPr>
          <w:rFonts w:ascii="Courier New" w:hAnsi="Courier New" w:cs="Courier New"/>
        </w:rPr>
        <w:tab/>
        <w:t>S3</w:t>
      </w:r>
      <w:r w:rsidR="00F21828">
        <w:rPr>
          <w:rFonts w:ascii="Courier New" w:hAnsi="Courier New" w:cs="Courier New"/>
        </w:rPr>
        <w:t>a S3b</w:t>
      </w:r>
      <w:r w:rsidRPr="00D1021C">
        <w:rPr>
          <w:rFonts w:ascii="Courier New" w:hAnsi="Courier New" w:cs="Courier New"/>
        </w:rPr>
        <w:tab/>
        <w:t>H1</w:t>
      </w:r>
      <w:r w:rsidRPr="00D1021C">
        <w:rPr>
          <w:rFonts w:ascii="Courier New" w:hAnsi="Courier New" w:cs="Courier New"/>
        </w:rPr>
        <w:tab/>
        <w:t>H2</w:t>
      </w:r>
      <w:r w:rsidRPr="00D1021C">
        <w:rPr>
          <w:rFonts w:ascii="Courier New" w:hAnsi="Courier New" w:cs="Courier New"/>
        </w:rPr>
        <w:tab/>
        <w:t>H3</w:t>
      </w:r>
    </w:p>
    <w:p w14:paraId="519A0052" w14:textId="7CBE7C72" w:rsidR="00F21828" w:rsidRDefault="00F21828" w:rsidP="003862D9">
      <w:pPr>
        <w:rPr>
          <w:rFonts w:ascii="Courier New" w:hAnsi="Courier New" w:cs="Courier New"/>
        </w:rPr>
      </w:pPr>
      <w:r w:rsidRPr="00F21828">
        <w:rPr>
          <w:rFonts w:asciiTheme="majorBidi" w:hAnsiTheme="majorBidi" w:cstheme="majorBidi"/>
        </w:rPr>
        <w:t>plus:</w:t>
      </w:r>
      <w:r>
        <w:rPr>
          <w:rFonts w:ascii="Courier New" w:hAnsi="Courier New" w:cs="Courier New"/>
        </w:rPr>
        <w:t xml:space="preserve"> copula, defective</w:t>
      </w:r>
    </w:p>
    <w:p w14:paraId="32B9236A" w14:textId="75A44745" w:rsidR="000D6D9A" w:rsidRDefault="000D6D9A" w:rsidP="003862D9">
      <w:pPr>
        <w:rPr>
          <w:rFonts w:ascii="Courier New" w:hAnsi="Courier New" w:cs="Courier New"/>
        </w:rPr>
      </w:pPr>
    </w:p>
    <w:p w14:paraId="3A4F1C20" w14:textId="3BD23AB3" w:rsidR="000D6D9A" w:rsidRDefault="000D6D9A" w:rsidP="003862D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Cases govern by preposition:</w:t>
      </w:r>
    </w:p>
    <w:p w14:paraId="5E5DC95E" w14:textId="5C29616D" w:rsidR="000D6D9A" w:rsidRPr="000D6D9A" w:rsidRDefault="000D6D9A" w:rsidP="000D6D9A">
      <w:pPr>
        <w:rPr>
          <w:rFonts w:ascii="Courier New" w:hAnsi="Courier New" w:cs="Courier New"/>
        </w:rPr>
      </w:pPr>
      <w:r w:rsidRPr="000D6D9A">
        <w:rPr>
          <w:rFonts w:ascii="Courier New" w:hAnsi="Courier New" w:cs="Courier New"/>
        </w:rPr>
        <w:t>acc.</w:t>
      </w:r>
      <w:r>
        <w:rPr>
          <w:rFonts w:ascii="Courier New" w:hAnsi="Courier New" w:cs="Courier New"/>
        </w:rPr>
        <w:tab/>
      </w:r>
      <w:r w:rsidRPr="000D6D9A">
        <w:rPr>
          <w:rFonts w:ascii="Courier New" w:hAnsi="Courier New" w:cs="Courier New"/>
        </w:rPr>
        <w:t>dat.</w:t>
      </w:r>
      <w:r>
        <w:rPr>
          <w:rFonts w:ascii="Courier New" w:hAnsi="Courier New" w:cs="Courier New"/>
        </w:rPr>
        <w:tab/>
      </w:r>
      <w:r w:rsidRPr="000D6D9A">
        <w:rPr>
          <w:rFonts w:ascii="Courier New" w:hAnsi="Courier New" w:cs="Courier New"/>
        </w:rPr>
        <w:t>gen.</w:t>
      </w:r>
      <w:r>
        <w:rPr>
          <w:rFonts w:ascii="Courier New" w:hAnsi="Courier New" w:cs="Courier New"/>
        </w:rPr>
        <w:tab/>
        <w:t>acc./dat.</w:t>
      </w:r>
    </w:p>
    <w:p w14:paraId="49B332E8" w14:textId="229E65D3" w:rsidR="00D1021C" w:rsidRPr="00ED28E5" w:rsidRDefault="00D1021C" w:rsidP="00B450C6">
      <w:pPr>
        <w:outlineLvl w:val="0"/>
        <w:rPr>
          <w:rFonts w:asciiTheme="majorBidi" w:hAnsiTheme="majorBidi" w:cstheme="majorBidi"/>
          <w:b/>
        </w:rPr>
      </w:pPr>
      <w:r w:rsidRPr="00ED28E5">
        <w:rPr>
          <w:rFonts w:asciiTheme="majorBidi" w:hAnsiTheme="majorBidi" w:cstheme="majorBidi"/>
          <w:b/>
        </w:rPr>
        <w:t>Gender:</w:t>
      </w:r>
    </w:p>
    <w:p w14:paraId="31B516FC" w14:textId="217CDBA4" w:rsidR="00D1021C" w:rsidRPr="00C7658E" w:rsidRDefault="008E5C55" w:rsidP="003862D9">
      <w:r>
        <w:t>masc</w:t>
      </w:r>
      <w:r w:rsidR="00203F3F">
        <w:t>.</w:t>
      </w:r>
      <w:r>
        <w:tab/>
        <w:t>neut</w:t>
      </w:r>
      <w:r w:rsidR="00203F3F">
        <w:t>.</w:t>
      </w:r>
      <w:r w:rsidR="00D1021C" w:rsidRPr="00C7658E">
        <w:tab/>
      </w:r>
      <w:r>
        <w:t>fem</w:t>
      </w:r>
      <w:r w:rsidR="00203F3F">
        <w:t>.</w:t>
      </w:r>
      <w:r w:rsidR="00ED28E5" w:rsidRPr="00C7658E">
        <w:tab/>
      </w:r>
    </w:p>
    <w:p w14:paraId="5F67FD7E" w14:textId="39DA91B9" w:rsidR="00ED28E5" w:rsidRDefault="00ED28E5" w:rsidP="003862D9">
      <w:pPr>
        <w:rPr>
          <w:rFonts w:ascii="Times New Roman" w:hAnsi="Times New Roman" w:cs="Times New Roman"/>
        </w:rPr>
      </w:pPr>
      <w:r w:rsidRPr="00401856">
        <w:rPr>
          <w:rFonts w:ascii="Times New Roman" w:hAnsi="Times New Roman" w:cs="Times New Roman"/>
        </w:rPr>
        <w:t xml:space="preserve">uncertain genders: in the order of </w:t>
      </w:r>
      <w:r>
        <w:rPr>
          <w:rFonts w:ascii="Times New Roman" w:hAnsi="Times New Roman" w:cs="Times New Roman"/>
        </w:rPr>
        <w:t xml:space="preserve">the list above, e.g. </w:t>
      </w:r>
      <w:r w:rsidRPr="00401856">
        <w:rPr>
          <w:rFonts w:ascii="Times New Roman" w:hAnsi="Times New Roman" w:cs="Times New Roman"/>
        </w:rPr>
        <w:t>masc</w:t>
      </w:r>
      <w:r w:rsidR="00203F3F">
        <w:rPr>
          <w:rFonts w:ascii="Times New Roman" w:hAnsi="Times New Roman" w:cs="Times New Roman"/>
        </w:rPr>
        <w:t>.</w:t>
      </w:r>
      <w:r w:rsidRPr="00401856">
        <w:rPr>
          <w:rFonts w:ascii="Times New Roman" w:hAnsi="Times New Roman" w:cs="Times New Roman"/>
        </w:rPr>
        <w:t>/neut</w:t>
      </w:r>
      <w:r w:rsidR="00203F3F">
        <w:rPr>
          <w:rFonts w:ascii="Times New Roman" w:hAnsi="Times New Roman" w:cs="Times New Roman"/>
        </w:rPr>
        <w:t>.</w:t>
      </w:r>
      <w:r w:rsidR="008E5C55">
        <w:rPr>
          <w:rFonts w:ascii="Times New Roman" w:hAnsi="Times New Roman" w:cs="Times New Roman"/>
        </w:rPr>
        <w:t>/fem</w:t>
      </w:r>
      <w:r w:rsidR="00203F3F">
        <w:rPr>
          <w:rFonts w:ascii="Times New Roman" w:hAnsi="Times New Roman" w:cs="Times New Roman"/>
        </w:rPr>
        <w:t>.</w:t>
      </w:r>
      <w:r w:rsidRPr="00401856">
        <w:rPr>
          <w:rFonts w:ascii="Times New Roman" w:hAnsi="Times New Roman" w:cs="Times New Roman"/>
        </w:rPr>
        <w:t>, whichever genders are possible.</w:t>
      </w:r>
    </w:p>
    <w:p w14:paraId="7E02907D" w14:textId="2BDDC47C" w:rsidR="00ED28E5" w:rsidRDefault="00ED28E5" w:rsidP="00B450C6">
      <w:pPr>
        <w:outlineLvl w:val="0"/>
        <w:rPr>
          <w:rFonts w:ascii="Times New Roman" w:hAnsi="Times New Roman" w:cs="Times New Roman"/>
          <w:b/>
        </w:rPr>
      </w:pPr>
      <w:r w:rsidRPr="00ED28E5">
        <w:rPr>
          <w:rFonts w:ascii="Times New Roman" w:hAnsi="Times New Roman" w:cs="Times New Roman"/>
          <w:b/>
        </w:rPr>
        <w:t>Language</w:t>
      </w:r>
    </w:p>
    <w:p w14:paraId="75C79519" w14:textId="77978B84" w:rsidR="00ED28E5" w:rsidRDefault="00ED28E5" w:rsidP="003862D9">
      <w:r w:rsidRPr="00ED28E5">
        <w:t xml:space="preserve">When the morph is not Irish, </w:t>
      </w:r>
      <w:r>
        <w:t>fill this field with the following values:</w:t>
      </w:r>
    </w:p>
    <w:p w14:paraId="0BD05026" w14:textId="7FB56907" w:rsidR="00ED28E5" w:rsidRPr="00ED28E5" w:rsidRDefault="00ED28E5" w:rsidP="003862D9">
      <w:pPr>
        <w:rPr>
          <w:rFonts w:ascii="Courier New" w:hAnsi="Courier New" w:cs="Courier New"/>
        </w:rPr>
      </w:pPr>
      <w:r w:rsidRPr="00ED28E5">
        <w:rPr>
          <w:rFonts w:ascii="Courier New" w:hAnsi="Courier New" w:cs="Courier New"/>
        </w:rPr>
        <w:lastRenderedPageBreak/>
        <w:t>Latin</w:t>
      </w:r>
      <w:r w:rsidRPr="00ED28E5">
        <w:rPr>
          <w:rFonts w:ascii="Courier New" w:hAnsi="Courier New" w:cs="Courier New"/>
        </w:rPr>
        <w:tab/>
        <w:t>Greek</w:t>
      </w:r>
      <w:r w:rsidRPr="00ED28E5">
        <w:rPr>
          <w:rFonts w:ascii="Courier New" w:hAnsi="Courier New" w:cs="Courier New"/>
        </w:rPr>
        <w:tab/>
      </w:r>
      <w:r w:rsidRPr="00ED28E5">
        <w:rPr>
          <w:rFonts w:ascii="Courier New" w:hAnsi="Courier New" w:cs="Courier New"/>
        </w:rPr>
        <w:tab/>
        <w:t>Hebrew</w:t>
      </w:r>
      <w:r w:rsidRPr="00ED28E5">
        <w:rPr>
          <w:rFonts w:ascii="Courier New" w:hAnsi="Courier New" w:cs="Courier New"/>
        </w:rPr>
        <w:tab/>
      </w:r>
      <w:r w:rsidRPr="00ED28E5">
        <w:rPr>
          <w:rFonts w:ascii="Courier New" w:hAnsi="Courier New" w:cs="Courier New"/>
        </w:rPr>
        <w:tab/>
        <w:t>British</w:t>
      </w:r>
      <w:r w:rsidRPr="00ED28E5">
        <w:rPr>
          <w:rFonts w:ascii="Courier New" w:hAnsi="Courier New" w:cs="Courier New"/>
        </w:rPr>
        <w:tab/>
      </w:r>
      <w:r w:rsidRPr="00ED28E5">
        <w:rPr>
          <w:rFonts w:ascii="Courier New" w:hAnsi="Courier New" w:cs="Courier New"/>
        </w:rPr>
        <w:tab/>
        <w:t>Pictish</w:t>
      </w:r>
      <w:r w:rsidRPr="00ED28E5">
        <w:rPr>
          <w:rFonts w:ascii="Courier New" w:hAnsi="Courier New" w:cs="Courier New"/>
        </w:rPr>
        <w:tab/>
      </w:r>
      <w:r w:rsidRPr="00ED28E5">
        <w:rPr>
          <w:rFonts w:ascii="Courier New" w:hAnsi="Courier New" w:cs="Courier New"/>
        </w:rPr>
        <w:tab/>
        <w:t>Old_English</w:t>
      </w:r>
      <w:r w:rsidRPr="00ED28E5">
        <w:rPr>
          <w:rFonts w:ascii="Courier New" w:hAnsi="Courier New" w:cs="Courier New"/>
        </w:rPr>
        <w:tab/>
        <w:t>Old_Norse</w:t>
      </w:r>
      <w:r w:rsidRPr="00ED28E5">
        <w:rPr>
          <w:rFonts w:ascii="Courier New" w:hAnsi="Courier New" w:cs="Courier New"/>
        </w:rPr>
        <w:tab/>
        <w:t>Old_High_German</w:t>
      </w:r>
      <w:r w:rsidRPr="00ED28E5">
        <w:rPr>
          <w:rFonts w:ascii="Courier New" w:hAnsi="Courier New" w:cs="Courier New"/>
        </w:rPr>
        <w:tab/>
        <w:t>Old_Breton</w:t>
      </w:r>
      <w:r w:rsidRPr="00ED28E5">
        <w:rPr>
          <w:rFonts w:ascii="Courier New" w:hAnsi="Courier New" w:cs="Courier New"/>
        </w:rPr>
        <w:tab/>
        <w:t>Old_Welsh</w:t>
      </w:r>
      <w:r>
        <w:rPr>
          <w:rFonts w:ascii="Courier New" w:hAnsi="Courier New" w:cs="Courier New"/>
        </w:rPr>
        <w:tab/>
      </w:r>
      <w:r w:rsidRPr="00ED28E5">
        <w:rPr>
          <w:rFonts w:ascii="Courier New" w:hAnsi="Courier New" w:cs="Courier New"/>
        </w:rPr>
        <w:tab/>
        <w:t>Frankish</w:t>
      </w:r>
    </w:p>
    <w:p w14:paraId="3521CACC" w14:textId="701B11A2" w:rsidR="00ED28E5" w:rsidRDefault="00ED28E5" w:rsidP="003862D9">
      <w:r>
        <w:t>Discuss with the team if other tags are to be added.</w:t>
      </w:r>
    </w:p>
    <w:p w14:paraId="598057BB" w14:textId="545EC2DA" w:rsidR="00CD67FF" w:rsidRPr="00CD67FF" w:rsidRDefault="00CD67FF" w:rsidP="00B450C6">
      <w:pPr>
        <w:outlineLvl w:val="0"/>
        <w:rPr>
          <w:rFonts w:ascii="Times New Roman" w:hAnsi="Times New Roman" w:cs="Times New Roman"/>
          <w:b/>
        </w:rPr>
      </w:pPr>
      <w:r w:rsidRPr="00CD67FF">
        <w:rPr>
          <w:rFonts w:ascii="Times New Roman" w:hAnsi="Times New Roman" w:cs="Times New Roman"/>
          <w:b/>
        </w:rPr>
        <w:t>Etymology:</w:t>
      </w:r>
    </w:p>
    <w:p w14:paraId="5266016E" w14:textId="576852B0" w:rsidR="00CD67FF" w:rsidRDefault="00CD67FF" w:rsidP="00203F3F">
      <w:r w:rsidRPr="00CD67FF">
        <w:t>???Pre</w:t>
      </w:r>
      <w:r w:rsidR="00203F3F">
        <w:t>-</w:t>
      </w:r>
      <w:r w:rsidRPr="00CD67FF">
        <w:t xml:space="preserve">Irish etymology (DS please define)? </w:t>
      </w:r>
      <w:r>
        <w:t>e.g. *to</w:t>
      </w:r>
      <w:r w:rsidR="00203F3F">
        <w:t>-</w:t>
      </w:r>
      <w:r>
        <w:t>ber</w:t>
      </w:r>
      <w:r w:rsidR="00203F3F">
        <w:t>-</w:t>
      </w:r>
      <w:r>
        <w:t>; *kei̯li̯o/ā</w:t>
      </w:r>
      <w:r w:rsidR="00203F3F">
        <w:t>-</w:t>
      </w:r>
    </w:p>
    <w:p w14:paraId="37344AE2" w14:textId="382B801A" w:rsidR="00CD67FF" w:rsidRPr="00CD67FF" w:rsidRDefault="00CD67FF" w:rsidP="00B450C6">
      <w:pPr>
        <w:outlineLvl w:val="0"/>
        <w:rPr>
          <w:rFonts w:ascii="Times New Roman" w:hAnsi="Times New Roman" w:cs="Times New Roman"/>
          <w:b/>
        </w:rPr>
      </w:pPr>
      <w:r w:rsidRPr="00CD67FF">
        <w:rPr>
          <w:rFonts w:ascii="Times New Roman" w:hAnsi="Times New Roman" w:cs="Times New Roman"/>
          <w:b/>
        </w:rPr>
        <w:t>Onomastic Complex</w:t>
      </w:r>
    </w:p>
    <w:p w14:paraId="77DE3D7C" w14:textId="488E86DE" w:rsidR="00CD67FF" w:rsidRDefault="008E6A78" w:rsidP="00EA2E6B">
      <w:r>
        <w:t xml:space="preserve">This field is for marking </w:t>
      </w:r>
      <w:r w:rsidR="00CD67FF">
        <w:t>the whole string that makes up a personal</w:t>
      </w:r>
      <w:r w:rsidR="00EA2E6B">
        <w:t xml:space="preserve"> </w:t>
      </w:r>
      <w:r w:rsidR="00CD67FF">
        <w:t>name (excluding genealogical information), place</w:t>
      </w:r>
      <w:r w:rsidR="00EA2E6B">
        <w:t xml:space="preserve"> </w:t>
      </w:r>
      <w:r w:rsidR="00CD67FF">
        <w:t>name, epithet, hydronym or ethnonym,</w:t>
      </w:r>
      <w:r>
        <w:t xml:space="preserve"> in case that the complex is not visible under an individual token,</w:t>
      </w:r>
      <w:r w:rsidR="00CD67FF">
        <w:t xml:space="preserve"> e.g. </w:t>
      </w:r>
      <w:r>
        <w:t xml:space="preserve">under the tokens with morph </w:t>
      </w:r>
      <w:r>
        <w:rPr>
          <w:i/>
          <w:iCs/>
        </w:rPr>
        <w:t>glenn</w:t>
      </w:r>
      <w:r>
        <w:t xml:space="preserve">, </w:t>
      </w:r>
      <w:r>
        <w:rPr>
          <w:i/>
          <w:iCs/>
        </w:rPr>
        <w:t>dá</w:t>
      </w:r>
      <w:r>
        <w:t xml:space="preserve"> and </w:t>
      </w:r>
      <w:r>
        <w:rPr>
          <w:i/>
          <w:iCs/>
        </w:rPr>
        <w:t>locha</w:t>
      </w:r>
      <w:r>
        <w:t>,</w:t>
      </w:r>
      <w:r>
        <w:rPr>
          <w:i/>
          <w:iCs/>
        </w:rPr>
        <w:t xml:space="preserve"> </w:t>
      </w:r>
      <w:r>
        <w:t>one marks in each token “</w:t>
      </w:r>
      <w:r w:rsidR="00CD67FF">
        <w:rPr>
          <w:i/>
          <w:iCs/>
        </w:rPr>
        <w:t>Glen</w:t>
      </w:r>
      <w:r>
        <w:rPr>
          <w:i/>
          <w:iCs/>
        </w:rPr>
        <w:t>n</w:t>
      </w:r>
      <w:r w:rsidR="00CD67FF">
        <w:rPr>
          <w:i/>
          <w:iCs/>
        </w:rPr>
        <w:t xml:space="preserve"> dá Locha</w:t>
      </w:r>
      <w:r w:rsidRPr="008E6A78">
        <w:t>”</w:t>
      </w:r>
      <w:r>
        <w:t>, to which the tokens belong</w:t>
      </w:r>
      <w:r w:rsidR="00CD67FF">
        <w:t xml:space="preserve">; </w:t>
      </w:r>
      <w:r>
        <w:t xml:space="preserve">usw. </w:t>
      </w:r>
      <w:r w:rsidR="00CD67FF">
        <w:rPr>
          <w:i/>
          <w:iCs/>
        </w:rPr>
        <w:t>Cú cen Máthair</w:t>
      </w:r>
      <w:r w:rsidR="00CD67FF">
        <w:t xml:space="preserve">; </w:t>
      </w:r>
      <w:r w:rsidR="00CD67FF">
        <w:rPr>
          <w:i/>
          <w:iCs/>
        </w:rPr>
        <w:t>Uí Fidgenti</w:t>
      </w:r>
      <w:r>
        <w:t>;</w:t>
      </w:r>
      <w:r w:rsidRPr="008E6A78">
        <w:rPr>
          <w:i/>
          <w:iCs/>
        </w:rPr>
        <w:t xml:space="preserve"> Glúin Duib</w:t>
      </w:r>
      <w:r>
        <w:t xml:space="preserve">; </w:t>
      </w:r>
      <w:r w:rsidR="00CD67FF">
        <w:rPr>
          <w:i/>
          <w:iCs/>
        </w:rPr>
        <w:t>Mac an Bhaird</w:t>
      </w:r>
      <w:r>
        <w:t xml:space="preserve"> etc</w:t>
      </w:r>
      <w:r w:rsidR="00CD67FF">
        <w:t>. Leave blank if there is no onomastic complex but a single word</w:t>
      </w:r>
      <w:r>
        <w:t xml:space="preserve">, e.g. </w:t>
      </w:r>
      <w:r>
        <w:rPr>
          <w:i/>
          <w:iCs/>
        </w:rPr>
        <w:t>Breg</w:t>
      </w:r>
      <w:r>
        <w:t xml:space="preserve">; </w:t>
      </w:r>
      <w:r>
        <w:rPr>
          <w:i/>
          <w:iCs/>
        </w:rPr>
        <w:t>Díarmait</w:t>
      </w:r>
      <w:r>
        <w:t xml:space="preserve">; </w:t>
      </w:r>
      <w:r>
        <w:rPr>
          <w:i/>
          <w:iCs/>
        </w:rPr>
        <w:t>Lífe</w:t>
      </w:r>
      <w:r>
        <w:t xml:space="preserve">; </w:t>
      </w:r>
      <w:r>
        <w:rPr>
          <w:i/>
          <w:iCs/>
        </w:rPr>
        <w:t>Dergfholt</w:t>
      </w:r>
    </w:p>
    <w:p w14:paraId="1C566069" w14:textId="522C37D1" w:rsidR="00ED28E5" w:rsidRPr="008E6A78" w:rsidRDefault="008E6A78" w:rsidP="00B450C6">
      <w:pPr>
        <w:outlineLvl w:val="0"/>
        <w:rPr>
          <w:rFonts w:ascii="Times New Roman" w:hAnsi="Times New Roman" w:cs="Times New Roman"/>
          <w:b/>
        </w:rPr>
      </w:pPr>
      <w:r w:rsidRPr="008E6A78">
        <w:rPr>
          <w:rFonts w:ascii="Times New Roman" w:hAnsi="Times New Roman" w:cs="Times New Roman"/>
          <w:b/>
        </w:rPr>
        <w:t>Onomastic Usage:</w:t>
      </w:r>
    </w:p>
    <w:p w14:paraId="05662FD6" w14:textId="389420FD" w:rsidR="008E6A78" w:rsidRDefault="008E6A78" w:rsidP="003862D9">
      <w:r>
        <w:t>When a Onomastic Complex field is populated, choose from the following tags:</w:t>
      </w:r>
    </w:p>
    <w:p w14:paraId="1C026D3E" w14:textId="505383EC" w:rsidR="00CD67FF" w:rsidRPr="00ED28E5" w:rsidRDefault="00CD67FF" w:rsidP="003862D9">
      <w:r>
        <w:t>anthroponym</w:t>
      </w:r>
      <w:r>
        <w:tab/>
      </w:r>
      <w:r w:rsidR="008E6A78">
        <w:t>surname</w:t>
      </w:r>
      <w:r>
        <w:tab/>
        <w:t>epithet</w:t>
      </w:r>
      <w:r>
        <w:tab/>
      </w:r>
      <w:r>
        <w:tab/>
        <w:t>ethnonym</w:t>
      </w:r>
      <w:r>
        <w:tab/>
        <w:t>hydronym</w:t>
      </w:r>
      <w:r>
        <w:tab/>
        <w:t>toponym</w:t>
      </w:r>
      <w:r>
        <w:tab/>
      </w:r>
    </w:p>
    <w:p w14:paraId="6C0854F7" w14:textId="6D49F7C5" w:rsidR="009110C1" w:rsidRPr="008C2D15" w:rsidRDefault="00705FC6" w:rsidP="00B450C6">
      <w:pPr>
        <w:outlineLvl w:val="0"/>
        <w:rPr>
          <w:rFonts w:ascii="Times New Roman" w:hAnsi="Times New Roman" w:cs="Times New Roman"/>
          <w:b/>
        </w:rPr>
      </w:pPr>
      <w:r w:rsidRPr="008C2D15">
        <w:rPr>
          <w:rFonts w:ascii="Times New Roman" w:hAnsi="Times New Roman" w:cs="Times New Roman"/>
          <w:b/>
        </w:rPr>
        <w:t>Morphological Tagset for Chronhib annotation</w:t>
      </w:r>
    </w:p>
    <w:p w14:paraId="16B0858A" w14:textId="2C690141" w:rsidR="00705FC6" w:rsidRDefault="17926963" w:rsidP="003862D9">
      <w:r>
        <w:t>this is the information in the ‘Analysis’ field in the newest database template.</w:t>
      </w:r>
    </w:p>
    <w:p w14:paraId="7A082AA3" w14:textId="759D38B7" w:rsidR="17926963" w:rsidRDefault="17926963">
      <w:r>
        <w:t>In principle, when the actual morph is an allomorph (synchronic or diachronic), a scribal error or manuscript defect, the morphological tag is given on the basis of the standard grammar, e.g.</w:t>
      </w:r>
    </w:p>
    <w:p w14:paraId="67A6441B" w14:textId="660418E3" w:rsidR="00626906" w:rsidRDefault="17926963" w:rsidP="00626906">
      <w:r w:rsidRPr="17926963">
        <w:rPr>
          <w:i/>
          <w:iCs/>
        </w:rPr>
        <w:t xml:space="preserve">dona doínib </w:t>
      </w:r>
      <w:r>
        <w:t xml:space="preserve">‘for the people’, morph </w:t>
      </w:r>
      <w:r w:rsidRPr="17926963">
        <w:rPr>
          <w:i/>
          <w:iCs/>
        </w:rPr>
        <w:t xml:space="preserve">na </w:t>
      </w:r>
      <w:r>
        <w:t xml:space="preserve">is tagged </w:t>
      </w:r>
      <w:r w:rsidRPr="17926963">
        <w:rPr>
          <w:rFonts w:ascii="Courier New" w:hAnsi="Courier New" w:cs="Courier New"/>
        </w:rPr>
        <w:t>dat.pl.</w:t>
      </w:r>
      <w:r>
        <w:t xml:space="preserve"> (not </w:t>
      </w:r>
      <w:r w:rsidRPr="17926963">
        <w:rPr>
          <w:rFonts w:ascii="Courier New" w:hAnsi="Courier New" w:cs="Courier New"/>
        </w:rPr>
        <w:t>acc.pl</w:t>
      </w:r>
      <w:r>
        <w:t>.)</w:t>
      </w:r>
    </w:p>
    <w:p w14:paraId="70738DBD" w14:textId="04339253" w:rsidR="00594CDF" w:rsidRDefault="2D3CF6B2" w:rsidP="17926963">
      <w:r w:rsidRPr="2D3CF6B2">
        <w:rPr>
          <w:i/>
          <w:iCs/>
        </w:rPr>
        <w:t xml:space="preserve">in fer… rodas·marb in láech </w:t>
      </w:r>
      <w:r>
        <w:t xml:space="preserve">‘the man… the warrior killed him’, morph </w:t>
      </w:r>
      <w:r w:rsidRPr="2D3CF6B2">
        <w:rPr>
          <w:i/>
          <w:iCs/>
        </w:rPr>
        <w:t xml:space="preserve">das· </w:t>
      </w:r>
      <w:r>
        <w:t xml:space="preserve">is given the lemma 3sg.masc.inf.pron. and tagged as </w:t>
      </w:r>
      <w:r w:rsidRPr="2D3CF6B2">
        <w:rPr>
          <w:rFonts w:ascii="Courier New" w:hAnsi="Courier New" w:cs="Courier New"/>
        </w:rPr>
        <w:t>A.acc.</w:t>
      </w:r>
    </w:p>
    <w:p w14:paraId="25A2D856" w14:textId="62176C27" w:rsidR="2D3CF6B2" w:rsidRDefault="2D3CF6B2" w:rsidP="2D3CF6B2">
      <w:pPr>
        <w:rPr>
          <w:i/>
          <w:iCs/>
        </w:rPr>
      </w:pPr>
      <w:r w:rsidRPr="2D3CF6B2">
        <w:rPr>
          <w:i/>
          <w:iCs/>
        </w:rPr>
        <w:t xml:space="preserve">leis-sa </w:t>
      </w:r>
      <w:r w:rsidRPr="2D3CF6B2">
        <w:t xml:space="preserve">(allomorph for </w:t>
      </w:r>
      <w:r w:rsidRPr="2D3CF6B2">
        <w:rPr>
          <w:i/>
          <w:iCs/>
        </w:rPr>
        <w:t>som</w:t>
      </w:r>
      <w:r w:rsidRPr="2D3CF6B2">
        <w:t xml:space="preserve">), morph </w:t>
      </w:r>
      <w:r w:rsidRPr="2D3CF6B2">
        <w:rPr>
          <w:i/>
          <w:iCs/>
        </w:rPr>
        <w:t xml:space="preserve">sa </w:t>
      </w:r>
      <w:r w:rsidRPr="2D3CF6B2">
        <w:t xml:space="preserve">is tagged </w:t>
      </w:r>
      <w:r w:rsidRPr="2D3CF6B2">
        <w:rPr>
          <w:rFonts w:ascii="Courier New" w:hAnsi="Courier New" w:cs="Courier New"/>
        </w:rPr>
        <w:t>3sg.masc./neut.</w:t>
      </w:r>
    </w:p>
    <w:p w14:paraId="1A31D927" w14:textId="70DA9D42" w:rsidR="00594CDF" w:rsidRDefault="00594CDF" w:rsidP="00594CDF">
      <w:r>
        <w:rPr>
          <w:i/>
          <w:iCs/>
        </w:rPr>
        <w:t xml:space="preserve">leis-si </w:t>
      </w:r>
      <w:r>
        <w:t xml:space="preserve">(scribal error for </w:t>
      </w:r>
      <w:r>
        <w:rPr>
          <w:i/>
          <w:iCs/>
        </w:rPr>
        <w:t>siom</w:t>
      </w:r>
      <w:r>
        <w:t xml:space="preserve">), morph </w:t>
      </w:r>
      <w:r>
        <w:rPr>
          <w:i/>
          <w:iCs/>
        </w:rPr>
        <w:t xml:space="preserve">si </w:t>
      </w:r>
      <w:r>
        <w:t xml:space="preserve">is tagged </w:t>
      </w:r>
      <w:r w:rsidRPr="009B289C">
        <w:rPr>
          <w:rFonts w:ascii="Courier New" w:hAnsi="Courier New" w:cs="Courier New"/>
        </w:rPr>
        <w:t>3sg.masc./neut.</w:t>
      </w:r>
    </w:p>
    <w:p w14:paraId="0DCFF174" w14:textId="4C579C90" w:rsidR="00FD4B2A" w:rsidRPr="00FD4B2A" w:rsidRDefault="17926963" w:rsidP="009B289C">
      <w:r w:rsidRPr="17926963">
        <w:rPr>
          <w:i/>
          <w:iCs/>
        </w:rPr>
        <w:t xml:space="preserve">Berthar in chloch </w:t>
      </w:r>
      <w:r>
        <w:t xml:space="preserve">‘the bell is carried’, </w:t>
      </w:r>
      <w:r w:rsidRPr="17926963">
        <w:rPr>
          <w:i/>
          <w:iCs/>
        </w:rPr>
        <w:t xml:space="preserve">berthar </w:t>
      </w:r>
      <w:r>
        <w:t xml:space="preserve">is not tagged as </w:t>
      </w:r>
      <w:r w:rsidRPr="17926963">
        <w:rPr>
          <w:rFonts w:ascii="Courier New" w:hAnsi="Courier New" w:cs="Courier New"/>
        </w:rPr>
        <w:t>rel.</w:t>
      </w:r>
    </w:p>
    <w:p w14:paraId="0774B97E" w14:textId="033AED80" w:rsidR="17926963" w:rsidRDefault="2D3CF6B2" w:rsidP="00F3335F">
      <w:r>
        <w:t xml:space="preserve">However, when the agreement rules deviate from the general principles of the standard grammar, </w:t>
      </w:r>
      <w:r w:rsidR="00F3335F">
        <w:t xml:space="preserve">or when the agreement in standard Old Irish allows for such variation, </w:t>
      </w:r>
      <w:r>
        <w:t xml:space="preserve">or </w:t>
      </w:r>
      <w:r w:rsidR="00F3335F">
        <w:t xml:space="preserve">when </w:t>
      </w:r>
      <w:r>
        <w:t>shift of paradigm or grammatical categories happen, the morphological tag is given on the basis of the agreement, e.g.</w:t>
      </w:r>
    </w:p>
    <w:p w14:paraId="7BE8E8AD" w14:textId="0529DCEB" w:rsidR="17926963" w:rsidRDefault="2D3CF6B2" w:rsidP="2D3CF6B2">
      <w:pPr>
        <w:rPr>
          <w:i/>
          <w:iCs/>
          <w:u w:val="single"/>
        </w:rPr>
      </w:pPr>
      <w:r w:rsidRPr="2D3CF6B2">
        <w:rPr>
          <w:i/>
          <w:iCs/>
        </w:rPr>
        <w:t>Táncatar in slúag ‘</w:t>
      </w:r>
      <w:r w:rsidRPr="2D3CF6B2">
        <w:t xml:space="preserve">the host came’, morph </w:t>
      </w:r>
      <w:r w:rsidRPr="2D3CF6B2">
        <w:rPr>
          <w:i/>
          <w:iCs/>
        </w:rPr>
        <w:t xml:space="preserve">táncatar </w:t>
      </w:r>
      <w:r w:rsidRPr="2D3CF6B2">
        <w:t xml:space="preserve">is tagged </w:t>
      </w:r>
      <w:r w:rsidRPr="2D3CF6B2">
        <w:rPr>
          <w:rFonts w:ascii="Courier New" w:eastAsia="Courier New" w:hAnsi="Courier New" w:cs="Courier New"/>
        </w:rPr>
        <w:t>3pl.pres.ind.</w:t>
      </w:r>
    </w:p>
    <w:p w14:paraId="5225D460" w14:textId="143F9A22" w:rsidR="00F3335F" w:rsidRPr="00F3335F" w:rsidRDefault="17926963" w:rsidP="00F3335F">
      <w:r>
        <w:t xml:space="preserve"> </w:t>
      </w:r>
      <w:r w:rsidR="00F3335F" w:rsidRPr="00F3335F">
        <w:rPr>
          <w:i/>
          <w:iCs/>
        </w:rPr>
        <w:t xml:space="preserve">atanneirrig </w:t>
      </w:r>
      <w:r w:rsidR="00F3335F" w:rsidRPr="00F3335F">
        <w:t>‘who emends us’</w:t>
      </w:r>
      <w:r w:rsidR="00F3335F">
        <w:t xml:space="preserve">, morph </w:t>
      </w:r>
      <w:r w:rsidR="00F3335F">
        <w:rPr>
          <w:i/>
          <w:iCs/>
        </w:rPr>
        <w:t xml:space="preserve">tan </w:t>
      </w:r>
      <w:r w:rsidR="00F3335F">
        <w:t xml:space="preserve">is tagged </w:t>
      </w:r>
      <w:r w:rsidR="00F3335F" w:rsidRPr="00F3335F">
        <w:rPr>
          <w:rFonts w:ascii="Courier New" w:hAnsi="Courier New" w:cs="Courier New"/>
        </w:rPr>
        <w:t>B.acc.</w:t>
      </w:r>
      <w:r w:rsidR="00F3335F" w:rsidRPr="00F3335F">
        <w:rPr>
          <w:rFonts w:asciiTheme="majorBidi" w:hAnsiTheme="majorBidi" w:cstheme="majorBidi"/>
        </w:rPr>
        <w:t>(</w:t>
      </w:r>
      <w:r w:rsidR="00F3335F">
        <w:rPr>
          <w:rFonts w:asciiTheme="majorBidi" w:hAnsiTheme="majorBidi" w:cstheme="majorBidi"/>
        </w:rPr>
        <w:t>Class B and C are both possible in this context)</w:t>
      </w:r>
    </w:p>
    <w:p w14:paraId="2BF40D06" w14:textId="40D1F80D" w:rsidR="00FD4B2A" w:rsidRDefault="17926963" w:rsidP="009B289C">
      <w:r w:rsidRPr="17926963">
        <w:rPr>
          <w:i/>
          <w:iCs/>
        </w:rPr>
        <w:t xml:space="preserve">in biad </w:t>
      </w:r>
      <w:r>
        <w:t xml:space="preserve">‘the food’, morph </w:t>
      </w:r>
      <w:r w:rsidRPr="17926963">
        <w:rPr>
          <w:i/>
          <w:iCs/>
        </w:rPr>
        <w:t xml:space="preserve">in </w:t>
      </w:r>
      <w:r>
        <w:t xml:space="preserve">is tagged </w:t>
      </w:r>
      <w:r w:rsidRPr="17926963">
        <w:rPr>
          <w:rFonts w:ascii="Courier New" w:hAnsi="Courier New" w:cs="Courier New"/>
        </w:rPr>
        <w:t>nom.sg.masc.</w:t>
      </w:r>
    </w:p>
    <w:p w14:paraId="09F1044A" w14:textId="0D08515A" w:rsidR="17926963" w:rsidRDefault="17926963" w:rsidP="17926963">
      <w:pPr>
        <w:rPr>
          <w:rFonts w:ascii="Courier New" w:hAnsi="Courier New" w:cs="Courier New"/>
        </w:rPr>
      </w:pPr>
      <w:r w:rsidRPr="17926963">
        <w:lastRenderedPageBreak/>
        <w:t>When it cannot be judged by the surface form whether a shift of paradigm or grammatical categories has happened, the tag is given on the basis of the standard grammar, e.g.</w:t>
      </w:r>
    </w:p>
    <w:p w14:paraId="5123C4EC" w14:textId="7F85743A" w:rsidR="17926963" w:rsidRDefault="17926963" w:rsidP="17926963">
      <w:r w:rsidRPr="17926963">
        <w:rPr>
          <w:i/>
          <w:iCs/>
        </w:rPr>
        <w:t>In bíd</w:t>
      </w:r>
      <w:r w:rsidRPr="17926963">
        <w:t xml:space="preserve"> ‘of the food’, even in a late text, morph </w:t>
      </w:r>
      <w:r w:rsidRPr="17926963">
        <w:rPr>
          <w:i/>
          <w:iCs/>
        </w:rPr>
        <w:t xml:space="preserve">in </w:t>
      </w:r>
      <w:r w:rsidRPr="17926963">
        <w:t xml:space="preserve">is tagged </w:t>
      </w:r>
      <w:r w:rsidRPr="17926963">
        <w:rPr>
          <w:rFonts w:ascii="Courier New" w:eastAsia="Courier New" w:hAnsi="Courier New" w:cs="Courier New"/>
        </w:rPr>
        <w:t>gen.sg.neut.</w:t>
      </w:r>
    </w:p>
    <w:p w14:paraId="525855E5" w14:textId="52BE7D52" w:rsidR="00FD4B2A" w:rsidRDefault="00FD4B2A" w:rsidP="00594CDF"/>
    <w:p w14:paraId="040ABCDC" w14:textId="66DCA363" w:rsidR="00923688" w:rsidRPr="00F14252" w:rsidRDefault="17926963" w:rsidP="17926963">
      <w:pPr>
        <w:rPr>
          <w:rFonts w:asciiTheme="majorBidi" w:hAnsiTheme="majorBidi" w:cstheme="majorBidi"/>
        </w:rPr>
      </w:pPr>
      <w:r>
        <w:t xml:space="preserve">Tags should be concatenated without blank space but with dots, e.g. </w:t>
      </w:r>
      <w:r w:rsidRPr="17926963">
        <w:rPr>
          <w:rFonts w:ascii="Courier New" w:hAnsi="Courier New" w:cs="Courier New"/>
        </w:rPr>
        <w:t>nom.sg.neut.</w:t>
      </w:r>
      <w:r>
        <w:t xml:space="preserve">; </w:t>
      </w:r>
      <w:r w:rsidRPr="17926963">
        <w:rPr>
          <w:rFonts w:ascii="Courier New" w:hAnsi="Courier New" w:cs="Courier New"/>
        </w:rPr>
        <w:t>augm.3sg.pres.ind.pass.rel.</w:t>
      </w:r>
      <w:r w:rsidRPr="17926963">
        <w:t xml:space="preserve"> When multiple tags are possible, they are all given and separated by a forward slash /, e.g. </w:t>
      </w:r>
      <w:r w:rsidR="00E00B64">
        <w:rPr>
          <w:rFonts w:ascii="Courier New" w:eastAsia="Courier New" w:hAnsi="Courier New" w:cs="Courier New"/>
        </w:rPr>
        <w:t>3sg.masc./neut.</w:t>
      </w:r>
      <w:r w:rsidR="00E00B64" w:rsidRPr="00E00B64">
        <w:rPr>
          <w:rFonts w:asciiTheme="majorBidi" w:eastAsia="Courier New" w:hAnsiTheme="majorBidi" w:cstheme="majorBidi"/>
        </w:rPr>
        <w:t>, w</w:t>
      </w:r>
      <w:r w:rsidR="00F14252">
        <w:rPr>
          <w:rFonts w:asciiTheme="majorBidi" w:eastAsia="Courier New" w:hAnsiTheme="majorBidi" w:cstheme="majorBidi"/>
        </w:rPr>
        <w:t>hen the context is</w:t>
      </w:r>
      <w:r w:rsidR="00E00B64">
        <w:rPr>
          <w:rFonts w:asciiTheme="majorBidi" w:eastAsia="Courier New" w:hAnsiTheme="majorBidi" w:cstheme="majorBidi"/>
        </w:rPr>
        <w:t xml:space="preserve"> not</w:t>
      </w:r>
      <w:r w:rsidR="00F14252">
        <w:rPr>
          <w:rFonts w:asciiTheme="majorBidi" w:eastAsia="Courier New" w:hAnsiTheme="majorBidi" w:cstheme="majorBidi"/>
        </w:rPr>
        <w:t xml:space="preserve"> clear whic</w:t>
      </w:r>
      <w:r w:rsidR="00E00B64">
        <w:rPr>
          <w:rFonts w:asciiTheme="majorBidi" w:eastAsia="Courier New" w:hAnsiTheme="majorBidi" w:cstheme="majorBidi"/>
        </w:rPr>
        <w:t>h is the referent of the pronominal affix or the nota augens.</w:t>
      </w:r>
    </w:p>
    <w:p w14:paraId="0CFFB1B6" w14:textId="77777777" w:rsidR="00705FC6" w:rsidRDefault="00705FC6">
      <w:pPr>
        <w:rPr>
          <w:rFonts w:ascii="Times New Roman" w:hAnsi="Times New Roman" w:cs="Times New Roman"/>
        </w:rPr>
      </w:pPr>
    </w:p>
    <w:p w14:paraId="48515DE5" w14:textId="717D51FF" w:rsidR="00705FC6" w:rsidRPr="009B5769" w:rsidRDefault="00705FC6" w:rsidP="00B450C6">
      <w:pPr>
        <w:outlineLvl w:val="0"/>
        <w:rPr>
          <w:rFonts w:ascii="Times New Roman" w:hAnsi="Times New Roman" w:cs="Times New Roman"/>
          <w:b/>
        </w:rPr>
      </w:pPr>
      <w:r w:rsidRPr="009B5769">
        <w:rPr>
          <w:rFonts w:ascii="Times New Roman" w:hAnsi="Times New Roman" w:cs="Times New Roman"/>
          <w:b/>
        </w:rPr>
        <w:t>1. noun, verbal noun</w:t>
      </w:r>
      <w:r w:rsidR="00E821C1">
        <w:rPr>
          <w:rFonts w:ascii="Times New Roman" w:hAnsi="Times New Roman" w:cs="Times New Roman"/>
          <w:b/>
        </w:rPr>
        <w:t>, numerals 2</w:t>
      </w:r>
      <w:r w:rsidR="00203F3F">
        <w:rPr>
          <w:rFonts w:ascii="Times New Roman" w:hAnsi="Times New Roman" w:cs="Times New Roman"/>
          <w:b/>
        </w:rPr>
        <w:t>.</w:t>
      </w:r>
      <w:r w:rsidR="00E821C1">
        <w:rPr>
          <w:rFonts w:ascii="Times New Roman" w:hAnsi="Times New Roman" w:cs="Times New Roman"/>
          <w:b/>
        </w:rPr>
        <w:t>4</w:t>
      </w:r>
      <w:r w:rsidR="00F83A74" w:rsidRPr="009B5769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2517"/>
        <w:gridCol w:w="2572"/>
        <w:gridCol w:w="1980"/>
      </w:tblGrid>
      <w:tr w:rsidR="00E821C1" w14:paraId="4A7BBC8D" w14:textId="77777777" w:rsidTr="00401091">
        <w:tc>
          <w:tcPr>
            <w:tcW w:w="1227" w:type="dxa"/>
            <w:shd w:val="clear" w:color="auto" w:fill="FFF2CC" w:themeFill="accent4" w:themeFillTint="33"/>
          </w:tcPr>
          <w:p w14:paraId="748BFEAB" w14:textId="7BE1CA79" w:rsidR="00E821C1" w:rsidRDefault="00E821C1" w:rsidP="001F69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517" w:type="dxa"/>
          </w:tcPr>
          <w:p w14:paraId="307A03BA" w14:textId="0E3EC48A" w:rsidR="00E821C1" w:rsidRDefault="00E821C1" w:rsidP="001F69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(for numerals)</w:t>
            </w:r>
          </w:p>
        </w:tc>
        <w:tc>
          <w:tcPr>
            <w:tcW w:w="2572" w:type="dxa"/>
          </w:tcPr>
          <w:p w14:paraId="39B5D637" w14:textId="7B20B2D8" w:rsidR="00E821C1" w:rsidRDefault="00E821C1" w:rsidP="001F69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</w:t>
            </w:r>
          </w:p>
        </w:tc>
        <w:tc>
          <w:tcPr>
            <w:tcW w:w="1980" w:type="dxa"/>
          </w:tcPr>
          <w:p w14:paraId="0FE7CBA2" w14:textId="77777777" w:rsidR="00E821C1" w:rsidRDefault="00E821C1" w:rsidP="001F69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</w:tr>
      <w:tr w:rsidR="00E821C1" w14:paraId="086B9525" w14:textId="77777777" w:rsidTr="00401091">
        <w:tc>
          <w:tcPr>
            <w:tcW w:w="1227" w:type="dxa"/>
            <w:vMerge w:val="restart"/>
            <w:shd w:val="clear" w:color="auto" w:fill="FFF2CC" w:themeFill="accent4" w:themeFillTint="33"/>
          </w:tcPr>
          <w:p w14:paraId="07FD37A1" w14:textId="77777777" w:rsidR="00E821C1" w:rsidRDefault="00E821C1" w:rsidP="001F69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2517" w:type="dxa"/>
          </w:tcPr>
          <w:p w14:paraId="26C760F8" w14:textId="127C07CA" w:rsidR="00E821C1" w:rsidRDefault="008E5C55" w:rsidP="001F69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stress</w:t>
            </w:r>
            <w:r w:rsidR="00203F3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72" w:type="dxa"/>
          </w:tcPr>
          <w:p w14:paraId="184BDD21" w14:textId="14FEC4F5" w:rsidR="00E821C1" w:rsidRDefault="008E5C55" w:rsidP="001F69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</w:t>
            </w:r>
            <w:r w:rsidR="00203F3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0" w:type="dxa"/>
          </w:tcPr>
          <w:p w14:paraId="316EF2F6" w14:textId="1F635353" w:rsidR="00E821C1" w:rsidRDefault="008E5C55" w:rsidP="001F69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sg</w:t>
            </w:r>
            <w:r w:rsidR="00203F3F">
              <w:rPr>
                <w:rFonts w:ascii="Times New Roman" w:hAnsi="Times New Roman" w:cs="Times New Roman"/>
              </w:rPr>
              <w:t>.</w:t>
            </w:r>
          </w:p>
        </w:tc>
      </w:tr>
      <w:tr w:rsidR="00E821C1" w14:paraId="5C07CB8F" w14:textId="77777777" w:rsidTr="00401091">
        <w:tc>
          <w:tcPr>
            <w:tcW w:w="1227" w:type="dxa"/>
            <w:vMerge/>
            <w:shd w:val="clear" w:color="auto" w:fill="FFF2CC" w:themeFill="accent4" w:themeFillTint="33"/>
          </w:tcPr>
          <w:p w14:paraId="224574C0" w14:textId="77777777" w:rsidR="00E821C1" w:rsidRDefault="00E821C1" w:rsidP="006A1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17" w:type="dxa"/>
          </w:tcPr>
          <w:p w14:paraId="3D03C6DD" w14:textId="77777777" w:rsidR="00E821C1" w:rsidRDefault="00E821C1" w:rsidP="006A1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72" w:type="dxa"/>
          </w:tcPr>
          <w:p w14:paraId="5D9CA817" w14:textId="7430FC77" w:rsidR="00E821C1" w:rsidRDefault="008E5C55" w:rsidP="006A1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</w:t>
            </w:r>
            <w:r w:rsidR="00203F3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0" w:type="dxa"/>
          </w:tcPr>
          <w:p w14:paraId="5DE958FD" w14:textId="47A15861" w:rsidR="00E821C1" w:rsidRDefault="008E5C55" w:rsidP="006A1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</w:t>
            </w:r>
            <w:r w:rsidR="00203F3F">
              <w:rPr>
                <w:rFonts w:ascii="Times New Roman" w:hAnsi="Times New Roman" w:cs="Times New Roman"/>
              </w:rPr>
              <w:t>.</w:t>
            </w:r>
          </w:p>
        </w:tc>
      </w:tr>
      <w:tr w:rsidR="00E821C1" w14:paraId="2DC0594F" w14:textId="77777777" w:rsidTr="00401091">
        <w:tc>
          <w:tcPr>
            <w:tcW w:w="1227" w:type="dxa"/>
            <w:vMerge/>
            <w:shd w:val="clear" w:color="auto" w:fill="FFF2CC" w:themeFill="accent4" w:themeFillTint="33"/>
          </w:tcPr>
          <w:p w14:paraId="32190B23" w14:textId="77777777" w:rsidR="00E821C1" w:rsidRDefault="00E821C1" w:rsidP="006A1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17" w:type="dxa"/>
          </w:tcPr>
          <w:p w14:paraId="2F9DE792" w14:textId="77777777" w:rsidR="00E821C1" w:rsidRDefault="00E821C1" w:rsidP="006A1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72" w:type="dxa"/>
          </w:tcPr>
          <w:p w14:paraId="05CCFD8F" w14:textId="7434F4EA" w:rsidR="00E821C1" w:rsidRDefault="008E5C55" w:rsidP="006A1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</w:t>
            </w:r>
            <w:r w:rsidR="00203F3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0" w:type="dxa"/>
          </w:tcPr>
          <w:p w14:paraId="24280123" w14:textId="2AEF6501" w:rsidR="00E821C1" w:rsidRDefault="008E5C55" w:rsidP="006A1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</w:t>
            </w:r>
            <w:r w:rsidR="00203F3F">
              <w:rPr>
                <w:rFonts w:ascii="Times New Roman" w:hAnsi="Times New Roman" w:cs="Times New Roman"/>
              </w:rPr>
              <w:t>.</w:t>
            </w:r>
          </w:p>
        </w:tc>
      </w:tr>
      <w:tr w:rsidR="00E821C1" w14:paraId="6FA33F97" w14:textId="77777777" w:rsidTr="00401091">
        <w:tc>
          <w:tcPr>
            <w:tcW w:w="1227" w:type="dxa"/>
            <w:vMerge/>
            <w:shd w:val="clear" w:color="auto" w:fill="FFF2CC" w:themeFill="accent4" w:themeFillTint="33"/>
          </w:tcPr>
          <w:p w14:paraId="472EEB03" w14:textId="77777777" w:rsidR="00E821C1" w:rsidRDefault="00E821C1" w:rsidP="006A1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17" w:type="dxa"/>
          </w:tcPr>
          <w:p w14:paraId="5F14C92E" w14:textId="77777777" w:rsidR="00E821C1" w:rsidRDefault="00E821C1" w:rsidP="006A1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72" w:type="dxa"/>
          </w:tcPr>
          <w:p w14:paraId="6DFABE95" w14:textId="0DA07644" w:rsidR="00E821C1" w:rsidRDefault="008E5C55" w:rsidP="006A1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</w:t>
            </w:r>
            <w:r w:rsidR="00203F3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0" w:type="dxa"/>
          </w:tcPr>
          <w:p w14:paraId="476E5AEE" w14:textId="77777777" w:rsidR="00E821C1" w:rsidRDefault="00E821C1" w:rsidP="006A1B41">
            <w:pPr>
              <w:rPr>
                <w:rFonts w:ascii="Times New Roman" w:hAnsi="Times New Roman" w:cs="Times New Roman"/>
              </w:rPr>
            </w:pPr>
          </w:p>
        </w:tc>
      </w:tr>
      <w:tr w:rsidR="00E821C1" w14:paraId="2A01C419" w14:textId="77777777" w:rsidTr="00401091">
        <w:tc>
          <w:tcPr>
            <w:tcW w:w="1227" w:type="dxa"/>
            <w:vMerge/>
            <w:shd w:val="clear" w:color="auto" w:fill="FFF2CC" w:themeFill="accent4" w:themeFillTint="33"/>
          </w:tcPr>
          <w:p w14:paraId="64CB699B" w14:textId="77777777" w:rsidR="00E821C1" w:rsidRDefault="00E821C1" w:rsidP="006A1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17" w:type="dxa"/>
          </w:tcPr>
          <w:p w14:paraId="023F1429" w14:textId="77777777" w:rsidR="00E821C1" w:rsidRDefault="00E821C1" w:rsidP="006A1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72" w:type="dxa"/>
          </w:tcPr>
          <w:p w14:paraId="6A9F52EC" w14:textId="3B4CF45D" w:rsidR="00E821C1" w:rsidRDefault="008E5C55" w:rsidP="006A1B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voc</w:t>
            </w:r>
            <w:r w:rsidR="00203F3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0" w:type="dxa"/>
          </w:tcPr>
          <w:p w14:paraId="7D3D0BFC" w14:textId="77777777" w:rsidR="00E821C1" w:rsidRDefault="00E821C1" w:rsidP="006A1B41">
            <w:pPr>
              <w:rPr>
                <w:rFonts w:ascii="Times New Roman" w:hAnsi="Times New Roman" w:cs="Times New Roman"/>
              </w:rPr>
            </w:pPr>
          </w:p>
        </w:tc>
      </w:tr>
      <w:tr w:rsidR="00401091" w14:paraId="21715D34" w14:textId="77777777" w:rsidTr="00401091">
        <w:tc>
          <w:tcPr>
            <w:tcW w:w="1227" w:type="dxa"/>
            <w:shd w:val="clear" w:color="auto" w:fill="FFF2CC" w:themeFill="accent4" w:themeFillTint="33"/>
          </w:tcPr>
          <w:p w14:paraId="69B9A925" w14:textId="77777777" w:rsidR="00401091" w:rsidRDefault="00401091" w:rsidP="006A1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17" w:type="dxa"/>
          </w:tcPr>
          <w:p w14:paraId="129ACF87" w14:textId="77777777" w:rsidR="00401091" w:rsidRDefault="00401091" w:rsidP="006A1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72" w:type="dxa"/>
          </w:tcPr>
          <w:p w14:paraId="581834C6" w14:textId="278948D4" w:rsidR="00401091" w:rsidRPr="00E069FD" w:rsidRDefault="00401091" w:rsidP="00203F3F">
            <w:pPr>
              <w:rPr>
                <w:rFonts w:ascii="Times New Roman" w:hAnsi="Times New Roman" w:cs="Times New Roman"/>
                <w:color w:val="FF0000"/>
              </w:rPr>
            </w:pPr>
            <w:r w:rsidRPr="00401091">
              <w:rPr>
                <w:rFonts w:ascii="Times New Roman" w:hAnsi="Times New Roman" w:cs="Times New Roman"/>
              </w:rPr>
              <w:t>compos</w:t>
            </w:r>
            <w:r w:rsidR="00203F3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0" w:type="dxa"/>
          </w:tcPr>
          <w:p w14:paraId="33AD7BC1" w14:textId="77777777" w:rsidR="00401091" w:rsidRDefault="00401091" w:rsidP="006A1B41">
            <w:pPr>
              <w:rPr>
                <w:rFonts w:ascii="Times New Roman" w:hAnsi="Times New Roman" w:cs="Times New Roman"/>
              </w:rPr>
            </w:pPr>
          </w:p>
        </w:tc>
      </w:tr>
      <w:tr w:rsidR="00246FBA" w14:paraId="0ABEC7D2" w14:textId="77777777" w:rsidTr="00401091">
        <w:tc>
          <w:tcPr>
            <w:tcW w:w="1227" w:type="dxa"/>
            <w:shd w:val="clear" w:color="auto" w:fill="FFF2CC" w:themeFill="accent4" w:themeFillTint="33"/>
          </w:tcPr>
          <w:p w14:paraId="3C528E4F" w14:textId="77777777" w:rsidR="00246FBA" w:rsidRDefault="00246FBA" w:rsidP="006A1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17" w:type="dxa"/>
          </w:tcPr>
          <w:p w14:paraId="462A3EF8" w14:textId="77777777" w:rsidR="00246FBA" w:rsidRDefault="00246FBA" w:rsidP="006A1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72" w:type="dxa"/>
          </w:tcPr>
          <w:p w14:paraId="5DBE9ADD" w14:textId="6DC66EB9" w:rsidR="00246FBA" w:rsidRPr="00401091" w:rsidRDefault="00246FBA" w:rsidP="00203F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abl.</w:t>
            </w:r>
          </w:p>
        </w:tc>
        <w:tc>
          <w:tcPr>
            <w:tcW w:w="1980" w:type="dxa"/>
          </w:tcPr>
          <w:p w14:paraId="74480A44" w14:textId="77777777" w:rsidR="00246FBA" w:rsidRDefault="00246FBA" w:rsidP="006A1B41">
            <w:pPr>
              <w:rPr>
                <w:rFonts w:ascii="Times New Roman" w:hAnsi="Times New Roman" w:cs="Times New Roman"/>
              </w:rPr>
            </w:pPr>
          </w:p>
        </w:tc>
      </w:tr>
      <w:tr w:rsidR="00246FBA" w14:paraId="53E58699" w14:textId="77777777" w:rsidTr="00401091">
        <w:tc>
          <w:tcPr>
            <w:tcW w:w="1227" w:type="dxa"/>
            <w:shd w:val="clear" w:color="auto" w:fill="FFF2CC" w:themeFill="accent4" w:themeFillTint="33"/>
          </w:tcPr>
          <w:p w14:paraId="4E5342B1" w14:textId="77777777" w:rsidR="00246FBA" w:rsidRDefault="00246FBA" w:rsidP="006A1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17" w:type="dxa"/>
          </w:tcPr>
          <w:p w14:paraId="6B326920" w14:textId="77777777" w:rsidR="00246FBA" w:rsidRDefault="00246FBA" w:rsidP="006A1B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72" w:type="dxa"/>
          </w:tcPr>
          <w:p w14:paraId="07F7CEE3" w14:textId="039CD130" w:rsidR="00246FBA" w:rsidRDefault="00246FBA" w:rsidP="00203F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loc.</w:t>
            </w:r>
          </w:p>
        </w:tc>
        <w:tc>
          <w:tcPr>
            <w:tcW w:w="1980" w:type="dxa"/>
          </w:tcPr>
          <w:p w14:paraId="48C8A16C" w14:textId="77777777" w:rsidR="00246FBA" w:rsidRDefault="00246FBA" w:rsidP="006A1B41">
            <w:pPr>
              <w:rPr>
                <w:rFonts w:ascii="Times New Roman" w:hAnsi="Times New Roman" w:cs="Times New Roman"/>
              </w:rPr>
            </w:pPr>
          </w:p>
        </w:tc>
      </w:tr>
    </w:tbl>
    <w:p w14:paraId="3B2DF859" w14:textId="15A267FD" w:rsidR="00401856" w:rsidRDefault="00401856">
      <w:pPr>
        <w:rPr>
          <w:rFonts w:ascii="Times New Roman" w:hAnsi="Times New Roman" w:cs="Times New Roman"/>
        </w:rPr>
      </w:pPr>
      <w:r w:rsidRPr="00401856">
        <w:rPr>
          <w:rFonts w:ascii="Times New Roman" w:hAnsi="Times New Roman" w:cs="Times New Roman"/>
        </w:rPr>
        <w:t xml:space="preserve">uncertain </w:t>
      </w:r>
      <w:r w:rsidR="008C2D15">
        <w:rPr>
          <w:rFonts w:ascii="Times New Roman" w:hAnsi="Times New Roman" w:cs="Times New Roman"/>
        </w:rPr>
        <w:t>case/number/</w:t>
      </w:r>
      <w:r w:rsidRPr="00401856">
        <w:rPr>
          <w:rFonts w:ascii="Times New Roman" w:hAnsi="Times New Roman" w:cs="Times New Roman"/>
        </w:rPr>
        <w:t xml:space="preserve">genders: in the order of </w:t>
      </w:r>
      <w:r w:rsidR="008C2D15">
        <w:rPr>
          <w:rFonts w:ascii="Times New Roman" w:hAnsi="Times New Roman" w:cs="Times New Roman"/>
        </w:rPr>
        <w:t xml:space="preserve">the list above, e.g. </w:t>
      </w:r>
      <w:r w:rsidR="008E5C55">
        <w:rPr>
          <w:rFonts w:ascii="Times New Roman" w:hAnsi="Times New Roman" w:cs="Times New Roman"/>
        </w:rPr>
        <w:t>masc</w:t>
      </w:r>
      <w:r w:rsidR="00203F3F">
        <w:rPr>
          <w:rFonts w:ascii="Times New Roman" w:hAnsi="Times New Roman" w:cs="Times New Roman"/>
        </w:rPr>
        <w:t>.</w:t>
      </w:r>
      <w:r w:rsidR="008E5C55">
        <w:rPr>
          <w:rFonts w:ascii="Times New Roman" w:hAnsi="Times New Roman" w:cs="Times New Roman"/>
        </w:rPr>
        <w:t>/neut</w:t>
      </w:r>
      <w:r w:rsidR="00203F3F">
        <w:rPr>
          <w:rFonts w:ascii="Times New Roman" w:hAnsi="Times New Roman" w:cs="Times New Roman"/>
        </w:rPr>
        <w:t>.</w:t>
      </w:r>
      <w:r w:rsidR="008E5C55">
        <w:rPr>
          <w:rFonts w:ascii="Times New Roman" w:hAnsi="Times New Roman" w:cs="Times New Roman"/>
        </w:rPr>
        <w:t>/fem</w:t>
      </w:r>
      <w:r w:rsidR="00203F3F">
        <w:rPr>
          <w:rFonts w:ascii="Times New Roman" w:hAnsi="Times New Roman" w:cs="Times New Roman"/>
        </w:rPr>
        <w:t>.</w:t>
      </w:r>
      <w:r w:rsidRPr="00401856">
        <w:rPr>
          <w:rFonts w:ascii="Times New Roman" w:hAnsi="Times New Roman" w:cs="Times New Roman"/>
        </w:rPr>
        <w:t>, whichever genders are possible.</w:t>
      </w:r>
    </w:p>
    <w:p w14:paraId="40D781A0" w14:textId="05E5ACE2" w:rsidR="00401091" w:rsidRDefault="00203F3F" w:rsidP="004010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‘compos.</w:t>
      </w:r>
      <w:r w:rsidR="00401091">
        <w:rPr>
          <w:rFonts w:ascii="Times New Roman" w:hAnsi="Times New Roman" w:cs="Times New Roman"/>
        </w:rPr>
        <w:t xml:space="preserve">’ are for the compositional forms in a nominal composition, e.g. </w:t>
      </w:r>
      <w:r w:rsidR="00401091">
        <w:rPr>
          <w:rFonts w:ascii="Times New Roman" w:hAnsi="Times New Roman" w:cs="Times New Roman"/>
          <w:i/>
          <w:iCs/>
        </w:rPr>
        <w:t xml:space="preserve">ríg </w:t>
      </w:r>
      <w:r w:rsidR="00401091">
        <w:rPr>
          <w:rFonts w:ascii="Times New Roman" w:hAnsi="Times New Roman" w:cs="Times New Roman"/>
        </w:rPr>
        <w:t xml:space="preserve">in </w:t>
      </w:r>
      <w:r w:rsidR="00401091">
        <w:rPr>
          <w:rFonts w:ascii="Times New Roman" w:hAnsi="Times New Roman" w:cs="Times New Roman"/>
          <w:i/>
          <w:iCs/>
        </w:rPr>
        <w:t>rígdomnae</w:t>
      </w:r>
    </w:p>
    <w:p w14:paraId="6D9D2FD1" w14:textId="2A996863" w:rsidR="00401856" w:rsidRDefault="00246F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abl. and loc. tags are saved for Latinised proper nouns governed by Latin prepositions.</w:t>
      </w:r>
    </w:p>
    <w:p w14:paraId="42405BB0" w14:textId="77777777" w:rsidR="00705FC6" w:rsidRPr="009B5769" w:rsidRDefault="00705FC6" w:rsidP="00B450C6">
      <w:pPr>
        <w:outlineLvl w:val="0"/>
        <w:rPr>
          <w:rFonts w:ascii="Times New Roman" w:hAnsi="Times New Roman" w:cs="Times New Roman"/>
          <w:b/>
        </w:rPr>
      </w:pPr>
      <w:r w:rsidRPr="009B5769">
        <w:rPr>
          <w:rFonts w:ascii="Times New Roman" w:hAnsi="Times New Roman" w:cs="Times New Roman"/>
          <w:b/>
        </w:rPr>
        <w:t xml:space="preserve">2. adjective, participle, </w:t>
      </w:r>
      <w:r w:rsidR="00A159ED" w:rsidRPr="009B5769">
        <w:rPr>
          <w:rFonts w:ascii="Times New Roman" w:hAnsi="Times New Roman" w:cs="Times New Roman"/>
          <w:b/>
        </w:rPr>
        <w:t>definite article</w:t>
      </w:r>
      <w:r w:rsidR="00F83A74" w:rsidRPr="009B5769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8953" w:type="dxa"/>
        <w:tblLook w:val="04A0" w:firstRow="1" w:lastRow="0" w:firstColumn="1" w:lastColumn="0" w:noHBand="0" w:noVBand="1"/>
      </w:tblPr>
      <w:tblGrid>
        <w:gridCol w:w="1174"/>
        <w:gridCol w:w="2118"/>
        <w:gridCol w:w="2118"/>
        <w:gridCol w:w="1740"/>
        <w:gridCol w:w="1803"/>
      </w:tblGrid>
      <w:tr w:rsidR="00401091" w14:paraId="009C67EB" w14:textId="77777777" w:rsidTr="00401091">
        <w:tc>
          <w:tcPr>
            <w:tcW w:w="1174" w:type="dxa"/>
            <w:shd w:val="clear" w:color="auto" w:fill="FFF2CC" w:themeFill="accent4" w:themeFillTint="33"/>
          </w:tcPr>
          <w:p w14:paraId="3A0A4508" w14:textId="08F3AB37" w:rsidR="00401091" w:rsidRDefault="00401091" w:rsidP="004010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118" w:type="dxa"/>
          </w:tcPr>
          <w:p w14:paraId="027AB2BD" w14:textId="40D4EB88" w:rsidR="00401091" w:rsidRDefault="00401091" w:rsidP="004010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degree</w:t>
            </w:r>
          </w:p>
        </w:tc>
        <w:tc>
          <w:tcPr>
            <w:tcW w:w="2118" w:type="dxa"/>
          </w:tcPr>
          <w:p w14:paraId="3707126F" w14:textId="05289F7A" w:rsidR="00401091" w:rsidRDefault="00401091" w:rsidP="004010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</w:t>
            </w:r>
          </w:p>
        </w:tc>
        <w:tc>
          <w:tcPr>
            <w:tcW w:w="1740" w:type="dxa"/>
          </w:tcPr>
          <w:p w14:paraId="255AED97" w14:textId="77777777" w:rsidR="00401091" w:rsidRDefault="00401091" w:rsidP="004010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803" w:type="dxa"/>
          </w:tcPr>
          <w:p w14:paraId="2C59755A" w14:textId="136A9E32" w:rsidR="00401091" w:rsidRDefault="00401091" w:rsidP="004010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</w:tr>
      <w:tr w:rsidR="00401091" w14:paraId="344E9752" w14:textId="77777777" w:rsidTr="00401091">
        <w:tc>
          <w:tcPr>
            <w:tcW w:w="1174" w:type="dxa"/>
            <w:vMerge w:val="restart"/>
            <w:shd w:val="clear" w:color="auto" w:fill="FFF2CC" w:themeFill="accent4" w:themeFillTint="33"/>
          </w:tcPr>
          <w:p w14:paraId="0B4B4BF6" w14:textId="001A7E44" w:rsidR="00401091" w:rsidRDefault="00401091" w:rsidP="004010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2118" w:type="dxa"/>
            <w:vMerge w:val="restart"/>
          </w:tcPr>
          <w:p w14:paraId="41192D22" w14:textId="435C9886" w:rsidR="00401091" w:rsidRDefault="00401091" w:rsidP="00401091">
            <w:pPr>
              <w:rPr>
                <w:rFonts w:ascii="Times New Roman" w:hAnsi="Times New Roman" w:cs="Times New Roman"/>
              </w:rPr>
            </w:pPr>
            <w:r w:rsidRPr="00F83A74">
              <w:rPr>
                <w:rFonts w:ascii="Times New Roman" w:hAnsi="Times New Roman" w:cs="Times New Roman"/>
              </w:rPr>
              <w:t>Ø (positive)</w:t>
            </w:r>
          </w:p>
        </w:tc>
        <w:tc>
          <w:tcPr>
            <w:tcW w:w="2118" w:type="dxa"/>
          </w:tcPr>
          <w:p w14:paraId="62ADC893" w14:textId="2F51021E" w:rsidR="00401091" w:rsidRDefault="00401091" w:rsidP="004010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</w:t>
            </w:r>
            <w:r w:rsidR="00203F3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40" w:type="dxa"/>
          </w:tcPr>
          <w:p w14:paraId="3FF49B30" w14:textId="0683711A" w:rsidR="00401091" w:rsidRDefault="00401091" w:rsidP="004010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sg</w:t>
            </w:r>
            <w:r w:rsidR="00203F3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03" w:type="dxa"/>
          </w:tcPr>
          <w:p w14:paraId="25F25243" w14:textId="62392274" w:rsidR="00401091" w:rsidRDefault="00401091" w:rsidP="004010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masc</w:t>
            </w:r>
            <w:r w:rsidR="00203F3F">
              <w:rPr>
                <w:rFonts w:ascii="Times New Roman" w:hAnsi="Times New Roman" w:cs="Times New Roman"/>
              </w:rPr>
              <w:t>.</w:t>
            </w:r>
          </w:p>
        </w:tc>
      </w:tr>
      <w:tr w:rsidR="00401091" w14:paraId="02C2D09B" w14:textId="77777777" w:rsidTr="00401091">
        <w:tc>
          <w:tcPr>
            <w:tcW w:w="1174" w:type="dxa"/>
            <w:vMerge/>
            <w:shd w:val="clear" w:color="auto" w:fill="FFF2CC" w:themeFill="accent4" w:themeFillTint="33"/>
          </w:tcPr>
          <w:p w14:paraId="460FF14A" w14:textId="77777777" w:rsidR="00401091" w:rsidRDefault="00401091" w:rsidP="004010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18" w:type="dxa"/>
            <w:vMerge/>
          </w:tcPr>
          <w:p w14:paraId="175D796C" w14:textId="37722957" w:rsidR="00401091" w:rsidRDefault="00401091" w:rsidP="004010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18" w:type="dxa"/>
          </w:tcPr>
          <w:p w14:paraId="6CA88F2D" w14:textId="6C9AB511" w:rsidR="00401091" w:rsidRDefault="00401091" w:rsidP="004010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</w:t>
            </w:r>
            <w:r w:rsidR="00203F3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40" w:type="dxa"/>
          </w:tcPr>
          <w:p w14:paraId="1989B5C0" w14:textId="5B1DC5EB" w:rsidR="00401091" w:rsidRDefault="00401091" w:rsidP="004010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</w:t>
            </w:r>
            <w:r w:rsidR="00203F3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03" w:type="dxa"/>
          </w:tcPr>
          <w:p w14:paraId="530E38BA" w14:textId="78236730" w:rsidR="00401091" w:rsidRDefault="00401091" w:rsidP="004010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neut</w:t>
            </w:r>
            <w:r w:rsidR="00203F3F">
              <w:rPr>
                <w:rFonts w:ascii="Times New Roman" w:hAnsi="Times New Roman" w:cs="Times New Roman"/>
              </w:rPr>
              <w:t>.</w:t>
            </w:r>
          </w:p>
        </w:tc>
      </w:tr>
      <w:tr w:rsidR="00401091" w14:paraId="710D0559" w14:textId="77777777" w:rsidTr="00401091">
        <w:tc>
          <w:tcPr>
            <w:tcW w:w="1174" w:type="dxa"/>
            <w:vMerge/>
            <w:shd w:val="clear" w:color="auto" w:fill="FFF2CC" w:themeFill="accent4" w:themeFillTint="33"/>
          </w:tcPr>
          <w:p w14:paraId="06C96AAE" w14:textId="77777777" w:rsidR="00401091" w:rsidRDefault="00401091" w:rsidP="004010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18" w:type="dxa"/>
            <w:vMerge/>
          </w:tcPr>
          <w:p w14:paraId="65135606" w14:textId="31A8B603" w:rsidR="00401091" w:rsidRDefault="00401091" w:rsidP="004010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18" w:type="dxa"/>
          </w:tcPr>
          <w:p w14:paraId="780E5AAB" w14:textId="0807FBCF" w:rsidR="00401091" w:rsidRDefault="00401091" w:rsidP="004010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</w:t>
            </w:r>
            <w:r w:rsidR="00203F3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40" w:type="dxa"/>
          </w:tcPr>
          <w:p w14:paraId="59B95190" w14:textId="1224B36D" w:rsidR="00401091" w:rsidRDefault="00401091" w:rsidP="004010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</w:t>
            </w:r>
            <w:r w:rsidR="00203F3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03" w:type="dxa"/>
          </w:tcPr>
          <w:p w14:paraId="357AF12E" w14:textId="3A45BEA4" w:rsidR="00401091" w:rsidRDefault="00401091" w:rsidP="004010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fem</w:t>
            </w:r>
            <w:r w:rsidR="00203F3F">
              <w:rPr>
                <w:rFonts w:ascii="Times New Roman" w:hAnsi="Times New Roman" w:cs="Times New Roman"/>
              </w:rPr>
              <w:t>.</w:t>
            </w:r>
          </w:p>
        </w:tc>
      </w:tr>
      <w:tr w:rsidR="00401091" w14:paraId="0744EB09" w14:textId="77777777" w:rsidTr="00401091">
        <w:tc>
          <w:tcPr>
            <w:tcW w:w="1174" w:type="dxa"/>
            <w:vMerge/>
            <w:shd w:val="clear" w:color="auto" w:fill="FFF2CC" w:themeFill="accent4" w:themeFillTint="33"/>
          </w:tcPr>
          <w:p w14:paraId="1B9316FA" w14:textId="77777777" w:rsidR="00401091" w:rsidRDefault="00401091" w:rsidP="004010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18" w:type="dxa"/>
            <w:vMerge/>
          </w:tcPr>
          <w:p w14:paraId="5B263BCC" w14:textId="305B6EE7" w:rsidR="00401091" w:rsidRDefault="00401091" w:rsidP="004010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18" w:type="dxa"/>
          </w:tcPr>
          <w:p w14:paraId="74E5412B" w14:textId="5F6FD436" w:rsidR="00401091" w:rsidRDefault="00401091" w:rsidP="004010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</w:t>
            </w:r>
            <w:r w:rsidR="00203F3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40" w:type="dxa"/>
          </w:tcPr>
          <w:p w14:paraId="1A021259" w14:textId="77777777" w:rsidR="00401091" w:rsidRDefault="00401091" w:rsidP="004010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</w:tcPr>
          <w:p w14:paraId="5C86A065" w14:textId="01D9501F" w:rsidR="00401091" w:rsidRDefault="00401091" w:rsidP="00401091">
            <w:pPr>
              <w:rPr>
                <w:rFonts w:ascii="Times New Roman" w:hAnsi="Times New Roman" w:cs="Times New Roman"/>
              </w:rPr>
            </w:pPr>
          </w:p>
        </w:tc>
      </w:tr>
      <w:tr w:rsidR="00EA2E6B" w14:paraId="6D9D0EBE" w14:textId="77777777" w:rsidTr="0069746F">
        <w:tc>
          <w:tcPr>
            <w:tcW w:w="1174" w:type="dxa"/>
            <w:shd w:val="clear" w:color="auto" w:fill="FFF2CC" w:themeFill="accent4" w:themeFillTint="33"/>
          </w:tcPr>
          <w:p w14:paraId="1FAC27AA" w14:textId="69BFE5A1" w:rsidR="00EA2E6B" w:rsidRDefault="00EA2E6B" w:rsidP="004010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79" w:type="dxa"/>
            <w:gridSpan w:val="4"/>
          </w:tcPr>
          <w:p w14:paraId="4E420655" w14:textId="6B390C60" w:rsidR="00EA2E6B" w:rsidRDefault="00EA2E6B" w:rsidP="004010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equ.</w:t>
            </w:r>
          </w:p>
        </w:tc>
      </w:tr>
      <w:tr w:rsidR="00EA2E6B" w14:paraId="3000B155" w14:textId="77777777" w:rsidTr="00405E6D">
        <w:tc>
          <w:tcPr>
            <w:tcW w:w="1174" w:type="dxa"/>
            <w:shd w:val="clear" w:color="auto" w:fill="FFF2CC" w:themeFill="accent4" w:themeFillTint="33"/>
          </w:tcPr>
          <w:p w14:paraId="14B1477D" w14:textId="75DFD795" w:rsidR="00EA2E6B" w:rsidRDefault="00EA2E6B" w:rsidP="004010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79" w:type="dxa"/>
            <w:gridSpan w:val="4"/>
          </w:tcPr>
          <w:p w14:paraId="047730E1" w14:textId="6810ECA2" w:rsidR="00EA2E6B" w:rsidRDefault="00EA2E6B" w:rsidP="004010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comp.</w:t>
            </w:r>
          </w:p>
        </w:tc>
      </w:tr>
      <w:tr w:rsidR="00EA2E6B" w14:paraId="73FC918C" w14:textId="77777777" w:rsidTr="00BB4BD4">
        <w:tc>
          <w:tcPr>
            <w:tcW w:w="1174" w:type="dxa"/>
            <w:shd w:val="clear" w:color="auto" w:fill="FFF2CC" w:themeFill="accent4" w:themeFillTint="33"/>
          </w:tcPr>
          <w:p w14:paraId="2A1BA014" w14:textId="4E7992C0" w:rsidR="00EA2E6B" w:rsidRDefault="00EA2E6B" w:rsidP="004010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79" w:type="dxa"/>
            <w:gridSpan w:val="4"/>
          </w:tcPr>
          <w:p w14:paraId="2435E266" w14:textId="42646855" w:rsidR="00EA2E6B" w:rsidRDefault="00EA2E6B" w:rsidP="004010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sup.</w:t>
            </w:r>
          </w:p>
        </w:tc>
      </w:tr>
    </w:tbl>
    <w:p w14:paraId="79F978B4" w14:textId="77777777" w:rsidR="00705FC6" w:rsidRDefault="00705FC6">
      <w:pPr>
        <w:rPr>
          <w:rFonts w:ascii="Times New Roman" w:hAnsi="Times New Roman" w:cs="Times New Roman"/>
        </w:rPr>
      </w:pPr>
    </w:p>
    <w:p w14:paraId="729899AF" w14:textId="77777777" w:rsidR="00A159ED" w:rsidRPr="009B5769" w:rsidRDefault="00A159ED" w:rsidP="00B450C6">
      <w:pPr>
        <w:outlineLvl w:val="0"/>
        <w:rPr>
          <w:rFonts w:ascii="Times New Roman" w:hAnsi="Times New Roman" w:cs="Times New Roman"/>
          <w:b/>
        </w:rPr>
      </w:pPr>
      <w:r w:rsidRPr="009B5769">
        <w:rPr>
          <w:rFonts w:ascii="Times New Roman" w:hAnsi="Times New Roman" w:cs="Times New Roman"/>
          <w:b/>
        </w:rPr>
        <w:t>3. verbs:</w:t>
      </w:r>
    </w:p>
    <w:p w14:paraId="634CB7FF" w14:textId="23AA3B8D" w:rsidR="00A159ED" w:rsidRPr="00A159ED" w:rsidRDefault="00A159ED" w:rsidP="00A159ED">
      <w:pPr>
        <w:rPr>
          <w:rFonts w:ascii="Times New Roman" w:hAnsi="Times New Roman" w:cs="Times New Roman"/>
        </w:rPr>
      </w:pPr>
      <w:r w:rsidRPr="00A159ED">
        <w:rPr>
          <w:rFonts w:ascii="Times New Roman" w:hAnsi="Times New Roman" w:cs="Times New Roman"/>
        </w:rPr>
        <w:t xml:space="preserve">cf. Stifter in </w:t>
      </w:r>
      <w:r w:rsidRPr="00A159ED">
        <w:rPr>
          <w:rFonts w:ascii="Times New Roman" w:hAnsi="Times New Roman" w:cs="Times New Roman"/>
          <w:i/>
        </w:rPr>
        <w:t xml:space="preserve">The Celtic Languages </w:t>
      </w:r>
      <w:r w:rsidRPr="00A159ED">
        <w:rPr>
          <w:rFonts w:ascii="Times New Roman" w:hAnsi="Times New Roman" w:cs="Times New Roman"/>
        </w:rPr>
        <w:t>(2</w:t>
      </w:r>
      <w:r w:rsidRPr="00A159ED">
        <w:rPr>
          <w:rFonts w:ascii="Times New Roman" w:hAnsi="Times New Roman" w:cs="Times New Roman"/>
          <w:vertAlign w:val="superscript"/>
        </w:rPr>
        <w:t>nd</w:t>
      </w:r>
      <w:r w:rsidRPr="00A159ED">
        <w:rPr>
          <w:rFonts w:ascii="Times New Roman" w:hAnsi="Times New Roman" w:cs="Times New Roman"/>
        </w:rPr>
        <w:t xml:space="preserve"> ed.), pp. 85</w:t>
      </w:r>
      <w:r w:rsidR="00203F3F">
        <w:rPr>
          <w:rFonts w:ascii="Times New Roman" w:hAnsi="Times New Roman" w:cs="Times New Roman"/>
        </w:rPr>
        <w:t>.</w:t>
      </w:r>
      <w:r w:rsidRPr="00A159ED">
        <w:rPr>
          <w:rFonts w:ascii="Times New Roman" w:hAnsi="Times New Roman" w:cs="Times New Roman"/>
        </w:rPr>
        <w:t>88.</w:t>
      </w:r>
    </w:p>
    <w:tbl>
      <w:tblPr>
        <w:tblStyle w:val="TableGrid"/>
        <w:tblW w:w="9690" w:type="dxa"/>
        <w:tblInd w:w="-5" w:type="dxa"/>
        <w:tblLook w:val="04A0" w:firstRow="1" w:lastRow="0" w:firstColumn="1" w:lastColumn="0" w:noHBand="0" w:noVBand="1"/>
      </w:tblPr>
      <w:tblGrid>
        <w:gridCol w:w="1615"/>
        <w:gridCol w:w="1615"/>
        <w:gridCol w:w="1615"/>
        <w:gridCol w:w="1615"/>
        <w:gridCol w:w="1615"/>
        <w:gridCol w:w="1615"/>
      </w:tblGrid>
      <w:tr w:rsidR="00A159ED" w:rsidRPr="00A159ED" w14:paraId="4E03F443" w14:textId="77777777" w:rsidTr="00A159ED">
        <w:trPr>
          <w:trHeight w:val="629"/>
        </w:trPr>
        <w:tc>
          <w:tcPr>
            <w:tcW w:w="1615" w:type="dxa"/>
            <w:shd w:val="clear" w:color="auto" w:fill="FFF2CC" w:themeFill="accent4" w:themeFillTint="33"/>
          </w:tcPr>
          <w:p w14:paraId="113BA15C" w14:textId="51474BC2" w:rsidR="00A159ED" w:rsidRPr="00A159ED" w:rsidRDefault="00B450C6" w:rsidP="00A159ED">
            <w:pPr>
              <w:spacing w:after="160" w:line="259" w:lineRule="auto"/>
              <w:ind w:left="26" w:hanging="2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1615" w:type="dxa"/>
          </w:tcPr>
          <w:p w14:paraId="37A9F33B" w14:textId="77777777" w:rsidR="00A159ED" w:rsidRPr="00A159ED" w:rsidRDefault="00A159ED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A159ED">
              <w:rPr>
                <w:rFonts w:ascii="Times New Roman" w:hAnsi="Times New Roman" w:cs="Times New Roman"/>
              </w:rPr>
              <w:t>augment (morph.)</w:t>
            </w:r>
          </w:p>
        </w:tc>
        <w:tc>
          <w:tcPr>
            <w:tcW w:w="1615" w:type="dxa"/>
          </w:tcPr>
          <w:p w14:paraId="0DE4E9BD" w14:textId="77777777" w:rsidR="00A159ED" w:rsidRPr="00A159ED" w:rsidRDefault="00A159ED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A159ED">
              <w:rPr>
                <w:rFonts w:ascii="Times New Roman" w:hAnsi="Times New Roman" w:cs="Times New Roman"/>
              </w:rPr>
              <w:t>pers. &amp; num.</w:t>
            </w:r>
          </w:p>
        </w:tc>
        <w:tc>
          <w:tcPr>
            <w:tcW w:w="1615" w:type="dxa"/>
          </w:tcPr>
          <w:p w14:paraId="21E7C031" w14:textId="77777777" w:rsidR="00A159ED" w:rsidRPr="00A159ED" w:rsidRDefault="00A159ED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A159ED">
              <w:rPr>
                <w:rFonts w:ascii="Times New Roman" w:hAnsi="Times New Roman" w:cs="Times New Roman"/>
              </w:rPr>
              <w:t>tense &amp; mood</w:t>
            </w:r>
          </w:p>
        </w:tc>
        <w:tc>
          <w:tcPr>
            <w:tcW w:w="1615" w:type="dxa"/>
          </w:tcPr>
          <w:p w14:paraId="52C4EB0C" w14:textId="77777777" w:rsidR="00A159ED" w:rsidRPr="00A159ED" w:rsidRDefault="00A159ED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A159ED">
              <w:rPr>
                <w:rFonts w:ascii="Times New Roman" w:hAnsi="Times New Roman" w:cs="Times New Roman"/>
              </w:rPr>
              <w:t>voice</w:t>
            </w:r>
          </w:p>
        </w:tc>
        <w:tc>
          <w:tcPr>
            <w:tcW w:w="1615" w:type="dxa"/>
          </w:tcPr>
          <w:p w14:paraId="6779FDA1" w14:textId="77777777" w:rsidR="00A159ED" w:rsidRPr="00A159ED" w:rsidRDefault="00A159ED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A159ED">
              <w:rPr>
                <w:rFonts w:ascii="Times New Roman" w:hAnsi="Times New Roman" w:cs="Times New Roman"/>
              </w:rPr>
              <w:t>relativity (morph.)</w:t>
            </w:r>
          </w:p>
        </w:tc>
      </w:tr>
      <w:tr w:rsidR="00A159ED" w:rsidRPr="00A159ED" w14:paraId="553F67EB" w14:textId="77777777" w:rsidTr="00A159ED">
        <w:tc>
          <w:tcPr>
            <w:tcW w:w="1615" w:type="dxa"/>
            <w:vMerge w:val="restart"/>
            <w:shd w:val="clear" w:color="auto" w:fill="FFF2CC" w:themeFill="accent4" w:themeFillTint="33"/>
          </w:tcPr>
          <w:p w14:paraId="08BE81F7" w14:textId="77777777" w:rsidR="00A159ED" w:rsidRPr="00A159ED" w:rsidRDefault="00A159ED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A159ED">
              <w:rPr>
                <w:rFonts w:ascii="Times New Roman" w:hAnsi="Times New Roman" w:cs="Times New Roman"/>
              </w:rPr>
              <w:t>values</w:t>
            </w:r>
          </w:p>
        </w:tc>
        <w:tc>
          <w:tcPr>
            <w:tcW w:w="1615" w:type="dxa"/>
            <w:vMerge w:val="restart"/>
          </w:tcPr>
          <w:p w14:paraId="0F8C891F" w14:textId="7012002D" w:rsidR="00A159ED" w:rsidRPr="00A159ED" w:rsidRDefault="008E5C55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augm</w:t>
            </w:r>
            <w:r w:rsidR="00203F3F">
              <w:rPr>
                <w:rFonts w:ascii="Times New Roman" w:hAnsi="Times New Roman" w:cs="Times New Roman"/>
              </w:rPr>
              <w:t>.</w:t>
            </w:r>
            <w:r w:rsidR="00A159ED" w:rsidRPr="00A159ED">
              <w:rPr>
                <w:rFonts w:ascii="Times New Roman" w:hAnsi="Times New Roman" w:cs="Times New Roman"/>
              </w:rPr>
              <w:t>/Ø</w:t>
            </w:r>
          </w:p>
        </w:tc>
        <w:tc>
          <w:tcPr>
            <w:tcW w:w="1615" w:type="dxa"/>
          </w:tcPr>
          <w:p w14:paraId="1D751A12" w14:textId="0C2914C1" w:rsidR="00A159ED" w:rsidRPr="00A159ED" w:rsidRDefault="008E5C55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1sg</w:t>
            </w:r>
            <w:r w:rsidR="00203F3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15" w:type="dxa"/>
          </w:tcPr>
          <w:p w14:paraId="3075D3AC" w14:textId="7E69A73C" w:rsidR="00A159ED" w:rsidRPr="00A159ED" w:rsidRDefault="008E5C55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</w:t>
            </w:r>
            <w:r w:rsidR="00203F3F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ind</w:t>
            </w:r>
            <w:r w:rsidR="00203F3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15" w:type="dxa"/>
            <w:vMerge w:val="restart"/>
          </w:tcPr>
          <w:p w14:paraId="33462AA1" w14:textId="01575B70" w:rsidR="00A159ED" w:rsidRPr="00A159ED" w:rsidRDefault="008E5C55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  <w:r w:rsidR="00203F3F">
              <w:rPr>
                <w:rFonts w:ascii="Times New Roman" w:hAnsi="Times New Roman" w:cs="Times New Roman"/>
              </w:rPr>
              <w:t>.</w:t>
            </w:r>
            <w:r w:rsidR="00A159ED" w:rsidRPr="00A159ED">
              <w:rPr>
                <w:rFonts w:ascii="Times New Roman" w:hAnsi="Times New Roman" w:cs="Times New Roman"/>
              </w:rPr>
              <w:t>/Ø</w:t>
            </w:r>
          </w:p>
        </w:tc>
        <w:tc>
          <w:tcPr>
            <w:tcW w:w="1615" w:type="dxa"/>
            <w:vMerge w:val="restart"/>
          </w:tcPr>
          <w:p w14:paraId="25DE1E5C" w14:textId="308C01D8" w:rsidR="00A159ED" w:rsidRPr="00A159ED" w:rsidRDefault="008E5C55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</w:t>
            </w:r>
            <w:r w:rsidR="00203F3F">
              <w:rPr>
                <w:rFonts w:ascii="Times New Roman" w:hAnsi="Times New Roman" w:cs="Times New Roman"/>
              </w:rPr>
              <w:t>.</w:t>
            </w:r>
            <w:r w:rsidR="00A159ED" w:rsidRPr="00A159ED">
              <w:rPr>
                <w:rFonts w:ascii="Times New Roman" w:hAnsi="Times New Roman" w:cs="Times New Roman"/>
              </w:rPr>
              <w:t>/Ø</w:t>
            </w:r>
          </w:p>
        </w:tc>
      </w:tr>
      <w:tr w:rsidR="00401091" w:rsidRPr="00A159ED" w14:paraId="36BAA33B" w14:textId="77777777" w:rsidTr="00401091">
        <w:trPr>
          <w:trHeight w:val="493"/>
        </w:trPr>
        <w:tc>
          <w:tcPr>
            <w:tcW w:w="1615" w:type="dxa"/>
            <w:vMerge/>
            <w:shd w:val="clear" w:color="auto" w:fill="FFF2CC" w:themeFill="accent4" w:themeFillTint="33"/>
          </w:tcPr>
          <w:p w14:paraId="3DF381CA" w14:textId="77777777" w:rsidR="00401091" w:rsidRPr="00A159ED" w:rsidRDefault="00401091" w:rsidP="00A159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vMerge/>
          </w:tcPr>
          <w:p w14:paraId="41C6FE52" w14:textId="77777777" w:rsidR="00401091" w:rsidRPr="00A159ED" w:rsidRDefault="00401091" w:rsidP="00A159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A1764C3" w14:textId="7A9D65AD" w:rsidR="00401091" w:rsidRDefault="00401091" w:rsidP="00A159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2sg</w:t>
            </w:r>
            <w:r w:rsidR="00203F3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15" w:type="dxa"/>
          </w:tcPr>
          <w:p w14:paraId="3E813F91" w14:textId="707961E9" w:rsidR="00401091" w:rsidRDefault="00401091" w:rsidP="00A159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hab</w:t>
            </w:r>
            <w:r w:rsidR="00203F3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15" w:type="dxa"/>
            <w:vMerge/>
          </w:tcPr>
          <w:p w14:paraId="7F707663" w14:textId="77777777" w:rsidR="00401091" w:rsidRPr="00A159ED" w:rsidRDefault="00401091" w:rsidP="00A159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vMerge/>
          </w:tcPr>
          <w:p w14:paraId="187AB691" w14:textId="77777777" w:rsidR="00401091" w:rsidRPr="00A159ED" w:rsidRDefault="00401091" w:rsidP="00A159ED">
            <w:pPr>
              <w:rPr>
                <w:rFonts w:ascii="Times New Roman" w:hAnsi="Times New Roman" w:cs="Times New Roman"/>
              </w:rPr>
            </w:pPr>
          </w:p>
        </w:tc>
      </w:tr>
      <w:tr w:rsidR="00401091" w:rsidRPr="00A159ED" w14:paraId="55C2861F" w14:textId="77777777" w:rsidTr="00A159ED">
        <w:tc>
          <w:tcPr>
            <w:tcW w:w="1615" w:type="dxa"/>
            <w:vMerge/>
            <w:shd w:val="clear" w:color="auto" w:fill="FFF2CC" w:themeFill="accent4" w:themeFillTint="33"/>
          </w:tcPr>
          <w:p w14:paraId="7C827A8F" w14:textId="77777777" w:rsidR="00401091" w:rsidRPr="00A159ED" w:rsidRDefault="00401091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vMerge/>
          </w:tcPr>
          <w:p w14:paraId="34A4B823" w14:textId="77777777" w:rsidR="00401091" w:rsidRPr="00A159ED" w:rsidRDefault="00401091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2E38D7AE" w14:textId="1988900B" w:rsidR="00401091" w:rsidRPr="00A159ED" w:rsidRDefault="00401091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3sg</w:t>
            </w:r>
            <w:r w:rsidR="00203F3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15" w:type="dxa"/>
          </w:tcPr>
          <w:p w14:paraId="55B6F431" w14:textId="0D7C3384" w:rsidR="00401091" w:rsidRPr="00A159ED" w:rsidRDefault="00401091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impf</w:t>
            </w:r>
            <w:r w:rsidR="00203F3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15" w:type="dxa"/>
            <w:vMerge/>
          </w:tcPr>
          <w:p w14:paraId="66C2EEAA" w14:textId="77777777" w:rsidR="00401091" w:rsidRPr="00A159ED" w:rsidRDefault="00401091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vMerge/>
          </w:tcPr>
          <w:p w14:paraId="5F4ADB0E" w14:textId="77777777" w:rsidR="00401091" w:rsidRPr="00A159ED" w:rsidRDefault="00401091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401091" w:rsidRPr="00A159ED" w14:paraId="3FEACC9E" w14:textId="77777777" w:rsidTr="00A159ED">
        <w:tc>
          <w:tcPr>
            <w:tcW w:w="1615" w:type="dxa"/>
            <w:vMerge/>
            <w:shd w:val="clear" w:color="auto" w:fill="FFF2CC" w:themeFill="accent4" w:themeFillTint="33"/>
          </w:tcPr>
          <w:p w14:paraId="22A02B88" w14:textId="77777777" w:rsidR="00401091" w:rsidRPr="00A159ED" w:rsidRDefault="00401091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vMerge/>
          </w:tcPr>
          <w:p w14:paraId="75B2B2D4" w14:textId="77777777" w:rsidR="00401091" w:rsidRPr="00A159ED" w:rsidRDefault="00401091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3837895" w14:textId="7B20DBBD" w:rsidR="00401091" w:rsidRPr="00A159ED" w:rsidRDefault="00401091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1pl</w:t>
            </w:r>
            <w:r w:rsidR="00203F3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15" w:type="dxa"/>
          </w:tcPr>
          <w:p w14:paraId="45B5D8DA" w14:textId="30D2AC7D" w:rsidR="00401091" w:rsidRPr="00A159ED" w:rsidRDefault="00401091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pret</w:t>
            </w:r>
            <w:r w:rsidR="00203F3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15" w:type="dxa"/>
            <w:vMerge/>
          </w:tcPr>
          <w:p w14:paraId="6C4CEC2C" w14:textId="77777777" w:rsidR="00401091" w:rsidRPr="00A159ED" w:rsidRDefault="00401091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vMerge/>
          </w:tcPr>
          <w:p w14:paraId="5E0D510A" w14:textId="77777777" w:rsidR="00401091" w:rsidRPr="00A159ED" w:rsidRDefault="00401091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401091" w:rsidRPr="00A159ED" w14:paraId="33F73007" w14:textId="77777777" w:rsidTr="00A159ED">
        <w:tc>
          <w:tcPr>
            <w:tcW w:w="1615" w:type="dxa"/>
            <w:vMerge/>
            <w:shd w:val="clear" w:color="auto" w:fill="FFF2CC" w:themeFill="accent4" w:themeFillTint="33"/>
          </w:tcPr>
          <w:p w14:paraId="2DB89707" w14:textId="77777777" w:rsidR="00401091" w:rsidRPr="00A159ED" w:rsidRDefault="00401091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vMerge/>
          </w:tcPr>
          <w:p w14:paraId="1D86A1EA" w14:textId="77777777" w:rsidR="00401091" w:rsidRPr="00A159ED" w:rsidRDefault="00401091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0FE5497" w14:textId="24479883" w:rsidR="00401091" w:rsidRPr="00A159ED" w:rsidRDefault="00401091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2pl</w:t>
            </w:r>
            <w:r w:rsidR="00203F3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15" w:type="dxa"/>
          </w:tcPr>
          <w:p w14:paraId="480002BE" w14:textId="311EB8C2" w:rsidR="00401091" w:rsidRPr="00A159ED" w:rsidRDefault="00401091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fut</w:t>
            </w:r>
            <w:r w:rsidR="00203F3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15" w:type="dxa"/>
            <w:vMerge/>
          </w:tcPr>
          <w:p w14:paraId="4375FD5A" w14:textId="77777777" w:rsidR="00401091" w:rsidRPr="00A159ED" w:rsidRDefault="00401091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vMerge/>
          </w:tcPr>
          <w:p w14:paraId="208546BB" w14:textId="77777777" w:rsidR="00401091" w:rsidRPr="00A159ED" w:rsidRDefault="00401091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401091" w:rsidRPr="00A159ED" w14:paraId="1FED5E20" w14:textId="77777777" w:rsidTr="00A159ED">
        <w:tc>
          <w:tcPr>
            <w:tcW w:w="1615" w:type="dxa"/>
            <w:vMerge/>
            <w:shd w:val="clear" w:color="auto" w:fill="FFF2CC" w:themeFill="accent4" w:themeFillTint="33"/>
          </w:tcPr>
          <w:p w14:paraId="2CFA49F2" w14:textId="77777777" w:rsidR="00401091" w:rsidRPr="00A159ED" w:rsidRDefault="00401091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vMerge/>
          </w:tcPr>
          <w:p w14:paraId="18F394BF" w14:textId="77777777" w:rsidR="00401091" w:rsidRPr="00A159ED" w:rsidRDefault="00401091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39E0FF8" w14:textId="0043C03C" w:rsidR="00401091" w:rsidRPr="00A159ED" w:rsidRDefault="00401091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3pl</w:t>
            </w:r>
            <w:r w:rsidR="00203F3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15" w:type="dxa"/>
          </w:tcPr>
          <w:p w14:paraId="71D779DA" w14:textId="1E56D3A0" w:rsidR="00401091" w:rsidRPr="00A159ED" w:rsidRDefault="00401091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A159ED">
              <w:rPr>
                <w:rFonts w:ascii="Times New Roman" w:hAnsi="Times New Roman" w:cs="Times New Roman"/>
              </w:rPr>
              <w:t>pr</w:t>
            </w:r>
            <w:r>
              <w:rPr>
                <w:rFonts w:ascii="Times New Roman" w:hAnsi="Times New Roman" w:cs="Times New Roman"/>
              </w:rPr>
              <w:t>es</w:t>
            </w:r>
            <w:r w:rsidR="00203F3F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subj</w:t>
            </w:r>
            <w:r w:rsidR="00203F3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15" w:type="dxa"/>
            <w:vMerge/>
          </w:tcPr>
          <w:p w14:paraId="726A9B73" w14:textId="77777777" w:rsidR="00401091" w:rsidRPr="00A159ED" w:rsidRDefault="00401091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vMerge/>
          </w:tcPr>
          <w:p w14:paraId="7EDA8355" w14:textId="77777777" w:rsidR="00401091" w:rsidRPr="00A159ED" w:rsidRDefault="00401091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401091" w:rsidRPr="00A159ED" w14:paraId="6570222E" w14:textId="77777777" w:rsidTr="00A159ED">
        <w:tc>
          <w:tcPr>
            <w:tcW w:w="1615" w:type="dxa"/>
            <w:vMerge/>
            <w:shd w:val="clear" w:color="auto" w:fill="FFF2CC" w:themeFill="accent4" w:themeFillTint="33"/>
          </w:tcPr>
          <w:p w14:paraId="7040AA0B" w14:textId="77777777" w:rsidR="00401091" w:rsidRPr="00A159ED" w:rsidRDefault="00401091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vMerge/>
          </w:tcPr>
          <w:p w14:paraId="7BC85F94" w14:textId="77777777" w:rsidR="00401091" w:rsidRPr="00A159ED" w:rsidRDefault="00401091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107AD12" w14:textId="00D5CF5C" w:rsidR="00401091" w:rsidRPr="00A159ED" w:rsidRDefault="00401091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2E877291" w14:textId="04016E88" w:rsidR="00401091" w:rsidRPr="00A159ED" w:rsidRDefault="00401091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past</w:t>
            </w:r>
            <w:r w:rsidR="00203F3F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subj</w:t>
            </w:r>
            <w:r w:rsidR="00203F3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15" w:type="dxa"/>
            <w:vMerge/>
          </w:tcPr>
          <w:p w14:paraId="1D42F527" w14:textId="77777777" w:rsidR="00401091" w:rsidRPr="00A159ED" w:rsidRDefault="00401091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vMerge/>
          </w:tcPr>
          <w:p w14:paraId="2CC38FCB" w14:textId="77777777" w:rsidR="00401091" w:rsidRPr="00A159ED" w:rsidRDefault="00401091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401091" w:rsidRPr="00A159ED" w14:paraId="734C23B3" w14:textId="77777777" w:rsidTr="00A159ED">
        <w:tc>
          <w:tcPr>
            <w:tcW w:w="1615" w:type="dxa"/>
            <w:vMerge/>
            <w:shd w:val="clear" w:color="auto" w:fill="FFF2CC" w:themeFill="accent4" w:themeFillTint="33"/>
          </w:tcPr>
          <w:p w14:paraId="19DC2AD6" w14:textId="77777777" w:rsidR="00401091" w:rsidRPr="00A159ED" w:rsidRDefault="00401091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vMerge/>
          </w:tcPr>
          <w:p w14:paraId="2E640B57" w14:textId="77777777" w:rsidR="00401091" w:rsidRPr="00A159ED" w:rsidRDefault="00401091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4F13D9E7" w14:textId="77777777" w:rsidR="00401091" w:rsidRPr="00A159ED" w:rsidRDefault="00401091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479B4FD4" w14:textId="45F9FCDF" w:rsidR="00401091" w:rsidRPr="00A159ED" w:rsidRDefault="00401091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impv</w:t>
            </w:r>
            <w:r w:rsidR="00203F3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15" w:type="dxa"/>
            <w:vMerge/>
          </w:tcPr>
          <w:p w14:paraId="2C525AD9" w14:textId="77777777" w:rsidR="00401091" w:rsidRPr="00A159ED" w:rsidRDefault="00401091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vMerge/>
          </w:tcPr>
          <w:p w14:paraId="6E7400B5" w14:textId="77777777" w:rsidR="00401091" w:rsidRPr="00A159ED" w:rsidRDefault="00401091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401091" w:rsidRPr="00A159ED" w14:paraId="5F5C9A9C" w14:textId="77777777" w:rsidTr="00A159ED">
        <w:trPr>
          <w:trHeight w:val="56"/>
        </w:trPr>
        <w:tc>
          <w:tcPr>
            <w:tcW w:w="1615" w:type="dxa"/>
            <w:vMerge/>
            <w:shd w:val="clear" w:color="auto" w:fill="FFF2CC" w:themeFill="accent4" w:themeFillTint="33"/>
          </w:tcPr>
          <w:p w14:paraId="4B028549" w14:textId="77777777" w:rsidR="00401091" w:rsidRPr="00A159ED" w:rsidRDefault="00401091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vMerge/>
          </w:tcPr>
          <w:p w14:paraId="3AC013B7" w14:textId="77777777" w:rsidR="00401091" w:rsidRPr="00A159ED" w:rsidRDefault="00401091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75C13748" w14:textId="77777777" w:rsidR="00401091" w:rsidRPr="00A159ED" w:rsidRDefault="00401091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072C344" w14:textId="34176C19" w:rsidR="00401091" w:rsidRPr="00A159ED" w:rsidRDefault="00401091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cond</w:t>
            </w:r>
            <w:r w:rsidR="00203F3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15" w:type="dxa"/>
            <w:vMerge/>
          </w:tcPr>
          <w:p w14:paraId="1DB9AFCB" w14:textId="77777777" w:rsidR="00401091" w:rsidRPr="00A159ED" w:rsidRDefault="00401091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vMerge/>
          </w:tcPr>
          <w:p w14:paraId="7799B90A" w14:textId="77777777" w:rsidR="00401091" w:rsidRPr="00A159ED" w:rsidRDefault="00401091" w:rsidP="00A159ED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</w:tbl>
    <w:p w14:paraId="39F4AA99" w14:textId="723783DE" w:rsidR="3FAD2383" w:rsidRDefault="3FAD2383" w:rsidP="5DA6AEE6">
      <w:pPr>
        <w:rPr>
          <w:rFonts w:ascii="Times New Roman" w:hAnsi="Times New Roman" w:cs="Times New Roman"/>
        </w:rPr>
      </w:pPr>
    </w:p>
    <w:p w14:paraId="4EF462EF" w14:textId="24D5C65C" w:rsidR="3FAD2383" w:rsidRDefault="5DA6AEE6" w:rsidP="001248FD">
      <w:pPr>
        <w:rPr>
          <w:rFonts w:ascii="Times New Roman" w:hAnsi="Times New Roman" w:cs="Times New Roman"/>
          <w:i/>
          <w:iCs/>
        </w:rPr>
      </w:pPr>
      <w:r w:rsidRPr="5DA6AEE6">
        <w:rPr>
          <w:rFonts w:ascii="Times New Roman" w:hAnsi="Times New Roman" w:cs="Times New Roman"/>
        </w:rPr>
        <w:t>All augmented verbal forms (or ‘perfect’) should be tagged with the ‘augm</w:t>
      </w:r>
      <w:r w:rsidR="00203F3F">
        <w:rPr>
          <w:rFonts w:ascii="Times New Roman" w:hAnsi="Times New Roman" w:cs="Times New Roman"/>
        </w:rPr>
        <w:t>.</w:t>
      </w:r>
      <w:r w:rsidRPr="5DA6AEE6">
        <w:rPr>
          <w:rFonts w:ascii="Times New Roman" w:hAnsi="Times New Roman" w:cs="Times New Roman"/>
        </w:rPr>
        <w:t xml:space="preserve">’ tag, including forms that are not augmented by augment particles such as </w:t>
      </w:r>
      <w:r w:rsidRPr="5DA6AEE6">
        <w:rPr>
          <w:rFonts w:ascii="Times New Roman" w:hAnsi="Times New Roman" w:cs="Times New Roman"/>
          <w:i/>
          <w:iCs/>
        </w:rPr>
        <w:t>do·ucc</w:t>
      </w:r>
      <w:r w:rsidRPr="5DA6AEE6">
        <w:rPr>
          <w:rFonts w:ascii="Times New Roman" w:hAnsi="Times New Roman" w:cs="Times New Roman"/>
        </w:rPr>
        <w:t xml:space="preserve">. For forms that are augmented by augment particles, such as </w:t>
      </w:r>
      <w:r w:rsidRPr="5DA6AEE6">
        <w:rPr>
          <w:rFonts w:ascii="Times New Roman" w:hAnsi="Times New Roman" w:cs="Times New Roman"/>
          <w:i/>
          <w:iCs/>
        </w:rPr>
        <w:t xml:space="preserve">do·cuaid </w:t>
      </w:r>
      <w:r w:rsidRPr="5DA6AEE6">
        <w:rPr>
          <w:rFonts w:ascii="Times New Roman" w:hAnsi="Times New Roman" w:cs="Times New Roman"/>
        </w:rPr>
        <w:t xml:space="preserve">or </w:t>
      </w:r>
      <w:r w:rsidRPr="5DA6AEE6">
        <w:rPr>
          <w:rFonts w:ascii="Times New Roman" w:hAnsi="Times New Roman" w:cs="Times New Roman"/>
          <w:i/>
          <w:iCs/>
        </w:rPr>
        <w:t>do·rigni</w:t>
      </w:r>
      <w:r w:rsidRPr="5DA6AEE6">
        <w:rPr>
          <w:rFonts w:ascii="Times New Roman" w:hAnsi="Times New Roman" w:cs="Times New Roman"/>
        </w:rPr>
        <w:t>, the ‘augment’ field in the ‘morphology’ table should be filled as ‘Yes’.</w:t>
      </w:r>
    </w:p>
    <w:p w14:paraId="7C88A108" w14:textId="77777777" w:rsidR="00F83A74" w:rsidRPr="009B5769" w:rsidRDefault="00F83A74" w:rsidP="00B450C6">
      <w:pPr>
        <w:outlineLvl w:val="0"/>
        <w:rPr>
          <w:rFonts w:ascii="Times New Roman" w:hAnsi="Times New Roman" w:cs="Times New Roman"/>
          <w:b/>
        </w:rPr>
      </w:pPr>
      <w:r w:rsidRPr="009B5769">
        <w:rPr>
          <w:rFonts w:ascii="Times New Roman" w:hAnsi="Times New Roman" w:cs="Times New Roman"/>
          <w:b/>
        </w:rPr>
        <w:t>4. preposition</w:t>
      </w:r>
    </w:p>
    <w:p w14:paraId="2096B6B4" w14:textId="2A7890D1" w:rsidR="00F83A74" w:rsidRDefault="00F83A74" w:rsidP="008E5C55">
      <w:pPr>
        <w:rPr>
          <w:rFonts w:ascii="Times New Roman" w:hAnsi="Times New Roman" w:cs="Times New Roman"/>
        </w:rPr>
      </w:pPr>
      <w:r w:rsidRPr="00F83A74">
        <w:rPr>
          <w:rFonts w:ascii="Times New Roman" w:hAnsi="Times New Roman" w:cs="Times New Roman"/>
        </w:rPr>
        <w:t>put in the case that it governs in the context</w:t>
      </w:r>
      <w:r>
        <w:rPr>
          <w:rFonts w:ascii="Times New Roman" w:hAnsi="Times New Roman" w:cs="Times New Roman"/>
        </w:rPr>
        <w:t>: acc</w:t>
      </w:r>
      <w:r w:rsidR="00BB67F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, dat</w:t>
      </w:r>
      <w:r w:rsidR="00BB67F2">
        <w:rPr>
          <w:rFonts w:ascii="Times New Roman" w:hAnsi="Times New Roman" w:cs="Times New Roman"/>
        </w:rPr>
        <w:t>.</w:t>
      </w:r>
      <w:r w:rsidR="008E5C55">
        <w:rPr>
          <w:rFonts w:ascii="Times New Roman" w:hAnsi="Times New Roman" w:cs="Times New Roman"/>
        </w:rPr>
        <w:t>, gen</w:t>
      </w:r>
      <w:r w:rsidR="00BB67F2">
        <w:rPr>
          <w:rFonts w:ascii="Times New Roman" w:hAnsi="Times New Roman" w:cs="Times New Roman"/>
        </w:rPr>
        <w:t>.</w:t>
      </w:r>
    </w:p>
    <w:p w14:paraId="50EBE88A" w14:textId="77777777" w:rsidR="006A1B41" w:rsidRDefault="006A1B41" w:rsidP="00F83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conjugated preposition: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149"/>
        <w:gridCol w:w="2149"/>
      </w:tblGrid>
      <w:tr w:rsidR="00D1021C" w14:paraId="6B01660F" w14:textId="4D13D054" w:rsidTr="00067D0A">
        <w:tc>
          <w:tcPr>
            <w:tcW w:w="1271" w:type="dxa"/>
            <w:shd w:val="clear" w:color="auto" w:fill="FFF2CC" w:themeFill="accent4" w:themeFillTint="33"/>
          </w:tcPr>
          <w:p w14:paraId="0544C51C" w14:textId="513D8BB8" w:rsidR="00D1021C" w:rsidRDefault="00D1021C" w:rsidP="00D10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149" w:type="dxa"/>
          </w:tcPr>
          <w:p w14:paraId="584BB23B" w14:textId="77777777" w:rsidR="00D1021C" w:rsidRDefault="00D1021C" w:rsidP="00D10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</w:t>
            </w:r>
          </w:p>
        </w:tc>
        <w:tc>
          <w:tcPr>
            <w:tcW w:w="2149" w:type="dxa"/>
          </w:tcPr>
          <w:p w14:paraId="0C2C1557" w14:textId="05A58349" w:rsidR="00D1021C" w:rsidRDefault="00D1021C" w:rsidP="00D10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</w:t>
            </w:r>
          </w:p>
        </w:tc>
      </w:tr>
      <w:tr w:rsidR="009B289C" w14:paraId="3AEEF5C3" w14:textId="1DC90E28" w:rsidTr="00067D0A">
        <w:tc>
          <w:tcPr>
            <w:tcW w:w="1271" w:type="dxa"/>
            <w:vMerge w:val="restart"/>
            <w:shd w:val="clear" w:color="auto" w:fill="FFF2CC" w:themeFill="accent4" w:themeFillTint="33"/>
          </w:tcPr>
          <w:p w14:paraId="2FB54B7B" w14:textId="77777777" w:rsidR="009B289C" w:rsidRDefault="009B289C" w:rsidP="00D10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2149" w:type="dxa"/>
          </w:tcPr>
          <w:p w14:paraId="5A2790E8" w14:textId="2AF1E775" w:rsidR="009B289C" w:rsidRDefault="009B289C" w:rsidP="00D10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1sg.</w:t>
            </w:r>
          </w:p>
        </w:tc>
        <w:tc>
          <w:tcPr>
            <w:tcW w:w="2149" w:type="dxa"/>
          </w:tcPr>
          <w:p w14:paraId="4530C54F" w14:textId="5E28328D" w:rsidR="009B289C" w:rsidRDefault="009B289C" w:rsidP="00D10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dat.</w:t>
            </w:r>
          </w:p>
        </w:tc>
      </w:tr>
      <w:tr w:rsidR="009B289C" w14:paraId="3EABDE84" w14:textId="474D6C6A" w:rsidTr="00067D0A">
        <w:tc>
          <w:tcPr>
            <w:tcW w:w="1271" w:type="dxa"/>
            <w:vMerge/>
            <w:shd w:val="clear" w:color="auto" w:fill="FFF2CC" w:themeFill="accent4" w:themeFillTint="33"/>
          </w:tcPr>
          <w:p w14:paraId="7C571FBD" w14:textId="77777777" w:rsidR="009B289C" w:rsidRDefault="009B289C" w:rsidP="00D102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9" w:type="dxa"/>
          </w:tcPr>
          <w:p w14:paraId="2ED50EF7" w14:textId="2B63F3C4" w:rsidR="009B289C" w:rsidRDefault="009B289C" w:rsidP="00D10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2sg.</w:t>
            </w:r>
          </w:p>
        </w:tc>
        <w:tc>
          <w:tcPr>
            <w:tcW w:w="2149" w:type="dxa"/>
          </w:tcPr>
          <w:p w14:paraId="0044FCFF" w14:textId="6E921566" w:rsidR="009B289C" w:rsidRDefault="009B289C" w:rsidP="00D10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acc.</w:t>
            </w:r>
          </w:p>
        </w:tc>
      </w:tr>
      <w:tr w:rsidR="009B289C" w14:paraId="1E698035" w14:textId="6362185F" w:rsidTr="00067D0A">
        <w:tc>
          <w:tcPr>
            <w:tcW w:w="1271" w:type="dxa"/>
            <w:vMerge/>
            <w:shd w:val="clear" w:color="auto" w:fill="FFF2CC" w:themeFill="accent4" w:themeFillTint="33"/>
          </w:tcPr>
          <w:p w14:paraId="62843E0D" w14:textId="77777777" w:rsidR="009B289C" w:rsidRDefault="009B289C" w:rsidP="00D102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9" w:type="dxa"/>
          </w:tcPr>
          <w:p w14:paraId="60650479" w14:textId="7F3C16F4" w:rsidR="009B289C" w:rsidRDefault="00F14252" w:rsidP="00F142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3sg.masc.</w:t>
            </w:r>
          </w:p>
        </w:tc>
        <w:tc>
          <w:tcPr>
            <w:tcW w:w="2149" w:type="dxa"/>
          </w:tcPr>
          <w:p w14:paraId="454DCE47" w14:textId="754BD93F" w:rsidR="009B289C" w:rsidRDefault="009B289C" w:rsidP="00D1021C">
            <w:pPr>
              <w:rPr>
                <w:rFonts w:ascii="Times New Roman" w:hAnsi="Times New Roman" w:cs="Times New Roman"/>
              </w:rPr>
            </w:pPr>
          </w:p>
        </w:tc>
      </w:tr>
      <w:tr w:rsidR="00F14252" w14:paraId="0D2DDB0D" w14:textId="77777777" w:rsidTr="00067D0A">
        <w:tc>
          <w:tcPr>
            <w:tcW w:w="1271" w:type="dxa"/>
            <w:vMerge/>
            <w:shd w:val="clear" w:color="auto" w:fill="FFF2CC" w:themeFill="accent4" w:themeFillTint="33"/>
          </w:tcPr>
          <w:p w14:paraId="78FC6C15" w14:textId="77777777" w:rsidR="00F14252" w:rsidRDefault="00F14252" w:rsidP="00D102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9" w:type="dxa"/>
          </w:tcPr>
          <w:p w14:paraId="06CB6954" w14:textId="4E858C0C" w:rsidR="00F14252" w:rsidRDefault="00F14252" w:rsidP="00D10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3sg.neut.</w:t>
            </w:r>
          </w:p>
        </w:tc>
        <w:tc>
          <w:tcPr>
            <w:tcW w:w="2149" w:type="dxa"/>
          </w:tcPr>
          <w:p w14:paraId="44946D31" w14:textId="77777777" w:rsidR="00F14252" w:rsidRDefault="00F14252" w:rsidP="00D1021C">
            <w:pPr>
              <w:rPr>
                <w:rFonts w:ascii="Times New Roman" w:hAnsi="Times New Roman" w:cs="Times New Roman"/>
              </w:rPr>
            </w:pPr>
          </w:p>
        </w:tc>
      </w:tr>
      <w:tr w:rsidR="009B289C" w14:paraId="0B7BE60F" w14:textId="42CA4328" w:rsidTr="00067D0A">
        <w:tc>
          <w:tcPr>
            <w:tcW w:w="1271" w:type="dxa"/>
            <w:vMerge/>
            <w:shd w:val="clear" w:color="auto" w:fill="FFF2CC" w:themeFill="accent4" w:themeFillTint="33"/>
          </w:tcPr>
          <w:p w14:paraId="50683A75" w14:textId="77777777" w:rsidR="009B289C" w:rsidRDefault="009B289C" w:rsidP="00D102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9" w:type="dxa"/>
          </w:tcPr>
          <w:p w14:paraId="550066FD" w14:textId="1FA9BA96" w:rsidR="009B289C" w:rsidRDefault="009B289C" w:rsidP="00D10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3sg.fem.</w:t>
            </w:r>
          </w:p>
        </w:tc>
        <w:tc>
          <w:tcPr>
            <w:tcW w:w="2149" w:type="dxa"/>
          </w:tcPr>
          <w:p w14:paraId="647F24E1" w14:textId="77777777" w:rsidR="009B289C" w:rsidRDefault="009B289C" w:rsidP="00D1021C">
            <w:pPr>
              <w:rPr>
                <w:rFonts w:ascii="Times New Roman" w:hAnsi="Times New Roman" w:cs="Times New Roman"/>
              </w:rPr>
            </w:pPr>
          </w:p>
        </w:tc>
      </w:tr>
      <w:tr w:rsidR="009B289C" w14:paraId="6E12C971" w14:textId="5B3C8424" w:rsidTr="00067D0A">
        <w:tc>
          <w:tcPr>
            <w:tcW w:w="1271" w:type="dxa"/>
            <w:vMerge/>
            <w:shd w:val="clear" w:color="auto" w:fill="FFF2CC" w:themeFill="accent4" w:themeFillTint="33"/>
          </w:tcPr>
          <w:p w14:paraId="2B358160" w14:textId="77777777" w:rsidR="009B289C" w:rsidRDefault="009B289C" w:rsidP="00D102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9" w:type="dxa"/>
          </w:tcPr>
          <w:p w14:paraId="2A7F3B4D" w14:textId="4D67C1B1" w:rsidR="009B289C" w:rsidRDefault="009B289C" w:rsidP="00D10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1pl.</w:t>
            </w:r>
          </w:p>
        </w:tc>
        <w:tc>
          <w:tcPr>
            <w:tcW w:w="2149" w:type="dxa"/>
          </w:tcPr>
          <w:p w14:paraId="3BA64C78" w14:textId="77777777" w:rsidR="009B289C" w:rsidRDefault="009B289C" w:rsidP="00D1021C">
            <w:pPr>
              <w:rPr>
                <w:rFonts w:ascii="Times New Roman" w:hAnsi="Times New Roman" w:cs="Times New Roman"/>
              </w:rPr>
            </w:pPr>
          </w:p>
        </w:tc>
      </w:tr>
      <w:tr w:rsidR="009B289C" w14:paraId="04415B48" w14:textId="388BA77C" w:rsidTr="00067D0A">
        <w:tc>
          <w:tcPr>
            <w:tcW w:w="1271" w:type="dxa"/>
            <w:vMerge/>
            <w:shd w:val="clear" w:color="auto" w:fill="FFF2CC" w:themeFill="accent4" w:themeFillTint="33"/>
          </w:tcPr>
          <w:p w14:paraId="61C6F766" w14:textId="77777777" w:rsidR="009B289C" w:rsidRDefault="009B289C" w:rsidP="00D102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9" w:type="dxa"/>
          </w:tcPr>
          <w:p w14:paraId="166D9031" w14:textId="0C70F01C" w:rsidR="009B289C" w:rsidRDefault="009B289C" w:rsidP="00D10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2pl.</w:t>
            </w:r>
          </w:p>
        </w:tc>
        <w:tc>
          <w:tcPr>
            <w:tcW w:w="2149" w:type="dxa"/>
          </w:tcPr>
          <w:p w14:paraId="60A50E1F" w14:textId="77777777" w:rsidR="009B289C" w:rsidRDefault="009B289C" w:rsidP="00D1021C">
            <w:pPr>
              <w:rPr>
                <w:rFonts w:ascii="Times New Roman" w:hAnsi="Times New Roman" w:cs="Times New Roman"/>
              </w:rPr>
            </w:pPr>
          </w:p>
        </w:tc>
      </w:tr>
      <w:tr w:rsidR="009B289C" w14:paraId="19C964AA" w14:textId="29EBE533" w:rsidTr="00067D0A">
        <w:tc>
          <w:tcPr>
            <w:tcW w:w="1271" w:type="dxa"/>
            <w:vMerge/>
            <w:shd w:val="clear" w:color="auto" w:fill="FFF2CC" w:themeFill="accent4" w:themeFillTint="33"/>
          </w:tcPr>
          <w:p w14:paraId="5A578477" w14:textId="77777777" w:rsidR="009B289C" w:rsidRDefault="009B289C" w:rsidP="00D102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9" w:type="dxa"/>
          </w:tcPr>
          <w:p w14:paraId="0A487BFE" w14:textId="71A38B04" w:rsidR="009B289C" w:rsidRDefault="009B289C" w:rsidP="00D10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3pl.</w:t>
            </w:r>
          </w:p>
        </w:tc>
        <w:tc>
          <w:tcPr>
            <w:tcW w:w="2149" w:type="dxa"/>
          </w:tcPr>
          <w:p w14:paraId="59C4B117" w14:textId="77777777" w:rsidR="009B289C" w:rsidRDefault="009B289C" w:rsidP="00D1021C">
            <w:pPr>
              <w:rPr>
                <w:rFonts w:ascii="Times New Roman" w:hAnsi="Times New Roman" w:cs="Times New Roman"/>
              </w:rPr>
            </w:pPr>
          </w:p>
        </w:tc>
      </w:tr>
    </w:tbl>
    <w:p w14:paraId="384C5441" w14:textId="2C5A809D" w:rsidR="00D1021C" w:rsidRDefault="2D3CF6B2" w:rsidP="00562CE5">
      <w:pPr>
        <w:rPr>
          <w:rFonts w:ascii="Times New Roman" w:hAnsi="Times New Roman" w:cs="Times New Roman"/>
        </w:rPr>
      </w:pPr>
      <w:r w:rsidRPr="2D3CF6B2">
        <w:rPr>
          <w:rFonts w:ascii="Times New Roman" w:hAnsi="Times New Roman" w:cs="Times New Roman"/>
        </w:rPr>
        <w:t xml:space="preserve">e.g. </w:t>
      </w:r>
      <w:r w:rsidRPr="2D3CF6B2">
        <w:rPr>
          <w:rFonts w:ascii="Times New Roman" w:hAnsi="Times New Roman" w:cs="Times New Roman"/>
          <w:i/>
          <w:iCs/>
        </w:rPr>
        <w:t xml:space="preserve">linn </w:t>
      </w:r>
      <w:r w:rsidRPr="2D3CF6B2">
        <w:rPr>
          <w:rFonts w:ascii="Times New Roman" w:hAnsi="Times New Roman" w:cs="Times New Roman"/>
        </w:rPr>
        <w:t xml:space="preserve">1pl.acc.;  </w:t>
      </w:r>
      <w:r w:rsidRPr="2D3CF6B2">
        <w:rPr>
          <w:rFonts w:ascii="Times New Roman" w:hAnsi="Times New Roman" w:cs="Times New Roman"/>
          <w:i/>
          <w:iCs/>
        </w:rPr>
        <w:t xml:space="preserve">for </w:t>
      </w:r>
      <w:r w:rsidRPr="2D3CF6B2">
        <w:rPr>
          <w:rFonts w:ascii="Times New Roman" w:hAnsi="Times New Roman" w:cs="Times New Roman"/>
        </w:rPr>
        <w:t>3sg.masc</w:t>
      </w:r>
      <w:bookmarkStart w:id="0" w:name="_GoBack"/>
      <w:bookmarkEnd w:id="0"/>
      <w:r w:rsidRPr="2D3CF6B2">
        <w:rPr>
          <w:rFonts w:ascii="Times New Roman" w:hAnsi="Times New Roman" w:cs="Times New Roman"/>
        </w:rPr>
        <w:t>.dat.</w:t>
      </w:r>
    </w:p>
    <w:p w14:paraId="4AD69057" w14:textId="5EE9D27A" w:rsidR="2D3CF6B2" w:rsidRDefault="2D3CF6B2" w:rsidP="2D3CF6B2">
      <w:pPr>
        <w:outlineLvl w:val="0"/>
        <w:rPr>
          <w:rFonts w:ascii="Times New Roman" w:hAnsi="Times New Roman" w:cs="Times New Roman"/>
          <w:b/>
          <w:bCs/>
        </w:rPr>
      </w:pPr>
    </w:p>
    <w:p w14:paraId="60F7933A" w14:textId="77777777" w:rsidR="00F83A74" w:rsidRPr="009E48B7" w:rsidRDefault="2D3CF6B2" w:rsidP="2D3CF6B2">
      <w:pPr>
        <w:outlineLvl w:val="0"/>
        <w:rPr>
          <w:rFonts w:ascii="Times New Roman" w:hAnsi="Times New Roman" w:cs="Times New Roman"/>
          <w:b/>
          <w:bCs/>
        </w:rPr>
      </w:pPr>
      <w:r w:rsidRPr="2D3CF6B2">
        <w:rPr>
          <w:rFonts w:ascii="Times New Roman" w:hAnsi="Times New Roman" w:cs="Times New Roman"/>
          <w:b/>
          <w:bCs/>
        </w:rPr>
        <w:t>5. preverb:</w:t>
      </w:r>
    </w:p>
    <w:p w14:paraId="14D81414" w14:textId="2E2BE069" w:rsidR="00F83A74" w:rsidRPr="009E48B7" w:rsidRDefault="2D3CF6B2" w:rsidP="2D3CF6B2">
      <w:pPr>
        <w:rPr>
          <w:rFonts w:ascii="Times New Roman" w:hAnsi="Times New Roman" w:cs="Times New Roman"/>
        </w:rPr>
      </w:pPr>
      <w:r w:rsidRPr="2D3CF6B2">
        <w:rPr>
          <w:rFonts w:ascii="Times New Roman" w:hAnsi="Times New Roman" w:cs="Times New Roman"/>
        </w:rPr>
        <w:t>the etymology of the whole compound verb, e.g. *to-are-ber-, is put in the ‘Comment’ column.</w:t>
      </w:r>
    </w:p>
    <w:p w14:paraId="40870E58" w14:textId="77777777" w:rsidR="00F83A74" w:rsidRDefault="00F83A74" w:rsidP="00F83A74">
      <w:pPr>
        <w:rPr>
          <w:rFonts w:ascii="Times New Roman" w:hAnsi="Times New Roman" w:cs="Times New Roman"/>
        </w:rPr>
      </w:pPr>
    </w:p>
    <w:p w14:paraId="183E1FF6" w14:textId="77777777" w:rsidR="00F83A74" w:rsidRPr="009B5769" w:rsidRDefault="00F83A74" w:rsidP="00B450C6">
      <w:pPr>
        <w:outlineLvl w:val="0"/>
        <w:rPr>
          <w:rFonts w:ascii="Times New Roman" w:hAnsi="Times New Roman" w:cs="Times New Roman"/>
          <w:b/>
        </w:rPr>
      </w:pPr>
      <w:r w:rsidRPr="009B5769">
        <w:rPr>
          <w:rFonts w:ascii="Times New Roman" w:hAnsi="Times New Roman" w:cs="Times New Roman"/>
          <w:b/>
        </w:rPr>
        <w:t>6. pronoun:</w:t>
      </w:r>
    </w:p>
    <w:p w14:paraId="11782D14" w14:textId="723F9E09" w:rsidR="2D3CF6B2" w:rsidRDefault="2D3CF6B2" w:rsidP="2D3CF6B2">
      <w:pPr>
        <w:rPr>
          <w:rFonts w:ascii="Times New Roman" w:hAnsi="Times New Roman" w:cs="Times New Roman"/>
        </w:rPr>
      </w:pPr>
      <w:r w:rsidRPr="2D3CF6B2">
        <w:rPr>
          <w:rFonts w:ascii="Times New Roman" w:hAnsi="Times New Roman" w:cs="Times New Roman"/>
        </w:rPr>
        <w:t>The lemmata already contain information such as: 3sg.masc.indp.pron., 1pl.inf.pron., etc.</w:t>
      </w:r>
    </w:p>
    <w:p w14:paraId="64D0F351" w14:textId="2572600D" w:rsidR="2D3CF6B2" w:rsidRDefault="2D3CF6B2" w:rsidP="2D3CF6B2">
      <w:pPr>
        <w:rPr>
          <w:rFonts w:ascii="Times New Roman" w:hAnsi="Times New Roman" w:cs="Times New Roman"/>
        </w:rPr>
      </w:pPr>
      <w:r w:rsidRPr="2D3CF6B2">
        <w:rPr>
          <w:rFonts w:asciiTheme="majorBidi" w:hAnsiTheme="majorBidi" w:cstheme="majorBidi"/>
        </w:rPr>
        <w:t xml:space="preserve">pronoun_demonstrative, pronoun_anaphoric: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1"/>
        <w:gridCol w:w="2101"/>
        <w:gridCol w:w="2108"/>
        <w:gridCol w:w="2106"/>
      </w:tblGrid>
      <w:tr w:rsidR="2D3CF6B2" w14:paraId="75C5D82D" w14:textId="77777777" w:rsidTr="2D3CF6B2">
        <w:tc>
          <w:tcPr>
            <w:tcW w:w="1271" w:type="dxa"/>
            <w:shd w:val="clear" w:color="auto" w:fill="FFF2CC" w:themeFill="accent4" w:themeFillTint="33"/>
          </w:tcPr>
          <w:p w14:paraId="121AEADC" w14:textId="302C754F" w:rsidR="2D3CF6B2" w:rsidRDefault="2D3CF6B2" w:rsidP="2D3CF6B2">
            <w:pPr>
              <w:spacing w:line="259" w:lineRule="auto"/>
              <w:rPr>
                <w:rFonts w:ascii="Times New Roman" w:hAnsi="Times New Roman" w:cs="Times New Roman"/>
              </w:rPr>
            </w:pPr>
            <w:r w:rsidRPr="2D3CF6B2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149" w:type="dxa"/>
          </w:tcPr>
          <w:p w14:paraId="1337EAB9" w14:textId="534DBC74" w:rsidR="2D3CF6B2" w:rsidRDefault="2D3CF6B2" w:rsidP="2D3CF6B2">
            <w:pPr>
              <w:spacing w:line="259" w:lineRule="auto"/>
              <w:rPr>
                <w:rFonts w:ascii="Times New Roman" w:hAnsi="Times New Roman" w:cs="Times New Roman"/>
              </w:rPr>
            </w:pPr>
            <w:r w:rsidRPr="2D3CF6B2">
              <w:rPr>
                <w:rFonts w:ascii="Times New Roman" w:hAnsi="Times New Roman" w:cs="Times New Roman"/>
              </w:rPr>
              <w:t>case</w:t>
            </w:r>
          </w:p>
        </w:tc>
        <w:tc>
          <w:tcPr>
            <w:tcW w:w="2149" w:type="dxa"/>
          </w:tcPr>
          <w:p w14:paraId="79C9DCE7" w14:textId="05424070" w:rsidR="2D3CF6B2" w:rsidRDefault="2D3CF6B2" w:rsidP="2D3CF6B2">
            <w:pPr>
              <w:spacing w:line="259" w:lineRule="auto"/>
              <w:rPr>
                <w:rFonts w:ascii="Times New Roman" w:hAnsi="Times New Roman" w:cs="Times New Roman"/>
              </w:rPr>
            </w:pPr>
            <w:r w:rsidRPr="2D3CF6B2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2149" w:type="dxa"/>
          </w:tcPr>
          <w:p w14:paraId="681DDB57" w14:textId="399E1447" w:rsidR="2D3CF6B2" w:rsidRDefault="2D3CF6B2" w:rsidP="2D3CF6B2">
            <w:pPr>
              <w:spacing w:line="259" w:lineRule="auto"/>
              <w:rPr>
                <w:rFonts w:ascii="Times New Roman" w:hAnsi="Times New Roman" w:cs="Times New Roman"/>
              </w:rPr>
            </w:pPr>
            <w:r w:rsidRPr="2D3CF6B2">
              <w:rPr>
                <w:rFonts w:ascii="Times New Roman" w:hAnsi="Times New Roman" w:cs="Times New Roman"/>
              </w:rPr>
              <w:t>gender</w:t>
            </w:r>
          </w:p>
        </w:tc>
      </w:tr>
      <w:tr w:rsidR="2D3CF6B2" w14:paraId="2B00822E" w14:textId="77777777" w:rsidTr="2D3CF6B2">
        <w:tc>
          <w:tcPr>
            <w:tcW w:w="1271" w:type="dxa"/>
            <w:vMerge w:val="restart"/>
            <w:shd w:val="clear" w:color="auto" w:fill="FFF2CC" w:themeFill="accent4" w:themeFillTint="33"/>
          </w:tcPr>
          <w:p w14:paraId="4F491113" w14:textId="77777777" w:rsidR="2D3CF6B2" w:rsidRDefault="2D3CF6B2" w:rsidP="2D3CF6B2">
            <w:pPr>
              <w:rPr>
                <w:rFonts w:ascii="Times New Roman" w:hAnsi="Times New Roman" w:cs="Times New Roman"/>
              </w:rPr>
            </w:pPr>
            <w:r w:rsidRPr="2D3CF6B2"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2149" w:type="dxa"/>
          </w:tcPr>
          <w:p w14:paraId="3C96E142" w14:textId="54BE940D" w:rsidR="2D3CF6B2" w:rsidRDefault="2D3CF6B2" w:rsidP="2D3CF6B2">
            <w:pPr>
              <w:spacing w:line="259" w:lineRule="auto"/>
            </w:pPr>
            <w:r w:rsidRPr="2D3CF6B2">
              <w:rPr>
                <w:rFonts w:ascii="Times New Roman" w:hAnsi="Times New Roman" w:cs="Times New Roman"/>
              </w:rPr>
              <w:t>nom.</w:t>
            </w:r>
          </w:p>
        </w:tc>
        <w:tc>
          <w:tcPr>
            <w:tcW w:w="2149" w:type="dxa"/>
          </w:tcPr>
          <w:p w14:paraId="0146CD86" w14:textId="1996F3B8" w:rsidR="2D3CF6B2" w:rsidRDefault="2D3CF6B2" w:rsidP="2D3CF6B2">
            <w:pPr>
              <w:spacing w:line="259" w:lineRule="auto"/>
              <w:rPr>
                <w:rFonts w:ascii="Times New Roman" w:hAnsi="Times New Roman" w:cs="Times New Roman"/>
              </w:rPr>
            </w:pPr>
            <w:r w:rsidRPr="2D3CF6B2">
              <w:rPr>
                <w:rFonts w:ascii="Times New Roman" w:hAnsi="Times New Roman" w:cs="Times New Roman"/>
              </w:rPr>
              <w:t>sg.</w:t>
            </w:r>
          </w:p>
        </w:tc>
        <w:tc>
          <w:tcPr>
            <w:tcW w:w="2149" w:type="dxa"/>
          </w:tcPr>
          <w:p w14:paraId="2BD43638" w14:textId="762C352D" w:rsidR="2D3CF6B2" w:rsidRDefault="2D3CF6B2" w:rsidP="2D3CF6B2">
            <w:pPr>
              <w:spacing w:line="259" w:lineRule="auto"/>
              <w:rPr>
                <w:rFonts w:ascii="Times New Roman" w:hAnsi="Times New Roman" w:cs="Times New Roman"/>
              </w:rPr>
            </w:pPr>
            <w:r w:rsidRPr="2D3CF6B2">
              <w:rPr>
                <w:rFonts w:ascii="Times New Roman" w:hAnsi="Times New Roman" w:cs="Times New Roman"/>
              </w:rPr>
              <w:t>masc.</w:t>
            </w:r>
          </w:p>
        </w:tc>
      </w:tr>
      <w:tr w:rsidR="2D3CF6B2" w14:paraId="09AEE061" w14:textId="77777777" w:rsidTr="2D3CF6B2">
        <w:tc>
          <w:tcPr>
            <w:tcW w:w="1271" w:type="dxa"/>
            <w:vMerge/>
          </w:tcPr>
          <w:p w14:paraId="406110B9" w14:textId="77777777" w:rsidR="00377047" w:rsidRDefault="00377047"/>
        </w:tc>
        <w:tc>
          <w:tcPr>
            <w:tcW w:w="2149" w:type="dxa"/>
          </w:tcPr>
          <w:p w14:paraId="376247F7" w14:textId="59FA6982" w:rsidR="2D3CF6B2" w:rsidRDefault="2D3CF6B2" w:rsidP="2D3CF6B2">
            <w:pPr>
              <w:rPr>
                <w:rFonts w:ascii="Times New Roman" w:hAnsi="Times New Roman" w:cs="Times New Roman"/>
              </w:rPr>
            </w:pPr>
            <w:r w:rsidRPr="2D3CF6B2">
              <w:rPr>
                <w:rFonts w:ascii="Times New Roman" w:hAnsi="Times New Roman" w:cs="Times New Roman"/>
              </w:rPr>
              <w:t>acc.</w:t>
            </w:r>
          </w:p>
        </w:tc>
        <w:tc>
          <w:tcPr>
            <w:tcW w:w="2149" w:type="dxa"/>
          </w:tcPr>
          <w:p w14:paraId="51FF7AA2" w14:textId="6CF53DB4" w:rsidR="2D3CF6B2" w:rsidRDefault="2D3CF6B2" w:rsidP="2D3CF6B2">
            <w:pPr>
              <w:spacing w:line="259" w:lineRule="auto"/>
              <w:rPr>
                <w:rFonts w:ascii="Times New Roman" w:hAnsi="Times New Roman" w:cs="Times New Roman"/>
              </w:rPr>
            </w:pPr>
            <w:r w:rsidRPr="2D3CF6B2">
              <w:rPr>
                <w:rFonts w:ascii="Times New Roman" w:hAnsi="Times New Roman" w:cs="Times New Roman"/>
              </w:rPr>
              <w:t>du.</w:t>
            </w:r>
          </w:p>
        </w:tc>
        <w:tc>
          <w:tcPr>
            <w:tcW w:w="2149" w:type="dxa"/>
          </w:tcPr>
          <w:p w14:paraId="6903F5D9" w14:textId="63CC883C" w:rsidR="2D3CF6B2" w:rsidRDefault="2D3CF6B2" w:rsidP="2D3CF6B2">
            <w:pPr>
              <w:spacing w:line="259" w:lineRule="auto"/>
              <w:rPr>
                <w:rFonts w:ascii="Times New Roman" w:hAnsi="Times New Roman" w:cs="Times New Roman"/>
              </w:rPr>
            </w:pPr>
            <w:r w:rsidRPr="2D3CF6B2">
              <w:rPr>
                <w:rFonts w:ascii="Times New Roman" w:hAnsi="Times New Roman" w:cs="Times New Roman"/>
              </w:rPr>
              <w:t>neut.</w:t>
            </w:r>
          </w:p>
        </w:tc>
      </w:tr>
      <w:tr w:rsidR="2D3CF6B2" w14:paraId="5D2A8CD1" w14:textId="77777777" w:rsidTr="2D3CF6B2">
        <w:tc>
          <w:tcPr>
            <w:tcW w:w="1271" w:type="dxa"/>
            <w:vMerge/>
          </w:tcPr>
          <w:p w14:paraId="0EA2DD22" w14:textId="77777777" w:rsidR="00377047" w:rsidRDefault="00377047"/>
        </w:tc>
        <w:tc>
          <w:tcPr>
            <w:tcW w:w="2149" w:type="dxa"/>
          </w:tcPr>
          <w:p w14:paraId="05D6E63A" w14:textId="590B3EA5" w:rsidR="2D3CF6B2" w:rsidRDefault="2D3CF6B2" w:rsidP="2D3CF6B2">
            <w:pPr>
              <w:rPr>
                <w:rFonts w:ascii="Times New Roman" w:hAnsi="Times New Roman" w:cs="Times New Roman"/>
              </w:rPr>
            </w:pPr>
            <w:r w:rsidRPr="2D3CF6B2">
              <w:rPr>
                <w:rFonts w:ascii="Times New Roman" w:hAnsi="Times New Roman" w:cs="Times New Roman"/>
              </w:rPr>
              <w:t>gen.</w:t>
            </w:r>
          </w:p>
        </w:tc>
        <w:tc>
          <w:tcPr>
            <w:tcW w:w="2149" w:type="dxa"/>
          </w:tcPr>
          <w:p w14:paraId="131E0870" w14:textId="4C6F60D3" w:rsidR="2D3CF6B2" w:rsidRDefault="2D3CF6B2" w:rsidP="2D3CF6B2">
            <w:pPr>
              <w:rPr>
                <w:rFonts w:ascii="Times New Roman" w:hAnsi="Times New Roman" w:cs="Times New Roman"/>
              </w:rPr>
            </w:pPr>
            <w:r w:rsidRPr="2D3CF6B2">
              <w:rPr>
                <w:rFonts w:ascii="Times New Roman" w:hAnsi="Times New Roman" w:cs="Times New Roman"/>
              </w:rPr>
              <w:t>pl.</w:t>
            </w:r>
          </w:p>
        </w:tc>
        <w:tc>
          <w:tcPr>
            <w:tcW w:w="2149" w:type="dxa"/>
          </w:tcPr>
          <w:p w14:paraId="4514BE8C" w14:textId="7DC87BB3" w:rsidR="2D3CF6B2" w:rsidRDefault="2D3CF6B2" w:rsidP="2D3CF6B2">
            <w:pPr>
              <w:rPr>
                <w:rFonts w:ascii="Times New Roman" w:hAnsi="Times New Roman" w:cs="Times New Roman"/>
              </w:rPr>
            </w:pPr>
            <w:r w:rsidRPr="2D3CF6B2">
              <w:rPr>
                <w:rFonts w:ascii="Times New Roman" w:hAnsi="Times New Roman" w:cs="Times New Roman"/>
              </w:rPr>
              <w:t>fem.</w:t>
            </w:r>
          </w:p>
        </w:tc>
      </w:tr>
      <w:tr w:rsidR="2D3CF6B2" w14:paraId="33B5BE05" w14:textId="77777777" w:rsidTr="2D3CF6B2">
        <w:tc>
          <w:tcPr>
            <w:tcW w:w="1271" w:type="dxa"/>
            <w:vMerge/>
            <w:shd w:val="clear" w:color="auto" w:fill="FFF2CC" w:themeFill="accent4" w:themeFillTint="33"/>
          </w:tcPr>
          <w:p w14:paraId="5527FB4D" w14:textId="77777777" w:rsidR="00377047" w:rsidRDefault="00377047"/>
        </w:tc>
        <w:tc>
          <w:tcPr>
            <w:tcW w:w="2149" w:type="dxa"/>
          </w:tcPr>
          <w:p w14:paraId="2B166A58" w14:textId="3AD69368" w:rsidR="2D3CF6B2" w:rsidRDefault="2D3CF6B2" w:rsidP="2D3CF6B2">
            <w:pPr>
              <w:rPr>
                <w:rFonts w:ascii="Times New Roman" w:hAnsi="Times New Roman" w:cs="Times New Roman"/>
              </w:rPr>
            </w:pPr>
            <w:r w:rsidRPr="2D3CF6B2">
              <w:rPr>
                <w:rFonts w:ascii="Times New Roman" w:hAnsi="Times New Roman" w:cs="Times New Roman"/>
              </w:rPr>
              <w:t>dat.</w:t>
            </w:r>
          </w:p>
        </w:tc>
        <w:tc>
          <w:tcPr>
            <w:tcW w:w="2149" w:type="dxa"/>
          </w:tcPr>
          <w:p w14:paraId="24EDB7A7" w14:textId="693E2E87" w:rsidR="2D3CF6B2" w:rsidRDefault="2D3CF6B2" w:rsidP="2D3CF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9" w:type="dxa"/>
          </w:tcPr>
          <w:p w14:paraId="0E94530C" w14:textId="1756E5EC" w:rsidR="2D3CF6B2" w:rsidRDefault="2D3CF6B2" w:rsidP="2D3CF6B2">
            <w:pPr>
              <w:rPr>
                <w:rFonts w:ascii="Times New Roman" w:hAnsi="Times New Roman" w:cs="Times New Roman"/>
              </w:rPr>
            </w:pPr>
          </w:p>
        </w:tc>
      </w:tr>
    </w:tbl>
    <w:p w14:paraId="653526DD" w14:textId="22DA51C3" w:rsidR="2D3CF6B2" w:rsidRDefault="2D3CF6B2" w:rsidP="2D3CF6B2">
      <w:pPr>
        <w:rPr>
          <w:rFonts w:asciiTheme="majorBidi" w:hAnsiTheme="majorBidi" w:cstheme="majorBidi"/>
        </w:rPr>
      </w:pPr>
    </w:p>
    <w:p w14:paraId="55B02B68" w14:textId="5212496C" w:rsidR="2D3CF6B2" w:rsidRDefault="2D3CF6B2" w:rsidP="00CC7091">
      <w:pPr>
        <w:rPr>
          <w:rFonts w:ascii="Courier New" w:hAnsi="Courier New" w:cs="Courier New"/>
        </w:rPr>
      </w:pPr>
      <w:r w:rsidRPr="2D3CF6B2">
        <w:rPr>
          <w:rFonts w:asciiTheme="majorBidi" w:hAnsiTheme="majorBidi" w:cstheme="majorBidi"/>
        </w:rPr>
        <w:lastRenderedPageBreak/>
        <w:t xml:space="preserve">pronoun_independent: </w:t>
      </w:r>
      <w:r w:rsidRPr="2D3CF6B2">
        <w:rPr>
          <w:rFonts w:ascii="Times New Roman" w:eastAsia="Times New Roman" w:hAnsi="Times New Roman" w:cs="Times New Roman"/>
          <w:i/>
          <w:iCs/>
        </w:rPr>
        <w:t>messe</w:t>
      </w:r>
      <w:r w:rsidRPr="2D3CF6B2">
        <w:rPr>
          <w:rFonts w:ascii="Times New Roman" w:eastAsia="Times New Roman" w:hAnsi="Times New Roman" w:cs="Times New Roman"/>
        </w:rPr>
        <w:t xml:space="preserve">, </w:t>
      </w:r>
      <w:r w:rsidRPr="2D3CF6B2">
        <w:rPr>
          <w:rFonts w:ascii="Times New Roman" w:eastAsia="Times New Roman" w:hAnsi="Times New Roman" w:cs="Times New Roman"/>
          <w:i/>
          <w:iCs/>
        </w:rPr>
        <w:t xml:space="preserve">sisi </w:t>
      </w:r>
      <w:r w:rsidR="00CC7091">
        <w:rPr>
          <w:rFonts w:ascii="Times New Roman" w:eastAsia="Times New Roman" w:hAnsi="Times New Roman" w:cs="Times New Roman"/>
        </w:rPr>
        <w:t xml:space="preserve">are analysed as </w:t>
      </w:r>
      <w:r w:rsidR="00CC7091">
        <w:rPr>
          <w:rFonts w:ascii="Times New Roman" w:eastAsia="Times New Roman" w:hAnsi="Times New Roman" w:cs="Times New Roman"/>
          <w:i/>
          <w:iCs/>
        </w:rPr>
        <w:t>mé-se, sí-si</w:t>
      </w:r>
      <w:r w:rsidR="00CC7091">
        <w:rPr>
          <w:rFonts w:ascii="Times New Roman" w:eastAsia="Times New Roman" w:hAnsi="Times New Roman" w:cs="Times New Roman"/>
        </w:rPr>
        <w:t>, i.e. indp.pron. + nota augens (2 morphs)</w:t>
      </w:r>
      <w:r w:rsidRPr="2D3CF6B2">
        <w:rPr>
          <w:rFonts w:ascii="Times New Roman" w:eastAsia="Times New Roman" w:hAnsi="Times New Roman" w:cs="Times New Roman"/>
        </w:rPr>
        <w:t>; s</w:t>
      </w:r>
      <w:r w:rsidRPr="2D3CF6B2">
        <w:rPr>
          <w:rFonts w:ascii="Times New Roman" w:hAnsi="Times New Roman" w:cs="Times New Roman"/>
        </w:rPr>
        <w:t xml:space="preserve">tressed forms </w:t>
      </w:r>
      <w:r w:rsidRPr="2D3CF6B2">
        <w:rPr>
          <w:rFonts w:ascii="Times New Roman" w:hAnsi="Times New Roman" w:cs="Times New Roman"/>
          <w:i/>
          <w:iCs/>
        </w:rPr>
        <w:t xml:space="preserve">aí, moí, toí </w:t>
      </w:r>
      <w:r w:rsidRPr="2D3CF6B2">
        <w:rPr>
          <w:rFonts w:ascii="Times New Roman" w:hAnsi="Times New Roman" w:cs="Times New Roman"/>
        </w:rPr>
        <w:t xml:space="preserve">have the lemmata ‘3sg.neut.indp.pron.’, ‘1sg.indp.pron.’ etc, and they are tagged as </w:t>
      </w:r>
      <w:r w:rsidRPr="2D3CF6B2">
        <w:rPr>
          <w:rFonts w:ascii="Courier New" w:hAnsi="Courier New" w:cs="Courier New"/>
        </w:rPr>
        <w:t>gen.</w:t>
      </w:r>
    </w:p>
    <w:p w14:paraId="04A7058E" w14:textId="3BAF005C" w:rsidR="2D3CF6B2" w:rsidRDefault="2D3CF6B2" w:rsidP="2D3CF6B2">
      <w:pPr>
        <w:rPr>
          <w:rFonts w:asciiTheme="majorBidi" w:hAnsiTheme="majorBidi" w:cstheme="majorBidi"/>
        </w:rPr>
      </w:pPr>
      <w:r w:rsidRPr="2D3CF6B2">
        <w:rPr>
          <w:rFonts w:asciiTheme="majorBidi" w:hAnsiTheme="majorBidi" w:cstheme="majorBidi"/>
        </w:rPr>
        <w:t xml:space="preserve">pronoun_interrogative, pronoun_quantifier: </w:t>
      </w:r>
      <w:r w:rsidRPr="2D3CF6B2">
        <w:rPr>
          <w:rFonts w:ascii="Courier New" w:eastAsia="Courier New" w:hAnsi="Courier New" w:cs="Courier New"/>
        </w:rPr>
        <w:t>nom.</w:t>
      </w:r>
      <w:r w:rsidRPr="2D3CF6B2">
        <w:t xml:space="preserve">; </w:t>
      </w:r>
      <w:r w:rsidRPr="2D3CF6B2">
        <w:rPr>
          <w:rFonts w:ascii="Courier New" w:eastAsia="Courier New" w:hAnsi="Courier New" w:cs="Courier New"/>
        </w:rPr>
        <w:t>acc.</w:t>
      </w:r>
      <w:r w:rsidRPr="2D3CF6B2">
        <w:t xml:space="preserve">; </w:t>
      </w:r>
      <w:r w:rsidRPr="2D3CF6B2">
        <w:rPr>
          <w:rFonts w:ascii="Courier New" w:eastAsia="Courier New" w:hAnsi="Courier New" w:cs="Courier New"/>
        </w:rPr>
        <w:t>gen.</w:t>
      </w:r>
      <w:r w:rsidRPr="2D3CF6B2">
        <w:t xml:space="preserve">; </w:t>
      </w:r>
      <w:r w:rsidRPr="2D3CF6B2">
        <w:rPr>
          <w:rFonts w:ascii="Courier New" w:eastAsia="Courier New" w:hAnsi="Courier New" w:cs="Courier New"/>
        </w:rPr>
        <w:t>dat.</w:t>
      </w:r>
    </w:p>
    <w:p w14:paraId="4CF17E66" w14:textId="62AB8A51" w:rsidR="2D3CF6B2" w:rsidRDefault="2D3CF6B2" w:rsidP="2D3CF6B2">
      <w:pPr>
        <w:rPr>
          <w:rFonts w:ascii="Times New Roman" w:hAnsi="Times New Roman" w:cs="Times New Roman"/>
        </w:rPr>
      </w:pPr>
      <w:r w:rsidRPr="2D3CF6B2">
        <w:rPr>
          <w:rFonts w:ascii="Times New Roman" w:hAnsi="Times New Roman" w:cs="Times New Roman"/>
        </w:rPr>
        <w:t>pronoun_infixed, pronoun_suffixed:</w:t>
      </w:r>
    </w:p>
    <w:tbl>
      <w:tblPr>
        <w:tblStyle w:val="TableGrid"/>
        <w:tblW w:w="5569" w:type="dxa"/>
        <w:tblInd w:w="720" w:type="dxa"/>
        <w:tblLook w:val="04A0" w:firstRow="1" w:lastRow="0" w:firstColumn="1" w:lastColumn="0" w:noHBand="0" w:noVBand="1"/>
      </w:tblPr>
      <w:tblGrid>
        <w:gridCol w:w="1271"/>
        <w:gridCol w:w="2149"/>
        <w:gridCol w:w="2149"/>
      </w:tblGrid>
      <w:tr w:rsidR="009B5769" w14:paraId="7470D3C4" w14:textId="77777777" w:rsidTr="2D3CF6B2">
        <w:tc>
          <w:tcPr>
            <w:tcW w:w="1271" w:type="dxa"/>
            <w:shd w:val="clear" w:color="auto" w:fill="FFF2CC" w:themeFill="accent4" w:themeFillTint="33"/>
          </w:tcPr>
          <w:p w14:paraId="5F152D2E" w14:textId="302C754F" w:rsidR="009B5769" w:rsidRDefault="2D3CF6B2" w:rsidP="2D3CF6B2">
            <w:pPr>
              <w:spacing w:line="259" w:lineRule="auto"/>
              <w:rPr>
                <w:rFonts w:ascii="Times New Roman" w:hAnsi="Times New Roman" w:cs="Times New Roman"/>
              </w:rPr>
            </w:pPr>
            <w:r w:rsidRPr="2D3CF6B2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149" w:type="dxa"/>
          </w:tcPr>
          <w:p w14:paraId="4A73330C" w14:textId="70617DFE" w:rsidR="009B5769" w:rsidRDefault="2D3CF6B2" w:rsidP="2D3CF6B2">
            <w:pPr>
              <w:spacing w:line="259" w:lineRule="auto"/>
              <w:rPr>
                <w:rFonts w:ascii="Times New Roman" w:hAnsi="Times New Roman" w:cs="Times New Roman"/>
              </w:rPr>
            </w:pPr>
            <w:r w:rsidRPr="2D3CF6B2">
              <w:rPr>
                <w:rFonts w:ascii="Times New Roman" w:hAnsi="Times New Roman" w:cs="Times New Roman"/>
              </w:rPr>
              <w:t>class (infixed)</w:t>
            </w:r>
          </w:p>
        </w:tc>
        <w:tc>
          <w:tcPr>
            <w:tcW w:w="2149" w:type="dxa"/>
          </w:tcPr>
          <w:p w14:paraId="407A3E6F" w14:textId="2561EF91" w:rsidR="009B5769" w:rsidRDefault="2D3CF6B2" w:rsidP="2D3CF6B2">
            <w:pPr>
              <w:spacing w:line="259" w:lineRule="auto"/>
              <w:rPr>
                <w:rFonts w:ascii="Times New Roman" w:hAnsi="Times New Roman" w:cs="Times New Roman"/>
              </w:rPr>
            </w:pPr>
            <w:r w:rsidRPr="2D3CF6B2">
              <w:rPr>
                <w:rFonts w:ascii="Times New Roman" w:hAnsi="Times New Roman" w:cs="Times New Roman"/>
              </w:rPr>
              <w:t>case</w:t>
            </w:r>
          </w:p>
        </w:tc>
      </w:tr>
      <w:tr w:rsidR="009B5769" w14:paraId="13169C63" w14:textId="77777777" w:rsidTr="2D3CF6B2">
        <w:tc>
          <w:tcPr>
            <w:tcW w:w="1271" w:type="dxa"/>
            <w:vMerge w:val="restart"/>
            <w:shd w:val="clear" w:color="auto" w:fill="FFF2CC" w:themeFill="accent4" w:themeFillTint="33"/>
          </w:tcPr>
          <w:p w14:paraId="2779043C" w14:textId="77777777" w:rsidR="009B5769" w:rsidRDefault="009B5769" w:rsidP="00F83A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2149" w:type="dxa"/>
          </w:tcPr>
          <w:p w14:paraId="68A4395A" w14:textId="058B247F" w:rsidR="009B5769" w:rsidRDefault="009B5769" w:rsidP="00F83A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F63CE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49" w:type="dxa"/>
          </w:tcPr>
          <w:p w14:paraId="7F391D70" w14:textId="3015CB68" w:rsidR="009B5769" w:rsidRDefault="2D3CF6B2" w:rsidP="2D3CF6B2">
            <w:pPr>
              <w:spacing w:line="259" w:lineRule="auto"/>
              <w:rPr>
                <w:rFonts w:ascii="Times New Roman" w:hAnsi="Times New Roman" w:cs="Times New Roman"/>
              </w:rPr>
            </w:pPr>
            <w:r w:rsidRPr="2D3CF6B2">
              <w:rPr>
                <w:rFonts w:ascii="Times New Roman" w:hAnsi="Times New Roman" w:cs="Times New Roman"/>
              </w:rPr>
              <w:t>acc.</w:t>
            </w:r>
          </w:p>
        </w:tc>
      </w:tr>
      <w:tr w:rsidR="009B5769" w14:paraId="75B61A2B" w14:textId="77777777" w:rsidTr="2D3CF6B2">
        <w:tc>
          <w:tcPr>
            <w:tcW w:w="1271" w:type="dxa"/>
            <w:vMerge/>
          </w:tcPr>
          <w:p w14:paraId="657A3D9B" w14:textId="77777777" w:rsidR="009B5769" w:rsidRDefault="009B5769" w:rsidP="00F83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9" w:type="dxa"/>
          </w:tcPr>
          <w:p w14:paraId="1D9A53A1" w14:textId="302D300B" w:rsidR="009B5769" w:rsidRDefault="009B5769" w:rsidP="008E5C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F63CE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49" w:type="dxa"/>
          </w:tcPr>
          <w:p w14:paraId="448705AE" w14:textId="119CEE31" w:rsidR="009B5769" w:rsidRDefault="2D3CF6B2" w:rsidP="2D3CF6B2">
            <w:pPr>
              <w:spacing w:line="259" w:lineRule="auto"/>
              <w:rPr>
                <w:rFonts w:ascii="Times New Roman" w:hAnsi="Times New Roman" w:cs="Times New Roman"/>
              </w:rPr>
            </w:pPr>
            <w:r w:rsidRPr="2D3CF6B2">
              <w:rPr>
                <w:rFonts w:ascii="Times New Roman" w:hAnsi="Times New Roman" w:cs="Times New Roman"/>
              </w:rPr>
              <w:t>dat.</w:t>
            </w:r>
          </w:p>
        </w:tc>
      </w:tr>
      <w:tr w:rsidR="009B5769" w14:paraId="1C02E4E0" w14:textId="77777777" w:rsidTr="2D3CF6B2">
        <w:tc>
          <w:tcPr>
            <w:tcW w:w="1271" w:type="dxa"/>
            <w:vMerge/>
          </w:tcPr>
          <w:p w14:paraId="6616E76B" w14:textId="77777777" w:rsidR="009B5769" w:rsidRDefault="009B5769" w:rsidP="00F83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9" w:type="dxa"/>
          </w:tcPr>
          <w:p w14:paraId="17B8E132" w14:textId="7C5CE460" w:rsidR="009B5769" w:rsidRDefault="008E5C55" w:rsidP="008E5C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F63CE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49" w:type="dxa"/>
          </w:tcPr>
          <w:p w14:paraId="2AA3EF2A" w14:textId="7D82B343" w:rsidR="009B5769" w:rsidRDefault="009B5769" w:rsidP="2D3CF6B2">
            <w:pPr>
              <w:rPr>
                <w:rFonts w:ascii="Times New Roman" w:hAnsi="Times New Roman" w:cs="Times New Roman"/>
              </w:rPr>
            </w:pPr>
          </w:p>
        </w:tc>
      </w:tr>
    </w:tbl>
    <w:p w14:paraId="13FAF256" w14:textId="69DA16D7" w:rsidR="2D3CF6B2" w:rsidRDefault="2D3CF6B2" w:rsidP="2D3CF6B2">
      <w:pPr>
        <w:rPr>
          <w:rFonts w:ascii="Times New Roman" w:hAnsi="Times New Roman" w:cs="Times New Roman"/>
          <w:i/>
          <w:iCs/>
        </w:rPr>
      </w:pPr>
      <w:r w:rsidRPr="2D3CF6B2">
        <w:rPr>
          <w:rFonts w:ascii="Times New Roman" w:hAnsi="Times New Roman" w:cs="Times New Roman"/>
        </w:rPr>
        <w:t xml:space="preserve">pronoun_propword </w:t>
      </w:r>
      <w:r w:rsidRPr="2D3CF6B2">
        <w:rPr>
          <w:rFonts w:ascii="Times New Roman" w:hAnsi="Times New Roman" w:cs="Times New Roman"/>
          <w:i/>
          <w:iCs/>
        </w:rPr>
        <w:t>í</w:t>
      </w:r>
      <w:r w:rsidRPr="2D3CF6B2">
        <w:rPr>
          <w:rFonts w:ascii="Times New Roman" w:hAnsi="Times New Roman" w:cs="Times New Roman"/>
        </w:rPr>
        <w:t xml:space="preserve">: </w:t>
      </w:r>
      <w:r w:rsidRPr="2D3CF6B2">
        <w:rPr>
          <w:rFonts w:ascii="Courier New" w:eastAsia="Courier New" w:hAnsi="Courier New" w:cs="Courier New"/>
        </w:rPr>
        <w:t>masc.</w:t>
      </w:r>
      <w:r w:rsidRPr="2D3CF6B2">
        <w:t xml:space="preserve">; </w:t>
      </w:r>
      <w:r w:rsidRPr="2D3CF6B2">
        <w:rPr>
          <w:rFonts w:ascii="Courier New" w:eastAsia="Courier New" w:hAnsi="Courier New" w:cs="Courier New"/>
        </w:rPr>
        <w:t>neut.</w:t>
      </w:r>
      <w:r w:rsidRPr="2D3CF6B2">
        <w:t xml:space="preserve">; </w:t>
      </w:r>
      <w:r w:rsidRPr="2D3CF6B2">
        <w:rPr>
          <w:rFonts w:ascii="Courier New" w:eastAsia="Courier New" w:hAnsi="Courier New" w:cs="Courier New"/>
        </w:rPr>
        <w:t>fem.</w:t>
      </w:r>
    </w:p>
    <w:p w14:paraId="7081FE35" w14:textId="7817DF00" w:rsidR="2D3CF6B2" w:rsidRDefault="2D3CF6B2" w:rsidP="2D3CF6B2">
      <w:pPr>
        <w:rPr>
          <w:rFonts w:ascii="Courier New" w:eastAsia="Courier New" w:hAnsi="Courier New" w:cs="Courier New"/>
        </w:rPr>
      </w:pPr>
      <w:r w:rsidRPr="2D3CF6B2">
        <w:rPr>
          <w:rFonts w:asciiTheme="majorBidi" w:hAnsiTheme="majorBidi" w:cstheme="majorBidi"/>
        </w:rPr>
        <w:t xml:space="preserve">pronoun_emphatic: </w:t>
      </w:r>
      <w:r w:rsidRPr="2D3CF6B2">
        <w:rPr>
          <w:rFonts w:ascii="Courier New" w:eastAsia="Courier New" w:hAnsi="Courier New" w:cs="Courier New"/>
        </w:rPr>
        <w:t>1sg.</w:t>
      </w:r>
      <w:r w:rsidRPr="2D3CF6B2">
        <w:t xml:space="preserve">; </w:t>
      </w:r>
      <w:r w:rsidRPr="2D3CF6B2">
        <w:rPr>
          <w:rFonts w:ascii="Courier New" w:eastAsia="Courier New" w:hAnsi="Courier New" w:cs="Courier New"/>
        </w:rPr>
        <w:t>2sg.</w:t>
      </w:r>
      <w:r w:rsidRPr="2D3CF6B2">
        <w:t xml:space="preserve">; </w:t>
      </w:r>
      <w:r w:rsidR="00E00B64">
        <w:rPr>
          <w:rFonts w:ascii="Courier New" w:eastAsia="Courier New" w:hAnsi="Courier New" w:cs="Courier New"/>
        </w:rPr>
        <w:t>3sg.masc.; 3sg.</w:t>
      </w:r>
      <w:r w:rsidRPr="2D3CF6B2">
        <w:rPr>
          <w:rFonts w:ascii="Courier New" w:eastAsia="Courier New" w:hAnsi="Courier New" w:cs="Courier New"/>
        </w:rPr>
        <w:t>neut.</w:t>
      </w:r>
      <w:r w:rsidRPr="2D3CF6B2">
        <w:t xml:space="preserve">; </w:t>
      </w:r>
      <w:r w:rsidRPr="2D3CF6B2">
        <w:rPr>
          <w:rFonts w:ascii="Courier New" w:eastAsia="Courier New" w:hAnsi="Courier New" w:cs="Courier New"/>
        </w:rPr>
        <w:t>3sg.fem.</w:t>
      </w:r>
      <w:r w:rsidRPr="2D3CF6B2">
        <w:t>;</w:t>
      </w:r>
      <w:r w:rsidRPr="2D3CF6B2">
        <w:rPr>
          <w:rFonts w:ascii="Courier New" w:eastAsia="Courier New" w:hAnsi="Courier New" w:cs="Courier New"/>
        </w:rPr>
        <w:t xml:space="preserve"> 1pl.</w:t>
      </w:r>
      <w:r w:rsidRPr="2D3CF6B2">
        <w:t xml:space="preserve">; </w:t>
      </w:r>
      <w:r w:rsidRPr="2D3CF6B2">
        <w:rPr>
          <w:rFonts w:ascii="Courier New" w:eastAsia="Courier New" w:hAnsi="Courier New" w:cs="Courier New"/>
        </w:rPr>
        <w:t>2pl.</w:t>
      </w:r>
      <w:r w:rsidRPr="2D3CF6B2">
        <w:t>;</w:t>
      </w:r>
      <w:r w:rsidRPr="2D3CF6B2">
        <w:rPr>
          <w:rFonts w:ascii="Courier New" w:eastAsia="Courier New" w:hAnsi="Courier New" w:cs="Courier New"/>
        </w:rPr>
        <w:t xml:space="preserve"> 3pl.</w:t>
      </w:r>
    </w:p>
    <w:p w14:paraId="3598FACD" w14:textId="1E1C41E9" w:rsidR="00F83A74" w:rsidRPr="009B5769" w:rsidRDefault="2D3CF6B2" w:rsidP="2D3CF6B2">
      <w:pPr>
        <w:outlineLvl w:val="0"/>
        <w:rPr>
          <w:rFonts w:ascii="Times New Roman" w:hAnsi="Times New Roman" w:cs="Times New Roman"/>
          <w:b/>
          <w:bCs/>
        </w:rPr>
      </w:pPr>
      <w:r w:rsidRPr="2D3CF6B2">
        <w:rPr>
          <w:rFonts w:ascii="Times New Roman" w:hAnsi="Times New Roman" w:cs="Times New Roman"/>
          <w:b/>
          <w:bCs/>
        </w:rPr>
        <w:t>7. particles:</w:t>
      </w:r>
    </w:p>
    <w:p w14:paraId="0E6077B2" w14:textId="070371AE" w:rsidR="00F83A74" w:rsidRPr="009B5769" w:rsidRDefault="2D3CF6B2" w:rsidP="2D3CF6B2">
      <w:pPr>
        <w:rPr>
          <w:rFonts w:asciiTheme="majorBidi" w:hAnsiTheme="majorBidi" w:cstheme="majorBidi"/>
        </w:rPr>
      </w:pPr>
      <w:r w:rsidRPr="2D3CF6B2">
        <w:rPr>
          <w:rFonts w:asciiTheme="majorBidi" w:hAnsiTheme="majorBidi" w:cstheme="majorBidi"/>
        </w:rPr>
        <w:t>particle_anaphoric</w:t>
      </w:r>
      <w:r w:rsidR="009711E5">
        <w:rPr>
          <w:rFonts w:asciiTheme="majorBidi" w:hAnsiTheme="majorBidi" w:cstheme="majorBidi"/>
        </w:rPr>
        <w:t>, all 3</w:t>
      </w:r>
      <w:r w:rsidR="009711E5" w:rsidRPr="009711E5">
        <w:rPr>
          <w:rFonts w:asciiTheme="majorBidi" w:hAnsiTheme="majorBidi" w:cstheme="majorBidi"/>
          <w:vertAlign w:val="superscript"/>
        </w:rPr>
        <w:t>rd</w:t>
      </w:r>
      <w:r w:rsidR="009711E5">
        <w:rPr>
          <w:rFonts w:asciiTheme="majorBidi" w:hAnsiTheme="majorBidi" w:cstheme="majorBidi"/>
        </w:rPr>
        <w:t xml:space="preserve"> person</w:t>
      </w:r>
      <w:r w:rsidRPr="2D3CF6B2">
        <w:rPr>
          <w:rFonts w:asciiTheme="majorBidi" w:hAnsiTheme="majorBidi" w:cstheme="majorBidi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2108"/>
        <w:gridCol w:w="2105"/>
        <w:gridCol w:w="2103"/>
      </w:tblGrid>
      <w:tr w:rsidR="2D3CF6B2" w14:paraId="594D6184" w14:textId="77777777" w:rsidTr="009711E5">
        <w:tc>
          <w:tcPr>
            <w:tcW w:w="1260" w:type="dxa"/>
            <w:shd w:val="clear" w:color="auto" w:fill="FFF2CC" w:themeFill="accent4" w:themeFillTint="33"/>
          </w:tcPr>
          <w:p w14:paraId="2CF12251" w14:textId="302C754F" w:rsidR="2D3CF6B2" w:rsidRDefault="2D3CF6B2" w:rsidP="2D3CF6B2">
            <w:pPr>
              <w:spacing w:line="259" w:lineRule="auto"/>
              <w:rPr>
                <w:rFonts w:ascii="Times New Roman" w:hAnsi="Times New Roman" w:cs="Times New Roman"/>
              </w:rPr>
            </w:pPr>
            <w:r w:rsidRPr="2D3CF6B2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108" w:type="dxa"/>
          </w:tcPr>
          <w:p w14:paraId="78E0C1B7" w14:textId="534DBC74" w:rsidR="2D3CF6B2" w:rsidRDefault="2D3CF6B2" w:rsidP="2D3CF6B2">
            <w:pPr>
              <w:spacing w:line="259" w:lineRule="auto"/>
              <w:rPr>
                <w:rFonts w:ascii="Times New Roman" w:hAnsi="Times New Roman" w:cs="Times New Roman"/>
              </w:rPr>
            </w:pPr>
            <w:r w:rsidRPr="2D3CF6B2">
              <w:rPr>
                <w:rFonts w:ascii="Times New Roman" w:hAnsi="Times New Roman" w:cs="Times New Roman"/>
              </w:rPr>
              <w:t>case</w:t>
            </w:r>
          </w:p>
        </w:tc>
        <w:tc>
          <w:tcPr>
            <w:tcW w:w="2105" w:type="dxa"/>
          </w:tcPr>
          <w:p w14:paraId="06929A05" w14:textId="05424070" w:rsidR="2D3CF6B2" w:rsidRDefault="2D3CF6B2" w:rsidP="2D3CF6B2">
            <w:pPr>
              <w:spacing w:line="259" w:lineRule="auto"/>
              <w:rPr>
                <w:rFonts w:ascii="Times New Roman" w:hAnsi="Times New Roman" w:cs="Times New Roman"/>
              </w:rPr>
            </w:pPr>
            <w:r w:rsidRPr="2D3CF6B2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2103" w:type="dxa"/>
          </w:tcPr>
          <w:p w14:paraId="49F04089" w14:textId="399E1447" w:rsidR="2D3CF6B2" w:rsidRDefault="2D3CF6B2" w:rsidP="2D3CF6B2">
            <w:pPr>
              <w:spacing w:line="259" w:lineRule="auto"/>
              <w:rPr>
                <w:rFonts w:ascii="Times New Roman" w:hAnsi="Times New Roman" w:cs="Times New Roman"/>
              </w:rPr>
            </w:pPr>
            <w:r w:rsidRPr="2D3CF6B2">
              <w:rPr>
                <w:rFonts w:ascii="Times New Roman" w:hAnsi="Times New Roman" w:cs="Times New Roman"/>
              </w:rPr>
              <w:t>gender</w:t>
            </w:r>
          </w:p>
        </w:tc>
      </w:tr>
      <w:tr w:rsidR="009711E5" w14:paraId="24103FA2" w14:textId="77777777" w:rsidTr="009711E5">
        <w:tc>
          <w:tcPr>
            <w:tcW w:w="1260" w:type="dxa"/>
            <w:vMerge w:val="restart"/>
            <w:shd w:val="clear" w:color="auto" w:fill="FFF2CC" w:themeFill="accent4" w:themeFillTint="33"/>
          </w:tcPr>
          <w:p w14:paraId="5DE06CA5" w14:textId="77777777" w:rsidR="009711E5" w:rsidRDefault="009711E5" w:rsidP="2D3CF6B2">
            <w:pPr>
              <w:rPr>
                <w:rFonts w:ascii="Times New Roman" w:hAnsi="Times New Roman" w:cs="Times New Roman"/>
              </w:rPr>
            </w:pPr>
            <w:r w:rsidRPr="2D3CF6B2"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2108" w:type="dxa"/>
          </w:tcPr>
          <w:p w14:paraId="6983A4AA" w14:textId="54BE940D" w:rsidR="009711E5" w:rsidRDefault="009711E5" w:rsidP="2D3CF6B2">
            <w:pPr>
              <w:spacing w:line="259" w:lineRule="auto"/>
            </w:pPr>
            <w:r w:rsidRPr="2D3CF6B2">
              <w:rPr>
                <w:rFonts w:ascii="Times New Roman" w:hAnsi="Times New Roman" w:cs="Times New Roman"/>
              </w:rPr>
              <w:t>nom.</w:t>
            </w:r>
          </w:p>
        </w:tc>
        <w:tc>
          <w:tcPr>
            <w:tcW w:w="2105" w:type="dxa"/>
            <w:vMerge w:val="restart"/>
          </w:tcPr>
          <w:p w14:paraId="4AC9683D" w14:textId="77777777" w:rsidR="009711E5" w:rsidRDefault="009711E5" w:rsidP="2D3CF6B2">
            <w:pPr>
              <w:spacing w:line="259" w:lineRule="auto"/>
              <w:rPr>
                <w:rFonts w:ascii="Times New Roman" w:hAnsi="Times New Roman" w:cs="Times New Roman"/>
              </w:rPr>
            </w:pPr>
            <w:r w:rsidRPr="2D3CF6B2">
              <w:rPr>
                <w:rFonts w:ascii="Times New Roman" w:hAnsi="Times New Roman" w:cs="Times New Roman"/>
              </w:rPr>
              <w:t>sg.</w:t>
            </w:r>
          </w:p>
          <w:p w14:paraId="289B3F60" w14:textId="77777777" w:rsidR="009711E5" w:rsidRDefault="009711E5" w:rsidP="009711E5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14:paraId="6D996F5F" w14:textId="66DB2016" w:rsidR="009711E5" w:rsidRDefault="009711E5" w:rsidP="2D3CF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3" w:type="dxa"/>
          </w:tcPr>
          <w:p w14:paraId="2D9A7016" w14:textId="762C352D" w:rsidR="009711E5" w:rsidRDefault="009711E5" w:rsidP="2D3CF6B2">
            <w:pPr>
              <w:spacing w:line="259" w:lineRule="auto"/>
              <w:rPr>
                <w:rFonts w:ascii="Times New Roman" w:hAnsi="Times New Roman" w:cs="Times New Roman"/>
              </w:rPr>
            </w:pPr>
            <w:r w:rsidRPr="2D3CF6B2">
              <w:rPr>
                <w:rFonts w:ascii="Times New Roman" w:hAnsi="Times New Roman" w:cs="Times New Roman"/>
              </w:rPr>
              <w:t>masc.</w:t>
            </w:r>
          </w:p>
        </w:tc>
      </w:tr>
      <w:tr w:rsidR="009711E5" w14:paraId="3CC3BADB" w14:textId="77777777" w:rsidTr="009711E5">
        <w:tc>
          <w:tcPr>
            <w:tcW w:w="1260" w:type="dxa"/>
            <w:vMerge/>
          </w:tcPr>
          <w:p w14:paraId="1737379E" w14:textId="77777777" w:rsidR="009711E5" w:rsidRDefault="009711E5"/>
        </w:tc>
        <w:tc>
          <w:tcPr>
            <w:tcW w:w="2108" w:type="dxa"/>
          </w:tcPr>
          <w:p w14:paraId="64BAE739" w14:textId="59FA6982" w:rsidR="009711E5" w:rsidRDefault="009711E5" w:rsidP="2D3CF6B2">
            <w:pPr>
              <w:rPr>
                <w:rFonts w:ascii="Times New Roman" w:hAnsi="Times New Roman" w:cs="Times New Roman"/>
              </w:rPr>
            </w:pPr>
            <w:r w:rsidRPr="2D3CF6B2">
              <w:rPr>
                <w:rFonts w:ascii="Times New Roman" w:hAnsi="Times New Roman" w:cs="Times New Roman"/>
              </w:rPr>
              <w:t>acc.</w:t>
            </w:r>
          </w:p>
        </w:tc>
        <w:tc>
          <w:tcPr>
            <w:tcW w:w="2105" w:type="dxa"/>
            <w:vMerge/>
          </w:tcPr>
          <w:p w14:paraId="5E2FA939" w14:textId="1755AC35" w:rsidR="009711E5" w:rsidRDefault="009711E5" w:rsidP="2D3CF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3" w:type="dxa"/>
          </w:tcPr>
          <w:p w14:paraId="570952CE" w14:textId="63CC883C" w:rsidR="009711E5" w:rsidRDefault="009711E5" w:rsidP="2D3CF6B2">
            <w:pPr>
              <w:spacing w:line="259" w:lineRule="auto"/>
              <w:rPr>
                <w:rFonts w:ascii="Times New Roman" w:hAnsi="Times New Roman" w:cs="Times New Roman"/>
              </w:rPr>
            </w:pPr>
            <w:r w:rsidRPr="2D3CF6B2">
              <w:rPr>
                <w:rFonts w:ascii="Times New Roman" w:hAnsi="Times New Roman" w:cs="Times New Roman"/>
              </w:rPr>
              <w:t>neut.</w:t>
            </w:r>
          </w:p>
        </w:tc>
      </w:tr>
      <w:tr w:rsidR="009711E5" w14:paraId="332113A5" w14:textId="77777777" w:rsidTr="009711E5">
        <w:tc>
          <w:tcPr>
            <w:tcW w:w="1260" w:type="dxa"/>
            <w:vMerge/>
          </w:tcPr>
          <w:p w14:paraId="4FD11532" w14:textId="77777777" w:rsidR="009711E5" w:rsidRDefault="009711E5"/>
        </w:tc>
        <w:tc>
          <w:tcPr>
            <w:tcW w:w="2108" w:type="dxa"/>
          </w:tcPr>
          <w:p w14:paraId="66D6ABA3" w14:textId="590B3EA5" w:rsidR="009711E5" w:rsidRDefault="009711E5" w:rsidP="2D3CF6B2">
            <w:pPr>
              <w:rPr>
                <w:rFonts w:ascii="Times New Roman" w:hAnsi="Times New Roman" w:cs="Times New Roman"/>
              </w:rPr>
            </w:pPr>
            <w:r w:rsidRPr="2D3CF6B2">
              <w:rPr>
                <w:rFonts w:ascii="Times New Roman" w:hAnsi="Times New Roman" w:cs="Times New Roman"/>
              </w:rPr>
              <w:t>gen.</w:t>
            </w:r>
          </w:p>
        </w:tc>
        <w:tc>
          <w:tcPr>
            <w:tcW w:w="2105" w:type="dxa"/>
            <w:vMerge/>
          </w:tcPr>
          <w:p w14:paraId="0F545786" w14:textId="7B216082" w:rsidR="009711E5" w:rsidRDefault="009711E5" w:rsidP="2D3CF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3" w:type="dxa"/>
          </w:tcPr>
          <w:p w14:paraId="50DEE998" w14:textId="7DC87BB3" w:rsidR="009711E5" w:rsidRDefault="009711E5" w:rsidP="2D3CF6B2">
            <w:pPr>
              <w:rPr>
                <w:rFonts w:ascii="Times New Roman" w:hAnsi="Times New Roman" w:cs="Times New Roman"/>
              </w:rPr>
            </w:pPr>
            <w:r w:rsidRPr="2D3CF6B2">
              <w:rPr>
                <w:rFonts w:ascii="Times New Roman" w:hAnsi="Times New Roman" w:cs="Times New Roman"/>
              </w:rPr>
              <w:t>fem.</w:t>
            </w:r>
          </w:p>
        </w:tc>
      </w:tr>
      <w:tr w:rsidR="2D3CF6B2" w14:paraId="601DB928" w14:textId="77777777" w:rsidTr="009711E5">
        <w:tc>
          <w:tcPr>
            <w:tcW w:w="1260" w:type="dxa"/>
            <w:vMerge/>
            <w:shd w:val="clear" w:color="auto" w:fill="FFF2CC" w:themeFill="accent4" w:themeFillTint="33"/>
          </w:tcPr>
          <w:p w14:paraId="68D93847" w14:textId="77777777" w:rsidR="00377047" w:rsidRDefault="00377047"/>
        </w:tc>
        <w:tc>
          <w:tcPr>
            <w:tcW w:w="2108" w:type="dxa"/>
          </w:tcPr>
          <w:p w14:paraId="1E0F0BEF" w14:textId="7EA8DD6E" w:rsidR="2D3CF6B2" w:rsidRDefault="2D3CF6B2" w:rsidP="2D3CF6B2">
            <w:pPr>
              <w:rPr>
                <w:rFonts w:ascii="Times New Roman" w:hAnsi="Times New Roman" w:cs="Times New Roman"/>
              </w:rPr>
            </w:pPr>
            <w:r w:rsidRPr="2D3CF6B2">
              <w:rPr>
                <w:rFonts w:ascii="Times New Roman" w:hAnsi="Times New Roman" w:cs="Times New Roman"/>
              </w:rPr>
              <w:t>dat. (may not be attested)</w:t>
            </w:r>
          </w:p>
        </w:tc>
        <w:tc>
          <w:tcPr>
            <w:tcW w:w="2105" w:type="dxa"/>
          </w:tcPr>
          <w:p w14:paraId="33F1CE69" w14:textId="7893839F" w:rsidR="2D3CF6B2" w:rsidRDefault="009711E5" w:rsidP="2D3CF6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pl.</w:t>
            </w:r>
          </w:p>
        </w:tc>
        <w:tc>
          <w:tcPr>
            <w:tcW w:w="2103" w:type="dxa"/>
          </w:tcPr>
          <w:p w14:paraId="30F5ACFD" w14:textId="1756E5EC" w:rsidR="2D3CF6B2" w:rsidRDefault="2D3CF6B2" w:rsidP="2D3CF6B2">
            <w:pPr>
              <w:rPr>
                <w:rFonts w:ascii="Times New Roman" w:hAnsi="Times New Roman" w:cs="Times New Roman"/>
              </w:rPr>
            </w:pPr>
          </w:p>
        </w:tc>
      </w:tr>
    </w:tbl>
    <w:p w14:paraId="4F57D231" w14:textId="5232D703" w:rsidR="00F83A74" w:rsidRPr="009B5769" w:rsidRDefault="00F83A74" w:rsidP="2D3CF6B2">
      <w:pPr>
        <w:rPr>
          <w:rFonts w:asciiTheme="majorBidi" w:hAnsiTheme="majorBidi" w:cstheme="majorBidi"/>
        </w:rPr>
      </w:pPr>
    </w:p>
    <w:p w14:paraId="26B10A83" w14:textId="6F6C6B96" w:rsidR="00F83A74" w:rsidRPr="009B5769" w:rsidRDefault="2D3CF6B2" w:rsidP="2D3CF6B2">
      <w:pPr>
        <w:rPr>
          <w:rFonts w:asciiTheme="majorBidi" w:hAnsiTheme="majorBidi" w:cstheme="majorBidi"/>
        </w:rPr>
      </w:pPr>
      <w:r w:rsidRPr="2D3CF6B2">
        <w:rPr>
          <w:rFonts w:asciiTheme="majorBidi" w:hAnsiTheme="majorBidi" w:cstheme="majorBidi"/>
        </w:rPr>
        <w:t xml:space="preserve">particle_pronominal (notae augentes): </w:t>
      </w:r>
    </w:p>
    <w:p w14:paraId="19F70030" w14:textId="5AB188CE" w:rsidR="00F83A74" w:rsidRPr="009B5769" w:rsidRDefault="2D3CF6B2" w:rsidP="00E00B64">
      <w:pPr>
        <w:ind w:firstLine="720"/>
        <w:rPr>
          <w:rFonts w:ascii="Courier New" w:eastAsia="Courier New" w:hAnsi="Courier New" w:cs="Courier New"/>
        </w:rPr>
      </w:pPr>
      <w:r w:rsidRPr="2D3CF6B2">
        <w:rPr>
          <w:rFonts w:ascii="Courier New" w:eastAsia="Courier New" w:hAnsi="Courier New" w:cs="Courier New"/>
        </w:rPr>
        <w:t>1sg.</w:t>
      </w:r>
      <w:r w:rsidRPr="2D3CF6B2">
        <w:t xml:space="preserve">; </w:t>
      </w:r>
      <w:r w:rsidRPr="2D3CF6B2">
        <w:rPr>
          <w:rFonts w:ascii="Courier New" w:eastAsia="Courier New" w:hAnsi="Courier New" w:cs="Courier New"/>
        </w:rPr>
        <w:t>2sg.</w:t>
      </w:r>
      <w:r w:rsidRPr="2D3CF6B2">
        <w:t xml:space="preserve">; </w:t>
      </w:r>
      <w:r w:rsidRPr="2D3CF6B2">
        <w:rPr>
          <w:rFonts w:ascii="Courier New" w:eastAsia="Courier New" w:hAnsi="Courier New" w:cs="Courier New"/>
        </w:rPr>
        <w:t>3sg.masc.</w:t>
      </w:r>
      <w:r w:rsidR="00E00B64">
        <w:rPr>
          <w:rFonts w:ascii="Courier New" w:eastAsia="Courier New" w:hAnsi="Courier New" w:cs="Courier New"/>
        </w:rPr>
        <w:t>; 3sg.</w:t>
      </w:r>
      <w:r w:rsidRPr="2D3CF6B2">
        <w:rPr>
          <w:rFonts w:ascii="Courier New" w:eastAsia="Courier New" w:hAnsi="Courier New" w:cs="Courier New"/>
        </w:rPr>
        <w:t>neut.</w:t>
      </w:r>
      <w:r w:rsidRPr="2D3CF6B2">
        <w:t xml:space="preserve">; </w:t>
      </w:r>
      <w:r w:rsidRPr="2D3CF6B2">
        <w:rPr>
          <w:rFonts w:ascii="Courier New" w:eastAsia="Courier New" w:hAnsi="Courier New" w:cs="Courier New"/>
        </w:rPr>
        <w:t>3sg.fem.</w:t>
      </w:r>
      <w:r w:rsidRPr="2D3CF6B2">
        <w:t>;</w:t>
      </w:r>
      <w:r w:rsidRPr="2D3CF6B2">
        <w:rPr>
          <w:rFonts w:ascii="Courier New" w:eastAsia="Courier New" w:hAnsi="Courier New" w:cs="Courier New"/>
        </w:rPr>
        <w:t xml:space="preserve"> 1pl.</w:t>
      </w:r>
      <w:r w:rsidRPr="2D3CF6B2">
        <w:t xml:space="preserve">; </w:t>
      </w:r>
      <w:r w:rsidRPr="2D3CF6B2">
        <w:rPr>
          <w:rFonts w:ascii="Courier New" w:eastAsia="Courier New" w:hAnsi="Courier New" w:cs="Courier New"/>
        </w:rPr>
        <w:t>2pl.</w:t>
      </w:r>
      <w:r w:rsidRPr="2D3CF6B2">
        <w:t>;</w:t>
      </w:r>
      <w:r w:rsidRPr="2D3CF6B2">
        <w:rPr>
          <w:rFonts w:ascii="Courier New" w:eastAsia="Courier New" w:hAnsi="Courier New" w:cs="Courier New"/>
        </w:rPr>
        <w:t xml:space="preserve"> 3pl.</w:t>
      </w:r>
    </w:p>
    <w:p w14:paraId="752D4724" w14:textId="7EBB9191" w:rsidR="00F83A74" w:rsidRPr="009B5769" w:rsidRDefault="2D3CF6B2" w:rsidP="2D3CF6B2">
      <w:pPr>
        <w:outlineLvl w:val="0"/>
        <w:rPr>
          <w:rFonts w:ascii="Times New Roman" w:hAnsi="Times New Roman" w:cs="Times New Roman"/>
          <w:b/>
          <w:bCs/>
        </w:rPr>
      </w:pPr>
      <w:r w:rsidRPr="2D3CF6B2">
        <w:rPr>
          <w:rFonts w:ascii="Times New Roman" w:hAnsi="Times New Roman" w:cs="Times New Roman"/>
          <w:b/>
          <w:bCs/>
        </w:rPr>
        <w:t>8. adverb:</w:t>
      </w:r>
    </w:p>
    <w:p w14:paraId="7EB5F0BA" w14:textId="6311B480" w:rsidR="006652FB" w:rsidRDefault="006652FB" w:rsidP="008E5C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pure adverbs do not have morphological tags, e.g. </w:t>
      </w:r>
      <w:r>
        <w:rPr>
          <w:rFonts w:ascii="Times New Roman" w:hAnsi="Times New Roman" w:cs="Times New Roman"/>
          <w:i/>
          <w:iCs/>
        </w:rPr>
        <w:t xml:space="preserve">beus </w:t>
      </w:r>
      <w:r>
        <w:rPr>
          <w:rFonts w:ascii="Times New Roman" w:hAnsi="Times New Roman" w:cs="Times New Roman"/>
        </w:rPr>
        <w:t xml:space="preserve">‘yet, still’, </w:t>
      </w:r>
      <w:r>
        <w:rPr>
          <w:rFonts w:ascii="Times New Roman" w:hAnsi="Times New Roman" w:cs="Times New Roman"/>
          <w:i/>
          <w:iCs/>
        </w:rPr>
        <w:t>sís</w:t>
      </w:r>
      <w:r>
        <w:rPr>
          <w:rFonts w:ascii="Times New Roman" w:hAnsi="Times New Roman" w:cs="Times New Roman"/>
        </w:rPr>
        <w:t xml:space="preserve"> ‘below’.</w:t>
      </w:r>
    </w:p>
    <w:p w14:paraId="394681FE" w14:textId="1E9DE0D7" w:rsidR="006652FB" w:rsidRDefault="5DA6AEE6" w:rsidP="5DA6AEE6">
      <w:pPr>
        <w:rPr>
          <w:rFonts w:ascii="Times New Roman" w:hAnsi="Times New Roman" w:cs="Times New Roman"/>
        </w:rPr>
      </w:pPr>
      <w:r w:rsidRPr="5DA6AEE6">
        <w:rPr>
          <w:rFonts w:ascii="Times New Roman" w:hAnsi="Times New Roman" w:cs="Times New Roman"/>
        </w:rPr>
        <w:t>for adverbs derived from adjectives, the morph’s POS is still ‘adjective’ and they probably have the following tags in Analysis:</w:t>
      </w:r>
    </w:p>
    <w:p w14:paraId="650F3646" w14:textId="27A254D7" w:rsidR="00F83A74" w:rsidRDefault="2D3CF6B2" w:rsidP="2D3CF6B2">
      <w:pPr>
        <w:rPr>
          <w:rFonts w:ascii="Courier New" w:eastAsia="Courier New" w:hAnsi="Courier New" w:cs="Courier New"/>
        </w:rPr>
      </w:pPr>
      <w:r w:rsidRPr="2D3CF6B2">
        <w:rPr>
          <w:rFonts w:ascii="Courier New" w:eastAsia="Courier New" w:hAnsi="Courier New" w:cs="Courier New"/>
        </w:rPr>
        <w:t xml:space="preserve">dat.sg.neut. </w:t>
      </w:r>
      <w:r w:rsidRPr="2D3CF6B2">
        <w:rPr>
          <w:rFonts w:ascii="Times New Roman" w:eastAsia="Times New Roman" w:hAnsi="Times New Roman" w:cs="Times New Roman"/>
        </w:rPr>
        <w:t>or</w:t>
      </w:r>
      <w:r w:rsidRPr="2D3CF6B2">
        <w:rPr>
          <w:rFonts w:ascii="Courier New" w:eastAsia="Courier New" w:hAnsi="Courier New" w:cs="Courier New"/>
        </w:rPr>
        <w:t xml:space="preserve"> acc.sg.neut.</w:t>
      </w:r>
    </w:p>
    <w:p w14:paraId="4B685413" w14:textId="53480745" w:rsidR="009078DC" w:rsidRPr="009078DC" w:rsidRDefault="009078DC" w:rsidP="00203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</w:t>
      </w:r>
      <w:r w:rsidR="00203F3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i/>
          <w:iCs/>
        </w:rPr>
        <w:t>aid</w:t>
      </w:r>
      <w:r>
        <w:rPr>
          <w:rFonts w:ascii="Times New Roman" w:hAnsi="Times New Roman" w:cs="Times New Roman"/>
        </w:rPr>
        <w:t xml:space="preserve">, </w:t>
      </w:r>
      <w:r w:rsidR="00203F3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i/>
          <w:iCs/>
        </w:rPr>
        <w:t>aith</w:t>
      </w:r>
      <w:r>
        <w:rPr>
          <w:rFonts w:ascii="Times New Roman" w:hAnsi="Times New Roman" w:cs="Times New Roman"/>
        </w:rPr>
        <w:t xml:space="preserve"> adverbial forms of </w:t>
      </w:r>
      <w:r w:rsidR="00203F3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i/>
          <w:iCs/>
        </w:rPr>
        <w:t xml:space="preserve">de </w:t>
      </w:r>
      <w:r>
        <w:rPr>
          <w:rFonts w:ascii="Times New Roman" w:hAnsi="Times New Roman" w:cs="Times New Roman"/>
        </w:rPr>
        <w:t>adjectives</w:t>
      </w:r>
      <w:r w:rsidR="008E5C55">
        <w:rPr>
          <w:rFonts w:ascii="Times New Roman" w:hAnsi="Times New Roman" w:cs="Times New Roman"/>
        </w:rPr>
        <w:t xml:space="preserve"> in the Glosses, </w:t>
      </w:r>
      <w:r w:rsidR="00C70BC5">
        <w:rPr>
          <w:rFonts w:ascii="Times New Roman" w:hAnsi="Times New Roman" w:cs="Times New Roman"/>
        </w:rPr>
        <w:t xml:space="preserve">they have been given separate lemmata, e.g. </w:t>
      </w:r>
      <w:r w:rsidR="00C70BC5" w:rsidRPr="00EA2E6B">
        <w:rPr>
          <w:rFonts w:ascii="Times New Roman" w:hAnsi="Times New Roman" w:cs="Times New Roman"/>
          <w:i/>
          <w:iCs/>
        </w:rPr>
        <w:t>immḟolngidid</w:t>
      </w:r>
      <w:r w:rsidR="00C70BC5">
        <w:rPr>
          <w:rFonts w:ascii="Times New Roman" w:hAnsi="Times New Roman" w:cs="Times New Roman"/>
        </w:rPr>
        <w:t xml:space="preserve"> ‘effectively’, POS = adverb</w:t>
      </w:r>
      <w:r w:rsidR="00EA2E6B">
        <w:rPr>
          <w:rFonts w:ascii="Times New Roman" w:hAnsi="Times New Roman" w:cs="Times New Roman"/>
        </w:rPr>
        <w:t>, analysis = NULL</w:t>
      </w:r>
    </w:p>
    <w:p w14:paraId="40B74F34" w14:textId="138C8863" w:rsidR="006A1B41" w:rsidRPr="006A1B41" w:rsidRDefault="006A1B41" w:rsidP="00F83A74">
      <w:pPr>
        <w:rPr>
          <w:rFonts w:ascii="Times New Roman" w:hAnsi="Times New Roman" w:cs="Times New Roman"/>
        </w:rPr>
      </w:pPr>
    </w:p>
    <w:p w14:paraId="5366478B" w14:textId="1B1ADE96" w:rsidR="00F83A74" w:rsidRDefault="2D3CF6B2" w:rsidP="2D3CF6B2">
      <w:pPr>
        <w:outlineLvl w:val="0"/>
        <w:rPr>
          <w:rFonts w:ascii="Times New Roman" w:hAnsi="Times New Roman" w:cs="Times New Roman"/>
          <w:b/>
          <w:bCs/>
        </w:rPr>
      </w:pPr>
      <w:r w:rsidRPr="2D3CF6B2">
        <w:rPr>
          <w:rFonts w:ascii="Times New Roman" w:hAnsi="Times New Roman" w:cs="Times New Roman"/>
          <w:b/>
          <w:bCs/>
        </w:rPr>
        <w:t>9. verbal boxes:</w:t>
      </w:r>
    </w:p>
    <w:p w14:paraId="70102550" w14:textId="228D661F" w:rsidR="00F83A74" w:rsidRPr="00F83A74" w:rsidRDefault="3FAD2383" w:rsidP="00F83A74">
      <w:pPr>
        <w:rPr>
          <w:rFonts w:ascii="Times New Roman" w:hAnsi="Times New Roman" w:cs="Times New Roman"/>
        </w:rPr>
      </w:pPr>
      <w:r w:rsidRPr="3FAD2383">
        <w:rPr>
          <w:rFonts w:ascii="Times New Roman" w:hAnsi="Times New Roman" w:cs="Times New Roman"/>
        </w:rPr>
        <w:t>1) deponentiality: Ø = non</w:t>
      </w:r>
      <w:r w:rsidR="00203F3F">
        <w:rPr>
          <w:rFonts w:ascii="Times New Roman" w:hAnsi="Times New Roman" w:cs="Times New Roman"/>
        </w:rPr>
        <w:t>.</w:t>
      </w:r>
      <w:r w:rsidRPr="3FAD2383">
        <w:rPr>
          <w:rFonts w:ascii="Times New Roman" w:hAnsi="Times New Roman" w:cs="Times New Roman"/>
        </w:rPr>
        <w:t>deponent verb, Y</w:t>
      </w:r>
      <w:r w:rsidR="0056172D">
        <w:rPr>
          <w:rFonts w:ascii="Times New Roman" w:hAnsi="Times New Roman" w:cs="Times New Roman"/>
        </w:rPr>
        <w:t>es</w:t>
      </w:r>
      <w:r w:rsidRPr="3FAD2383">
        <w:rPr>
          <w:rFonts w:ascii="Times New Roman" w:hAnsi="Times New Roman" w:cs="Times New Roman"/>
        </w:rPr>
        <w:t xml:space="preserve"> = deponent ending, N</w:t>
      </w:r>
      <w:r w:rsidR="0056172D">
        <w:rPr>
          <w:rFonts w:ascii="Times New Roman" w:hAnsi="Times New Roman" w:cs="Times New Roman"/>
        </w:rPr>
        <w:t>o</w:t>
      </w:r>
      <w:r w:rsidRPr="3FAD2383">
        <w:rPr>
          <w:rFonts w:ascii="Times New Roman" w:hAnsi="Times New Roman" w:cs="Times New Roman"/>
        </w:rPr>
        <w:t xml:space="preserve"> = active ending for verb otherwise attested as deponent.</w:t>
      </w:r>
    </w:p>
    <w:p w14:paraId="295873AA" w14:textId="61D2B6B0" w:rsidR="00705FC6" w:rsidRDefault="008E5C55" w:rsidP="00DD34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dependency: </w:t>
      </w:r>
      <w:r w:rsidR="00DD34B0">
        <w:rPr>
          <w:rFonts w:ascii="Times New Roman" w:hAnsi="Times New Roman" w:cs="Times New Roman"/>
        </w:rPr>
        <w:t>absolute, conjunct, deutorotonic, prototonic</w:t>
      </w:r>
      <w:r w:rsidR="3FAD2383" w:rsidRPr="3FAD2383">
        <w:rPr>
          <w:rFonts w:ascii="Times New Roman" w:hAnsi="Times New Roman" w:cs="Times New Roman"/>
        </w:rPr>
        <w:t>.</w:t>
      </w:r>
    </w:p>
    <w:p w14:paraId="415A0D56" w14:textId="37B03AEA" w:rsidR="00705FC6" w:rsidRDefault="3FAD2383" w:rsidP="3FAD2383">
      <w:pPr>
        <w:rPr>
          <w:rFonts w:ascii="Times New Roman" w:hAnsi="Times New Roman" w:cs="Times New Roman"/>
        </w:rPr>
      </w:pPr>
      <w:r w:rsidRPr="3FAD2383">
        <w:rPr>
          <w:rFonts w:ascii="Times New Roman" w:hAnsi="Times New Roman" w:cs="Times New Roman"/>
        </w:rPr>
        <w:t>3) transitivity: transitive, intransitive, passive</w:t>
      </w:r>
      <w:r w:rsidR="00401091">
        <w:rPr>
          <w:rFonts w:ascii="Times New Roman" w:hAnsi="Times New Roman" w:cs="Times New Roman"/>
        </w:rPr>
        <w:t>, unclear</w:t>
      </w:r>
    </w:p>
    <w:p w14:paraId="7ED0ED42" w14:textId="7AAB4967" w:rsidR="006E1E14" w:rsidRDefault="006E1E14" w:rsidP="3FAD2383">
      <w:pPr>
        <w:rPr>
          <w:rFonts w:ascii="Times New Roman" w:hAnsi="Times New Roman" w:cs="Times New Roman"/>
        </w:rPr>
      </w:pPr>
    </w:p>
    <w:p w14:paraId="182BE20A" w14:textId="25DDF91B" w:rsidR="006E1E14" w:rsidRPr="00BD0185" w:rsidRDefault="2D3CF6B2" w:rsidP="2D3CF6B2">
      <w:pPr>
        <w:rPr>
          <w:rFonts w:ascii="Times New Roman" w:hAnsi="Times New Roman" w:cs="Times New Roman"/>
          <w:b/>
          <w:bCs/>
        </w:rPr>
      </w:pPr>
      <w:r w:rsidRPr="2D3CF6B2">
        <w:rPr>
          <w:rFonts w:ascii="Times New Roman" w:hAnsi="Times New Roman" w:cs="Times New Roman"/>
          <w:b/>
          <w:bCs/>
        </w:rPr>
        <w:t>10. Mutation</w:t>
      </w:r>
    </w:p>
    <w:p w14:paraId="7D3F9841" w14:textId="5D92C389" w:rsidR="006E1E14" w:rsidRDefault="006E1E14" w:rsidP="3FAD23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tags: + Nasalization; - Nasalization; + Lenition; - Lenition; + Gemination; - Gemination.</w:t>
      </w:r>
    </w:p>
    <w:p w14:paraId="62643755" w14:textId="42468CDB" w:rsidR="006E1E14" w:rsidRDefault="006E1E14" w:rsidP="3FAD2383">
      <w:pPr>
        <w:rPr>
          <w:rFonts w:ascii="Times New Roman" w:hAnsi="Times New Roman" w:cs="Times New Roman"/>
        </w:rPr>
      </w:pPr>
    </w:p>
    <w:p w14:paraId="27967A83" w14:textId="153320B0" w:rsidR="006E1E14" w:rsidRDefault="006E1E14" w:rsidP="3FAD23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tags are given in the following contexts:</w:t>
      </w:r>
    </w:p>
    <w:p w14:paraId="6579CE76" w14:textId="4B0BC6AE" w:rsidR="006E1E14" w:rsidRDefault="006E1E14" w:rsidP="006E1E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when the initial consonant of a morph is mutated, or </w:t>
      </w:r>
      <w:r w:rsidRPr="006E1E14">
        <w:rPr>
          <w:rFonts w:ascii="Times New Roman" w:hAnsi="Times New Roman" w:cs="Times New Roman"/>
          <w:i/>
          <w:iCs/>
        </w:rPr>
        <w:t>n-</w:t>
      </w:r>
      <w:r>
        <w:rPr>
          <w:rFonts w:ascii="Times New Roman" w:hAnsi="Times New Roman" w:cs="Times New Roman"/>
        </w:rPr>
        <w:t xml:space="preserve"> or </w:t>
      </w:r>
      <w:r w:rsidRPr="006E1E14">
        <w:rPr>
          <w:rFonts w:ascii="Times New Roman" w:hAnsi="Times New Roman" w:cs="Times New Roman"/>
          <w:i/>
          <w:iCs/>
        </w:rPr>
        <w:t>h-</w:t>
      </w:r>
      <w:r>
        <w:rPr>
          <w:rFonts w:ascii="Times New Roman" w:hAnsi="Times New Roman" w:cs="Times New Roman"/>
        </w:rPr>
        <w:t xml:space="preserve"> is added before an initial vowel of a morph, and these mutations are shown in the spelling of the morph, the + tags are given in this field.</w:t>
      </w:r>
    </w:p>
    <w:p w14:paraId="1DD1E970" w14:textId="0DB68ECB" w:rsidR="00BD0185" w:rsidRDefault="00BD0185" w:rsidP="006E1E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e.g. </w:t>
      </w:r>
      <w:r>
        <w:rPr>
          <w:rFonts w:ascii="Times New Roman" w:hAnsi="Times New Roman" w:cs="Times New Roman"/>
          <w:i/>
          <w:iCs/>
        </w:rPr>
        <w:t xml:space="preserve">chíall </w:t>
      </w:r>
      <w:r>
        <w:rPr>
          <w:rFonts w:ascii="Times New Roman" w:hAnsi="Times New Roman" w:cs="Times New Roman"/>
        </w:rPr>
        <w:t xml:space="preserve">‘+ Lenition’; </w:t>
      </w:r>
      <w:r>
        <w:rPr>
          <w:rFonts w:ascii="Times New Roman" w:hAnsi="Times New Roman" w:cs="Times New Roman"/>
          <w:i/>
          <w:iCs/>
        </w:rPr>
        <w:t xml:space="preserve">mmolad </w:t>
      </w:r>
      <w:r>
        <w:rPr>
          <w:rFonts w:ascii="Times New Roman" w:hAnsi="Times New Roman" w:cs="Times New Roman"/>
        </w:rPr>
        <w:t xml:space="preserve">‘+ Nasalization’ </w:t>
      </w:r>
      <w:r>
        <w:rPr>
          <w:rFonts w:ascii="Times New Roman" w:hAnsi="Times New Roman" w:cs="Times New Roman"/>
          <w:i/>
          <w:iCs/>
        </w:rPr>
        <w:t>h-ech</w:t>
      </w:r>
      <w:r>
        <w:rPr>
          <w:rFonts w:ascii="Times New Roman" w:hAnsi="Times New Roman" w:cs="Times New Roman"/>
        </w:rPr>
        <w:t xml:space="preserve"> ‘+ Gemination’</w:t>
      </w:r>
    </w:p>
    <w:p w14:paraId="2F90B227" w14:textId="46C5AE51" w:rsidR="00A24B94" w:rsidRDefault="00A24B94" w:rsidP="006E1E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in </w:t>
      </w:r>
      <w:r>
        <w:rPr>
          <w:rFonts w:ascii="Times New Roman" w:hAnsi="Times New Roman" w:cs="Times New Roman"/>
          <w:i/>
          <w:iCs/>
        </w:rPr>
        <w:t xml:space="preserve">ind fir </w:t>
      </w:r>
      <w:r>
        <w:rPr>
          <w:rFonts w:ascii="Times New Roman" w:hAnsi="Times New Roman" w:cs="Times New Roman"/>
        </w:rPr>
        <w:t xml:space="preserve">‘the men’, </w:t>
      </w:r>
      <w:r>
        <w:rPr>
          <w:rFonts w:ascii="Times New Roman" w:hAnsi="Times New Roman" w:cs="Times New Roman"/>
          <w:i/>
          <w:iCs/>
        </w:rPr>
        <w:t xml:space="preserve">fir </w:t>
      </w:r>
      <w:r>
        <w:rPr>
          <w:rFonts w:ascii="Times New Roman" w:hAnsi="Times New Roman" w:cs="Times New Roman"/>
        </w:rPr>
        <w:t xml:space="preserve">‘+ Lenition’, because the lenited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>is indicated by the -</w:t>
      </w:r>
      <w:r>
        <w:rPr>
          <w:rFonts w:ascii="Times New Roman" w:hAnsi="Times New Roman" w:cs="Times New Roman"/>
          <w:i/>
          <w:iCs/>
        </w:rPr>
        <w:t xml:space="preserve">d </w:t>
      </w:r>
      <w:r>
        <w:rPr>
          <w:rFonts w:ascii="Times New Roman" w:hAnsi="Times New Roman" w:cs="Times New Roman"/>
        </w:rPr>
        <w:t>in the def.art.</w:t>
      </w:r>
    </w:p>
    <w:p w14:paraId="28BD2E19" w14:textId="778795DE" w:rsidR="00DE500F" w:rsidRPr="00BD0185" w:rsidRDefault="00DE500F" w:rsidP="006E1E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prepositions prefixed with </w:t>
      </w:r>
      <w:r>
        <w:rPr>
          <w:rFonts w:ascii="Times New Roman" w:hAnsi="Times New Roman" w:cs="Times New Roman"/>
          <w:i/>
          <w:iCs/>
        </w:rPr>
        <w:t xml:space="preserve">h </w:t>
      </w:r>
      <w:r>
        <w:rPr>
          <w:rFonts w:ascii="Times New Roman" w:hAnsi="Times New Roman" w:cs="Times New Roman"/>
        </w:rPr>
        <w:t xml:space="preserve">are not treated as being affected by germination, e.g. </w:t>
      </w:r>
      <w:r>
        <w:rPr>
          <w:rFonts w:ascii="Times New Roman" w:hAnsi="Times New Roman" w:cs="Times New Roman"/>
          <w:i/>
          <w:iCs/>
        </w:rPr>
        <w:t>hi</w:t>
      </w:r>
      <w:r>
        <w:rPr>
          <w:rFonts w:ascii="Times New Roman" w:hAnsi="Times New Roman" w:cs="Times New Roman"/>
        </w:rPr>
        <w:t xml:space="preserve"> ‘in’, </w:t>
      </w:r>
      <w:r>
        <w:rPr>
          <w:rFonts w:ascii="Times New Roman" w:hAnsi="Times New Roman" w:cs="Times New Roman"/>
          <w:i/>
          <w:iCs/>
        </w:rPr>
        <w:t>hiter</w:t>
      </w:r>
      <w:r>
        <w:rPr>
          <w:rFonts w:ascii="Times New Roman" w:hAnsi="Times New Roman" w:cs="Times New Roman"/>
        </w:rPr>
        <w:t xml:space="preserve"> ‘between’.</w:t>
      </w:r>
    </w:p>
    <w:p w14:paraId="44DFD061" w14:textId="034007F2" w:rsidR="006E1E14" w:rsidRDefault="006E1E14" w:rsidP="3FAD23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when morpho-syntactic rules demand that the initial consonant or vowel of a morph be mutated (or added </w:t>
      </w:r>
      <w:r>
        <w:rPr>
          <w:rFonts w:ascii="Times New Roman" w:hAnsi="Times New Roman" w:cs="Times New Roman"/>
          <w:i/>
          <w:iCs/>
        </w:rPr>
        <w:t xml:space="preserve">n- </w:t>
      </w:r>
      <w:r>
        <w:rPr>
          <w:rFonts w:ascii="Times New Roman" w:hAnsi="Times New Roman" w:cs="Times New Roman"/>
        </w:rPr>
        <w:t xml:space="preserve">or </w:t>
      </w:r>
      <w:r>
        <w:rPr>
          <w:rFonts w:ascii="Times New Roman" w:hAnsi="Times New Roman" w:cs="Times New Roman"/>
          <w:i/>
          <w:iCs/>
        </w:rPr>
        <w:t>h-</w:t>
      </w:r>
      <w:r>
        <w:rPr>
          <w:rFonts w:ascii="Times New Roman" w:hAnsi="Times New Roman" w:cs="Times New Roman"/>
        </w:rPr>
        <w:t>), and standardised Old Irish orthography (as adopted for the Lemmata) allows these mutations to be indicated, but such mutations are not shown in the spelling of the morph, the - tags are given.</w:t>
      </w:r>
    </w:p>
    <w:p w14:paraId="4A7D71E8" w14:textId="608BE462" w:rsidR="006E1E14" w:rsidRDefault="006E1E14" w:rsidP="3FAD23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Mutations allowed by the standardised orthography include:</w:t>
      </w:r>
    </w:p>
    <w:p w14:paraId="3FE62027" w14:textId="2A421500" w:rsidR="00BD0185" w:rsidRDefault="00BD0185" w:rsidP="00BD0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nasalization: </w:t>
      </w:r>
      <w:r w:rsidR="006E1E14">
        <w:rPr>
          <w:rFonts w:ascii="Times New Roman" w:hAnsi="Times New Roman" w:cs="Times New Roman"/>
        </w:rPr>
        <w:t xml:space="preserve">n-V, </w:t>
      </w:r>
      <w:r>
        <w:rPr>
          <w:rFonts w:ascii="Times New Roman" w:hAnsi="Times New Roman" w:cs="Times New Roman"/>
        </w:rPr>
        <w:t>mb, nd, ng, ll, rr</w:t>
      </w:r>
    </w:p>
    <w:p w14:paraId="71C57BC9" w14:textId="64598F7B" w:rsidR="006E1E14" w:rsidRDefault="00BD0185" w:rsidP="00BD0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germination: </w:t>
      </w:r>
      <w:r w:rsidR="009A1F45">
        <w:rPr>
          <w:rFonts w:ascii="Times New Roman" w:hAnsi="Times New Roman" w:cs="Times New Roman"/>
        </w:rPr>
        <w:t>h</w:t>
      </w:r>
      <w:r w:rsidR="006E1E14">
        <w:rPr>
          <w:rFonts w:ascii="Times New Roman" w:hAnsi="Times New Roman" w:cs="Times New Roman"/>
        </w:rPr>
        <w:t xml:space="preserve">V, </w:t>
      </w:r>
      <w:r>
        <w:rPr>
          <w:rFonts w:ascii="Times New Roman" w:hAnsi="Times New Roman" w:cs="Times New Roman"/>
        </w:rPr>
        <w:t>mm, nn, pp, bb, ss, ll, gg, rr</w:t>
      </w:r>
    </w:p>
    <w:p w14:paraId="370CAA4C" w14:textId="5D0E0563" w:rsidR="00BD0185" w:rsidRDefault="00BD0185" w:rsidP="00BD0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lenition: ch, ph, th.</w:t>
      </w:r>
    </w:p>
    <w:p w14:paraId="7DF17DF4" w14:textId="3479F56C" w:rsidR="00BD0185" w:rsidRDefault="00BD0185" w:rsidP="00BD0185">
      <w:pPr>
        <w:rPr>
          <w:rFonts w:ascii="Times New Roman" w:hAnsi="Times New Roman" w:cs="Times New Roman"/>
        </w:rPr>
      </w:pPr>
    </w:p>
    <w:p w14:paraId="45C90CC5" w14:textId="382FF770" w:rsidR="00BD0185" w:rsidRDefault="00BD0185" w:rsidP="00BD0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e.g. </w:t>
      </w:r>
      <w:r>
        <w:rPr>
          <w:rFonts w:ascii="Times New Roman" w:hAnsi="Times New Roman" w:cs="Times New Roman"/>
          <w:i/>
          <w:iCs/>
        </w:rPr>
        <w:t xml:space="preserve">la amrae </w:t>
      </w:r>
      <w:r>
        <w:rPr>
          <w:rFonts w:ascii="Times New Roman" w:hAnsi="Times New Roman" w:cs="Times New Roman"/>
        </w:rPr>
        <w:t xml:space="preserve">‘with a miracle’, </w:t>
      </w:r>
      <w:r>
        <w:rPr>
          <w:rFonts w:ascii="Times New Roman" w:hAnsi="Times New Roman" w:cs="Times New Roman"/>
          <w:i/>
          <w:iCs/>
        </w:rPr>
        <w:t xml:space="preserve">amrae </w:t>
      </w:r>
      <w:r>
        <w:rPr>
          <w:rFonts w:ascii="Times New Roman" w:hAnsi="Times New Roman" w:cs="Times New Roman"/>
        </w:rPr>
        <w:t>‘- Gemination’</w:t>
      </w:r>
    </w:p>
    <w:p w14:paraId="2334676B" w14:textId="1F60D0ED" w:rsidR="00BD0185" w:rsidRDefault="00BD0185" w:rsidP="00BD0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no·guidim </w:t>
      </w:r>
      <w:r>
        <w:rPr>
          <w:rFonts w:ascii="Times New Roman" w:hAnsi="Times New Roman" w:cs="Times New Roman"/>
        </w:rPr>
        <w:t xml:space="preserve">‘I beseech him’, </w:t>
      </w:r>
      <w:r>
        <w:rPr>
          <w:rFonts w:ascii="Times New Roman" w:hAnsi="Times New Roman" w:cs="Times New Roman"/>
          <w:i/>
          <w:iCs/>
        </w:rPr>
        <w:t>·guidim</w:t>
      </w:r>
      <w:r w:rsidR="00B9486F">
        <w:rPr>
          <w:rFonts w:ascii="Times New Roman" w:hAnsi="Times New Roman" w:cs="Times New Roman"/>
          <w:i/>
          <w:iCs/>
        </w:rPr>
        <w:t xml:space="preserve"> </w:t>
      </w:r>
      <w:r w:rsidR="00B9486F">
        <w:rPr>
          <w:rFonts w:ascii="Times New Roman" w:hAnsi="Times New Roman" w:cs="Times New Roman"/>
        </w:rPr>
        <w:t>‘- Nasalization’</w:t>
      </w:r>
    </w:p>
    <w:p w14:paraId="603BD38F" w14:textId="145986F6" w:rsidR="00B9486F" w:rsidRDefault="00B9486F" w:rsidP="00BD0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a carpat </w:t>
      </w:r>
      <w:r>
        <w:rPr>
          <w:rFonts w:ascii="Times New Roman" w:hAnsi="Times New Roman" w:cs="Times New Roman"/>
        </w:rPr>
        <w:t xml:space="preserve">‘his chariot’, </w:t>
      </w:r>
      <w:r>
        <w:rPr>
          <w:rFonts w:ascii="Times New Roman" w:hAnsi="Times New Roman" w:cs="Times New Roman"/>
          <w:i/>
          <w:iCs/>
        </w:rPr>
        <w:t xml:space="preserve">carpat </w:t>
      </w:r>
      <w:r>
        <w:rPr>
          <w:rFonts w:ascii="Times New Roman" w:hAnsi="Times New Roman" w:cs="Times New Roman"/>
        </w:rPr>
        <w:t>‘- Lenition’</w:t>
      </w:r>
    </w:p>
    <w:p w14:paraId="645C2F6A" w14:textId="43CA1D60" w:rsidR="00F55C0B" w:rsidRDefault="00F55C0B" w:rsidP="007419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anro·chésasat </w:t>
      </w:r>
      <w:r>
        <w:rPr>
          <w:rFonts w:ascii="Times New Roman" w:hAnsi="Times New Roman" w:cs="Times New Roman"/>
        </w:rPr>
        <w:t xml:space="preserve">‘that which they had suffered’, </w:t>
      </w:r>
      <w:r>
        <w:rPr>
          <w:rFonts w:ascii="Times New Roman" w:hAnsi="Times New Roman" w:cs="Times New Roman"/>
          <w:i/>
          <w:iCs/>
        </w:rPr>
        <w:t xml:space="preserve">ro· </w:t>
      </w:r>
      <w:r>
        <w:rPr>
          <w:rFonts w:ascii="Times New Roman" w:hAnsi="Times New Roman" w:cs="Times New Roman"/>
        </w:rPr>
        <w:t>‘- Nasalization’</w:t>
      </w:r>
    </w:p>
    <w:p w14:paraId="3F948FC9" w14:textId="47D15A1C" w:rsidR="00B9486F" w:rsidRDefault="00B9486F" w:rsidP="00B9486F">
      <w:pPr>
        <w:rPr>
          <w:rFonts w:ascii="Times New Roman" w:hAnsi="Times New Roman" w:cs="Times New Roman"/>
        </w:rPr>
      </w:pPr>
    </w:p>
    <w:p w14:paraId="2EA20FD6" w14:textId="24C89F50" w:rsidR="00B9486F" w:rsidRDefault="00BD0185" w:rsidP="00B9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when mutations are indicated in a way that the standardised Old Irish orthography does not allow, e.g. in later manuscripts or with idiosyncratic spelling, </w:t>
      </w:r>
      <w:r w:rsidR="00B9486F">
        <w:rPr>
          <w:rFonts w:ascii="Times New Roman" w:hAnsi="Times New Roman" w:cs="Times New Roman"/>
        </w:rPr>
        <w:t>the + tags are used, but it should be indicated in the ‘comment’ that this is not the standardised Old Irish spelling. e.g.</w:t>
      </w:r>
    </w:p>
    <w:p w14:paraId="3266B602" w14:textId="390FB616" w:rsidR="00B9486F" w:rsidRDefault="00B9486F" w:rsidP="00B9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di gheinntib</w:t>
      </w:r>
      <w:r>
        <w:rPr>
          <w:rFonts w:ascii="Times New Roman" w:hAnsi="Times New Roman" w:cs="Times New Roman"/>
        </w:rPr>
        <w:t xml:space="preserve"> ‘by the heathens’, </w:t>
      </w:r>
      <w:r>
        <w:rPr>
          <w:rFonts w:ascii="Times New Roman" w:hAnsi="Times New Roman" w:cs="Times New Roman"/>
          <w:i/>
          <w:iCs/>
        </w:rPr>
        <w:t xml:space="preserve">gheinntib </w:t>
      </w:r>
      <w:r>
        <w:rPr>
          <w:rFonts w:ascii="Times New Roman" w:hAnsi="Times New Roman" w:cs="Times New Roman"/>
        </w:rPr>
        <w:t>‘+ Lenition’, comment: ‘non-standard spelling’</w:t>
      </w:r>
    </w:p>
    <w:p w14:paraId="2AC92B08" w14:textId="4E0F45E2" w:rsidR="00B9486F" w:rsidRDefault="00B9486F" w:rsidP="00B9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a ṡarugud </w:t>
      </w:r>
      <w:r>
        <w:rPr>
          <w:rFonts w:ascii="Times New Roman" w:hAnsi="Times New Roman" w:cs="Times New Roman"/>
        </w:rPr>
        <w:t xml:space="preserve">‘violating him’, </w:t>
      </w:r>
      <w:r>
        <w:rPr>
          <w:rFonts w:ascii="Times New Roman" w:hAnsi="Times New Roman" w:cs="Times New Roman"/>
          <w:i/>
          <w:iCs/>
        </w:rPr>
        <w:t xml:space="preserve">ṡarugud </w:t>
      </w:r>
      <w:r>
        <w:rPr>
          <w:rFonts w:ascii="Times New Roman" w:hAnsi="Times New Roman" w:cs="Times New Roman"/>
        </w:rPr>
        <w:t>‘+ Lenition’, comment: ‘non-standard spelling’</w:t>
      </w:r>
    </w:p>
    <w:p w14:paraId="6F0B710E" w14:textId="4BE5748B" w:rsidR="00B9486F" w:rsidRDefault="00B9486F" w:rsidP="00B9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i bpein </w:t>
      </w:r>
      <w:r>
        <w:rPr>
          <w:rFonts w:ascii="Times New Roman" w:hAnsi="Times New Roman" w:cs="Times New Roman"/>
        </w:rPr>
        <w:t xml:space="preserve">‘in pain’,  </w:t>
      </w:r>
      <w:r>
        <w:rPr>
          <w:rFonts w:ascii="Times New Roman" w:hAnsi="Times New Roman" w:cs="Times New Roman"/>
          <w:i/>
          <w:iCs/>
        </w:rPr>
        <w:t xml:space="preserve">bpein </w:t>
      </w:r>
      <w:r>
        <w:rPr>
          <w:rFonts w:ascii="Times New Roman" w:hAnsi="Times New Roman" w:cs="Times New Roman"/>
        </w:rPr>
        <w:t>‘+ Nasalization’, comment: ‘non-standard spelling’</w:t>
      </w:r>
    </w:p>
    <w:p w14:paraId="2F8905F5" w14:textId="68FC9364" w:rsidR="00B9486F" w:rsidRPr="00B9486F" w:rsidRDefault="00B9486F" w:rsidP="00B9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con·dánicc </w:t>
      </w:r>
      <w:r>
        <w:rPr>
          <w:rFonts w:ascii="Times New Roman" w:hAnsi="Times New Roman" w:cs="Times New Roman"/>
        </w:rPr>
        <w:t xml:space="preserve">‘until he came’, </w:t>
      </w:r>
      <w:r>
        <w:rPr>
          <w:rFonts w:ascii="Times New Roman" w:hAnsi="Times New Roman" w:cs="Times New Roman"/>
          <w:i/>
          <w:iCs/>
        </w:rPr>
        <w:t xml:space="preserve">·dánicc </w:t>
      </w:r>
      <w:r>
        <w:rPr>
          <w:rFonts w:ascii="Times New Roman" w:hAnsi="Times New Roman" w:cs="Times New Roman"/>
        </w:rPr>
        <w:t>‘+ Nasalization’, comment: ‘non-standard spelling’</w:t>
      </w:r>
    </w:p>
    <w:p w14:paraId="03A9EC35" w14:textId="28D753C5" w:rsidR="00B9486F" w:rsidRDefault="00B9486F" w:rsidP="00B9486F">
      <w:pPr>
        <w:rPr>
          <w:rFonts w:ascii="Times New Roman" w:hAnsi="Times New Roman" w:cs="Times New Roman"/>
        </w:rPr>
      </w:pPr>
    </w:p>
    <w:p w14:paraId="67B56DFA" w14:textId="42CE0A6D" w:rsidR="00B9486F" w:rsidRDefault="00B9486F" w:rsidP="00B9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 When mutations are indicated in the morph which are against the morpho-syntactic rules, they are marked with the + tags, but it should be indicated in the ‘comment’ that these mutations are not grammatical/expected. e.g.</w:t>
      </w:r>
    </w:p>
    <w:p w14:paraId="7572CF30" w14:textId="5EA8C5BF" w:rsidR="0097029C" w:rsidRDefault="0097029C" w:rsidP="00B9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lastRenderedPageBreak/>
        <w:t xml:space="preserve">co chéill </w:t>
      </w:r>
      <w:r>
        <w:rPr>
          <w:rFonts w:ascii="Times New Roman" w:hAnsi="Times New Roman" w:cs="Times New Roman"/>
        </w:rPr>
        <w:t xml:space="preserve">‘with sense’, </w:t>
      </w:r>
      <w:r>
        <w:rPr>
          <w:rFonts w:ascii="Times New Roman" w:hAnsi="Times New Roman" w:cs="Times New Roman"/>
          <w:i/>
          <w:iCs/>
        </w:rPr>
        <w:t xml:space="preserve">chéill </w:t>
      </w:r>
      <w:r>
        <w:rPr>
          <w:rFonts w:ascii="Times New Roman" w:hAnsi="Times New Roman" w:cs="Times New Roman"/>
        </w:rPr>
        <w:t>‘+ Lenition’, comment: ‘unexpected lenition’</w:t>
      </w:r>
    </w:p>
    <w:p w14:paraId="0BB71E03" w14:textId="77777777" w:rsidR="0097029C" w:rsidRPr="0097029C" w:rsidRDefault="0097029C" w:rsidP="00B9486F">
      <w:pPr>
        <w:rPr>
          <w:rFonts w:ascii="Times New Roman" w:hAnsi="Times New Roman" w:cs="Times New Roman"/>
        </w:rPr>
      </w:pPr>
    </w:p>
    <w:p w14:paraId="5C6ECBB3" w14:textId="77777777" w:rsidR="00B9486F" w:rsidRPr="00B9486F" w:rsidRDefault="00B9486F" w:rsidP="00B9486F">
      <w:pPr>
        <w:rPr>
          <w:rFonts w:ascii="Times New Roman" w:hAnsi="Times New Roman" w:cs="Times New Roman"/>
          <w:i/>
          <w:iCs/>
        </w:rPr>
      </w:pPr>
    </w:p>
    <w:p w14:paraId="3AF8D8AD" w14:textId="34B3AF5D" w:rsidR="00B9486F" w:rsidRPr="00B9486F" w:rsidRDefault="00B9486F" w:rsidP="00B9486F">
      <w:pPr>
        <w:rPr>
          <w:rFonts w:ascii="Times New Roman" w:hAnsi="Times New Roman" w:cs="Times New Roman"/>
        </w:rPr>
      </w:pPr>
    </w:p>
    <w:p w14:paraId="21404C03" w14:textId="77777777" w:rsidR="00B9486F" w:rsidRPr="00705FC6" w:rsidRDefault="00B9486F" w:rsidP="00B9486F">
      <w:pPr>
        <w:rPr>
          <w:rFonts w:ascii="Times New Roman" w:hAnsi="Times New Roman" w:cs="Times New Roman"/>
        </w:rPr>
      </w:pPr>
    </w:p>
    <w:sectPr w:rsidR="00B9486F" w:rsidRPr="00705FC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FC6"/>
    <w:rsid w:val="0006473E"/>
    <w:rsid w:val="000A4FEF"/>
    <w:rsid w:val="000A694F"/>
    <w:rsid w:val="000D6D9A"/>
    <w:rsid w:val="000F6A65"/>
    <w:rsid w:val="00120D2A"/>
    <w:rsid w:val="001248FD"/>
    <w:rsid w:val="00135780"/>
    <w:rsid w:val="00166108"/>
    <w:rsid w:val="00167283"/>
    <w:rsid w:val="0017605D"/>
    <w:rsid w:val="001A40ED"/>
    <w:rsid w:val="00203F3F"/>
    <w:rsid w:val="002457D9"/>
    <w:rsid w:val="00246FBA"/>
    <w:rsid w:val="002569AA"/>
    <w:rsid w:val="002664E0"/>
    <w:rsid w:val="00287272"/>
    <w:rsid w:val="00311946"/>
    <w:rsid w:val="00372607"/>
    <w:rsid w:val="00377047"/>
    <w:rsid w:val="003815BD"/>
    <w:rsid w:val="003862D9"/>
    <w:rsid w:val="003B75CB"/>
    <w:rsid w:val="00401091"/>
    <w:rsid w:val="00401856"/>
    <w:rsid w:val="00426E69"/>
    <w:rsid w:val="00501913"/>
    <w:rsid w:val="00517CAD"/>
    <w:rsid w:val="0052511B"/>
    <w:rsid w:val="00554E58"/>
    <w:rsid w:val="0056172D"/>
    <w:rsid w:val="00562CE5"/>
    <w:rsid w:val="0056731D"/>
    <w:rsid w:val="0059027F"/>
    <w:rsid w:val="00594CDF"/>
    <w:rsid w:val="005F2D58"/>
    <w:rsid w:val="006209F8"/>
    <w:rsid w:val="00626906"/>
    <w:rsid w:val="006652FB"/>
    <w:rsid w:val="006A17E1"/>
    <w:rsid w:val="006A1B41"/>
    <w:rsid w:val="006E1E14"/>
    <w:rsid w:val="00705FC6"/>
    <w:rsid w:val="007419E4"/>
    <w:rsid w:val="007908F2"/>
    <w:rsid w:val="007A64FC"/>
    <w:rsid w:val="007A7363"/>
    <w:rsid w:val="00855A02"/>
    <w:rsid w:val="008643D1"/>
    <w:rsid w:val="008C2D15"/>
    <w:rsid w:val="008E5C55"/>
    <w:rsid w:val="008E6A78"/>
    <w:rsid w:val="00904CB7"/>
    <w:rsid w:val="009078DC"/>
    <w:rsid w:val="009110C1"/>
    <w:rsid w:val="009226F4"/>
    <w:rsid w:val="00923688"/>
    <w:rsid w:val="0094208C"/>
    <w:rsid w:val="0097029C"/>
    <w:rsid w:val="009711E5"/>
    <w:rsid w:val="00982364"/>
    <w:rsid w:val="009A1F45"/>
    <w:rsid w:val="009B289C"/>
    <w:rsid w:val="009B5769"/>
    <w:rsid w:val="009E48B7"/>
    <w:rsid w:val="00A159ED"/>
    <w:rsid w:val="00A24B94"/>
    <w:rsid w:val="00A63DA3"/>
    <w:rsid w:val="00B11347"/>
    <w:rsid w:val="00B25C68"/>
    <w:rsid w:val="00B450C6"/>
    <w:rsid w:val="00B72AE2"/>
    <w:rsid w:val="00B9486F"/>
    <w:rsid w:val="00BB67F2"/>
    <w:rsid w:val="00BD0185"/>
    <w:rsid w:val="00BD2AD6"/>
    <w:rsid w:val="00BD41AD"/>
    <w:rsid w:val="00C32391"/>
    <w:rsid w:val="00C70BC5"/>
    <w:rsid w:val="00C7658E"/>
    <w:rsid w:val="00CC7091"/>
    <w:rsid w:val="00CD67FF"/>
    <w:rsid w:val="00D1021C"/>
    <w:rsid w:val="00D51B38"/>
    <w:rsid w:val="00DC409C"/>
    <w:rsid w:val="00DC64D5"/>
    <w:rsid w:val="00DD34B0"/>
    <w:rsid w:val="00DE500F"/>
    <w:rsid w:val="00DF4373"/>
    <w:rsid w:val="00E00B64"/>
    <w:rsid w:val="00E069FD"/>
    <w:rsid w:val="00E821C1"/>
    <w:rsid w:val="00E9733B"/>
    <w:rsid w:val="00EA2E6B"/>
    <w:rsid w:val="00EC6E4E"/>
    <w:rsid w:val="00ED28E5"/>
    <w:rsid w:val="00EF0A69"/>
    <w:rsid w:val="00F14252"/>
    <w:rsid w:val="00F21828"/>
    <w:rsid w:val="00F23D02"/>
    <w:rsid w:val="00F3335F"/>
    <w:rsid w:val="00F356FD"/>
    <w:rsid w:val="00F42C82"/>
    <w:rsid w:val="00F55C0B"/>
    <w:rsid w:val="00F63CE7"/>
    <w:rsid w:val="00F83A74"/>
    <w:rsid w:val="00F85545"/>
    <w:rsid w:val="00FA0069"/>
    <w:rsid w:val="00FD4B2A"/>
    <w:rsid w:val="17926963"/>
    <w:rsid w:val="2D3CF6B2"/>
    <w:rsid w:val="3FAD2383"/>
    <w:rsid w:val="5DA6A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5A4A1F"/>
  <w15:docId w15:val="{5088BFDB-8556-4FB8-9C72-799C70F6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D0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D02"/>
    <w:pPr>
      <w:keepNext/>
      <w:keepLines/>
      <w:spacing w:before="40" w:after="0"/>
      <w:ind w:left="72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D02"/>
    <w:pPr>
      <w:keepNext/>
      <w:keepLines/>
      <w:spacing w:before="40" w:after="0"/>
      <w:ind w:left="144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3D02"/>
    <w:pPr>
      <w:keepNext/>
      <w:keepLines/>
      <w:spacing w:before="40" w:after="0"/>
      <w:ind w:left="14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3D02"/>
    <w:pPr>
      <w:keepNext/>
      <w:keepLines/>
      <w:spacing w:before="40" w:after="0" w:line="240" w:lineRule="auto"/>
      <w:ind w:left="216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D02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3D02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3D0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3D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23D02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705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26F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6F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E48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48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48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8B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5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D6A3425AEFD64FB3C3228B85E1B3BC" ma:contentTypeVersion="8" ma:contentTypeDescription="Create a new document." ma:contentTypeScope="" ma:versionID="11a04a83c3714a15ac0aa1a9a4c5afb2">
  <xsd:schema xmlns:xsd="http://www.w3.org/2001/XMLSchema" xmlns:xs="http://www.w3.org/2001/XMLSchema" xmlns:p="http://schemas.microsoft.com/office/2006/metadata/properties" xmlns:ns2="7ca74483-d6b7-46e0-b5a9-65a88aabba72" xmlns:ns3="aabe719f-b47b-460c-9bdc-51f90179400a" targetNamespace="http://schemas.microsoft.com/office/2006/metadata/properties" ma:root="true" ma:fieldsID="bb10bcd17a1cded829a9ed80428d11e0" ns2:_="" ns3:_="">
    <xsd:import namespace="7ca74483-d6b7-46e0-b5a9-65a88aabba72"/>
    <xsd:import namespace="aabe719f-b47b-460c-9bdc-51f9017940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74483-d6b7-46e0-b5a9-65a88aabba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e719f-b47b-460c-9bdc-51f90179400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abe719f-b47b-460c-9bdc-51f90179400a">
      <UserInfo>
        <DisplayName>Stavros Angelis</DisplayName>
        <AccountId>20</AccountId>
        <AccountType/>
      </UserInfo>
      <UserInfo>
        <DisplayName>Fangzhe Qiu</DisplayName>
        <AccountId>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34666D2-4975-41DF-970E-0A9BCEACFC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9D5E0C-480E-4121-BD6D-2986E090F2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a74483-d6b7-46e0-b5a9-65a88aabba72"/>
    <ds:schemaRef ds:uri="aabe719f-b47b-460c-9bdc-51f9017940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44EDD5-F8AB-4F5D-8693-F4026D11F5C9}">
  <ds:schemaRefs>
    <ds:schemaRef ds:uri="http://www.w3.org/XML/1998/namespace"/>
    <ds:schemaRef ds:uri="7ca74483-d6b7-46e0-b5a9-65a88aabba72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elements/1.1/"/>
    <ds:schemaRef ds:uri="http://schemas.openxmlformats.org/package/2006/metadata/core-properties"/>
    <ds:schemaRef ds:uri="aabe719f-b47b-460c-9bdc-51f90179400a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1608</Words>
  <Characters>9170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NUI Maynooth</Company>
  <LinksUpToDate>false</LinksUpToDate>
  <CharactersWithSpaces>10757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Fangzhe Qiu</dc:creator>
  <cp:keywords/>
  <dc:description/>
  <cp:lastModifiedBy>CC</cp:lastModifiedBy>
  <cp:revision>14</cp:revision>
  <dcterms:created xsi:type="dcterms:W3CDTF">2019-03-27T15:48:00Z</dcterms:created>
  <dcterms:modified xsi:type="dcterms:W3CDTF">2019-04-03T14:09:00Z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0x01010043D6A3425AEFD64FB3C3228B85E1B3BC</vt:lpwstr>
  </property>
</Properties>
</file>