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0000001" w14:textId="77777777" w:rsidR="00E91B5E" w:rsidRDefault="00B82E17">
      <w:pPr>
        <w:keepNext/>
        <w:jc w:val="center"/>
        <w:rPr>
          <w:rFonts w:ascii="Arial" w:eastAsia="Arial" w:hAnsi="Arial" w:cs="Arial"/>
          <w:b/>
          <w:smallCaps/>
          <w:sz w:val="28"/>
          <w:szCs w:val="28"/>
        </w:rPr>
      </w:pPr>
      <w:r>
        <w:rPr>
          <w:rFonts w:ascii="Arial" w:eastAsia="Arial" w:hAnsi="Arial" w:cs="Arial"/>
          <w:b/>
          <w:smallCaps/>
          <w:sz w:val="28"/>
          <w:szCs w:val="28"/>
        </w:rPr>
        <w:t>CEETEPS - CENTRO ESTADUAL DE EDUCAÇÃO TECNOLÓGICA “PAULA SOUZA”</w:t>
      </w:r>
    </w:p>
    <w:p w14:paraId="00000002" w14:textId="77777777" w:rsidR="00E91B5E" w:rsidRDefault="00B82E17">
      <w:pPr>
        <w:spacing w:after="0" w:line="240" w:lineRule="auto"/>
        <w:jc w:val="center"/>
        <w:rPr>
          <w:rFonts w:ascii="Arial" w:eastAsia="Arial" w:hAnsi="Arial" w:cs="Arial"/>
          <w:b/>
          <w:smallCaps/>
          <w:sz w:val="28"/>
          <w:szCs w:val="28"/>
        </w:rPr>
      </w:pPr>
      <w:r>
        <w:rPr>
          <w:rFonts w:ascii="Arial" w:eastAsia="Arial" w:hAnsi="Arial" w:cs="Arial"/>
          <w:b/>
          <w:smallCaps/>
          <w:sz w:val="28"/>
          <w:szCs w:val="28"/>
        </w:rPr>
        <w:t>ETEC - MARTINHO DI CIERO</w:t>
      </w:r>
    </w:p>
    <w:p w14:paraId="00000003" w14:textId="77777777" w:rsidR="00E91B5E" w:rsidRDefault="00E91B5E">
      <w:pPr>
        <w:spacing w:after="0" w:line="240" w:lineRule="auto"/>
        <w:jc w:val="center"/>
        <w:rPr>
          <w:rFonts w:ascii="Arial" w:eastAsia="Arial" w:hAnsi="Arial" w:cs="Arial"/>
          <w:b/>
          <w:smallCaps/>
          <w:sz w:val="28"/>
          <w:szCs w:val="28"/>
        </w:rPr>
      </w:pPr>
    </w:p>
    <w:p w14:paraId="00000004" w14:textId="77777777" w:rsidR="00E91B5E" w:rsidRDefault="00B82E17">
      <w:pPr>
        <w:keepNext/>
        <w:jc w:val="center"/>
        <w:rPr>
          <w:rFonts w:ascii="Arial" w:eastAsia="Arial" w:hAnsi="Arial" w:cs="Arial"/>
          <w:b/>
          <w:smallCaps/>
          <w:color w:val="000000"/>
          <w:sz w:val="28"/>
          <w:szCs w:val="28"/>
        </w:rPr>
      </w:pPr>
      <w:r>
        <w:rPr>
          <w:rFonts w:ascii="Arial" w:eastAsia="Arial" w:hAnsi="Arial" w:cs="Arial"/>
          <w:b/>
          <w:smallCaps/>
          <w:color w:val="000000"/>
          <w:sz w:val="28"/>
          <w:szCs w:val="28"/>
        </w:rPr>
        <w:t xml:space="preserve">TÉCNICO EM DESENVOLVIMENTO DE SISTEMAS </w:t>
      </w:r>
    </w:p>
    <w:p w14:paraId="00000005" w14:textId="77777777" w:rsidR="00E91B5E" w:rsidRDefault="00E91B5E">
      <w:pPr>
        <w:spacing w:after="0" w:line="240" w:lineRule="auto"/>
        <w:rPr>
          <w:rFonts w:ascii="Helvetica Neue" w:eastAsia="Helvetica Neue" w:hAnsi="Helvetica Neue" w:cs="Helvetica Neue"/>
          <w:color w:val="000000"/>
          <w:sz w:val="24"/>
          <w:szCs w:val="24"/>
        </w:rPr>
      </w:pPr>
    </w:p>
    <w:p w14:paraId="00000006" w14:textId="77777777" w:rsidR="00E91B5E" w:rsidRDefault="00E91B5E">
      <w:pPr>
        <w:spacing w:after="0" w:line="240" w:lineRule="auto"/>
        <w:rPr>
          <w:rFonts w:ascii="Helvetica Neue" w:eastAsia="Helvetica Neue" w:hAnsi="Helvetica Neue" w:cs="Helvetica Neue"/>
          <w:color w:val="000000"/>
          <w:sz w:val="24"/>
          <w:szCs w:val="24"/>
        </w:rPr>
      </w:pPr>
    </w:p>
    <w:p w14:paraId="00000007" w14:textId="77777777" w:rsidR="00E91B5E" w:rsidRDefault="00E91B5E">
      <w:pPr>
        <w:spacing w:after="0" w:line="240" w:lineRule="auto"/>
        <w:rPr>
          <w:rFonts w:ascii="Helvetica Neue" w:eastAsia="Helvetica Neue" w:hAnsi="Helvetica Neue" w:cs="Helvetica Neue"/>
          <w:color w:val="000000"/>
          <w:sz w:val="24"/>
          <w:szCs w:val="24"/>
        </w:rPr>
      </w:pPr>
    </w:p>
    <w:p w14:paraId="00000008" w14:textId="77777777" w:rsidR="00E91B5E" w:rsidRDefault="00E91B5E">
      <w:pPr>
        <w:spacing w:after="0" w:line="24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0000009" w14:textId="77777777" w:rsidR="00E91B5E" w:rsidRDefault="00E91B5E">
      <w:pPr>
        <w:spacing w:after="0" w:line="240" w:lineRule="auto"/>
        <w:rPr>
          <w:rFonts w:ascii="Helvetica Neue" w:eastAsia="Helvetica Neue" w:hAnsi="Helvetica Neue" w:cs="Helvetica Neue"/>
          <w:color w:val="000000"/>
          <w:sz w:val="24"/>
          <w:szCs w:val="24"/>
        </w:rPr>
      </w:pPr>
    </w:p>
    <w:p w14:paraId="0000000A" w14:textId="77777777" w:rsidR="00E91B5E" w:rsidRDefault="00B82E17">
      <w:pP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Francielle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Ferreira Xavier</w:t>
      </w:r>
    </w:p>
    <w:p w14:paraId="0000000B" w14:textId="77777777" w:rsidR="00E91B5E" w:rsidRDefault="00B82E17">
      <w:pP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Giovanna Cristina Rocha de Souza </w:t>
      </w:r>
    </w:p>
    <w:p w14:paraId="0000000C" w14:textId="77777777" w:rsidR="00E91B5E" w:rsidRDefault="00B82E17">
      <w:pP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Isabela Moreno de Souza</w:t>
      </w:r>
    </w:p>
    <w:p w14:paraId="0000000D" w14:textId="77777777" w:rsidR="00E91B5E" w:rsidRDefault="00B82E17">
      <w:pP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Julia Rocha Nogueira </w:t>
      </w:r>
    </w:p>
    <w:p w14:paraId="0000000E" w14:textId="77777777" w:rsidR="00E91B5E" w:rsidRDefault="00B82E17">
      <w:pP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Kauã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Silva Bastos</w:t>
      </w:r>
    </w:p>
    <w:p w14:paraId="0000000F" w14:textId="78A7E184" w:rsidR="00E91B5E" w:rsidRDefault="005004CC">
      <w:pP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Rafael de Castro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Milhassi</w:t>
      </w:r>
      <w:proofErr w:type="spellEnd"/>
    </w:p>
    <w:p w14:paraId="00000010" w14:textId="77777777" w:rsidR="00E91B5E" w:rsidRDefault="00E91B5E">
      <w:pPr>
        <w:spacing w:after="0" w:line="240" w:lineRule="auto"/>
        <w:rPr>
          <w:rFonts w:ascii="Helvetica Neue" w:eastAsia="Helvetica Neue" w:hAnsi="Helvetica Neue" w:cs="Helvetica Neue"/>
          <w:color w:val="000000"/>
          <w:sz w:val="24"/>
          <w:szCs w:val="24"/>
        </w:rPr>
      </w:pPr>
    </w:p>
    <w:p w14:paraId="00000011" w14:textId="77777777" w:rsidR="00E91B5E" w:rsidRDefault="00E91B5E">
      <w:pPr>
        <w:spacing w:after="0" w:line="240" w:lineRule="auto"/>
        <w:rPr>
          <w:rFonts w:ascii="Helvetica Neue" w:eastAsia="Helvetica Neue" w:hAnsi="Helvetica Neue" w:cs="Helvetica Neue"/>
          <w:color w:val="000000"/>
          <w:sz w:val="24"/>
          <w:szCs w:val="24"/>
        </w:rPr>
      </w:pPr>
    </w:p>
    <w:p w14:paraId="00000012" w14:textId="77777777" w:rsidR="00E91B5E" w:rsidRDefault="00E91B5E">
      <w:pPr>
        <w:spacing w:after="0" w:line="240" w:lineRule="auto"/>
        <w:rPr>
          <w:rFonts w:ascii="Helvetica Neue" w:eastAsia="Helvetica Neue" w:hAnsi="Helvetica Neue" w:cs="Helvetica Neue"/>
          <w:color w:val="000000"/>
          <w:sz w:val="24"/>
          <w:szCs w:val="24"/>
        </w:rPr>
      </w:pPr>
    </w:p>
    <w:p w14:paraId="00000013" w14:textId="77777777" w:rsidR="00E91B5E" w:rsidRDefault="00E91B5E">
      <w:pPr>
        <w:spacing w:after="0" w:line="240" w:lineRule="auto"/>
        <w:rPr>
          <w:rFonts w:ascii="Helvetica Neue" w:eastAsia="Helvetica Neue" w:hAnsi="Helvetica Neue" w:cs="Helvetica Neue"/>
          <w:color w:val="000000"/>
          <w:sz w:val="24"/>
          <w:szCs w:val="24"/>
        </w:rPr>
      </w:pPr>
    </w:p>
    <w:p w14:paraId="00000014" w14:textId="77777777" w:rsidR="00E91B5E" w:rsidRDefault="00E91B5E">
      <w:pPr>
        <w:spacing w:after="0" w:line="240" w:lineRule="auto"/>
        <w:rPr>
          <w:rFonts w:ascii="Helvetica Neue" w:eastAsia="Helvetica Neue" w:hAnsi="Helvetica Neue" w:cs="Helvetica Neue"/>
          <w:color w:val="000000"/>
          <w:sz w:val="24"/>
          <w:szCs w:val="24"/>
        </w:rPr>
      </w:pPr>
    </w:p>
    <w:p w14:paraId="00000015" w14:textId="77777777" w:rsidR="00E91B5E" w:rsidRDefault="00E91B5E">
      <w:pPr>
        <w:spacing w:after="0" w:line="240" w:lineRule="auto"/>
        <w:rPr>
          <w:rFonts w:ascii="Helvetica Neue" w:eastAsia="Helvetica Neue" w:hAnsi="Helvetica Neue" w:cs="Helvetica Neue"/>
          <w:color w:val="000000"/>
          <w:sz w:val="24"/>
          <w:szCs w:val="24"/>
        </w:rPr>
      </w:pPr>
    </w:p>
    <w:p w14:paraId="00000016" w14:textId="77777777" w:rsidR="00E91B5E" w:rsidRDefault="00E91B5E">
      <w:pPr>
        <w:spacing w:after="0" w:line="240" w:lineRule="auto"/>
        <w:rPr>
          <w:rFonts w:ascii="Helvetica Neue" w:eastAsia="Helvetica Neue" w:hAnsi="Helvetica Neue" w:cs="Helvetica Neue"/>
          <w:color w:val="000000"/>
          <w:sz w:val="24"/>
          <w:szCs w:val="24"/>
        </w:rPr>
      </w:pPr>
    </w:p>
    <w:p w14:paraId="00000017" w14:textId="77777777" w:rsidR="00E91B5E" w:rsidRDefault="00B82E17">
      <w:pPr>
        <w:spacing w:after="0" w:line="24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Chronicles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of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Crime</w:t>
      </w:r>
    </w:p>
    <w:p w14:paraId="00000018" w14:textId="77777777" w:rsidR="00E91B5E" w:rsidRDefault="00E91B5E">
      <w:pPr>
        <w:spacing w:after="0" w:line="240" w:lineRule="auto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0000019" w14:textId="77777777" w:rsidR="00E91B5E" w:rsidRDefault="00E91B5E">
      <w:pPr>
        <w:spacing w:after="0" w:line="240" w:lineRule="auto"/>
        <w:jc w:val="center"/>
        <w:rPr>
          <w:rFonts w:ascii="Helvetica Neue" w:eastAsia="Helvetica Neue" w:hAnsi="Helvetica Neue" w:cs="Helvetica Neue"/>
          <w:color w:val="000000"/>
          <w:sz w:val="24"/>
          <w:szCs w:val="24"/>
        </w:rPr>
      </w:pPr>
    </w:p>
    <w:p w14:paraId="0000001A" w14:textId="77777777" w:rsidR="00E91B5E" w:rsidRDefault="00E91B5E">
      <w:pPr>
        <w:spacing w:after="0" w:line="240" w:lineRule="auto"/>
        <w:rPr>
          <w:rFonts w:ascii="Helvetica Neue" w:eastAsia="Helvetica Neue" w:hAnsi="Helvetica Neue" w:cs="Helvetica Neue"/>
          <w:color w:val="000000"/>
          <w:sz w:val="24"/>
          <w:szCs w:val="24"/>
        </w:rPr>
      </w:pPr>
    </w:p>
    <w:p w14:paraId="0000001B" w14:textId="77777777" w:rsidR="00E91B5E" w:rsidRDefault="00E91B5E">
      <w:pPr>
        <w:spacing w:after="0" w:line="240" w:lineRule="auto"/>
        <w:jc w:val="center"/>
        <w:rPr>
          <w:rFonts w:ascii="Helvetica Neue" w:eastAsia="Helvetica Neue" w:hAnsi="Helvetica Neue" w:cs="Helvetica Neue"/>
          <w:color w:val="000000"/>
          <w:sz w:val="24"/>
          <w:szCs w:val="24"/>
        </w:rPr>
      </w:pPr>
    </w:p>
    <w:p w14:paraId="0000001C" w14:textId="77777777" w:rsidR="00E91B5E" w:rsidRDefault="00E91B5E">
      <w:pPr>
        <w:spacing w:after="0" w:line="240" w:lineRule="auto"/>
        <w:jc w:val="center"/>
        <w:rPr>
          <w:rFonts w:ascii="Helvetica Neue" w:eastAsia="Helvetica Neue" w:hAnsi="Helvetica Neue" w:cs="Helvetica Neue"/>
          <w:color w:val="000000"/>
          <w:sz w:val="24"/>
          <w:szCs w:val="24"/>
        </w:rPr>
      </w:pPr>
    </w:p>
    <w:p w14:paraId="0000001D" w14:textId="77777777" w:rsidR="00E91B5E" w:rsidRDefault="00E91B5E">
      <w:pPr>
        <w:spacing w:after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0000001E" w14:textId="77777777" w:rsidR="00E91B5E" w:rsidRDefault="00E91B5E">
      <w:pPr>
        <w:rPr>
          <w:rFonts w:ascii="Arial" w:eastAsia="Arial" w:hAnsi="Arial" w:cs="Arial"/>
          <w:sz w:val="24"/>
          <w:szCs w:val="24"/>
        </w:rPr>
      </w:pPr>
    </w:p>
    <w:p w14:paraId="0000001F" w14:textId="77777777" w:rsidR="00E91B5E" w:rsidRDefault="00E91B5E">
      <w:pPr>
        <w:jc w:val="center"/>
        <w:rPr>
          <w:rFonts w:ascii="Arial" w:eastAsia="Arial" w:hAnsi="Arial" w:cs="Arial"/>
          <w:sz w:val="24"/>
          <w:szCs w:val="24"/>
        </w:rPr>
      </w:pPr>
    </w:p>
    <w:p w14:paraId="00000020" w14:textId="77777777" w:rsidR="00E91B5E" w:rsidRDefault="00E91B5E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00000021" w14:textId="77777777" w:rsidR="00E91B5E" w:rsidRDefault="00E91B5E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00000022" w14:textId="77777777" w:rsidR="00E91B5E" w:rsidRDefault="00E91B5E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00000023" w14:textId="77777777" w:rsidR="00E91B5E" w:rsidRDefault="00E91B5E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00000024" w14:textId="77777777" w:rsidR="00E91B5E" w:rsidRDefault="00B82E17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ITU - SP</w:t>
      </w:r>
    </w:p>
    <w:p w14:paraId="00000025" w14:textId="77777777" w:rsidR="00E91B5E" w:rsidRDefault="00B82E17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2024</w:t>
      </w:r>
    </w:p>
    <w:p w14:paraId="00000026" w14:textId="77777777" w:rsidR="00E91B5E" w:rsidRDefault="00B82E17">
      <w:pPr>
        <w:spacing w:after="0" w:line="24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lastRenderedPageBreak/>
        <w:t>Francielle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Ferreira Xavier</w:t>
      </w:r>
    </w:p>
    <w:p w14:paraId="00000027" w14:textId="77777777" w:rsidR="00E91B5E" w:rsidRDefault="00B82E17">
      <w:pPr>
        <w:spacing w:after="0" w:line="24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Giovanna Cristina Rocha de Souza </w:t>
      </w:r>
    </w:p>
    <w:p w14:paraId="00000028" w14:textId="77777777" w:rsidR="00E91B5E" w:rsidRDefault="00B82E17">
      <w:pPr>
        <w:spacing w:after="0" w:line="24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Isabela Moreno de Souza</w:t>
      </w:r>
    </w:p>
    <w:p w14:paraId="00000029" w14:textId="77777777" w:rsidR="00E91B5E" w:rsidRDefault="00B82E17">
      <w:pPr>
        <w:spacing w:after="0" w:line="24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Julia Rocha Nogueira </w:t>
      </w:r>
    </w:p>
    <w:p w14:paraId="0000002A" w14:textId="77777777" w:rsidR="00E91B5E" w:rsidRDefault="00B82E17">
      <w:pPr>
        <w:spacing w:after="0" w:line="24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color w:val="000000"/>
          <w:sz w:val="28"/>
          <w:szCs w:val="28"/>
        </w:rPr>
        <w:t>Kauã</w:t>
      </w:r>
      <w:proofErr w:type="spellEnd"/>
      <w:r>
        <w:rPr>
          <w:rFonts w:ascii="Arial" w:eastAsia="Arial" w:hAnsi="Arial" w:cs="Arial"/>
          <w:color w:val="000000"/>
          <w:sz w:val="28"/>
          <w:szCs w:val="28"/>
        </w:rPr>
        <w:t xml:space="preserve"> Silva Bastos</w:t>
      </w:r>
    </w:p>
    <w:p w14:paraId="0000002B" w14:textId="77777777" w:rsidR="00E91B5E" w:rsidRDefault="00B82E17">
      <w:pPr>
        <w:spacing w:after="0" w:line="24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Rafael de Castro Milhasse </w:t>
      </w:r>
    </w:p>
    <w:p w14:paraId="0000002C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02D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253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02E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253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02F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253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030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253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031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253"/>
        <w:jc w:val="both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00000032" w14:textId="77777777" w:rsidR="00E91B5E" w:rsidRDefault="00B82E17">
      <w:pPr>
        <w:spacing w:after="0" w:line="240" w:lineRule="auto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Chronicles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8"/>
          <w:szCs w:val="28"/>
        </w:rPr>
        <w:t>of</w:t>
      </w:r>
      <w:proofErr w:type="spellEnd"/>
      <w:r>
        <w:rPr>
          <w:rFonts w:ascii="Arial" w:eastAsia="Arial" w:hAnsi="Arial" w:cs="Arial"/>
          <w:b/>
          <w:color w:val="000000"/>
          <w:sz w:val="28"/>
          <w:szCs w:val="28"/>
        </w:rPr>
        <w:t xml:space="preserve"> Crime</w:t>
      </w:r>
    </w:p>
    <w:p w14:paraId="00000033" w14:textId="77777777" w:rsidR="00E91B5E" w:rsidRDefault="00E91B5E">
      <w:pPr>
        <w:spacing w:after="0" w:line="24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00000034" w14:textId="77777777" w:rsidR="00E91B5E" w:rsidRDefault="00E91B5E">
      <w:pPr>
        <w:spacing w:after="0" w:line="24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00000035" w14:textId="77777777" w:rsidR="00E91B5E" w:rsidRDefault="00E91B5E">
      <w:pPr>
        <w:spacing w:after="0" w:line="24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</w:p>
    <w:p w14:paraId="00000036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253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037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253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038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253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039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253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03A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253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03B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253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03C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253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03D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253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03E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253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03F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425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Trabalho de planejamento e desenvolvimento de trabalho de conclusão de curso- Técnico Em Desenvolvimento De Sistemas pela ETEC sob a orientação da Professora Magali Benedita Teixeira Nery e Guilherme Alonso Ribeiro.</w:t>
      </w:r>
    </w:p>
    <w:p w14:paraId="00000040" w14:textId="77777777" w:rsidR="00E91B5E" w:rsidRDefault="00E91B5E">
      <w:pPr>
        <w:rPr>
          <w:rFonts w:ascii="Arial" w:eastAsia="Arial" w:hAnsi="Arial" w:cs="Arial"/>
          <w:sz w:val="24"/>
          <w:szCs w:val="24"/>
        </w:rPr>
      </w:pPr>
    </w:p>
    <w:p w14:paraId="00000041" w14:textId="77777777" w:rsidR="00E91B5E" w:rsidRDefault="00E91B5E">
      <w:pPr>
        <w:jc w:val="center"/>
        <w:rPr>
          <w:rFonts w:ascii="Arial" w:eastAsia="Arial" w:hAnsi="Arial" w:cs="Arial"/>
          <w:sz w:val="24"/>
          <w:szCs w:val="24"/>
        </w:rPr>
      </w:pPr>
    </w:p>
    <w:p w14:paraId="00000042" w14:textId="77777777" w:rsidR="00E91B5E" w:rsidRDefault="00E91B5E">
      <w:pPr>
        <w:jc w:val="center"/>
        <w:rPr>
          <w:rFonts w:ascii="Arial" w:eastAsia="Arial" w:hAnsi="Arial" w:cs="Arial"/>
          <w:sz w:val="24"/>
          <w:szCs w:val="24"/>
        </w:rPr>
      </w:pPr>
    </w:p>
    <w:p w14:paraId="00000043" w14:textId="77777777" w:rsidR="00E91B5E" w:rsidRDefault="00E91B5E">
      <w:pPr>
        <w:jc w:val="center"/>
        <w:rPr>
          <w:rFonts w:ascii="Arial" w:eastAsia="Arial" w:hAnsi="Arial" w:cs="Arial"/>
          <w:sz w:val="24"/>
          <w:szCs w:val="24"/>
        </w:rPr>
      </w:pPr>
    </w:p>
    <w:p w14:paraId="00000044" w14:textId="77777777" w:rsidR="00E91B5E" w:rsidRDefault="00E91B5E">
      <w:pPr>
        <w:rPr>
          <w:rFonts w:ascii="Arial" w:eastAsia="Arial" w:hAnsi="Arial" w:cs="Arial"/>
          <w:sz w:val="24"/>
          <w:szCs w:val="24"/>
        </w:rPr>
      </w:pPr>
    </w:p>
    <w:p w14:paraId="00000045" w14:textId="77777777" w:rsidR="00E91B5E" w:rsidRDefault="00B82E17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ITU - SP</w:t>
      </w:r>
    </w:p>
    <w:p w14:paraId="00000046" w14:textId="77777777" w:rsidR="00E91B5E" w:rsidRDefault="00B82E17">
      <w:pPr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2024</w:t>
      </w:r>
    </w:p>
    <w:p w14:paraId="00000047" w14:textId="77777777" w:rsidR="00E91B5E" w:rsidRDefault="00E91B5E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00000048" w14:textId="77777777" w:rsidR="00E91B5E" w:rsidRDefault="00E91B5E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00000049" w14:textId="77777777" w:rsidR="00E91B5E" w:rsidRDefault="00E91B5E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0000004A" w14:textId="77777777" w:rsidR="00E91B5E" w:rsidRDefault="00E91B5E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0000004B" w14:textId="77777777" w:rsidR="00E91B5E" w:rsidRDefault="00E91B5E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0000004C" w14:textId="77777777" w:rsidR="00E91B5E" w:rsidRDefault="00E91B5E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0000004D" w14:textId="77777777" w:rsidR="00E91B5E" w:rsidRDefault="00E91B5E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0000004E" w14:textId="77777777" w:rsidR="00E91B5E" w:rsidRDefault="00E91B5E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0000004F" w14:textId="77777777" w:rsidR="00E91B5E" w:rsidRDefault="00E91B5E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00000050" w14:textId="77777777" w:rsidR="00E91B5E" w:rsidRDefault="00E91B5E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00000051" w14:textId="77777777" w:rsidR="00E91B5E" w:rsidRDefault="00E91B5E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00000052" w14:textId="77777777" w:rsidR="00E91B5E" w:rsidRDefault="00E91B5E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00000053" w14:textId="77777777" w:rsidR="00E91B5E" w:rsidRDefault="00E91B5E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00000054" w14:textId="77777777" w:rsidR="00E91B5E" w:rsidRDefault="00E91B5E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00000055" w14:textId="77777777" w:rsidR="00E91B5E" w:rsidRDefault="00E91B5E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00000056" w14:textId="77777777" w:rsidR="00E91B5E" w:rsidRDefault="00E91B5E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00000057" w14:textId="77777777" w:rsidR="00E91B5E" w:rsidRDefault="00B82E17">
      <w:pPr>
        <w:widowControl w:val="0"/>
        <w:spacing w:line="360" w:lineRule="auto"/>
        <w:ind w:left="3960"/>
        <w:jc w:val="both"/>
        <w:rPr>
          <w:rFonts w:ascii="Arial" w:eastAsia="Arial" w:hAnsi="Arial" w:cs="Arial"/>
          <w:color w:val="211F1F"/>
        </w:rPr>
      </w:pPr>
      <w:r>
        <w:rPr>
          <w:rFonts w:ascii="Arial" w:eastAsia="Arial" w:hAnsi="Arial" w:cs="Arial"/>
          <w:color w:val="211F1F"/>
        </w:rPr>
        <w:t>Dedicamos primeiramente a Deus, as nossas famílias e seu grande apoio a nossos professores e seu acompanhamento que ajudaram a concluirmos nosso projeto.</w:t>
      </w:r>
    </w:p>
    <w:p w14:paraId="00000058" w14:textId="77777777" w:rsidR="00E91B5E" w:rsidRDefault="00E91B5E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00000059" w14:textId="77777777" w:rsidR="00E91B5E" w:rsidRDefault="00E91B5E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0000005A" w14:textId="77777777" w:rsidR="00E91B5E" w:rsidRDefault="00E91B5E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0000005B" w14:textId="77777777" w:rsidR="00E91B5E" w:rsidRDefault="00E91B5E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0000005C" w14:textId="77777777" w:rsidR="00E91B5E" w:rsidRDefault="00E91B5E">
      <w:pPr>
        <w:rPr>
          <w:rFonts w:ascii="Arial" w:eastAsia="Arial" w:hAnsi="Arial" w:cs="Arial"/>
          <w:b/>
          <w:sz w:val="24"/>
          <w:szCs w:val="24"/>
        </w:rPr>
      </w:pPr>
    </w:p>
    <w:p w14:paraId="0000005D" w14:textId="77777777" w:rsidR="00E91B5E" w:rsidRDefault="00E91B5E">
      <w:pPr>
        <w:rPr>
          <w:rFonts w:ascii="Arial" w:eastAsia="Arial" w:hAnsi="Arial" w:cs="Arial"/>
          <w:b/>
          <w:sz w:val="24"/>
          <w:szCs w:val="24"/>
        </w:rPr>
      </w:pPr>
    </w:p>
    <w:p w14:paraId="0000005E" w14:textId="77777777" w:rsidR="00E91B5E" w:rsidRDefault="00E91B5E">
      <w:pPr>
        <w:rPr>
          <w:rFonts w:ascii="Arial" w:eastAsia="Arial" w:hAnsi="Arial" w:cs="Arial"/>
          <w:b/>
          <w:sz w:val="24"/>
          <w:szCs w:val="24"/>
        </w:rPr>
      </w:pPr>
    </w:p>
    <w:p w14:paraId="0000005F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lastRenderedPageBreak/>
        <w:t>AGRADECIMENTOS</w:t>
      </w:r>
    </w:p>
    <w:p w14:paraId="00000060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D0D0D"/>
          <w:sz w:val="24"/>
          <w:szCs w:val="24"/>
          <w:highlight w:val="white"/>
        </w:rPr>
      </w:pPr>
      <w:r>
        <w:rPr>
          <w:rFonts w:ascii="Arial" w:eastAsia="Arial" w:hAnsi="Arial" w:cs="Arial"/>
          <w:color w:val="0D0D0D"/>
          <w:sz w:val="24"/>
          <w:szCs w:val="24"/>
          <w:highlight w:val="white"/>
        </w:rPr>
        <w:t>Agradecemos aos nossos professores que, ao longo desses três anos de curso, nos ensinaram, auxiliaram e serviram de inspiração para sermos cada dia melhores e sempre darmos o melhor de nós mesmos em todas as tarefas que executamos.</w:t>
      </w:r>
    </w:p>
    <w:p w14:paraId="00000061" w14:textId="77777777" w:rsidR="00E91B5E" w:rsidRDefault="00B82E17">
      <w:pPr>
        <w:rPr>
          <w:rFonts w:ascii="Arial" w:eastAsia="Arial" w:hAnsi="Arial" w:cs="Arial"/>
          <w:color w:val="0D0D0D"/>
          <w:sz w:val="24"/>
          <w:szCs w:val="24"/>
          <w:highlight w:val="white"/>
        </w:rPr>
      </w:pPr>
      <w:r>
        <w:br w:type="page"/>
      </w:r>
    </w:p>
    <w:p w14:paraId="00000062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63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64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65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66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67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68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69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6A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6B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6C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6D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6E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6F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70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71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72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73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74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75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76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77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78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000079" w14:textId="77777777" w:rsidR="00E91B5E" w:rsidRDefault="00E91B5E">
      <w:pPr>
        <w:rPr>
          <w:rFonts w:ascii="Arial" w:eastAsia="Arial" w:hAnsi="Arial" w:cs="Arial"/>
          <w:b/>
          <w:sz w:val="24"/>
          <w:szCs w:val="24"/>
        </w:rPr>
      </w:pPr>
    </w:p>
    <w:p w14:paraId="0000007A" w14:textId="77777777" w:rsidR="00E91B5E" w:rsidRDefault="00E91B5E">
      <w:pPr>
        <w:rPr>
          <w:rFonts w:ascii="Arial" w:eastAsia="Arial" w:hAnsi="Arial" w:cs="Arial"/>
          <w:b/>
          <w:sz w:val="24"/>
          <w:szCs w:val="24"/>
        </w:rPr>
      </w:pPr>
    </w:p>
    <w:p w14:paraId="0000007B" w14:textId="77777777" w:rsidR="00E91B5E" w:rsidRDefault="00E91B5E">
      <w:pPr>
        <w:rPr>
          <w:rFonts w:ascii="Arial" w:eastAsia="Arial" w:hAnsi="Arial" w:cs="Arial"/>
          <w:b/>
          <w:sz w:val="24"/>
          <w:szCs w:val="24"/>
        </w:rPr>
      </w:pPr>
    </w:p>
    <w:p w14:paraId="0000007C" w14:textId="77777777" w:rsidR="00E91B5E" w:rsidRDefault="00E91B5E">
      <w:pPr>
        <w:rPr>
          <w:rFonts w:ascii="Arial" w:eastAsia="Arial" w:hAnsi="Arial" w:cs="Arial"/>
          <w:b/>
          <w:sz w:val="24"/>
          <w:szCs w:val="24"/>
        </w:rPr>
      </w:pPr>
    </w:p>
    <w:p w14:paraId="0000007D" w14:textId="77777777" w:rsidR="00E91B5E" w:rsidRDefault="00E91B5E">
      <w:pPr>
        <w:rPr>
          <w:rFonts w:ascii="Arial" w:eastAsia="Arial" w:hAnsi="Arial" w:cs="Arial"/>
          <w:b/>
          <w:sz w:val="24"/>
          <w:szCs w:val="24"/>
        </w:rPr>
      </w:pPr>
    </w:p>
    <w:p w14:paraId="0000007E" w14:textId="77777777" w:rsidR="00E91B5E" w:rsidRDefault="00E91B5E">
      <w:pPr>
        <w:rPr>
          <w:rFonts w:ascii="Arial" w:eastAsia="Arial" w:hAnsi="Arial" w:cs="Arial"/>
          <w:b/>
          <w:sz w:val="24"/>
          <w:szCs w:val="24"/>
        </w:rPr>
      </w:pPr>
    </w:p>
    <w:p w14:paraId="0000007F" w14:textId="77777777" w:rsidR="00E91B5E" w:rsidRDefault="00E91B5E">
      <w:pPr>
        <w:rPr>
          <w:rFonts w:ascii="Arial" w:eastAsia="Arial" w:hAnsi="Arial" w:cs="Arial"/>
          <w:b/>
          <w:sz w:val="24"/>
          <w:szCs w:val="24"/>
        </w:rPr>
      </w:pPr>
    </w:p>
    <w:p w14:paraId="00000080" w14:textId="77777777" w:rsidR="00E91B5E" w:rsidRDefault="00E91B5E">
      <w:pPr>
        <w:rPr>
          <w:rFonts w:ascii="Arial" w:eastAsia="Arial" w:hAnsi="Arial" w:cs="Arial"/>
          <w:b/>
          <w:sz w:val="24"/>
          <w:szCs w:val="24"/>
        </w:rPr>
      </w:pPr>
    </w:p>
    <w:p w14:paraId="00000081" w14:textId="77777777" w:rsidR="00E91B5E" w:rsidRDefault="00E91B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82" w14:textId="77777777" w:rsidR="00E91B5E" w:rsidRDefault="00B82E17">
      <w:pPr>
        <w:spacing w:after="120" w:line="240" w:lineRule="auto"/>
        <w:ind w:left="39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D0D0D"/>
          <w:sz w:val="24"/>
          <w:szCs w:val="24"/>
          <w:highlight w:val="white"/>
        </w:rPr>
        <w:t>"O jogo não é apenas um entretenimento; é um método de educar-se. Quando você joga, você aprende." </w:t>
      </w:r>
    </w:p>
    <w:p w14:paraId="00000083" w14:textId="77777777" w:rsidR="00E91B5E" w:rsidRDefault="00B82E17">
      <w:pPr>
        <w:spacing w:after="120" w:line="240" w:lineRule="auto"/>
        <w:ind w:left="39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D0D0D"/>
          <w:sz w:val="24"/>
          <w:szCs w:val="24"/>
          <w:highlight w:val="white"/>
        </w:rPr>
        <w:t>                                                    - Helen Keller</w:t>
      </w:r>
    </w:p>
    <w:p w14:paraId="00000084" w14:textId="77777777" w:rsidR="00E91B5E" w:rsidRDefault="00E91B5E">
      <w:pPr>
        <w:rPr>
          <w:rFonts w:ascii="Arial" w:eastAsia="Arial" w:hAnsi="Arial" w:cs="Arial"/>
          <w:b/>
          <w:sz w:val="24"/>
          <w:szCs w:val="24"/>
        </w:rPr>
      </w:pPr>
    </w:p>
    <w:p w14:paraId="00000085" w14:textId="77777777" w:rsidR="00E91B5E" w:rsidRDefault="00B82E17">
      <w:pPr>
        <w:pStyle w:val="Ttulo"/>
      </w:pPr>
      <w:r>
        <w:lastRenderedPageBreak/>
        <w:t>Resumo</w:t>
      </w:r>
    </w:p>
    <w:p w14:paraId="00000086" w14:textId="77777777" w:rsidR="00E91B5E" w:rsidRDefault="00E91B5E"/>
    <w:p w14:paraId="00000087" w14:textId="77777777" w:rsidR="00E91B5E" w:rsidRDefault="00B82E17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Trabalho Feminino no Brasil no século 20: Com base num jogo 2D</w:t>
      </w:r>
    </w:p>
    <w:p w14:paraId="00000088" w14:textId="77777777" w:rsidR="00E91B5E" w:rsidRDefault="00E91B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89" w14:textId="77777777" w:rsidR="00E91B5E" w:rsidRDefault="00B82E17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color w:val="000000"/>
          <w:sz w:val="22"/>
          <w:szCs w:val="22"/>
        </w:rPr>
        <w:t>Realizar um jogo como o trabalho de conclusão de curso, com um objetivo principal de conscientizar diversas pessoas, do quão difícil foi a mulher entrar no mundo do trabalho no Brasil. A partir do início do século XX, utilizando um jogo 2D como meio de informação, que proporciona ao jogador uma imersão na realidade da época, refletindo numa compreensão interativa. Por usar a metodologia ágil, facilitamos a adaptação do jogo conforme as novas ideias e dúvidas que surgirem no decorrer do processo de pesquisa e desenvolvimento. O projeto visa destacar como foi importante as mulheres irem atrás de seus direitos e sonhos, assim fazendo o usuário refletir sobre fatos sociais e históricos da sociedade e ao mesmo tempo que se diverte resolvendo um mistério.</w:t>
      </w:r>
    </w:p>
    <w:p w14:paraId="0000008A" w14:textId="77777777" w:rsidR="00E91B5E" w:rsidRDefault="00B82E17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rPr>
          <w:b/>
          <w:color w:val="000000"/>
          <w:sz w:val="22"/>
          <w:szCs w:val="22"/>
        </w:rPr>
        <w:t>Palavras-chaves:</w:t>
      </w:r>
      <w:r>
        <w:rPr>
          <w:color w:val="000000"/>
          <w:sz w:val="22"/>
          <w:szCs w:val="22"/>
        </w:rPr>
        <w:t xml:space="preserve"> Mulher; Século XX; Metodologia ágil; Jogo 2D. </w:t>
      </w:r>
      <w:r>
        <w:br w:type="page"/>
      </w:r>
    </w:p>
    <w:p w14:paraId="0000008B" w14:textId="77777777" w:rsidR="00E91B5E" w:rsidRDefault="00E91B5E">
      <w:pPr>
        <w:pStyle w:val="Ttulo"/>
        <w:rPr>
          <w:rFonts w:ascii="Arial" w:eastAsia="Arial" w:hAnsi="Arial" w:cs="Arial"/>
          <w:b/>
          <w:sz w:val="24"/>
          <w:szCs w:val="24"/>
        </w:rPr>
      </w:pPr>
    </w:p>
    <w:p w14:paraId="0000008C" w14:textId="77777777" w:rsidR="00E91B5E" w:rsidRDefault="00B82E17">
      <w:pPr>
        <w:pStyle w:val="Ttulo"/>
      </w:pPr>
      <w:r>
        <w:t>Abstract</w:t>
      </w:r>
    </w:p>
    <w:p w14:paraId="0000008D" w14:textId="77777777" w:rsidR="00E91B5E" w:rsidRDefault="00E91B5E"/>
    <w:p w14:paraId="0000008E" w14:textId="77777777" w:rsidR="00E91B5E" w:rsidRDefault="00B82E1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Women's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Work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in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Brazil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in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the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20th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century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: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Based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on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a 2D game</w:t>
      </w:r>
    </w:p>
    <w:p w14:paraId="0000008F" w14:textId="77777777" w:rsidR="00E91B5E" w:rsidRDefault="00E91B5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90" w14:textId="77777777" w:rsidR="00E91B5E" w:rsidRDefault="00B82E1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To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carry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out a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project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as a final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undergraduate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assignment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with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the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main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objective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of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raising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awareness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among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various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people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about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how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difficult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it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was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for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women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to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enter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the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workforce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in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Brazil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starting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from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the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early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20th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century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using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a 2D game as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informational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tool.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This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provides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players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with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immersion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into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the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reality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of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the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time,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leading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to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interactive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understanding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.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By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employing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agile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methodology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,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we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facilitate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the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adaptation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of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the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game as new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ideas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and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questions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arise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throughout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the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research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and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development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process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. The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project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aims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to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highlight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important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historical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facts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of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society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while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also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enjoying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solving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a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mystery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>.</w:t>
      </w:r>
    </w:p>
    <w:p w14:paraId="00000091" w14:textId="77777777" w:rsidR="00E91B5E" w:rsidRDefault="00B82E17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Keywords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: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Woman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; 20th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century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;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Agile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  <w:szCs w:val="24"/>
        </w:rPr>
        <w:t>methodology</w:t>
      </w:r>
      <w:proofErr w:type="spellEnd"/>
      <w:r>
        <w:rPr>
          <w:rFonts w:ascii="Arial" w:eastAsia="Arial" w:hAnsi="Arial" w:cs="Arial"/>
          <w:b/>
          <w:color w:val="000000"/>
          <w:sz w:val="24"/>
          <w:szCs w:val="24"/>
        </w:rPr>
        <w:t>; 2D game.</w:t>
      </w:r>
    </w:p>
    <w:p w14:paraId="00000092" w14:textId="77777777" w:rsidR="00E91B5E" w:rsidRDefault="00E91B5E">
      <w:pPr>
        <w:jc w:val="center"/>
        <w:rPr>
          <w:rFonts w:ascii="Arial" w:eastAsia="Arial" w:hAnsi="Arial" w:cs="Arial"/>
          <w:b/>
          <w:sz w:val="24"/>
          <w:szCs w:val="24"/>
        </w:rPr>
      </w:pPr>
    </w:p>
    <w:p w14:paraId="00000093" w14:textId="77777777" w:rsidR="00E91B5E" w:rsidRDefault="00B82E17">
      <w:pPr>
        <w:spacing w:after="0" w:line="240" w:lineRule="auto"/>
        <w:rPr>
          <w:rFonts w:ascii="Arial" w:eastAsia="Arial" w:hAnsi="Arial" w:cs="Arial"/>
          <w:b/>
          <w:sz w:val="24"/>
          <w:szCs w:val="24"/>
        </w:rPr>
      </w:pPr>
      <w:r>
        <w:br w:type="page"/>
      </w:r>
    </w:p>
    <w:p w14:paraId="00000094" w14:textId="77777777" w:rsidR="00E91B5E" w:rsidRDefault="00B82E17">
      <w:pPr>
        <w:jc w:val="center"/>
        <w:rPr>
          <w:rFonts w:ascii="Arial" w:eastAsia="Arial" w:hAnsi="Arial" w:cs="Arial"/>
          <w:b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b/>
        </w:rPr>
        <w:lastRenderedPageBreak/>
        <w:t>LISTA DE ILUSTRAÇÕES</w:t>
      </w:r>
    </w:p>
    <w:p w14:paraId="00000095" w14:textId="77777777" w:rsidR="00E91B5E" w:rsidRDefault="00E91B5E">
      <w:pPr>
        <w:spacing w:line="480" w:lineRule="auto"/>
        <w:jc w:val="center"/>
        <w:rPr>
          <w:rFonts w:ascii="Arial" w:eastAsia="Arial" w:hAnsi="Arial" w:cs="Arial"/>
          <w:b/>
        </w:rPr>
      </w:pPr>
    </w:p>
    <w:p w14:paraId="00000096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b/>
          <w:color w:val="000000"/>
          <w:sz w:val="22"/>
          <w:szCs w:val="22"/>
        </w:rPr>
        <w:t>Figura 1 – Menu….......................................................................................</w:t>
      </w:r>
    </w:p>
    <w:p w14:paraId="00000097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b/>
          <w:color w:val="000000"/>
          <w:sz w:val="22"/>
          <w:szCs w:val="22"/>
        </w:rPr>
        <w:t>         Figura 2 – Gibi Prólogo.......................................................................................</w:t>
      </w:r>
    </w:p>
    <w:p w14:paraId="00000098" w14:textId="77777777" w:rsidR="00E91B5E" w:rsidRDefault="00E91B5E">
      <w:pPr>
        <w:jc w:val="center"/>
        <w:rPr>
          <w:b/>
        </w:rPr>
      </w:pPr>
    </w:p>
    <w:p w14:paraId="00000099" w14:textId="77777777" w:rsidR="00E91B5E" w:rsidRDefault="00E91B5E">
      <w:pPr>
        <w:jc w:val="center"/>
        <w:rPr>
          <w:b/>
        </w:rPr>
      </w:pPr>
    </w:p>
    <w:p w14:paraId="0000009A" w14:textId="77777777" w:rsidR="00E91B5E" w:rsidRDefault="00B82E17">
      <w:pPr>
        <w:rPr>
          <w:b/>
        </w:rPr>
      </w:pPr>
      <w:r>
        <w:br w:type="page"/>
      </w:r>
    </w:p>
    <w:p w14:paraId="0000009B" w14:textId="77777777" w:rsidR="00E91B5E" w:rsidRDefault="00B82E17">
      <w:pPr>
        <w:spacing w:line="480" w:lineRule="auto"/>
        <w:jc w:val="center"/>
        <w:rPr>
          <w:rFonts w:ascii="Arial" w:eastAsia="Arial" w:hAnsi="Arial" w:cs="Arial"/>
          <w:b/>
        </w:rPr>
      </w:pPr>
      <w:bookmarkStart w:id="1" w:name="_heading=h.30j0zll" w:colFirst="0" w:colLast="0"/>
      <w:bookmarkEnd w:id="1"/>
      <w:r>
        <w:rPr>
          <w:rFonts w:ascii="Arial" w:eastAsia="Arial" w:hAnsi="Arial" w:cs="Arial"/>
          <w:b/>
        </w:rPr>
        <w:lastRenderedPageBreak/>
        <w:t>LISTA DE ABREVIATURAS E SIGLAS</w:t>
      </w:r>
    </w:p>
    <w:p w14:paraId="0000009C" w14:textId="77777777" w:rsidR="00E91B5E" w:rsidRDefault="00E91B5E">
      <w:pPr>
        <w:keepNext/>
        <w:keepLines/>
        <w:numPr>
          <w:ilvl w:val="8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rPr>
          <w:rFonts w:ascii="Arial" w:eastAsia="Arial" w:hAnsi="Arial" w:cs="Arial"/>
          <w:i/>
          <w:smallCaps/>
          <w:color w:val="000000"/>
        </w:rPr>
      </w:pPr>
    </w:p>
    <w:p w14:paraId="0000009D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i/>
          <w:color w:val="000000"/>
          <w:sz w:val="20"/>
          <w:szCs w:val="20"/>
        </w:rPr>
      </w:pPr>
      <w:r>
        <w:rPr>
          <w:rFonts w:ascii="Arial" w:eastAsia="Arial" w:hAnsi="Arial" w:cs="Arial"/>
          <w:i/>
          <w:color w:val="000000"/>
          <w:sz w:val="20"/>
          <w:szCs w:val="20"/>
        </w:rPr>
        <w:t>ABNT – Associação Brasileira de Normas Técnicas</w:t>
      </w:r>
    </w:p>
    <w:p w14:paraId="0000009E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i/>
          <w:color w:val="000000"/>
          <w:sz w:val="20"/>
          <w:szCs w:val="20"/>
        </w:rPr>
      </w:pPr>
      <w:r>
        <w:rPr>
          <w:rFonts w:ascii="Arial" w:eastAsia="Arial" w:hAnsi="Arial" w:cs="Arial"/>
          <w:i/>
          <w:color w:val="000000"/>
          <w:sz w:val="20"/>
          <w:szCs w:val="20"/>
        </w:rPr>
        <w:t xml:space="preserve">GML – GAME MAKER LANGUAGE (LINGUAGEM GAME MAKER) </w:t>
      </w:r>
    </w:p>
    <w:p w14:paraId="0000009F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i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i/>
          <w:color w:val="000000"/>
          <w:sz w:val="20"/>
          <w:szCs w:val="20"/>
        </w:rPr>
        <w:t>NPC’s</w:t>
      </w:r>
      <w:proofErr w:type="spellEnd"/>
      <w:r>
        <w:rPr>
          <w:rFonts w:ascii="Arial" w:eastAsia="Arial" w:hAnsi="Arial" w:cs="Arial"/>
          <w:i/>
          <w:color w:val="000000"/>
          <w:sz w:val="20"/>
          <w:szCs w:val="20"/>
        </w:rPr>
        <w:t xml:space="preserve"> – </w:t>
      </w:r>
      <w:r w:rsidRPr="00244161">
        <w:rPr>
          <w:rStyle w:val="bananalistaChar"/>
        </w:rPr>
        <w:t xml:space="preserve"> Non </w:t>
      </w:r>
      <w:proofErr w:type="spellStart"/>
      <w:r w:rsidRPr="00244161">
        <w:rPr>
          <w:rStyle w:val="bananalistaChar"/>
        </w:rPr>
        <w:t>Playable</w:t>
      </w:r>
      <w:proofErr w:type="spellEnd"/>
      <w:r w:rsidRPr="00244161">
        <w:rPr>
          <w:rStyle w:val="bananalistaChar"/>
        </w:rPr>
        <w:t xml:space="preserve"> </w:t>
      </w:r>
      <w:proofErr w:type="spellStart"/>
      <w:r w:rsidRPr="00244161">
        <w:rPr>
          <w:rStyle w:val="bananalistaChar"/>
        </w:rPr>
        <w:t>Character</w:t>
      </w:r>
      <w:proofErr w:type="spellEnd"/>
    </w:p>
    <w:p w14:paraId="000000A0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i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i/>
          <w:color w:val="000000"/>
          <w:sz w:val="20"/>
          <w:szCs w:val="20"/>
        </w:rPr>
        <w:t>MMOs</w:t>
      </w:r>
      <w:proofErr w:type="spellEnd"/>
      <w:r>
        <w:rPr>
          <w:rFonts w:ascii="Arial" w:eastAsia="Arial" w:hAnsi="Arial" w:cs="Arial"/>
          <w:i/>
          <w:color w:val="000000"/>
          <w:sz w:val="20"/>
          <w:szCs w:val="20"/>
        </w:rPr>
        <w:t xml:space="preserve"> _ </w:t>
      </w:r>
      <w:proofErr w:type="spellStart"/>
      <w:r>
        <w:rPr>
          <w:rFonts w:ascii="Arial" w:eastAsia="Arial" w:hAnsi="Arial" w:cs="Arial"/>
          <w:i/>
          <w:color w:val="000000"/>
          <w:sz w:val="20"/>
          <w:szCs w:val="20"/>
        </w:rPr>
        <w:t>Massive</w:t>
      </w:r>
      <w:proofErr w:type="spellEnd"/>
      <w:r>
        <w:rPr>
          <w:rFonts w:ascii="Arial" w:eastAsia="Arial" w:hAnsi="Arial" w:cs="Arial"/>
          <w:i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color w:val="000000"/>
          <w:sz w:val="20"/>
          <w:szCs w:val="20"/>
        </w:rPr>
        <w:t>Multiplayers</w:t>
      </w:r>
      <w:proofErr w:type="spellEnd"/>
      <w:r>
        <w:rPr>
          <w:rFonts w:ascii="Arial" w:eastAsia="Arial" w:hAnsi="Arial" w:cs="Arial"/>
          <w:i/>
          <w:color w:val="000000"/>
          <w:sz w:val="20"/>
          <w:szCs w:val="20"/>
        </w:rPr>
        <w:t xml:space="preserve"> Online</w:t>
      </w:r>
    </w:p>
    <w:p w14:paraId="000000A1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i/>
          <w:color w:val="000000"/>
          <w:sz w:val="20"/>
          <w:szCs w:val="20"/>
        </w:rPr>
      </w:pPr>
    </w:p>
    <w:p w14:paraId="000000A2" w14:textId="77777777" w:rsidR="00E91B5E" w:rsidRDefault="00E91B5E">
      <w:pPr>
        <w:rPr>
          <w:rFonts w:ascii="Arial" w:eastAsia="Arial" w:hAnsi="Arial" w:cs="Arial"/>
          <w:i/>
        </w:rPr>
      </w:pPr>
    </w:p>
    <w:p w14:paraId="000000A3" w14:textId="77777777" w:rsidR="00E91B5E" w:rsidRDefault="00E91B5E">
      <w:pPr>
        <w:rPr>
          <w:rFonts w:ascii="Arial" w:eastAsia="Arial" w:hAnsi="Arial" w:cs="Arial"/>
          <w:i/>
        </w:rPr>
      </w:pPr>
    </w:p>
    <w:p w14:paraId="000000A4" w14:textId="77777777" w:rsidR="00E91B5E" w:rsidRDefault="00B82E17">
      <w:pPr>
        <w:rPr>
          <w:rFonts w:ascii="Arial" w:eastAsia="Arial" w:hAnsi="Arial" w:cs="Arial"/>
          <w:b/>
          <w:sz w:val="24"/>
          <w:szCs w:val="24"/>
        </w:rPr>
      </w:pPr>
      <w:r>
        <w:br w:type="page"/>
      </w:r>
    </w:p>
    <w:p w14:paraId="000000A5" w14:textId="77777777" w:rsidR="00E91B5E" w:rsidRDefault="00B82E17">
      <w:pPr>
        <w:keepNext/>
        <w:keepLines/>
        <w:pBdr>
          <w:top w:val="nil"/>
          <w:left w:val="single" w:sz="12" w:space="12" w:color="ED7D31"/>
          <w:bottom w:val="nil"/>
          <w:right w:val="nil"/>
          <w:between w:val="nil"/>
        </w:pBdr>
        <w:spacing w:before="80" w:after="80" w:line="240" w:lineRule="auto"/>
        <w:rPr>
          <w:smallCaps/>
          <w:color w:val="000000"/>
          <w:sz w:val="36"/>
          <w:szCs w:val="36"/>
        </w:rPr>
      </w:pPr>
      <w:bookmarkStart w:id="2" w:name="_heading=h.1fob9te" w:colFirst="0" w:colLast="0"/>
      <w:bookmarkEnd w:id="2"/>
      <w:r>
        <w:rPr>
          <w:smallCaps/>
          <w:color w:val="000000"/>
          <w:sz w:val="36"/>
          <w:szCs w:val="36"/>
        </w:rPr>
        <w:lastRenderedPageBreak/>
        <w:t>Sumário</w:t>
      </w:r>
    </w:p>
    <w:sdt>
      <w:sdtPr>
        <w:id w:val="-1989076313"/>
        <w:docPartObj>
          <w:docPartGallery w:val="Table of Contents"/>
          <w:docPartUnique/>
        </w:docPartObj>
      </w:sdtPr>
      <w:sdtEndPr/>
      <w:sdtContent>
        <w:p w14:paraId="000000A6" w14:textId="77777777" w:rsidR="00E91B5E" w:rsidRDefault="00B82E1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1"/>
            </w:tabs>
            <w:spacing w:before="120" w:after="0"/>
            <w:rPr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3znysh7">
            <w:r>
              <w:rPr>
                <w:b/>
                <w:i/>
                <w:color w:val="000000"/>
                <w:sz w:val="24"/>
                <w:szCs w:val="24"/>
              </w:rPr>
              <w:t>1. Introdução F</w:t>
            </w:r>
            <w:r>
              <w:rPr>
                <w:b/>
                <w:i/>
                <w:color w:val="000000"/>
                <w:sz w:val="24"/>
                <w:szCs w:val="24"/>
              </w:rPr>
              <w:tab/>
              <w:t>11</w:t>
            </w:r>
          </w:hyperlink>
        </w:p>
        <w:p w14:paraId="000000A7" w14:textId="77777777" w:rsidR="00E91B5E" w:rsidRDefault="00F35EC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1"/>
            </w:tabs>
            <w:spacing w:before="120" w:after="0"/>
            <w:rPr>
              <w:color w:val="000000"/>
              <w:sz w:val="22"/>
              <w:szCs w:val="22"/>
            </w:rPr>
          </w:pPr>
          <w:hyperlink w:anchor="_heading=h.2et92p0">
            <w:r w:rsidR="00B82E17">
              <w:rPr>
                <w:b/>
                <w:i/>
                <w:color w:val="000000"/>
                <w:sz w:val="24"/>
                <w:szCs w:val="24"/>
              </w:rPr>
              <w:t>1.1. Problemática F</w:t>
            </w:r>
            <w:r w:rsidR="00B82E17">
              <w:rPr>
                <w:b/>
                <w:i/>
                <w:color w:val="000000"/>
                <w:sz w:val="24"/>
                <w:szCs w:val="24"/>
              </w:rPr>
              <w:tab/>
              <w:t>12</w:t>
            </w:r>
          </w:hyperlink>
        </w:p>
        <w:p w14:paraId="000000A8" w14:textId="77777777" w:rsidR="00E91B5E" w:rsidRDefault="00F35EC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1"/>
            </w:tabs>
            <w:spacing w:before="120" w:after="0"/>
            <w:rPr>
              <w:color w:val="000000"/>
              <w:sz w:val="22"/>
              <w:szCs w:val="22"/>
            </w:rPr>
          </w:pPr>
          <w:hyperlink w:anchor="_heading=h.tyjcwt">
            <w:r w:rsidR="00B82E17">
              <w:rPr>
                <w:b/>
                <w:i/>
                <w:color w:val="000000"/>
                <w:sz w:val="24"/>
                <w:szCs w:val="24"/>
              </w:rPr>
              <w:t>2. Objetivos</w:t>
            </w:r>
            <w:r w:rsidR="00B82E17">
              <w:rPr>
                <w:b/>
                <w:i/>
                <w:color w:val="000000"/>
                <w:sz w:val="24"/>
                <w:szCs w:val="24"/>
              </w:rPr>
              <w:tab/>
              <w:t>13</w:t>
            </w:r>
          </w:hyperlink>
        </w:p>
        <w:p w14:paraId="000000A9" w14:textId="77777777" w:rsidR="00E91B5E" w:rsidRDefault="00F35EC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1"/>
            </w:tabs>
            <w:spacing w:before="120" w:after="0"/>
            <w:rPr>
              <w:color w:val="000000"/>
              <w:sz w:val="22"/>
              <w:szCs w:val="22"/>
            </w:rPr>
          </w:pPr>
          <w:hyperlink w:anchor="_heading=h.3dy6vkm">
            <w:r w:rsidR="00B82E17">
              <w:rPr>
                <w:b/>
                <w:i/>
                <w:color w:val="000000"/>
                <w:sz w:val="24"/>
                <w:szCs w:val="24"/>
              </w:rPr>
              <w:t>2.1. Objetivos geral F</w:t>
            </w:r>
            <w:r w:rsidR="00B82E17">
              <w:rPr>
                <w:b/>
                <w:i/>
                <w:color w:val="000000"/>
                <w:sz w:val="24"/>
                <w:szCs w:val="24"/>
              </w:rPr>
              <w:tab/>
              <w:t>13</w:t>
            </w:r>
          </w:hyperlink>
        </w:p>
        <w:p w14:paraId="000000AA" w14:textId="77777777" w:rsidR="00E91B5E" w:rsidRDefault="00F35EC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1"/>
            </w:tabs>
            <w:spacing w:before="120" w:after="0"/>
            <w:rPr>
              <w:color w:val="000000"/>
              <w:sz w:val="22"/>
              <w:szCs w:val="22"/>
            </w:rPr>
          </w:pPr>
          <w:hyperlink w:anchor="_heading=h.1t3h5sf">
            <w:r w:rsidR="00B82E17">
              <w:rPr>
                <w:b/>
                <w:i/>
                <w:color w:val="000000"/>
                <w:sz w:val="24"/>
                <w:szCs w:val="24"/>
              </w:rPr>
              <w:t>2.2. Objetivos Específicos  F</w:t>
            </w:r>
            <w:r w:rsidR="00B82E17">
              <w:rPr>
                <w:b/>
                <w:i/>
                <w:color w:val="000000"/>
                <w:sz w:val="24"/>
                <w:szCs w:val="24"/>
              </w:rPr>
              <w:tab/>
              <w:t>13</w:t>
            </w:r>
          </w:hyperlink>
        </w:p>
        <w:p w14:paraId="000000AB" w14:textId="77777777" w:rsidR="00E91B5E" w:rsidRDefault="00F35EC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1"/>
            </w:tabs>
            <w:spacing w:before="120" w:after="0"/>
            <w:rPr>
              <w:color w:val="000000"/>
              <w:sz w:val="22"/>
              <w:szCs w:val="22"/>
            </w:rPr>
          </w:pPr>
          <w:hyperlink w:anchor="_heading=h.4d34og8">
            <w:r w:rsidR="00B82E17">
              <w:rPr>
                <w:b/>
                <w:i/>
                <w:color w:val="000000"/>
                <w:sz w:val="24"/>
                <w:szCs w:val="24"/>
              </w:rPr>
              <w:t>3. Metodologia F</w:t>
            </w:r>
            <w:r w:rsidR="00B82E17">
              <w:rPr>
                <w:b/>
                <w:i/>
                <w:color w:val="000000"/>
                <w:sz w:val="24"/>
                <w:szCs w:val="24"/>
              </w:rPr>
              <w:tab/>
              <w:t>14</w:t>
            </w:r>
          </w:hyperlink>
        </w:p>
        <w:p w14:paraId="000000AC" w14:textId="77777777" w:rsidR="00E91B5E" w:rsidRDefault="00F35EC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1"/>
            </w:tabs>
            <w:spacing w:before="120" w:after="0"/>
            <w:rPr>
              <w:color w:val="000000"/>
              <w:sz w:val="22"/>
              <w:szCs w:val="22"/>
            </w:rPr>
          </w:pPr>
          <w:hyperlink w:anchor="_heading=h.2s8eyo1">
            <w:r w:rsidR="00B82E17">
              <w:rPr>
                <w:b/>
                <w:i/>
                <w:color w:val="000000"/>
                <w:sz w:val="24"/>
                <w:szCs w:val="24"/>
              </w:rPr>
              <w:t>3.2. Ferramentas  F</w:t>
            </w:r>
            <w:r w:rsidR="00B82E17">
              <w:rPr>
                <w:b/>
                <w:i/>
                <w:color w:val="000000"/>
                <w:sz w:val="24"/>
                <w:szCs w:val="24"/>
              </w:rPr>
              <w:tab/>
              <w:t>15</w:t>
            </w:r>
          </w:hyperlink>
        </w:p>
        <w:p w14:paraId="000000AD" w14:textId="77777777" w:rsidR="00E91B5E" w:rsidRDefault="00F35EC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1"/>
            </w:tabs>
            <w:spacing w:before="120" w:after="0"/>
            <w:rPr>
              <w:color w:val="000000"/>
              <w:sz w:val="22"/>
              <w:szCs w:val="22"/>
            </w:rPr>
          </w:pPr>
          <w:hyperlink w:anchor="_heading=h.17dp8vu">
            <w:r w:rsidR="00B82E17">
              <w:rPr>
                <w:b/>
                <w:i/>
                <w:color w:val="000000"/>
                <w:sz w:val="24"/>
                <w:szCs w:val="24"/>
              </w:rPr>
              <w:t>3.3. Coleta de dados</w:t>
            </w:r>
            <w:r w:rsidR="00B82E17">
              <w:rPr>
                <w:b/>
                <w:i/>
                <w:color w:val="000000"/>
                <w:sz w:val="24"/>
                <w:szCs w:val="24"/>
              </w:rPr>
              <w:tab/>
              <w:t>15</w:t>
            </w:r>
          </w:hyperlink>
        </w:p>
        <w:p w14:paraId="000000AE" w14:textId="77777777" w:rsidR="00E91B5E" w:rsidRDefault="00F35EC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1"/>
            </w:tabs>
            <w:spacing w:before="120" w:after="0"/>
            <w:rPr>
              <w:color w:val="000000"/>
              <w:sz w:val="22"/>
              <w:szCs w:val="22"/>
            </w:rPr>
          </w:pPr>
          <w:hyperlink w:anchor="_heading=h.3rdcrjn">
            <w:r w:rsidR="00B82E17">
              <w:rPr>
                <w:b/>
                <w:i/>
                <w:color w:val="000000"/>
                <w:sz w:val="24"/>
                <w:szCs w:val="24"/>
              </w:rPr>
              <w:t>4. Desenvolvimento</w:t>
            </w:r>
            <w:r w:rsidR="00B82E17">
              <w:rPr>
                <w:b/>
                <w:i/>
                <w:color w:val="000000"/>
                <w:sz w:val="24"/>
                <w:szCs w:val="24"/>
              </w:rPr>
              <w:tab/>
              <w:t>16</w:t>
            </w:r>
          </w:hyperlink>
        </w:p>
        <w:p w14:paraId="000000AF" w14:textId="77777777" w:rsidR="00E91B5E" w:rsidRDefault="00F35EC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1"/>
            </w:tabs>
            <w:spacing w:before="120" w:after="0"/>
            <w:rPr>
              <w:color w:val="000000"/>
              <w:sz w:val="22"/>
              <w:szCs w:val="22"/>
            </w:rPr>
          </w:pPr>
          <w:hyperlink w:anchor="_heading=h.26in1rg">
            <w:r w:rsidR="00B82E17">
              <w:rPr>
                <w:b/>
                <w:i/>
                <w:color w:val="000000"/>
                <w:sz w:val="24"/>
                <w:szCs w:val="24"/>
              </w:rPr>
              <w:t>4.1. O Mercado de trabalho na área dos jogos</w:t>
            </w:r>
            <w:r w:rsidR="00B82E17">
              <w:rPr>
                <w:b/>
                <w:i/>
                <w:color w:val="000000"/>
                <w:sz w:val="24"/>
                <w:szCs w:val="24"/>
              </w:rPr>
              <w:tab/>
              <w:t>16</w:t>
            </w:r>
          </w:hyperlink>
        </w:p>
        <w:p w14:paraId="000000B0" w14:textId="77777777" w:rsidR="00E91B5E" w:rsidRDefault="00F35EC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1"/>
            </w:tabs>
            <w:spacing w:before="120" w:after="0"/>
            <w:rPr>
              <w:color w:val="000000"/>
              <w:sz w:val="22"/>
              <w:szCs w:val="22"/>
            </w:rPr>
          </w:pPr>
          <w:hyperlink w:anchor="_heading=h.lnxbz9">
            <w:r w:rsidR="00B82E17">
              <w:rPr>
                <w:b/>
                <w:i/>
                <w:color w:val="000000"/>
                <w:sz w:val="24"/>
                <w:szCs w:val="24"/>
              </w:rPr>
              <w:t>4.2. Possibilidades de atuação na área de jogos F</w:t>
            </w:r>
            <w:r w:rsidR="00B82E17">
              <w:rPr>
                <w:b/>
                <w:i/>
                <w:color w:val="000000"/>
                <w:sz w:val="24"/>
                <w:szCs w:val="24"/>
              </w:rPr>
              <w:tab/>
              <w:t>16</w:t>
            </w:r>
          </w:hyperlink>
        </w:p>
        <w:p w14:paraId="000000B1" w14:textId="77777777" w:rsidR="00E91B5E" w:rsidRDefault="00F35EC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1"/>
            </w:tabs>
            <w:spacing w:before="120" w:after="0"/>
            <w:rPr>
              <w:color w:val="000000"/>
              <w:sz w:val="22"/>
              <w:szCs w:val="22"/>
            </w:rPr>
          </w:pPr>
          <w:hyperlink w:anchor="_heading=h.35nkun2">
            <w:r w:rsidR="00B82E17">
              <w:rPr>
                <w:b/>
                <w:i/>
                <w:color w:val="000000"/>
                <w:sz w:val="24"/>
                <w:szCs w:val="24"/>
              </w:rPr>
              <w:t>5. Estrutura do jogo e site publicitário</w:t>
            </w:r>
            <w:r w:rsidR="00B82E17">
              <w:rPr>
                <w:b/>
                <w:i/>
                <w:color w:val="000000"/>
                <w:sz w:val="24"/>
                <w:szCs w:val="24"/>
              </w:rPr>
              <w:tab/>
              <w:t>17</w:t>
            </w:r>
          </w:hyperlink>
        </w:p>
        <w:p w14:paraId="000000B2" w14:textId="77777777" w:rsidR="00E91B5E" w:rsidRDefault="00F35EC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1"/>
            </w:tabs>
            <w:spacing w:before="120" w:after="0"/>
            <w:rPr>
              <w:color w:val="000000"/>
              <w:sz w:val="22"/>
              <w:szCs w:val="22"/>
            </w:rPr>
          </w:pPr>
          <w:hyperlink w:anchor="_heading=h.1ksv4uv">
            <w:r w:rsidR="00B82E17">
              <w:rPr>
                <w:b/>
                <w:i/>
                <w:color w:val="000000"/>
                <w:sz w:val="24"/>
                <w:szCs w:val="24"/>
              </w:rPr>
              <w:t>5.1.1. Estruturas das páginas (jogo)</w:t>
            </w:r>
            <w:r w:rsidR="00B82E17">
              <w:rPr>
                <w:b/>
                <w:i/>
                <w:color w:val="000000"/>
                <w:sz w:val="24"/>
                <w:szCs w:val="24"/>
              </w:rPr>
              <w:tab/>
              <w:t>17</w:t>
            </w:r>
          </w:hyperlink>
        </w:p>
        <w:p w14:paraId="000000B3" w14:textId="77777777" w:rsidR="00E91B5E" w:rsidRDefault="00F35EC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1"/>
            </w:tabs>
            <w:spacing w:before="120" w:after="0"/>
            <w:rPr>
              <w:color w:val="000000"/>
              <w:sz w:val="22"/>
              <w:szCs w:val="22"/>
            </w:rPr>
          </w:pPr>
          <w:hyperlink w:anchor="_heading=h.44sinio">
            <w:r w:rsidR="00B82E17">
              <w:rPr>
                <w:b/>
                <w:i/>
                <w:color w:val="000000"/>
                <w:sz w:val="24"/>
                <w:szCs w:val="24"/>
              </w:rPr>
              <w:t>5.1.2. Estruturas das páginas (site)</w:t>
            </w:r>
            <w:r w:rsidR="00B82E17">
              <w:rPr>
                <w:b/>
                <w:i/>
                <w:color w:val="000000"/>
                <w:sz w:val="24"/>
                <w:szCs w:val="24"/>
              </w:rPr>
              <w:tab/>
              <w:t>17</w:t>
            </w:r>
          </w:hyperlink>
        </w:p>
        <w:p w14:paraId="000000B4" w14:textId="77777777" w:rsidR="00E91B5E" w:rsidRDefault="00F35EC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1"/>
            </w:tabs>
            <w:spacing w:before="120" w:after="0"/>
            <w:rPr>
              <w:color w:val="000000"/>
              <w:sz w:val="22"/>
              <w:szCs w:val="22"/>
            </w:rPr>
          </w:pPr>
          <w:hyperlink w:anchor="_heading=h.2jxsxqh">
            <w:r w:rsidR="00B82E17">
              <w:rPr>
                <w:b/>
                <w:i/>
                <w:color w:val="000000"/>
                <w:sz w:val="24"/>
                <w:szCs w:val="24"/>
              </w:rPr>
              <w:t>5.2. Paleta de cores</w:t>
            </w:r>
            <w:r w:rsidR="00B82E17">
              <w:rPr>
                <w:b/>
                <w:i/>
                <w:color w:val="000000"/>
                <w:sz w:val="24"/>
                <w:szCs w:val="24"/>
              </w:rPr>
              <w:tab/>
              <w:t>18</w:t>
            </w:r>
          </w:hyperlink>
        </w:p>
        <w:p w14:paraId="000000B5" w14:textId="77777777" w:rsidR="00E91B5E" w:rsidRDefault="00F35EC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1"/>
            </w:tabs>
            <w:spacing w:before="120" w:after="0"/>
            <w:rPr>
              <w:color w:val="000000"/>
              <w:sz w:val="22"/>
              <w:szCs w:val="22"/>
            </w:rPr>
          </w:pPr>
          <w:hyperlink w:anchor="_heading=h.z337ya">
            <w:r w:rsidR="00B82E17">
              <w:rPr>
                <w:b/>
                <w:i/>
                <w:color w:val="000000"/>
                <w:sz w:val="24"/>
                <w:szCs w:val="24"/>
              </w:rPr>
              <w:t>5.3. Logotipo</w:t>
            </w:r>
            <w:r w:rsidR="00B82E17">
              <w:rPr>
                <w:b/>
                <w:i/>
                <w:color w:val="000000"/>
                <w:sz w:val="24"/>
                <w:szCs w:val="24"/>
              </w:rPr>
              <w:tab/>
              <w:t>18</w:t>
            </w:r>
          </w:hyperlink>
        </w:p>
        <w:p w14:paraId="000000B6" w14:textId="77777777" w:rsidR="00E91B5E" w:rsidRDefault="00F35EC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1"/>
            </w:tabs>
            <w:spacing w:before="120" w:after="0"/>
            <w:rPr>
              <w:color w:val="000000"/>
              <w:sz w:val="22"/>
              <w:szCs w:val="22"/>
            </w:rPr>
          </w:pPr>
          <w:hyperlink w:anchor="_heading=h.3j2qqm3">
            <w:r w:rsidR="00B82E17">
              <w:rPr>
                <w:b/>
                <w:i/>
                <w:color w:val="000000"/>
                <w:sz w:val="24"/>
                <w:szCs w:val="24"/>
              </w:rPr>
              <w:t>5.4. Diagrama de caso de uso</w:t>
            </w:r>
            <w:r w:rsidR="00B82E17">
              <w:rPr>
                <w:b/>
                <w:i/>
                <w:color w:val="000000"/>
                <w:sz w:val="24"/>
                <w:szCs w:val="24"/>
              </w:rPr>
              <w:tab/>
              <w:t>18</w:t>
            </w:r>
          </w:hyperlink>
        </w:p>
        <w:p w14:paraId="000000B7" w14:textId="77777777" w:rsidR="00E91B5E" w:rsidRDefault="00F35EC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1"/>
            </w:tabs>
            <w:spacing w:before="120" w:after="0"/>
            <w:rPr>
              <w:color w:val="000000"/>
              <w:sz w:val="22"/>
              <w:szCs w:val="22"/>
            </w:rPr>
          </w:pPr>
          <w:hyperlink w:anchor="_heading=h.1y810tw">
            <w:r w:rsidR="00B82E17">
              <w:rPr>
                <w:b/>
                <w:i/>
                <w:color w:val="000000"/>
                <w:sz w:val="24"/>
                <w:szCs w:val="24"/>
              </w:rPr>
              <w:t>6. Telas</w:t>
            </w:r>
            <w:r w:rsidR="00B82E17">
              <w:rPr>
                <w:b/>
                <w:i/>
                <w:color w:val="000000"/>
                <w:sz w:val="24"/>
                <w:szCs w:val="24"/>
              </w:rPr>
              <w:tab/>
              <w:t>19</w:t>
            </w:r>
          </w:hyperlink>
        </w:p>
        <w:p w14:paraId="000000B8" w14:textId="77777777" w:rsidR="00E91B5E" w:rsidRDefault="00F35EC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1"/>
            </w:tabs>
            <w:spacing w:before="120" w:after="0"/>
            <w:rPr>
              <w:color w:val="000000"/>
              <w:sz w:val="22"/>
              <w:szCs w:val="22"/>
            </w:rPr>
          </w:pPr>
          <w:hyperlink w:anchor="_heading=h.4i7ojhp">
            <w:r w:rsidR="00B82E17">
              <w:rPr>
                <w:b/>
                <w:i/>
                <w:color w:val="000000"/>
                <w:sz w:val="24"/>
                <w:szCs w:val="24"/>
              </w:rPr>
              <w:t>7. Conclusão</w:t>
            </w:r>
            <w:r w:rsidR="00B82E17">
              <w:rPr>
                <w:b/>
                <w:i/>
                <w:color w:val="000000"/>
                <w:sz w:val="24"/>
                <w:szCs w:val="24"/>
              </w:rPr>
              <w:tab/>
              <w:t>20</w:t>
            </w:r>
          </w:hyperlink>
        </w:p>
        <w:p w14:paraId="000000B9" w14:textId="77777777" w:rsidR="00E91B5E" w:rsidRDefault="00F35EC1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061"/>
            </w:tabs>
            <w:spacing w:before="120" w:after="0"/>
            <w:rPr>
              <w:color w:val="000000"/>
              <w:sz w:val="22"/>
              <w:szCs w:val="22"/>
            </w:rPr>
          </w:pPr>
          <w:hyperlink w:anchor="_heading=h.2xcytpi">
            <w:r w:rsidR="00B82E17">
              <w:rPr>
                <w:b/>
                <w:i/>
                <w:color w:val="000000"/>
                <w:sz w:val="24"/>
                <w:szCs w:val="24"/>
              </w:rPr>
              <w:t>8.Referências</w:t>
            </w:r>
            <w:r w:rsidR="00B82E17">
              <w:rPr>
                <w:b/>
                <w:i/>
                <w:color w:val="000000"/>
                <w:sz w:val="24"/>
                <w:szCs w:val="24"/>
              </w:rPr>
              <w:tab/>
              <w:t>21</w:t>
            </w:r>
          </w:hyperlink>
        </w:p>
        <w:p w14:paraId="000000BA" w14:textId="77777777" w:rsidR="00E91B5E" w:rsidRDefault="00B82E17">
          <w:r>
            <w:fldChar w:fldCharType="end"/>
          </w:r>
        </w:p>
      </w:sdtContent>
    </w:sdt>
    <w:p w14:paraId="000000BB" w14:textId="77777777" w:rsidR="00E91B5E" w:rsidRDefault="00E91B5E">
      <w:pPr>
        <w:rPr>
          <w:rFonts w:ascii="Arial" w:eastAsia="Arial" w:hAnsi="Arial" w:cs="Arial"/>
          <w:b/>
          <w:sz w:val="24"/>
          <w:szCs w:val="24"/>
        </w:rPr>
      </w:pPr>
    </w:p>
    <w:p w14:paraId="000000BC" w14:textId="77777777" w:rsidR="00E91B5E" w:rsidRDefault="00B82E17">
      <w:pPr>
        <w:rPr>
          <w:rFonts w:ascii="Arial" w:eastAsia="Arial" w:hAnsi="Arial" w:cs="Arial"/>
          <w:b/>
          <w:sz w:val="24"/>
          <w:szCs w:val="24"/>
        </w:rPr>
      </w:pPr>
      <w:r>
        <w:br w:type="page"/>
      </w:r>
    </w:p>
    <w:p w14:paraId="000000BD" w14:textId="77777777" w:rsidR="00E91B5E" w:rsidRDefault="00B82E17">
      <w:pPr>
        <w:keepNext/>
        <w:keepLines/>
        <w:pBdr>
          <w:top w:val="nil"/>
          <w:left w:val="single" w:sz="12" w:space="12" w:color="ED7D31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3" w:name="_heading=h.3znysh7" w:colFirst="0" w:colLast="0"/>
      <w:bookmarkEnd w:id="3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lastRenderedPageBreak/>
        <w:t>1. Introdução F</w:t>
      </w:r>
    </w:p>
    <w:p w14:paraId="000000BE" w14:textId="77777777" w:rsidR="00E91B5E" w:rsidRDefault="00E91B5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00000BF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atual projeto visa concretizar muitas das ideias, objetivos, realizações pessoais e metodologias de aprendizagem, que estudamos nesses 3 anos de curso. Além de contribuir com o nosso projeto na área de desenvolvimento de sistemas.</w:t>
      </w:r>
    </w:p>
    <w:p w14:paraId="000000C0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 figura feminina dentro do trabalho na antiga sociedade, no geral, ainda não é completamente evidenciada nos dias atuais. Numa situação como essa, nos preocupamos com o grupo geral de pessoas e seus conhecimentos sobre esse assunto. Para tratar de um tema como esse, de uma maneira interativa e divertida, analisamos a melhor maneira de todos compreenderem de uma maneira fácil, eficaz e didática, sendo assim, a execução de um jogo 2D, facilitando o acesso do usuário.</w:t>
      </w:r>
    </w:p>
    <w:p w14:paraId="000000C1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 época escolhida para o contexto histórico do jogo foi 1910, pois é uma época que as mulheres estavam começando a lutar pelos seus direitos, fazendo assim, o nosso jogo mais interessante ao público. </w:t>
      </w:r>
    </w:p>
    <w:p w14:paraId="000000C2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Adotamos a metodologia ágil, por ser mais flexível com as ideias do nosso projeto, por conta de ser um jogo, podemos rever todas as ideias e adaptá-las com facilidade. Utilizando esse método, somos capazes de receber feedbacks constantes e fazer melhorias eficazes, sendo aptos a entregar partes do projeto de uma maneira rápida.</w:t>
      </w:r>
    </w:p>
    <w:p w14:paraId="000000C3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Utilizamos também o uso de algumas ferramentas para auxiliar o trabalho, como os desenhos que serão expostos no jogo, a maior parte será feita pelo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Aseprite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pois optamos por ser um jogo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pixelado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. No entanto, para executarmos a programação do jogo, recorremos ao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GameMaker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que utiliza sua própria linguagem (GML), muito semelhante à C# que foi abordada no curso. </w:t>
      </w:r>
    </w:p>
    <w:p w14:paraId="000000C4" w14:textId="77777777" w:rsidR="00E91B5E" w:rsidRDefault="00E91B5E"/>
    <w:p w14:paraId="000000C5" w14:textId="77777777" w:rsidR="00E91B5E" w:rsidRDefault="00B82E17">
      <w:r>
        <w:br w:type="page"/>
      </w:r>
    </w:p>
    <w:p w14:paraId="000000C6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4" w:name="_heading=h.2et92p0" w:colFirst="0" w:colLast="0"/>
      <w:bookmarkEnd w:id="4"/>
      <w:r>
        <w:rPr>
          <w:rFonts w:ascii="Arial" w:eastAsia="Arial" w:hAnsi="Arial" w:cs="Arial"/>
          <w:color w:val="000000"/>
          <w:sz w:val="24"/>
          <w:szCs w:val="24"/>
        </w:rPr>
        <w:lastRenderedPageBreak/>
        <w:t xml:space="preserve">1.1. Problemática </w:t>
      </w:r>
      <w:r>
        <w:rPr>
          <w:rFonts w:ascii="Arial" w:eastAsia="Arial" w:hAnsi="Arial" w:cs="Arial"/>
          <w:sz w:val="24"/>
          <w:szCs w:val="24"/>
        </w:rPr>
        <w:t>R</w:t>
      </w:r>
    </w:p>
    <w:p w14:paraId="000000C7" w14:textId="77777777" w:rsidR="00E91B5E" w:rsidRDefault="00E91B5E"/>
    <w:p w14:paraId="000000C8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 xml:space="preserve">Tema: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As conquistas da 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color w:val="000000"/>
          <w:sz w:val="24"/>
          <w:szCs w:val="24"/>
        </w:rPr>
        <w:t>ulher na área do trabalho no século 20.</w:t>
      </w:r>
    </w:p>
    <w:p w14:paraId="000000C9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 falta de conscientização sobre o quão difícil foi a mulher entrar nos meios trabalhistas, faz com que nossa sociedade se mantenha nessa estrutura </w:t>
      </w:r>
      <w:r>
        <w:rPr>
          <w:rFonts w:ascii="Arial" w:eastAsia="Arial" w:hAnsi="Arial" w:cs="Arial"/>
          <w:sz w:val="24"/>
          <w:szCs w:val="24"/>
        </w:rPr>
        <w:t>sexista</w:t>
      </w:r>
      <w:r>
        <w:rPr>
          <w:rFonts w:ascii="Arial" w:eastAsia="Arial" w:hAnsi="Arial" w:cs="Arial"/>
          <w:color w:val="000000"/>
          <w:sz w:val="24"/>
          <w:szCs w:val="24"/>
        </w:rPr>
        <w:t>. Com isso, as mulheres conseguem ser aquilo que elas quiserem?</w:t>
      </w:r>
    </w:p>
    <w:p w14:paraId="000000CA" w14:textId="77777777" w:rsidR="00E91B5E" w:rsidRDefault="00B82E17">
      <w:pPr>
        <w:rPr>
          <w:rFonts w:ascii="Arial" w:eastAsia="Arial" w:hAnsi="Arial" w:cs="Arial"/>
          <w:sz w:val="24"/>
          <w:szCs w:val="24"/>
        </w:rPr>
      </w:pPr>
      <w:r>
        <w:br w:type="page"/>
      </w:r>
    </w:p>
    <w:p w14:paraId="000000CB" w14:textId="77777777" w:rsidR="00E91B5E" w:rsidRDefault="00E91B5E">
      <w:pPr>
        <w:rPr>
          <w:rFonts w:ascii="Arial" w:eastAsia="Arial" w:hAnsi="Arial" w:cs="Arial"/>
          <w:sz w:val="24"/>
          <w:szCs w:val="24"/>
        </w:rPr>
      </w:pPr>
    </w:p>
    <w:p w14:paraId="000000CC" w14:textId="77777777" w:rsidR="00E91B5E" w:rsidRDefault="00B82E17">
      <w:pPr>
        <w:keepNext/>
        <w:keepLines/>
        <w:pBdr>
          <w:top w:val="nil"/>
          <w:left w:val="single" w:sz="12" w:space="12" w:color="ED7D31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5" w:name="_heading=h.tyjcwt" w:colFirst="0" w:colLast="0"/>
      <w:bookmarkEnd w:id="5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2. Objetivos</w:t>
      </w:r>
    </w:p>
    <w:p w14:paraId="000000CD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000000CE" w14:textId="45FB63AF" w:rsidR="00E91B5E" w:rsidRDefault="00CF0FF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6" w:name="_heading=h.3dy6vkm" w:colFirst="0" w:colLast="0"/>
      <w:bookmarkEnd w:id="6"/>
      <w:r>
        <w:rPr>
          <w:rFonts w:ascii="Arial" w:eastAsia="Arial" w:hAnsi="Arial" w:cs="Arial"/>
          <w:color w:val="000000"/>
          <w:sz w:val="24"/>
          <w:szCs w:val="24"/>
        </w:rPr>
        <w:t>2.1. Objetivos geral R</w:t>
      </w:r>
    </w:p>
    <w:p w14:paraId="000000CF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000000D0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Conscientizar a importância do trabalho da mulher com base em um jogo, que </w:t>
      </w:r>
      <w:r>
        <w:rPr>
          <w:rFonts w:ascii="Arial" w:eastAsia="Arial" w:hAnsi="Arial" w:cs="Arial"/>
          <w:sz w:val="24"/>
          <w:szCs w:val="24"/>
        </w:rPr>
        <w:t>auxiliará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a obter um resultado eficaz na aprendizagem e compreensão do público alvo.</w:t>
      </w:r>
    </w:p>
    <w:p w14:paraId="000000D1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000000D2" w14:textId="05C81FB1" w:rsidR="00E91B5E" w:rsidRDefault="00CF0FF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7" w:name="_heading=h.1t3h5sf" w:colFirst="0" w:colLast="0"/>
      <w:bookmarkEnd w:id="7"/>
      <w:r>
        <w:rPr>
          <w:rFonts w:ascii="Arial" w:eastAsia="Arial" w:hAnsi="Arial" w:cs="Arial"/>
          <w:color w:val="000000"/>
          <w:sz w:val="24"/>
          <w:szCs w:val="24"/>
        </w:rPr>
        <w:t xml:space="preserve">2.2. Objetivos 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Específicos  R</w:t>
      </w:r>
      <w:proofErr w:type="gramEnd"/>
    </w:p>
    <w:p w14:paraId="000000D3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000000D4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Informar de maneira didática a importância do trabalho igualitário;</w:t>
      </w:r>
    </w:p>
    <w:p w14:paraId="000000D5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Atender ao público alvo;</w:t>
      </w:r>
    </w:p>
    <w:p w14:paraId="000000D6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Desenvolver um jogo original;</w:t>
      </w:r>
    </w:p>
    <w:p w14:paraId="000000D7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Conhecer aspectos da época;</w:t>
      </w:r>
    </w:p>
    <w:p w14:paraId="000000D8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Mostrar como é a resolução de um mistério; </w:t>
      </w:r>
    </w:p>
    <w:p w14:paraId="000000D9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000000DA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000000DB" w14:textId="77777777" w:rsidR="00E91B5E" w:rsidRDefault="00B82E17">
      <w:pPr>
        <w:rPr>
          <w:rFonts w:ascii="Arial" w:eastAsia="Arial" w:hAnsi="Arial" w:cs="Arial"/>
          <w:color w:val="000000"/>
          <w:sz w:val="24"/>
          <w:szCs w:val="24"/>
        </w:rPr>
      </w:pPr>
      <w:r>
        <w:br w:type="page"/>
      </w:r>
    </w:p>
    <w:p w14:paraId="000000DC" w14:textId="002DC2BC" w:rsidR="00E91B5E" w:rsidRDefault="00CF0FF6">
      <w:pPr>
        <w:keepNext/>
        <w:keepLines/>
        <w:pBdr>
          <w:top w:val="nil"/>
          <w:left w:val="single" w:sz="12" w:space="12" w:color="ED7D31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8" w:name="_heading=h.4d34og8" w:colFirst="0" w:colLast="0"/>
      <w:bookmarkEnd w:id="8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lastRenderedPageBreak/>
        <w:t>3. Metodologia R</w:t>
      </w:r>
    </w:p>
    <w:p w14:paraId="000000DD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No nosso jogo que sempre </w:t>
      </w:r>
      <w:r>
        <w:rPr>
          <w:rFonts w:ascii="Arial" w:eastAsia="Arial" w:hAnsi="Arial" w:cs="Arial"/>
          <w:sz w:val="24"/>
          <w:szCs w:val="24"/>
        </w:rPr>
        <w:t xml:space="preserve">estará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passando por alguma adaptação de enredo e programação, com ajuda da metodologia ágil isso </w:t>
      </w:r>
      <w:r>
        <w:rPr>
          <w:rFonts w:ascii="Arial" w:eastAsia="Arial" w:hAnsi="Arial" w:cs="Arial"/>
          <w:sz w:val="24"/>
          <w:szCs w:val="24"/>
        </w:rPr>
        <w:t xml:space="preserve">será </w:t>
      </w:r>
      <w:r>
        <w:rPr>
          <w:rFonts w:ascii="Arial" w:eastAsia="Arial" w:hAnsi="Arial" w:cs="Arial"/>
          <w:color w:val="000000"/>
          <w:sz w:val="24"/>
          <w:szCs w:val="24"/>
        </w:rPr>
        <w:t>possível.  Por ter uma adaptabilidade eficiente aos novos contextos, e contendo uma maior interação entre a equipe, entrega de prazos e autonomia da equipe.</w:t>
      </w:r>
    </w:p>
    <w:p w14:paraId="000000DE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Utilizando 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Trello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separamos as tarefas em 13 colunas cada uma com sua especificação sendo elas</w:t>
      </w:r>
      <w:r>
        <w:rPr>
          <w:rFonts w:ascii="Arial" w:eastAsia="Arial" w:hAnsi="Arial" w:cs="Arial"/>
          <w:sz w:val="24"/>
          <w:szCs w:val="24"/>
        </w:rPr>
        <w:t>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Avisos; Membros; História; Programação do jogo; Criação de cenários; Design de personagens; Programação do site; Som; Banner; Pesquisa; Documento; Extra e Completo.</w:t>
      </w:r>
    </w:p>
    <w:p w14:paraId="000000DF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Fazendo reuniões designamos os papeis dos membros, em cada tarefa. Após definimos os prazos das tarefas</w:t>
      </w:r>
      <w:r>
        <w:rPr>
          <w:rFonts w:ascii="Arial" w:eastAsia="Arial" w:hAnsi="Arial" w:cs="Arial"/>
          <w:sz w:val="24"/>
          <w:szCs w:val="24"/>
        </w:rPr>
        <w:t xml:space="preserve">,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criamos etiquetas que estão disponíveis no próprio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Trello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e </w:t>
      </w:r>
      <w:r>
        <w:rPr>
          <w:rFonts w:ascii="Arial" w:eastAsia="Arial" w:hAnsi="Arial" w:cs="Arial"/>
          <w:sz w:val="24"/>
          <w:szCs w:val="24"/>
        </w:rPr>
        <w:t xml:space="preserve">as </w:t>
      </w:r>
      <w:r>
        <w:rPr>
          <w:rFonts w:ascii="Arial" w:eastAsia="Arial" w:hAnsi="Arial" w:cs="Arial"/>
          <w:color w:val="000000"/>
          <w:sz w:val="24"/>
          <w:szCs w:val="24"/>
        </w:rPr>
        <w:t>separamos em abas</w:t>
      </w:r>
      <w:r>
        <w:rPr>
          <w:rFonts w:ascii="Arial" w:eastAsia="Arial" w:hAnsi="Arial" w:cs="Arial"/>
          <w:sz w:val="24"/>
          <w:szCs w:val="24"/>
        </w:rPr>
        <w:t>: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“A fazer”, “Em processo”, “Concluído” e “Preste a vencer”.</w:t>
      </w:r>
    </w:p>
    <w:p w14:paraId="000000E0" w14:textId="77777777" w:rsidR="00E91B5E" w:rsidRDefault="00B82E17">
      <w:pPr>
        <w:rPr>
          <w:rFonts w:ascii="Arial" w:eastAsia="Arial" w:hAnsi="Arial" w:cs="Arial"/>
          <w:sz w:val="24"/>
          <w:szCs w:val="24"/>
        </w:rPr>
      </w:pPr>
      <w:r>
        <w:br w:type="page"/>
      </w:r>
    </w:p>
    <w:p w14:paraId="000000E1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0E2" w14:textId="78218748" w:rsidR="00E91B5E" w:rsidRDefault="00CF0FF6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9" w:name="_heading=h.2s8eyo1" w:colFirst="0" w:colLast="0"/>
      <w:bookmarkEnd w:id="9"/>
      <w:r>
        <w:rPr>
          <w:rFonts w:ascii="Arial" w:eastAsia="Arial" w:hAnsi="Arial" w:cs="Arial"/>
          <w:color w:val="000000"/>
          <w:sz w:val="24"/>
          <w:szCs w:val="24"/>
        </w:rPr>
        <w:t xml:space="preserve">3.2. 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Ferramentas  R</w:t>
      </w:r>
      <w:proofErr w:type="gramEnd"/>
    </w:p>
    <w:p w14:paraId="000000E3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Recorremos </w:t>
      </w:r>
      <w:r>
        <w:rPr>
          <w:rFonts w:ascii="Arial" w:eastAsia="Arial" w:hAnsi="Arial" w:cs="Arial"/>
          <w:sz w:val="24"/>
          <w:szCs w:val="24"/>
        </w:rPr>
        <w:t>às seguintes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ferramentas para realizar o projeto</w:t>
      </w:r>
      <w:r>
        <w:rPr>
          <w:rFonts w:ascii="Arial" w:eastAsia="Arial" w:hAnsi="Arial" w:cs="Arial"/>
          <w:sz w:val="24"/>
          <w:szCs w:val="24"/>
        </w:rPr>
        <w:t>.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Trello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para </w:t>
      </w:r>
      <w:r>
        <w:rPr>
          <w:rFonts w:ascii="Arial" w:eastAsia="Arial" w:hAnsi="Arial" w:cs="Arial"/>
          <w:sz w:val="24"/>
          <w:szCs w:val="24"/>
        </w:rPr>
        <w:t>auxílio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de entrega de prazos,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GameMaker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para o desenvolvimento dos códigos do jogo,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Aseprite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para criação das artes</w:t>
      </w:r>
      <w:r>
        <w:rPr>
          <w:rFonts w:ascii="Arial" w:eastAsia="Arial" w:hAnsi="Arial" w:cs="Arial"/>
          <w:sz w:val="24"/>
          <w:szCs w:val="24"/>
        </w:rPr>
        <w:t xml:space="preserve"> 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VsCode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para desenvolvimento do site de publicidade.</w:t>
      </w:r>
    </w:p>
    <w:p w14:paraId="000000E4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000000E5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10" w:name="_heading=h.17dp8vu" w:colFirst="0" w:colLast="0"/>
      <w:bookmarkEnd w:id="10"/>
      <w:r>
        <w:rPr>
          <w:rFonts w:ascii="Arial" w:eastAsia="Arial" w:hAnsi="Arial" w:cs="Arial"/>
          <w:color w:val="000000"/>
          <w:sz w:val="24"/>
          <w:szCs w:val="24"/>
        </w:rPr>
        <w:t>3.3. Coleta de dados</w:t>
      </w:r>
    </w:p>
    <w:p w14:paraId="000000E6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0E7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0E8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0E9" w14:textId="77777777" w:rsidR="00E91B5E" w:rsidRDefault="00B82E17">
      <w:pPr>
        <w:rPr>
          <w:rFonts w:ascii="Arial" w:eastAsia="Arial" w:hAnsi="Arial" w:cs="Arial"/>
          <w:sz w:val="24"/>
          <w:szCs w:val="24"/>
        </w:rPr>
      </w:pPr>
      <w:r>
        <w:br w:type="page"/>
      </w:r>
    </w:p>
    <w:p w14:paraId="000000EA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0EB" w14:textId="3522FB07" w:rsidR="00E91B5E" w:rsidRDefault="00B82E17">
      <w:pPr>
        <w:keepNext/>
        <w:keepLines/>
        <w:pBdr>
          <w:top w:val="nil"/>
          <w:left w:val="single" w:sz="12" w:space="12" w:color="ED7D31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11" w:name="_heading=h.3rdcrjn" w:colFirst="0" w:colLast="0"/>
      <w:bookmarkEnd w:id="11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>4. Desenvolvimento</w:t>
      </w:r>
      <w:r w:rsidR="00CF0FF6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R</w:t>
      </w:r>
    </w:p>
    <w:p w14:paraId="000000EC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12" w:name="_heading=h.26in1rg" w:colFirst="0" w:colLast="0"/>
      <w:bookmarkEnd w:id="12"/>
      <w:r>
        <w:rPr>
          <w:rFonts w:ascii="Arial" w:eastAsia="Arial" w:hAnsi="Arial" w:cs="Arial"/>
          <w:color w:val="000000"/>
          <w:sz w:val="24"/>
          <w:szCs w:val="24"/>
        </w:rPr>
        <w:t xml:space="preserve">4.1. O Mercado de trabalho na área dos jogos </w:t>
      </w:r>
    </w:p>
    <w:p w14:paraId="000000ED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 mercado de jogos digitais está em constante evolução, assim como seus produtos e marcas. Ultimamente, os jogos eletrônicos passaram por diversas transformações. Como o próprio PONG que foi lançado a mais de 60 anos até os jogos mais recentes como os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MMOs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que foram desenvolvidos para diversão nas redes, mantendo consigo algumas características básicas que nos permitem assim compreender os produtos.</w:t>
      </w:r>
    </w:p>
    <w:p w14:paraId="000000EE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Entretanto, o Brasil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tem se destacado tanto como consumidor e como potência de produção. Gerando uma receita de R$2 bilhões, no primeiro semestre de 2022.</w:t>
      </w:r>
    </w:p>
    <w:p w14:paraId="000000EF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0F0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0F1" w14:textId="24C76C14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13" w:name="_heading=h.lnxbz9" w:colFirst="0" w:colLast="0"/>
      <w:bookmarkEnd w:id="13"/>
      <w:r>
        <w:rPr>
          <w:rFonts w:ascii="Arial" w:eastAsia="Arial" w:hAnsi="Arial" w:cs="Arial"/>
          <w:color w:val="000000"/>
          <w:sz w:val="24"/>
          <w:szCs w:val="24"/>
        </w:rPr>
        <w:t>4.2. Possibilidad</w:t>
      </w:r>
      <w:r w:rsidR="00CF0FF6">
        <w:rPr>
          <w:rFonts w:ascii="Arial" w:eastAsia="Arial" w:hAnsi="Arial" w:cs="Arial"/>
          <w:color w:val="000000"/>
          <w:sz w:val="24"/>
          <w:szCs w:val="24"/>
        </w:rPr>
        <w:t xml:space="preserve">es de atuação na área de jogos </w:t>
      </w:r>
    </w:p>
    <w:p w14:paraId="000000F2" w14:textId="77777777" w:rsidR="00E91B5E" w:rsidRDefault="00B82E1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Arial" w:eastAsia="Arial" w:hAnsi="Arial" w:cs="Arial"/>
          <w:i/>
          <w:color w:val="000000"/>
          <w:sz w:val="20"/>
          <w:szCs w:val="20"/>
        </w:rPr>
        <w:t xml:space="preserve">Game </w:t>
      </w:r>
      <w:proofErr w:type="spellStart"/>
      <w:r>
        <w:rPr>
          <w:rFonts w:ascii="Arial" w:eastAsia="Arial" w:hAnsi="Arial" w:cs="Arial"/>
          <w:i/>
          <w:color w:val="000000"/>
          <w:sz w:val="20"/>
          <w:szCs w:val="20"/>
        </w:rPr>
        <w:t>Developer</w:t>
      </w:r>
      <w:proofErr w:type="spellEnd"/>
      <w:r>
        <w:rPr>
          <w:rFonts w:ascii="Arial" w:eastAsia="Arial" w:hAnsi="Arial" w:cs="Arial"/>
          <w:i/>
          <w:color w:val="000000"/>
          <w:sz w:val="20"/>
          <w:szCs w:val="20"/>
        </w:rPr>
        <w:t xml:space="preserve">: </w:t>
      </w:r>
    </w:p>
    <w:p w14:paraId="000000F3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Responsável por realizar a programação e tornar o projeto realidade. Com o salário em torno dos R$ 5.750 por mês.</w:t>
      </w:r>
    </w:p>
    <w:p w14:paraId="000000F4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0F5" w14:textId="77777777" w:rsidR="00E91B5E" w:rsidRDefault="00B82E1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Arial" w:eastAsia="Arial" w:hAnsi="Arial" w:cs="Arial"/>
          <w:i/>
          <w:color w:val="000000"/>
          <w:sz w:val="20"/>
          <w:szCs w:val="20"/>
        </w:rPr>
        <w:t>Game Designer</w:t>
      </w:r>
    </w:p>
    <w:p w14:paraId="000000F6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Concebe a estrutura do game, o desenvolvimento da mecânica do jogo. Com o salário em torno dos R$ 4.328 por mês.</w:t>
      </w:r>
    </w:p>
    <w:p w14:paraId="000000F7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0F8" w14:textId="77777777" w:rsidR="00E91B5E" w:rsidRDefault="00B82E1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proofErr w:type="spellStart"/>
      <w:r>
        <w:rPr>
          <w:rFonts w:ascii="Arial" w:eastAsia="Arial" w:hAnsi="Arial" w:cs="Arial"/>
          <w:i/>
          <w:color w:val="000000"/>
          <w:sz w:val="20"/>
          <w:szCs w:val="20"/>
        </w:rPr>
        <w:t>Tester</w:t>
      </w:r>
      <w:proofErr w:type="spellEnd"/>
      <w:r>
        <w:rPr>
          <w:rFonts w:ascii="Arial" w:eastAsia="Arial" w:hAnsi="Arial" w:cs="Arial"/>
          <w:i/>
          <w:color w:val="000000"/>
          <w:sz w:val="20"/>
          <w:szCs w:val="20"/>
        </w:rPr>
        <w:t xml:space="preserve"> </w:t>
      </w:r>
    </w:p>
    <w:p w14:paraId="000000F9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analisador, a pessoa que testa o jogo e verifica se tudo está funcionando, fazendo com que problemas estejam presentes no projeto. Com o salário em torno dos R$ 1.911 por mês.</w:t>
      </w:r>
    </w:p>
    <w:p w14:paraId="000000FA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0FB" w14:textId="77777777" w:rsidR="00E91B5E" w:rsidRDefault="00B82E1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Arial" w:eastAsia="Arial" w:hAnsi="Arial" w:cs="Arial"/>
          <w:i/>
          <w:color w:val="000000"/>
          <w:sz w:val="20"/>
          <w:szCs w:val="20"/>
        </w:rPr>
        <w:t>Produção executiva</w:t>
      </w:r>
    </w:p>
    <w:p w14:paraId="000000FC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Responsáveis pela captação dos recursos que serão utilizados de uma maneira adequada, prática e eficiente, sendo o marketing do negócio. Com o salário em torno dos R$ 4.350 por mês.</w:t>
      </w:r>
    </w:p>
    <w:p w14:paraId="000000FD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0FE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0FF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00000100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101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102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103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104" w14:textId="77777777" w:rsidR="00E91B5E" w:rsidRDefault="00B82E17">
      <w:pPr>
        <w:rPr>
          <w:rFonts w:ascii="Arial" w:eastAsia="Arial" w:hAnsi="Arial" w:cs="Arial"/>
          <w:sz w:val="24"/>
          <w:szCs w:val="24"/>
        </w:rPr>
      </w:pPr>
      <w:r>
        <w:br w:type="page"/>
      </w:r>
    </w:p>
    <w:p w14:paraId="00000105" w14:textId="3AD0F545" w:rsidR="00E91B5E" w:rsidRDefault="00B82E17">
      <w:pPr>
        <w:keepNext/>
        <w:keepLines/>
        <w:pBdr>
          <w:top w:val="nil"/>
          <w:left w:val="single" w:sz="12" w:space="12" w:color="ED7D31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14" w:name="_heading=h.35nkun2" w:colFirst="0" w:colLast="0"/>
      <w:bookmarkEnd w:id="14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lastRenderedPageBreak/>
        <w:t>5. Estrutura do jogo e site publicitário</w:t>
      </w:r>
      <w:r w:rsidR="00CF0FF6"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 R</w:t>
      </w:r>
    </w:p>
    <w:p w14:paraId="00000106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15" w:name="_heading=h.1ksv4uv" w:colFirst="0" w:colLast="0"/>
      <w:bookmarkEnd w:id="15"/>
      <w:r>
        <w:rPr>
          <w:rFonts w:ascii="Arial" w:eastAsia="Arial" w:hAnsi="Arial" w:cs="Arial"/>
          <w:color w:val="000000"/>
          <w:sz w:val="24"/>
          <w:szCs w:val="24"/>
        </w:rPr>
        <w:t>5.1.1. Estruturas das páginas (jogo)</w:t>
      </w:r>
    </w:p>
    <w:p w14:paraId="00000107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Baseamos o cenário do projeto em imagens da época, pesquisamos diversas referências para alcançar o resultado mais semelhante.</w:t>
      </w:r>
    </w:p>
    <w:p w14:paraId="00000108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109" w14:textId="534890F9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Quartos</w:t>
      </w:r>
    </w:p>
    <w:p w14:paraId="21EE773A" w14:textId="7506C829" w:rsidR="00F35EC1" w:rsidRDefault="00F35E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2039C143" w14:textId="77777777" w:rsidR="00F35EC1" w:rsidRDefault="00F35E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10A" w14:textId="6A20DA89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Píer</w:t>
      </w:r>
    </w:p>
    <w:p w14:paraId="096CBBC6" w14:textId="5AEC749D" w:rsidR="00F35EC1" w:rsidRDefault="00F35E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3C429F2D" w14:textId="77777777" w:rsidR="00F35EC1" w:rsidRDefault="00F35E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10B" w14:textId="7899B5DD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Salão de jantar</w:t>
      </w:r>
    </w:p>
    <w:p w14:paraId="3BE2DE24" w14:textId="78FE2945" w:rsidR="00F35EC1" w:rsidRDefault="00F35E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9823034" w14:textId="407C9B91" w:rsidR="00F35EC1" w:rsidRDefault="00F35E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0768D8F4" wp14:editId="231DC029">
            <wp:extent cx="2820256" cy="173736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ão de janta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6617" cy="174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613FF" w14:textId="597F1FDD" w:rsidR="00F35EC1" w:rsidRDefault="00F35EC1" w:rsidP="00F35EC1">
      <w:pPr>
        <w:pStyle w:val="bananaimagem"/>
      </w:pPr>
      <w:r>
        <w:t>Imagem 5 – Salão de jantar</w:t>
      </w:r>
    </w:p>
    <w:p w14:paraId="0000010C" w14:textId="757B3F0E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Cozinha</w:t>
      </w:r>
    </w:p>
    <w:p w14:paraId="142EF7CC" w14:textId="77777777" w:rsidR="00F35EC1" w:rsidRDefault="00F35E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2C7552DB" w14:textId="10982F7C" w:rsidR="00F35EC1" w:rsidRDefault="00F35E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3962608B" wp14:editId="6AC5987F">
            <wp:extent cx="2857500" cy="1793066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zinh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475" cy="18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69C9" w14:textId="1BE496D8" w:rsidR="00F35EC1" w:rsidRDefault="00F35EC1" w:rsidP="00F35EC1">
      <w:pPr>
        <w:pStyle w:val="bananaimagem"/>
      </w:pPr>
      <w:r>
        <w:t>Imagem 7 - Cozinha</w:t>
      </w:r>
    </w:p>
    <w:p w14:paraId="695CD24D" w14:textId="77777777" w:rsidR="00F35EC1" w:rsidRDefault="00F35E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10D" w14:textId="1FC07022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Convés</w:t>
      </w:r>
    </w:p>
    <w:p w14:paraId="349A7B27" w14:textId="23791950" w:rsidR="00F35EC1" w:rsidRDefault="00F35E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7CCCAC8" w14:textId="77777777" w:rsidR="00F35EC1" w:rsidRDefault="00F35E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10E" w14:textId="6C78BE34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Corredor</w:t>
      </w:r>
      <w:r w:rsidR="00F35EC1">
        <w:rPr>
          <w:rFonts w:ascii="Arial" w:eastAsia="Arial" w:hAnsi="Arial" w:cs="Arial"/>
          <w:color w:val="000000"/>
          <w:sz w:val="24"/>
          <w:szCs w:val="24"/>
        </w:rPr>
        <w:t>es</w:t>
      </w:r>
    </w:p>
    <w:p w14:paraId="0000010F" w14:textId="311FF98E" w:rsidR="00E91B5E" w:rsidRDefault="00F35E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</w:rPr>
        <w:lastRenderedPageBreak/>
        <w:drawing>
          <wp:inline distT="0" distB="0" distL="0" distR="0" wp14:anchorId="5603E598" wp14:editId="62BD59A9">
            <wp:extent cx="2705100" cy="173647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rredor da escadaria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883" cy="174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color w:val="000000"/>
          <w:sz w:val="24"/>
          <w:szCs w:val="24"/>
        </w:rPr>
        <w:drawing>
          <wp:inline distT="0" distB="0" distL="0" distR="0" wp14:anchorId="6C9B5F86" wp14:editId="2A7CC88F">
            <wp:extent cx="3032760" cy="175994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rredor dos quarto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657" cy="177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8591" w14:textId="02DEE763" w:rsidR="00F35EC1" w:rsidRDefault="00F35EC1" w:rsidP="00F35EC1">
      <w:pPr>
        <w:pStyle w:val="bananaimagem"/>
      </w:pPr>
      <w:r>
        <w:t xml:space="preserve">Imagem 11- Corredor do Salão </w:t>
      </w:r>
      <w:r>
        <w:tab/>
      </w:r>
      <w:r>
        <w:tab/>
      </w:r>
      <w:r>
        <w:tab/>
        <w:t xml:space="preserve"> Imagem 12 – Corredor dos Quartos</w:t>
      </w:r>
      <w:bookmarkStart w:id="16" w:name="_GoBack"/>
      <w:bookmarkEnd w:id="16"/>
    </w:p>
    <w:p w14:paraId="00000110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No menu, consideramos utilizar o horizonte do mar, </w:t>
      </w:r>
      <w:r>
        <w:rPr>
          <w:rFonts w:ascii="Arial" w:eastAsia="Arial" w:hAnsi="Arial" w:cs="Arial"/>
          <w:sz w:val="24"/>
          <w:szCs w:val="24"/>
        </w:rPr>
        <w:t>porque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ficaria favorável e não teria muitas informações na tela. </w:t>
      </w:r>
    </w:p>
    <w:p w14:paraId="00000111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112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Menu </w:t>
      </w:r>
    </w:p>
    <w:p w14:paraId="00000113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114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115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116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O jogo possui uma história </w:t>
      </w:r>
      <w:r>
        <w:rPr>
          <w:rFonts w:ascii="Arial" w:eastAsia="Arial" w:hAnsi="Arial" w:cs="Arial"/>
          <w:sz w:val="24"/>
          <w:szCs w:val="24"/>
        </w:rPr>
        <w:t>contínua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, que avança com o decorrer que o jogador interage com os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NPC’s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, e coleta informações sobre o caso. Optamos por realizar uma história em quadrinhos, para facilitar o entendimento da história. </w:t>
      </w:r>
    </w:p>
    <w:p w14:paraId="00000117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118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Gibi </w:t>
      </w:r>
    </w:p>
    <w:p w14:paraId="00000119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11A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11B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17" w:name="_heading=h.44sinio" w:colFirst="0" w:colLast="0"/>
      <w:bookmarkEnd w:id="17"/>
      <w:r>
        <w:rPr>
          <w:rFonts w:ascii="Arial" w:eastAsia="Arial" w:hAnsi="Arial" w:cs="Arial"/>
          <w:color w:val="000000"/>
          <w:sz w:val="24"/>
          <w:szCs w:val="24"/>
        </w:rPr>
        <w:t>5.1.2. Estruturas das páginas (site)</w:t>
      </w:r>
    </w:p>
    <w:p w14:paraId="0000011C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site de publicidade do nosso jogo é dividido em quatro páginas.</w:t>
      </w:r>
    </w:p>
    <w:p w14:paraId="0000011D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11E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Início, que irá abordar a sinopse do jogo e alguns cenários do jogo.</w:t>
      </w:r>
    </w:p>
    <w:p w14:paraId="0000011F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120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Foto</w:t>
      </w:r>
    </w:p>
    <w:p w14:paraId="00000121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122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Criadores, mostrará as informações dos criadores do jogo, meios de contato, metas, e o que cursam.</w:t>
      </w:r>
    </w:p>
    <w:p w14:paraId="00000123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124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Foto</w:t>
      </w:r>
    </w:p>
    <w:p w14:paraId="00000125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126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Personagens, vai mostrar a história de cada personagem do jogo, o que gosta de fazer, personalidade e por qual motivo foi para o navio.</w:t>
      </w:r>
    </w:p>
    <w:p w14:paraId="00000127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128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Foto</w:t>
      </w:r>
    </w:p>
    <w:p w14:paraId="00000129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12A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Curiosidades, cenários, </w:t>
      </w:r>
      <w:proofErr w:type="spellStart"/>
      <w:r>
        <w:rPr>
          <w:rFonts w:ascii="Arial" w:eastAsia="Arial" w:hAnsi="Arial" w:cs="Arial"/>
          <w:sz w:val="24"/>
          <w:szCs w:val="24"/>
        </w:rPr>
        <w:t>easter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eggs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que v</w:t>
      </w:r>
      <w:r>
        <w:rPr>
          <w:rFonts w:ascii="Arial" w:eastAsia="Arial" w:hAnsi="Arial" w:cs="Arial"/>
          <w:sz w:val="24"/>
          <w:szCs w:val="24"/>
        </w:rPr>
        <w:t xml:space="preserve">ão </w:t>
      </w:r>
      <w:r>
        <w:rPr>
          <w:rFonts w:ascii="Arial" w:eastAsia="Arial" w:hAnsi="Arial" w:cs="Arial"/>
          <w:color w:val="000000"/>
          <w:sz w:val="24"/>
          <w:szCs w:val="24"/>
        </w:rPr>
        <w:t>estar no jogo.</w:t>
      </w:r>
    </w:p>
    <w:p w14:paraId="0000012B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12C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Foto</w:t>
      </w:r>
    </w:p>
    <w:p w14:paraId="0000012D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12E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18" w:name="_heading=h.2jxsxqh" w:colFirst="0" w:colLast="0"/>
      <w:bookmarkEnd w:id="18"/>
      <w:r>
        <w:rPr>
          <w:rFonts w:ascii="Arial" w:eastAsia="Arial" w:hAnsi="Arial" w:cs="Arial"/>
          <w:color w:val="000000"/>
          <w:sz w:val="24"/>
          <w:szCs w:val="24"/>
        </w:rPr>
        <w:t>5.2. Paleta de cores</w:t>
      </w:r>
    </w:p>
    <w:p w14:paraId="0000012F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130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19" w:name="_heading=h.z337ya" w:colFirst="0" w:colLast="0"/>
      <w:bookmarkEnd w:id="19"/>
      <w:r>
        <w:rPr>
          <w:rFonts w:ascii="Arial" w:eastAsia="Arial" w:hAnsi="Arial" w:cs="Arial"/>
          <w:color w:val="000000"/>
          <w:sz w:val="24"/>
          <w:szCs w:val="24"/>
        </w:rPr>
        <w:t>5.3. Logotipo</w:t>
      </w:r>
    </w:p>
    <w:p w14:paraId="00000131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132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color w:val="000000"/>
          <w:sz w:val="24"/>
          <w:szCs w:val="24"/>
        </w:rPr>
      </w:pPr>
      <w:bookmarkStart w:id="20" w:name="_heading=h.3j2qqm3" w:colFirst="0" w:colLast="0"/>
      <w:bookmarkEnd w:id="20"/>
      <w:r>
        <w:rPr>
          <w:rFonts w:ascii="Arial" w:eastAsia="Arial" w:hAnsi="Arial" w:cs="Arial"/>
          <w:color w:val="000000"/>
          <w:sz w:val="24"/>
          <w:szCs w:val="24"/>
        </w:rPr>
        <w:t>5.4. Diagrama de caso de uso</w:t>
      </w:r>
    </w:p>
    <w:p w14:paraId="00000133" w14:textId="77777777" w:rsidR="00E91B5E" w:rsidRDefault="00B82E17">
      <w:pPr>
        <w:rPr>
          <w:rFonts w:ascii="Arial" w:eastAsia="Arial" w:hAnsi="Arial" w:cs="Arial"/>
          <w:sz w:val="24"/>
          <w:szCs w:val="24"/>
        </w:rPr>
      </w:pPr>
      <w:r>
        <w:br w:type="page"/>
      </w:r>
    </w:p>
    <w:p w14:paraId="00000134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135" w14:textId="77777777" w:rsidR="00E91B5E" w:rsidRDefault="00B82E17">
      <w:pPr>
        <w:keepNext/>
        <w:keepLines/>
        <w:pBdr>
          <w:top w:val="nil"/>
          <w:left w:val="single" w:sz="12" w:space="12" w:color="ED7D31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21" w:name="_heading=h.1y810tw" w:colFirst="0" w:colLast="0"/>
      <w:bookmarkEnd w:id="21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t xml:space="preserve">6. Telas </w:t>
      </w:r>
    </w:p>
    <w:p w14:paraId="00000136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137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138" w14:textId="77777777" w:rsidR="00E91B5E" w:rsidRDefault="00B82E17">
      <w:pPr>
        <w:rPr>
          <w:rFonts w:ascii="Arial" w:eastAsia="Arial" w:hAnsi="Arial" w:cs="Arial"/>
          <w:sz w:val="24"/>
          <w:szCs w:val="24"/>
        </w:rPr>
      </w:pPr>
      <w:r>
        <w:br w:type="page"/>
      </w:r>
    </w:p>
    <w:p w14:paraId="00000139" w14:textId="77777777" w:rsidR="00E91B5E" w:rsidRDefault="00B82E17">
      <w:pPr>
        <w:keepNext/>
        <w:keepLines/>
        <w:pBdr>
          <w:top w:val="nil"/>
          <w:left w:val="single" w:sz="12" w:space="12" w:color="ED7D31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22" w:name="_heading=h.4i7ojhp" w:colFirst="0" w:colLast="0"/>
      <w:bookmarkEnd w:id="22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lastRenderedPageBreak/>
        <w:t>7. Conclusão</w:t>
      </w:r>
    </w:p>
    <w:p w14:paraId="0000013A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13B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13C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br w:type="page"/>
      </w:r>
    </w:p>
    <w:p w14:paraId="0000013D" w14:textId="77777777" w:rsidR="00E91B5E" w:rsidRDefault="00B82E17">
      <w:pPr>
        <w:keepNext/>
        <w:keepLines/>
        <w:pBdr>
          <w:top w:val="nil"/>
          <w:left w:val="single" w:sz="12" w:space="12" w:color="ED7D31"/>
          <w:bottom w:val="nil"/>
          <w:right w:val="nil"/>
          <w:between w:val="nil"/>
        </w:pBdr>
        <w:spacing w:after="0" w:line="360" w:lineRule="auto"/>
        <w:rPr>
          <w:rFonts w:ascii="Arial" w:eastAsia="Arial" w:hAnsi="Arial" w:cs="Arial"/>
          <w:b/>
          <w:smallCaps/>
          <w:color w:val="000000"/>
          <w:sz w:val="24"/>
          <w:szCs w:val="24"/>
        </w:rPr>
      </w:pPr>
      <w:bookmarkStart w:id="23" w:name="_heading=h.2xcytpi" w:colFirst="0" w:colLast="0"/>
      <w:bookmarkEnd w:id="23"/>
      <w:r>
        <w:rPr>
          <w:rFonts w:ascii="Arial" w:eastAsia="Arial" w:hAnsi="Arial" w:cs="Arial"/>
          <w:b/>
          <w:smallCaps/>
          <w:color w:val="000000"/>
          <w:sz w:val="24"/>
          <w:szCs w:val="24"/>
        </w:rPr>
        <w:lastRenderedPageBreak/>
        <w:t>8.Referências</w:t>
      </w:r>
    </w:p>
    <w:p w14:paraId="0000013E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13F" w14:textId="77777777" w:rsidR="00E91B5E" w:rsidRDefault="00E91B5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000140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O mercado de trabalho</w:t>
      </w:r>
    </w:p>
    <w:p w14:paraId="00000141" w14:textId="77777777" w:rsidR="00E91B5E" w:rsidRDefault="00B82E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https://www.sbgames.org/sbgames2014/papers/industry/full/303-industryfullpages.pdf</w:t>
      </w:r>
    </w:p>
    <w:sectPr w:rsidR="00E91B5E">
      <w:footerReference w:type="default" r:id="rId13"/>
      <w:footerReference w:type="first" r:id="rId14"/>
      <w:pgSz w:w="11906" w:h="16838"/>
      <w:pgMar w:top="1701" w:right="1134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E098FD" w14:textId="77777777" w:rsidR="00407695" w:rsidRDefault="00B82E17">
      <w:pPr>
        <w:spacing w:after="0" w:line="240" w:lineRule="auto"/>
      </w:pPr>
      <w:r>
        <w:separator/>
      </w:r>
    </w:p>
  </w:endnote>
  <w:endnote w:type="continuationSeparator" w:id="0">
    <w:p w14:paraId="6DBA4F8C" w14:textId="77777777" w:rsidR="00407695" w:rsidRDefault="00B82E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144" w14:textId="3ADFEEAC" w:rsidR="00E91B5E" w:rsidRDefault="00B82E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35EC1">
      <w:rPr>
        <w:noProof/>
        <w:color w:val="000000"/>
      </w:rPr>
      <w:t>18</w:t>
    </w:r>
    <w:r>
      <w:rPr>
        <w:color w:val="000000"/>
      </w:rPr>
      <w:fldChar w:fldCharType="end"/>
    </w:r>
  </w:p>
  <w:p w14:paraId="00000145" w14:textId="77777777" w:rsidR="00E91B5E" w:rsidRDefault="00E91B5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142" w14:textId="46459472" w:rsidR="00E91B5E" w:rsidRDefault="00B82E17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F35EC1">
      <w:rPr>
        <w:noProof/>
        <w:color w:val="000000"/>
      </w:rPr>
      <w:t>1</w:t>
    </w:r>
    <w:r>
      <w:rPr>
        <w:color w:val="000000"/>
      </w:rPr>
      <w:fldChar w:fldCharType="end"/>
    </w:r>
  </w:p>
  <w:p w14:paraId="00000143" w14:textId="77777777" w:rsidR="00E91B5E" w:rsidRDefault="00E91B5E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A671AC" w14:textId="77777777" w:rsidR="00407695" w:rsidRDefault="00B82E17">
      <w:pPr>
        <w:spacing w:after="0" w:line="240" w:lineRule="auto"/>
      </w:pPr>
      <w:r>
        <w:separator/>
      </w:r>
    </w:p>
  </w:footnote>
  <w:footnote w:type="continuationSeparator" w:id="0">
    <w:p w14:paraId="30968C1A" w14:textId="77777777" w:rsidR="00407695" w:rsidRDefault="00B82E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A51753"/>
    <w:multiLevelType w:val="multilevel"/>
    <w:tmpl w:val="EEBEB802"/>
    <w:lvl w:ilvl="0">
      <w:start w:val="1"/>
      <w:numFmt w:val="decimal"/>
      <w:lvlText w:val="Capítulo %1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62E9606A"/>
    <w:multiLevelType w:val="multilevel"/>
    <w:tmpl w:val="FEBAC91A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646C5F80"/>
    <w:multiLevelType w:val="multilevel"/>
    <w:tmpl w:val="1C7E5A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1B5E"/>
    <w:rsid w:val="00244161"/>
    <w:rsid w:val="00407695"/>
    <w:rsid w:val="005004CC"/>
    <w:rsid w:val="00B82E17"/>
    <w:rsid w:val="00CF0FF6"/>
    <w:rsid w:val="00E91B5E"/>
    <w:rsid w:val="00F35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68F896"/>
  <w15:docId w15:val="{6EAADDBB-BFD7-4206-B5F9-57FDC5C85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1"/>
        <w:szCs w:val="21"/>
        <w:lang w:val="pt-BR" w:eastAsia="pt-BR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1C20"/>
  </w:style>
  <w:style w:type="paragraph" w:styleId="Ttulo1">
    <w:name w:val="heading 1"/>
    <w:basedOn w:val="Normal"/>
    <w:next w:val="Normal"/>
    <w:link w:val="Ttulo1Char"/>
    <w:uiPriority w:val="9"/>
    <w:qFormat/>
    <w:rsid w:val="00B11C20"/>
    <w:pPr>
      <w:keepNext/>
      <w:keepLines/>
      <w:numPr>
        <w:numId w:val="3"/>
      </w:numPr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11C20"/>
    <w:pPr>
      <w:keepNext/>
      <w:keepLines/>
      <w:numPr>
        <w:ilvl w:val="1"/>
        <w:numId w:val="3"/>
      </w:numPr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11C20"/>
    <w:pPr>
      <w:keepNext/>
      <w:keepLines/>
      <w:numPr>
        <w:ilvl w:val="2"/>
        <w:numId w:val="3"/>
      </w:numPr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11C20"/>
    <w:pPr>
      <w:keepNext/>
      <w:keepLines/>
      <w:numPr>
        <w:ilvl w:val="3"/>
        <w:numId w:val="3"/>
      </w:numPr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11C20"/>
    <w:pPr>
      <w:keepNext/>
      <w:keepLines/>
      <w:numPr>
        <w:ilvl w:val="4"/>
        <w:numId w:val="3"/>
      </w:numPr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11C20"/>
    <w:pPr>
      <w:keepNext/>
      <w:keepLines/>
      <w:numPr>
        <w:ilvl w:val="5"/>
        <w:numId w:val="3"/>
      </w:numPr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11C20"/>
    <w:pPr>
      <w:keepNext/>
      <w:keepLines/>
      <w:numPr>
        <w:ilvl w:val="6"/>
        <w:numId w:val="3"/>
      </w:numPr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11C20"/>
    <w:pPr>
      <w:keepNext/>
      <w:keepLines/>
      <w:numPr>
        <w:ilvl w:val="7"/>
        <w:numId w:val="3"/>
      </w:numPr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B11C20"/>
    <w:pPr>
      <w:keepNext/>
      <w:keepLines/>
      <w:numPr>
        <w:ilvl w:val="8"/>
        <w:numId w:val="3"/>
      </w:numPr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B11C20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A00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FA0037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6B70A1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77319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link w:val="Cabealho"/>
    <w:uiPriority w:val="99"/>
    <w:rsid w:val="0077319A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77319A"/>
    <w:pPr>
      <w:tabs>
        <w:tab w:val="center" w:pos="4252"/>
        <w:tab w:val="right" w:pos="8504"/>
      </w:tabs>
    </w:pPr>
  </w:style>
  <w:style w:type="character" w:customStyle="1" w:styleId="RodapChar">
    <w:name w:val="Rodapé Char"/>
    <w:link w:val="Rodap"/>
    <w:uiPriority w:val="99"/>
    <w:rsid w:val="0077319A"/>
    <w:rPr>
      <w:sz w:val="22"/>
      <w:szCs w:val="22"/>
      <w:lang w:eastAsia="en-US"/>
    </w:rPr>
  </w:style>
  <w:style w:type="paragraph" w:styleId="Recuodecorpodetexto">
    <w:name w:val="Body Text Indent"/>
    <w:basedOn w:val="Normal"/>
    <w:link w:val="RecuodecorpodetextoChar"/>
    <w:rsid w:val="006D39E1"/>
    <w:pPr>
      <w:spacing w:after="0" w:line="480" w:lineRule="auto"/>
      <w:ind w:firstLine="709"/>
      <w:jc w:val="both"/>
    </w:pPr>
    <w:rPr>
      <w:rFonts w:ascii="Times New Roman" w:eastAsia="Times New Roman" w:hAnsi="Times New Roman"/>
      <w:sz w:val="24"/>
      <w:szCs w:val="20"/>
    </w:rPr>
  </w:style>
  <w:style w:type="character" w:customStyle="1" w:styleId="RecuodecorpodetextoChar">
    <w:name w:val="Recuo de corpo de texto Char"/>
    <w:link w:val="Recuodecorpodetexto"/>
    <w:rsid w:val="006D39E1"/>
    <w:rPr>
      <w:rFonts w:ascii="Times New Roman" w:eastAsia="Times New Roman" w:hAnsi="Times New Roman"/>
      <w:sz w:val="24"/>
    </w:rPr>
  </w:style>
  <w:style w:type="character" w:styleId="Hyperlink">
    <w:name w:val="Hyperlink"/>
    <w:uiPriority w:val="99"/>
    <w:unhideWhenUsed/>
    <w:rsid w:val="004A3C18"/>
    <w:rPr>
      <w:color w:val="0000FF"/>
      <w:u w:val="single"/>
    </w:rPr>
  </w:style>
  <w:style w:type="character" w:customStyle="1" w:styleId="TtuloChar">
    <w:name w:val="Título Char"/>
    <w:basedOn w:val="Fontepargpadro"/>
    <w:link w:val="Ttulo"/>
    <w:uiPriority w:val="10"/>
    <w:rsid w:val="00B11C20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customStyle="1" w:styleId="Fontedotexto">
    <w:name w:val="Fonte do texto"/>
    <w:basedOn w:val="Normal"/>
    <w:rsid w:val="00EB2BCA"/>
    <w:pPr>
      <w:spacing w:before="120" w:after="120" w:line="480" w:lineRule="auto"/>
      <w:ind w:firstLine="1134"/>
      <w:jc w:val="both"/>
    </w:pPr>
    <w:rPr>
      <w:rFonts w:ascii="Times New Roman" w:eastAsia="Times New Roman" w:hAnsi="Times New Roman"/>
      <w:sz w:val="24"/>
      <w:szCs w:val="20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EB2BC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EB2BCA"/>
    <w:rPr>
      <w:sz w:val="22"/>
      <w:szCs w:val="22"/>
      <w:lang w:eastAsia="en-US"/>
    </w:rPr>
  </w:style>
  <w:style w:type="character" w:customStyle="1" w:styleId="Ttulo9Char">
    <w:name w:val="Título 9 Char"/>
    <w:basedOn w:val="Fontepargpadro"/>
    <w:link w:val="Ttulo9"/>
    <w:uiPriority w:val="9"/>
    <w:rsid w:val="00B11C20"/>
    <w:rPr>
      <w:rFonts w:asciiTheme="majorHAnsi" w:eastAsiaTheme="majorEastAsia" w:hAnsiTheme="majorHAnsi" w:cstheme="majorBidi"/>
      <w:i/>
      <w:iCs/>
      <w:caps/>
    </w:rPr>
  </w:style>
  <w:style w:type="paragraph" w:styleId="Sumrio2">
    <w:name w:val="toc 2"/>
    <w:basedOn w:val="Normal"/>
    <w:next w:val="Normal"/>
    <w:autoRedefine/>
    <w:semiHidden/>
    <w:rsid w:val="00EB2BCA"/>
    <w:pPr>
      <w:spacing w:before="120" w:after="0"/>
      <w:ind w:left="220"/>
    </w:pPr>
    <w:rPr>
      <w:rFonts w:cstheme="minorHAnsi"/>
      <w:b/>
      <w:bCs/>
    </w:rPr>
  </w:style>
  <w:style w:type="paragraph" w:styleId="Sumrio1">
    <w:name w:val="toc 1"/>
    <w:basedOn w:val="Normal"/>
    <w:next w:val="Normal"/>
    <w:autoRedefine/>
    <w:uiPriority w:val="39"/>
    <w:rsid w:val="00EB2BCA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B11C20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CabealhodoSumrio">
    <w:name w:val="TOC Heading"/>
    <w:basedOn w:val="Ttulo1"/>
    <w:next w:val="Normal"/>
    <w:link w:val="CabealhodoSumrioChar"/>
    <w:uiPriority w:val="39"/>
    <w:unhideWhenUsed/>
    <w:qFormat/>
    <w:rsid w:val="00B11C20"/>
    <w:pPr>
      <w:outlineLvl w:val="9"/>
    </w:pPr>
  </w:style>
  <w:style w:type="paragraph" w:styleId="Sumrio3">
    <w:name w:val="toc 3"/>
    <w:basedOn w:val="Normal"/>
    <w:next w:val="Normal"/>
    <w:autoRedefine/>
    <w:uiPriority w:val="39"/>
    <w:unhideWhenUsed/>
    <w:rsid w:val="00B11C20"/>
    <w:pPr>
      <w:spacing w:after="0"/>
      <w:ind w:left="440"/>
    </w:pPr>
    <w:rPr>
      <w:rFonts w:cstheme="minorHAnsi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B11C20"/>
    <w:pPr>
      <w:spacing w:after="0"/>
      <w:ind w:left="66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B11C20"/>
    <w:pPr>
      <w:spacing w:after="0"/>
      <w:ind w:left="88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B11C20"/>
    <w:pPr>
      <w:spacing w:after="0"/>
      <w:ind w:left="110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B11C20"/>
    <w:pPr>
      <w:spacing w:after="0"/>
      <w:ind w:left="132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B11C20"/>
    <w:pPr>
      <w:spacing w:after="0"/>
      <w:ind w:left="154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B11C20"/>
    <w:pPr>
      <w:spacing w:after="0"/>
      <w:ind w:left="1760"/>
    </w:pPr>
    <w:rPr>
      <w:rFonts w:cstheme="minorHAnsi"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11C20"/>
    <w:rPr>
      <w:rFonts w:asciiTheme="majorHAnsi" w:eastAsiaTheme="majorEastAsia" w:hAnsiTheme="majorHAnsi" w:cstheme="majorBidi"/>
      <w:sz w:val="36"/>
      <w:szCs w:val="3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11C20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11C20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11C20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11C20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11C20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11C20"/>
    <w:rPr>
      <w:rFonts w:asciiTheme="majorHAnsi" w:eastAsiaTheme="majorEastAsia" w:hAnsiTheme="majorHAnsi" w:cstheme="majorBidi"/>
      <w:caps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B11C20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paragraph" w:styleId="Subttulo">
    <w:name w:val="Subtitle"/>
    <w:basedOn w:val="Normal"/>
    <w:next w:val="Normal"/>
    <w:link w:val="SubttuloChar"/>
    <w:pPr>
      <w:spacing w:after="240"/>
    </w:pPr>
    <w:rPr>
      <w:color w:val="000000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B11C20"/>
    <w:rPr>
      <w:color w:val="000000" w:themeColor="text1"/>
      <w:sz w:val="24"/>
      <w:szCs w:val="24"/>
    </w:rPr>
  </w:style>
  <w:style w:type="character" w:styleId="Forte">
    <w:name w:val="Strong"/>
    <w:basedOn w:val="Fontepargpadro"/>
    <w:uiPriority w:val="22"/>
    <w:qFormat/>
    <w:rsid w:val="00B11C20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nfase">
    <w:name w:val="Emphasis"/>
    <w:basedOn w:val="Fontepargpadro"/>
    <w:uiPriority w:val="20"/>
    <w:qFormat/>
    <w:rsid w:val="00B11C20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SemEspaamento">
    <w:name w:val="No Spacing"/>
    <w:uiPriority w:val="1"/>
    <w:qFormat/>
    <w:rsid w:val="00B11C20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B11C20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B11C20"/>
    <w:rPr>
      <w:rFonts w:asciiTheme="majorHAnsi" w:eastAsiaTheme="majorEastAsia" w:hAnsiTheme="majorHAnsi" w:cstheme="majorBidi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11C20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11C20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B11C20"/>
    <w:rPr>
      <w:i/>
      <w:iCs/>
      <w:color w:val="auto"/>
    </w:rPr>
  </w:style>
  <w:style w:type="character" w:styleId="nfaseIntensa">
    <w:name w:val="Intense Emphasis"/>
    <w:basedOn w:val="Fontepargpadro"/>
    <w:uiPriority w:val="21"/>
    <w:qFormat/>
    <w:rsid w:val="00B11C20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character" w:styleId="RefernciaSutil">
    <w:name w:val="Subtle Reference"/>
    <w:basedOn w:val="Fontepargpadro"/>
    <w:uiPriority w:val="31"/>
    <w:qFormat/>
    <w:rsid w:val="00B11C20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RefernciaIntensa">
    <w:name w:val="Intense Reference"/>
    <w:basedOn w:val="Fontepargpadro"/>
    <w:uiPriority w:val="32"/>
    <w:qFormat/>
    <w:rsid w:val="00B11C20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TtulodoLivro">
    <w:name w:val="Book Title"/>
    <w:basedOn w:val="Fontepargpadro"/>
    <w:uiPriority w:val="33"/>
    <w:qFormat/>
    <w:rsid w:val="00B11C20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customStyle="1" w:styleId="Abobora">
    <w:name w:val="Abobora"/>
    <w:basedOn w:val="CabealhodoSumrio"/>
    <w:link w:val="AboboraChar"/>
    <w:qFormat/>
    <w:rsid w:val="00B11C20"/>
  </w:style>
  <w:style w:type="paragraph" w:customStyle="1" w:styleId="Banana">
    <w:name w:val="Banana"/>
    <w:basedOn w:val="Abobora"/>
    <w:link w:val="BananaChar"/>
    <w:qFormat/>
    <w:rsid w:val="00B11C20"/>
    <w:pPr>
      <w:spacing w:before="0" w:after="0" w:line="360" w:lineRule="auto"/>
      <w:outlineLvl w:val="0"/>
    </w:pPr>
    <w:rPr>
      <w:rFonts w:ascii="Arial" w:hAnsi="Arial"/>
      <w:b/>
      <w:sz w:val="24"/>
    </w:rPr>
  </w:style>
  <w:style w:type="character" w:customStyle="1" w:styleId="CabealhodoSumrioChar">
    <w:name w:val="Cabeçalho do Sumário Char"/>
    <w:basedOn w:val="Ttulo1Char"/>
    <w:link w:val="CabealhodoSumrio"/>
    <w:uiPriority w:val="39"/>
    <w:rsid w:val="00B11C20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AboboraChar">
    <w:name w:val="Abobora Char"/>
    <w:basedOn w:val="CabealhodoSumrioChar"/>
    <w:link w:val="Abobora"/>
    <w:rsid w:val="00B11C20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customStyle="1" w:styleId="bananasubtitulo">
    <w:name w:val="banana subtitulo"/>
    <w:basedOn w:val="Normal"/>
    <w:link w:val="bananasubtituloChar"/>
    <w:qFormat/>
    <w:rsid w:val="00F466FD"/>
    <w:pPr>
      <w:spacing w:after="0" w:line="360" w:lineRule="auto"/>
      <w:outlineLvl w:val="0"/>
    </w:pPr>
    <w:rPr>
      <w:rFonts w:ascii="Arial" w:hAnsi="Arial"/>
      <w:color w:val="000000" w:themeColor="text1"/>
      <w:sz w:val="24"/>
    </w:rPr>
  </w:style>
  <w:style w:type="character" w:customStyle="1" w:styleId="BananaChar">
    <w:name w:val="Banana Char"/>
    <w:basedOn w:val="AboboraChar"/>
    <w:link w:val="Banana"/>
    <w:rsid w:val="00B11C20"/>
    <w:rPr>
      <w:rFonts w:ascii="Arial" w:eastAsiaTheme="majorEastAsia" w:hAnsi="Arial" w:cstheme="majorBidi"/>
      <w:b/>
      <w:caps/>
      <w:spacing w:val="10"/>
      <w:sz w:val="24"/>
      <w:szCs w:val="36"/>
    </w:rPr>
  </w:style>
  <w:style w:type="character" w:customStyle="1" w:styleId="bananasubtituloChar">
    <w:name w:val="banana subtitulo Char"/>
    <w:basedOn w:val="Fontepargpadro"/>
    <w:link w:val="bananasubtitulo"/>
    <w:rsid w:val="00F466FD"/>
    <w:rPr>
      <w:rFonts w:ascii="Arial" w:hAnsi="Arial"/>
      <w:color w:val="000000" w:themeColor="text1"/>
      <w:sz w:val="24"/>
    </w:rPr>
  </w:style>
  <w:style w:type="paragraph" w:styleId="NormalWeb">
    <w:name w:val="Normal (Web)"/>
    <w:basedOn w:val="Normal"/>
    <w:uiPriority w:val="99"/>
    <w:unhideWhenUsed/>
    <w:rsid w:val="00BE75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banananormal">
    <w:name w:val="banana normal"/>
    <w:basedOn w:val="Normal"/>
    <w:link w:val="banananormalChar"/>
    <w:qFormat/>
    <w:rsid w:val="002D0956"/>
    <w:pPr>
      <w:spacing w:after="0" w:line="240" w:lineRule="auto"/>
      <w:jc w:val="both"/>
    </w:pPr>
    <w:rPr>
      <w:rFonts w:ascii="Arial" w:hAnsi="Arial" w:cs="Arial"/>
      <w:sz w:val="24"/>
      <w:szCs w:val="24"/>
    </w:rPr>
  </w:style>
  <w:style w:type="character" w:customStyle="1" w:styleId="banananormalChar">
    <w:name w:val="banana normal Char"/>
    <w:basedOn w:val="Fontepargpadro"/>
    <w:link w:val="banananormal"/>
    <w:rsid w:val="002D0956"/>
    <w:rPr>
      <w:rFonts w:ascii="Arial" w:hAnsi="Arial" w:cs="Arial"/>
      <w:sz w:val="24"/>
      <w:szCs w:val="24"/>
    </w:rPr>
  </w:style>
  <w:style w:type="paragraph" w:customStyle="1" w:styleId="bananaimagem">
    <w:name w:val="banana imagem"/>
    <w:link w:val="bananaimagemChar"/>
    <w:qFormat/>
    <w:rsid w:val="002D0956"/>
    <w:rPr>
      <w:rFonts w:ascii="Arial" w:hAnsi="Arial" w:cs="Arial"/>
      <w:sz w:val="20"/>
      <w:szCs w:val="24"/>
    </w:rPr>
  </w:style>
  <w:style w:type="paragraph" w:customStyle="1" w:styleId="bananalista">
    <w:name w:val="banana lista"/>
    <w:basedOn w:val="banananormal"/>
    <w:link w:val="bananalistaChar"/>
    <w:qFormat/>
    <w:rsid w:val="00C458A8"/>
    <w:pPr>
      <w:jc w:val="left"/>
    </w:pPr>
    <w:rPr>
      <w:i/>
      <w:sz w:val="20"/>
    </w:rPr>
  </w:style>
  <w:style w:type="character" w:customStyle="1" w:styleId="bananaimagemChar">
    <w:name w:val="banana imagem Char"/>
    <w:basedOn w:val="banananormalChar"/>
    <w:link w:val="bananaimagem"/>
    <w:rsid w:val="002D0956"/>
    <w:rPr>
      <w:rFonts w:ascii="Arial" w:hAnsi="Arial" w:cs="Arial"/>
      <w:sz w:val="20"/>
      <w:szCs w:val="24"/>
    </w:rPr>
  </w:style>
  <w:style w:type="character" w:customStyle="1" w:styleId="bananalistaChar">
    <w:name w:val="banana lista Char"/>
    <w:basedOn w:val="banananormalChar"/>
    <w:link w:val="bananalista"/>
    <w:rsid w:val="00C458A8"/>
    <w:rPr>
      <w:rFonts w:ascii="Arial" w:hAnsi="Arial" w:cs="Arial"/>
      <w:i/>
      <w:sz w:val="2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61Ohk3rBxPbEOCj3gGWBAdPLEA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4AHIhMWxjQU9TdUJ2RV9VT0V1U2RKZkZzdEg5QUdFRy0wWXd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customXml/itemProps2.xml><?xml version="1.0" encoding="utf-8"?>
<ds:datastoreItem xmlns:ds="http://schemas.openxmlformats.org/officeDocument/2006/customXml" ds:itemID="{945458F4-8738-43BF-86AE-2FE6B9679D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22</Pages>
  <Words>1753</Words>
  <Characters>9472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Adriano</dc:creator>
  <cp:lastModifiedBy>LUCAS FELIX GAVIOLI</cp:lastModifiedBy>
  <cp:revision>5</cp:revision>
  <dcterms:created xsi:type="dcterms:W3CDTF">2024-05-14T11:26:00Z</dcterms:created>
  <dcterms:modified xsi:type="dcterms:W3CDTF">2024-05-21T10:36:00Z</dcterms:modified>
</cp:coreProperties>
</file>