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Step 1</w:t>
      </w:r>
    </w:p>
    <w:p>
      <w:pPr>
        <w:pStyle w:val="Normal"/>
        <w:bidi w:val="0"/>
        <w:jc w:val="left"/>
        <w:rPr/>
      </w:pPr>
      <w:r>
        <w:rPr/>
        <w:t>Main Java widget</w:t>
      </w:r>
    </w:p>
    <w:p>
      <w:pPr>
        <w:pStyle w:val="Normal"/>
        <w:bidi w:val="0"/>
        <w:jc w:val="left"/>
        <w:rPr/>
      </w:pPr>
      <w:r>
        <w:rPr/>
        <w:t>MyHostApduService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0" w:name="2ae1"/>
      <w:bookmarkEnd w:id="0"/>
      <w:r>
        <w:rPr/>
        <w:t>package de.androidcrypto.android_hce_beginner_app;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android.nfc.cardemulation.HostApduService;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android.os.Bundle;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// </w:t>
      </w:r>
      <w:r>
        <w:rPr/>
        <w:t>add public class first, then extend and auto implement actions (processCommandApdu, onDeactivated.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MyHostApduService extends HostApduService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byte[] processCommandApdu(byte[] commandApdu, Bundle bundle)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new byte[0];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onDeactivated(int i)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Step 2</w:t>
      </w:r>
    </w:p>
    <w:p>
      <w:pPr>
        <w:pStyle w:val="Normal"/>
        <w:bidi w:val="0"/>
        <w:jc w:val="left"/>
        <w:rPr/>
      </w:pPr>
      <w:r>
        <w:rPr/>
        <w:t>AndroidManifest.xml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1" w:name="010d"/>
      <w:bookmarkEnd w:id="1"/>
      <w:r>
        <w:rPr/>
        <w:t>&lt;activity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android:name=".MainActivity"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android:exported="true"&gt;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&lt;intent-filter&gt;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&lt;action android:name="android.intent.action.MAIN" 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&lt;category android:name="android.intent.category.LAUNCHER" 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&lt;/intent-filter&gt;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&lt;/activity&gt;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 Please add the following lines: ===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&lt;service android:name=".MyHostApduService" android:exported="true"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android:permission="android.permission.BIND_NFC_SERVICE"&gt;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&lt;intent-filter&gt;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&lt;action android:name="android.nfc.cardemulation.action.HOST_APDU_SERVICE"/&gt;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&lt;!-- category required!!! this was not included in official android HCE documentation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&lt;category android:name="android.intent.category.DEFAULT"/&gt;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&lt;/intent-filter&gt;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&lt;meta-data android:name="android.nfc.cardemulation.host_apdu_service"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android:resource="@xml/apduservice"/&gt;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&lt;/service&gt;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 end of copy and paste ===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&lt;/application&gt;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...</w:t>
      </w:r>
    </w:p>
    <w:p>
      <w:pPr>
        <w:pStyle w:val="TextBody"/>
        <w:bidi w:val="0"/>
        <w:jc w:val="left"/>
        <w:rPr/>
      </w:pPr>
      <w:bookmarkStart w:id="2" w:name="9c07"/>
      <w:bookmarkEnd w:id="2"/>
      <w:r>
        <w:rPr>
          <w:rStyle w:val="StrongEmphasis"/>
        </w:rPr>
        <w:t>service android:name</w:t>
      </w:r>
      <w:r>
        <w:rPr/>
        <w:t>: this is the name of your HCE service class you created in step 1 (“</w:t>
      </w:r>
      <w:r>
        <w:rPr>
          <w:rStyle w:val="Emphasis"/>
        </w:rPr>
        <w:t>MyHostApduService</w:t>
      </w:r>
      <w:r>
        <w:rPr/>
        <w:t>”)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3" w:name="bef7"/>
      <w:bookmarkEnd w:id="3"/>
      <w:r>
        <w:rPr>
          <w:rStyle w:val="StrongEmphasis"/>
        </w:rPr>
        <w:t>android:permission</w:t>
      </w:r>
      <w:r>
        <w:rPr/>
        <w:t>: as our service class needs to get bound to an OS service we are doing it here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4" w:name="c103"/>
      <w:bookmarkEnd w:id="4"/>
      <w:r>
        <w:rPr>
          <w:rStyle w:val="StrongEmphasis"/>
        </w:rPr>
        <w:t>intent-filter</w:t>
      </w:r>
      <w:r>
        <w:rPr/>
        <w:t xml:space="preserve"> tag area: when the Android device is tapped to an NFC reader the device receives a communication request for a dedicated AID, here the parameters for the routing are defined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5" w:name="2129"/>
      <w:bookmarkEnd w:id="5"/>
      <w:r>
        <w:rPr>
          <w:rStyle w:val="StrongEmphasis"/>
        </w:rPr>
        <w:t>action android:name</w:t>
      </w:r>
      <w:r>
        <w:rPr/>
        <w:t>: if the device receives a request the OS sends an intent to all apps using the “</w:t>
      </w:r>
      <w:r>
        <w:rPr>
          <w:rStyle w:val="Emphasis"/>
        </w:rPr>
        <w:t>android.nfc.cardemulation.action.HOST_APDU_SERVICE</w:t>
      </w:r>
      <w:r>
        <w:rPr/>
        <w:t>” identifier to get notified about the request. Now it is up the each app to find out if the request (better the given AID) should be handled by this app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6" w:name="719d"/>
      <w:bookmarkEnd w:id="6"/>
      <w:r>
        <w:rPr>
          <w:rStyle w:val="StrongEmphasis"/>
        </w:rPr>
        <w:t>category android:name</w:t>
      </w:r>
      <w:r>
        <w:rPr/>
        <w:t>: in the chapter “Verify that the HCE service is enabled” we saw that an Android device has two categories: “Payment” and “Other” and we need to define to what category this app or the service belongs. We are using the “</w:t>
      </w:r>
      <w:r>
        <w:rPr>
          <w:rStyle w:val="Emphasis"/>
        </w:rPr>
        <w:t>Default</w:t>
      </w:r>
      <w:r>
        <w:rPr/>
        <w:t>” value.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7" w:name="3e91"/>
      <w:bookmarkEnd w:id="7"/>
      <w:r>
        <w:rPr>
          <w:rStyle w:val="StrongEmphasis"/>
        </w:rPr>
        <w:t>meta-data android:name</w:t>
      </w:r>
      <w:r>
        <w:rPr/>
        <w:t>: this is an accompanying information with the incoming intent and please use the name as it is — don not write the data in upper letters: “</w:t>
      </w:r>
      <w:r>
        <w:rPr>
          <w:rStyle w:val="Emphasis"/>
        </w:rPr>
        <w:t>android.nfc.cardemulation.host_apdu_service</w:t>
      </w:r>
      <w:r>
        <w:rPr/>
        <w:t>”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bookmarkStart w:id="8" w:name="06db"/>
      <w:bookmarkEnd w:id="8"/>
      <w:r>
        <w:rPr>
          <w:rStyle w:val="StrongEmphasis"/>
        </w:rPr>
        <w:t>android:resource</w:t>
      </w:r>
      <w:r>
        <w:rPr/>
        <w:t>: the parameter is a XML file name that refers to more informations about e.g. AIDs in use by this app (“</w:t>
      </w:r>
      <w:r>
        <w:rPr>
          <w:rStyle w:val="Emphasis"/>
        </w:rPr>
        <w:t>@xml/apduservice</w:t>
      </w:r>
      <w:r>
        <w:rPr/>
        <w:t>”) — see step 3</w:t>
      </w:r>
    </w:p>
    <w:p>
      <w:pPr>
        <w:pStyle w:val="Normal"/>
        <w:bidi w:val="0"/>
        <w:jc w:val="left"/>
        <w:rPr/>
      </w:pPr>
      <w:r>
        <w:rPr/>
        <w:t>Step 3</w:t>
      </w:r>
    </w:p>
    <w:p>
      <w:pPr>
        <w:pStyle w:val="Normal"/>
        <w:bidi w:val="0"/>
        <w:jc w:val="left"/>
        <w:rPr/>
      </w:pPr>
      <w:r>
        <w:rPr/>
        <w:tab/>
        <w:t>XML Resource File</w:t>
      </w:r>
    </w:p>
    <w:p>
      <w:pPr>
        <w:pStyle w:val="Normal"/>
        <w:bidi w:val="0"/>
        <w:jc w:val="left"/>
        <w:rPr/>
      </w:pPr>
      <w:r>
        <w:rPr/>
        <w:tab/>
        <w:t>@xml/apduservice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9" w:name="6e52"/>
      <w:bookmarkEnd w:id="9"/>
      <w:r>
        <w:rPr/>
        <w:t>&lt;?xml version="1.0" encoding="utf-8"?&gt;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&lt;host-apdu-service xmlns:android="http://schemas.android.com/apk/res/android"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android:description="@string/servicedesc"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android:requireDeviceUnlock="false"&gt;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&lt;aid-group android:description="@string/aiddescription"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android:category="other"&gt;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&lt;!-- Sample for the demo application F2233445566 --&gt;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&lt;aid-filter android:name="@string/aidsimple"/&gt;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&lt;/aid-group&gt;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&lt;/host-apdu-service&gt;</w:t>
      </w:r>
    </w:p>
    <w:p>
      <w:pPr>
        <w:pStyle w:val="TextBody"/>
        <w:bidi w:val="0"/>
        <w:jc w:val="left"/>
        <w:rPr/>
      </w:pPr>
      <w:bookmarkStart w:id="10" w:name="e4a3"/>
      <w:bookmarkEnd w:id="10"/>
      <w:r>
        <w:rPr/>
        <w:t xml:space="preserve">The </w:t>
      </w:r>
      <w:r>
        <w:rPr>
          <w:rStyle w:val="StrongEmphasis"/>
        </w:rPr>
        <w:t>&lt;host-apdu-service&gt;</w:t>
      </w:r>
      <w:r>
        <w:rPr/>
        <w:t xml:space="preserve"> tag informs Android what the purpose of this file is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11" w:name="4531"/>
      <w:bookmarkEnd w:id="11"/>
      <w:r>
        <w:rPr>
          <w:rStyle w:val="StrongEmphasis"/>
        </w:rPr>
        <w:t>android:description</w:t>
      </w:r>
      <w:r>
        <w:rPr/>
        <w:t>: is the name of the service (“</w:t>
      </w:r>
      <w:r>
        <w:rPr>
          <w:rStyle w:val="Emphasis"/>
        </w:rPr>
        <w:t>HCE Service Beginner</w:t>
      </w:r>
      <w:r>
        <w:rPr/>
        <w:t>”)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12" w:name="7fd6"/>
      <w:bookmarkEnd w:id="12"/>
      <w:r>
        <w:rPr>
          <w:rStyle w:val="StrongEmphasis"/>
        </w:rPr>
        <w:t>android:requireDeviceUnlock</w:t>
      </w:r>
      <w:r>
        <w:rPr/>
        <w:t>: is a security feature is the service should react on a request when the device is unlocked or not. I’m using the ”</w:t>
      </w:r>
      <w:r>
        <w:rPr>
          <w:rStyle w:val="Emphasis"/>
        </w:rPr>
        <w:t>false</w:t>
      </w:r>
      <w:r>
        <w:rPr/>
        <w:t>” option, meaning the service will run even when the device is locked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13" w:name="895e"/>
      <w:bookmarkEnd w:id="13"/>
      <w:r>
        <w:rPr>
          <w:rStyle w:val="StrongEmphasis"/>
        </w:rPr>
        <w:t>aid-group android:description</w:t>
      </w:r>
      <w:r>
        <w:rPr/>
        <w:t>: this entry refers to an entry in the strings.xml file (“</w:t>
      </w:r>
      <w:r>
        <w:rPr>
          <w:rStyle w:val="Emphasis"/>
        </w:rPr>
        <w:t>HCE AID Description</w:t>
      </w:r>
      <w:r>
        <w:rPr/>
        <w:t>”)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bookmarkStart w:id="14" w:name="3c4b"/>
      <w:bookmarkEnd w:id="14"/>
      <w:r>
        <w:rPr>
          <w:rStyle w:val="StrongEmphasis"/>
        </w:rPr>
        <w:t>android:category</w:t>
      </w:r>
      <w:r>
        <w:rPr/>
        <w:t>: the refers again to the Payments or Others selection, we are using “</w:t>
      </w:r>
      <w:r>
        <w:rPr>
          <w:rStyle w:val="Emphasis"/>
        </w:rPr>
        <w:t>other</w:t>
      </w:r>
      <w:r>
        <w:rPr/>
        <w:t>”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bookmarkStart w:id="15" w:name="3f2b"/>
      <w:bookmarkEnd w:id="15"/>
      <w:r>
        <w:rPr>
          <w:rStyle w:val="StrongEmphasis"/>
        </w:rPr>
        <w:t>aid-filter android:name</w:t>
      </w:r>
      <w:r>
        <w:rPr/>
        <w:t>: this refers again to the strings.xml file and the entry contains the (one or more) AID(s) the app is listen for: “</w:t>
      </w:r>
      <w:r>
        <w:rPr>
          <w:rStyle w:val="Emphasis"/>
        </w:rPr>
        <w:t>F22334455667</w:t>
      </w:r>
      <w:r>
        <w:rPr/>
        <w:t>”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2</Pages>
  <Words>473</Words>
  <Characters>3362</Characters>
  <CharactersWithSpaces>4052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2025-03-17T05:53:25Z</dcterms:created>
  <dc:creator/>
  <dc:description/>
  <dc:language>en-US</dc:language>
  <cp:lastModifiedBy/>
  <dcterms:modified xsi:type="dcterms:W3CDTF">2025-03-17T06:12:03Z</dcterms:modified>
  <cp:revision>2</cp:revision>
  <dc:subject/>
  <dc:title/>
</cp:coreProperties>
</file>