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1579" w14:textId="00E6DD4E" w:rsidR="00B522D5" w:rsidRDefault="00B522D5" w:rsidP="001610D0">
      <w:r>
        <w:t xml:space="preserve">Picture this: you are building an enormous </w:t>
      </w:r>
      <w:proofErr w:type="spellStart"/>
      <w:r>
        <w:t>lego</w:t>
      </w:r>
      <w:proofErr w:type="spellEnd"/>
      <w:r>
        <w:t xml:space="preserve"> city, and every time you place a new piece the entire structure shifts in a way that you didn’t expect.</w:t>
      </w:r>
    </w:p>
    <w:p w14:paraId="1BAAB34A" w14:textId="7EACDEA8" w:rsidR="00B522D5" w:rsidRDefault="001610D0" w:rsidP="001610D0">
      <w:r>
        <w:t xml:space="preserve">Frustrating, right? </w:t>
      </w:r>
    </w:p>
    <w:p w14:paraId="239C479A" w14:textId="531A0374" w:rsidR="001610D0" w:rsidRDefault="001610D0" w:rsidP="001610D0">
      <w:r>
        <w:t>That’s exactly what happens with spatial planning today. Every change in a warehouse or port—moving a container, adjusting a crane, rerouting a truck</w:t>
      </w:r>
      <w:r w:rsidR="00B522D5">
        <w:t xml:space="preserve"> can cause a ripple effect that’s hard to</w:t>
      </w:r>
      <w:r>
        <w:t xml:space="preserve"> predict until it’s too late. </w:t>
      </w:r>
      <w:r w:rsidR="00B522D5">
        <w:t>It’s almost like trying to navigate without a map.</w:t>
      </w:r>
    </w:p>
    <w:p w14:paraId="265D2803" w14:textId="77777777" w:rsidR="001610D0" w:rsidRDefault="001610D0" w:rsidP="001610D0"/>
    <w:p w14:paraId="0FC971EB" w14:textId="3E240509" w:rsidR="001610D0" w:rsidRPr="001610D0" w:rsidRDefault="001610D0" w:rsidP="001610D0">
      <w:pPr>
        <w:rPr>
          <w:b/>
          <w:bCs/>
          <w:color w:val="FF0000"/>
        </w:rPr>
      </w:pPr>
      <w:r w:rsidRPr="001610D0">
        <w:rPr>
          <w:b/>
          <w:bCs/>
          <w:color w:val="FF0000"/>
        </w:rPr>
        <w:t>[Inform: Call Out the Problem &amp; Opportunity]</w:t>
      </w:r>
    </w:p>
    <w:p w14:paraId="67FEBE6B" w14:textId="77777777" w:rsidR="001610D0" w:rsidRDefault="001610D0" w:rsidP="001610D0">
      <w:r>
        <w:t xml:space="preserve">Here’s the truth: most operators today rely on static systems—old-school WMS or ERP tools that basically say, “Oops, you’ve got a problem.” By then, you’re already losing money. </w:t>
      </w:r>
    </w:p>
    <w:p w14:paraId="229E06CE" w14:textId="77777777" w:rsidR="001610D0" w:rsidRDefault="001610D0" w:rsidP="001610D0">
      <w:r>
        <w:t xml:space="preserve">Industry numbers show 10–30% of warehouse spend is just plain waste. </w:t>
      </w:r>
    </w:p>
    <w:p w14:paraId="4F498C3E" w14:textId="22F0D81D" w:rsidR="001610D0" w:rsidRPr="003C50C4" w:rsidRDefault="001610D0" w:rsidP="001610D0">
      <w:pPr>
        <w:rPr>
          <w:color w:val="FF0000"/>
        </w:rPr>
      </w:pPr>
      <w:r w:rsidRPr="001610D0">
        <w:rPr>
          <w:b/>
          <w:bCs/>
          <w:i/>
          <w:iCs/>
        </w:rPr>
        <w:t>DP World was making 350,000 useless yard moves a year before they brought in advanced AI simulations.</w:t>
      </w:r>
      <w:r>
        <w:t xml:space="preserve"> That’s millions down the drain from poor planning.</w:t>
      </w:r>
      <w:r w:rsidR="003C50C4">
        <w:t xml:space="preserve"> – </w:t>
      </w:r>
      <w:r w:rsidR="003C50C4">
        <w:rPr>
          <w:color w:val="FF0000"/>
        </w:rPr>
        <w:t>To add in PPT.</w:t>
      </w:r>
    </w:p>
    <w:p w14:paraId="539603A9" w14:textId="77777777" w:rsidR="001610D0" w:rsidRPr="001610D0" w:rsidRDefault="001610D0" w:rsidP="001610D0">
      <w:pPr>
        <w:rPr>
          <w:b/>
          <w:bCs/>
          <w:color w:val="FF0000"/>
        </w:rPr>
      </w:pPr>
      <w:r w:rsidRPr="001610D0">
        <w:rPr>
          <w:b/>
          <w:bCs/>
          <w:color w:val="FF0000"/>
        </w:rPr>
        <w:t>[Introduce Solution: Unique Selling Points &amp; Benefits]</w:t>
      </w:r>
    </w:p>
    <w:p w14:paraId="6206C54E" w14:textId="77777777" w:rsidR="001610D0" w:rsidRDefault="001610D0" w:rsidP="001610D0">
      <w:r>
        <w:t xml:space="preserve">Now, what if there was a way to peek into the future, see those block changes before they happen, and plan accordingly? </w:t>
      </w:r>
    </w:p>
    <w:p w14:paraId="3F5CB215" w14:textId="0D17B851" w:rsidR="001610D0" w:rsidRPr="001610D0" w:rsidRDefault="001610D0" w:rsidP="001610D0">
      <w:pPr>
        <w:rPr>
          <w:i/>
          <w:iCs/>
        </w:rPr>
      </w:pPr>
      <w:r w:rsidRPr="001610D0">
        <w:rPr>
          <w:i/>
          <w:iCs/>
        </w:rPr>
        <w:t>That’s where our Agentic AI platform comes in.</w:t>
      </w:r>
    </w:p>
    <w:p w14:paraId="6228AE56" w14:textId="726B1C70" w:rsidR="001610D0" w:rsidRDefault="001610D0" w:rsidP="001610D0">
      <w:r>
        <w:t>We’ve built a solution that doesn’t just simulate</w:t>
      </w:r>
      <w:r>
        <w:t xml:space="preserve"> ---- </w:t>
      </w:r>
      <w:r w:rsidRPr="001610D0">
        <w:rPr>
          <w:b/>
          <w:bCs/>
          <w:i/>
          <w:iCs/>
        </w:rPr>
        <w:t>it thinks with you.</w:t>
      </w:r>
      <w:r>
        <w:t xml:space="preserve"> </w:t>
      </w:r>
    </w:p>
    <w:p w14:paraId="354816FD" w14:textId="23792D3C" w:rsidR="001610D0" w:rsidRDefault="001610D0" w:rsidP="001610D0">
      <w:r>
        <w:t xml:space="preserve">You provide the numbers you already </w:t>
      </w:r>
      <w:r w:rsidR="001371DF">
        <w:t>know</w:t>
      </w:r>
      <w:r>
        <w:t xml:space="preserve">—container volumes, crane availability, truck schedules, shift timings, fuel budgets—and our engine builds a dynamic, structured 3D </w:t>
      </w:r>
      <w:r>
        <w:t>video</w:t>
      </w:r>
      <w:r>
        <w:t xml:space="preserve"> of your operations. You literally see your port or warehouse in motion.</w:t>
      </w:r>
    </w:p>
    <w:p w14:paraId="3F4BFFCB" w14:textId="77777777" w:rsidR="001610D0" w:rsidRDefault="001610D0" w:rsidP="001610D0">
      <w:r>
        <w:t xml:space="preserve">Here’s the magic: </w:t>
      </w:r>
    </w:p>
    <w:p w14:paraId="29A6A820" w14:textId="7BA6F897" w:rsidR="001610D0" w:rsidRDefault="001610D0" w:rsidP="001610D0">
      <w:r>
        <w:t xml:space="preserve">our AI runs thousands of “what-if” scenarios automatically. If something fails—like not enough </w:t>
      </w:r>
      <w:r w:rsidR="001371DF">
        <w:t>cranes</w:t>
      </w:r>
      <w:r>
        <w:t xml:space="preserve"> or a time limit exceeded—it doesn’t just throw up a red flag. </w:t>
      </w:r>
    </w:p>
    <w:p w14:paraId="22FBF605" w14:textId="61A0E762" w:rsidR="001610D0" w:rsidRDefault="001610D0" w:rsidP="001610D0">
      <w:r>
        <w:t>It says: “</w:t>
      </w:r>
      <w:r w:rsidRPr="001610D0">
        <w:rPr>
          <w:b/>
          <w:bCs/>
          <w:i/>
          <w:iCs/>
        </w:rPr>
        <w:t>Here’s Plan B—add one more RTG, extend your shift by 10%, reroute these trucks</w:t>
      </w:r>
      <w:r>
        <w:t>.” Instead of reacting when things go wrong, you’re proactively shown how to make them go right.</w:t>
      </w:r>
    </w:p>
    <w:p w14:paraId="092F5BA5" w14:textId="7C012E08" w:rsidR="001610D0" w:rsidRDefault="001610D0" w:rsidP="001610D0">
      <w:r>
        <w:t xml:space="preserve">This creates a risk-free simulation environment for rapid experimentation, empowering operators to test countless scenarios confidently. Unlike traditional systems, our </w:t>
      </w:r>
      <w:r w:rsidR="009A684C">
        <w:t xml:space="preserve"> </w:t>
      </w:r>
      <w:r>
        <w:t xml:space="preserve">scalable </w:t>
      </w:r>
      <w:r>
        <w:lastRenderedPageBreak/>
        <w:t>platform offers continuous, actionable insights that optimize resource usage and streamline operations.</w:t>
      </w:r>
    </w:p>
    <w:p w14:paraId="78DB8F72" w14:textId="77777777" w:rsidR="001610D0" w:rsidRPr="001610D0" w:rsidRDefault="001610D0" w:rsidP="001610D0">
      <w:pPr>
        <w:rPr>
          <w:b/>
          <w:bCs/>
          <w:color w:val="FF0000"/>
        </w:rPr>
      </w:pPr>
      <w:r w:rsidRPr="001610D0">
        <w:rPr>
          <w:b/>
          <w:bCs/>
          <w:color w:val="FF0000"/>
        </w:rPr>
        <w:t>[Highlight Impact: Real Numbers &amp; Relatable Outcomes]</w:t>
      </w:r>
    </w:p>
    <w:p w14:paraId="19B64C1E" w14:textId="7AE3F35B" w:rsidR="001610D0" w:rsidRDefault="001610D0" w:rsidP="001610D0">
      <w:r>
        <w:t xml:space="preserve">Let’s </w:t>
      </w:r>
      <w:proofErr w:type="gramStart"/>
      <w:r>
        <w:t>talk</w:t>
      </w:r>
      <w:proofErr w:type="gramEnd"/>
      <w:r>
        <w:t xml:space="preserve"> numbers, because that’s what really matters. Similar digital twin projects have shown:</w:t>
      </w:r>
    </w:p>
    <w:p w14:paraId="0192D532" w14:textId="77777777" w:rsidR="001610D0" w:rsidRPr="001610D0" w:rsidRDefault="001610D0" w:rsidP="001610D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610D0">
        <w:rPr>
          <w:b/>
          <w:bCs/>
          <w:i/>
          <w:iCs/>
        </w:rPr>
        <w:t>15% more space utilization</w:t>
      </w:r>
    </w:p>
    <w:p w14:paraId="79099EC6" w14:textId="77777777" w:rsidR="001610D0" w:rsidRPr="001610D0" w:rsidRDefault="001610D0" w:rsidP="001610D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610D0">
        <w:rPr>
          <w:b/>
          <w:bCs/>
          <w:i/>
          <w:iCs/>
        </w:rPr>
        <w:t>30% cost savings</w:t>
      </w:r>
    </w:p>
    <w:p w14:paraId="011D1A4E" w14:textId="77777777" w:rsidR="001610D0" w:rsidRPr="001610D0" w:rsidRDefault="001610D0" w:rsidP="001610D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610D0">
        <w:rPr>
          <w:b/>
          <w:bCs/>
          <w:i/>
          <w:iCs/>
        </w:rPr>
        <w:t>20% faster throughput</w:t>
      </w:r>
    </w:p>
    <w:p w14:paraId="5486D177" w14:textId="77777777" w:rsidR="001610D0" w:rsidRDefault="001610D0" w:rsidP="001610D0"/>
    <w:p w14:paraId="79D2BD61" w14:textId="72439CF6" w:rsidR="001610D0" w:rsidRDefault="001610D0" w:rsidP="001610D0">
      <w:r w:rsidRPr="001610D0">
        <w:rPr>
          <w:b/>
          <w:bCs/>
          <w:i/>
          <w:iCs/>
        </w:rPr>
        <w:t xml:space="preserve">If your port handles 1 million TEUs a year, even a modest 10% boost means 100,000 extra TEUs handled with the same </w:t>
      </w:r>
      <w:r w:rsidR="006C58AB">
        <w:rPr>
          <w:b/>
          <w:bCs/>
          <w:i/>
          <w:iCs/>
        </w:rPr>
        <w:t>resources</w:t>
      </w:r>
      <w:r w:rsidRPr="001610D0">
        <w:rPr>
          <w:b/>
          <w:bCs/>
          <w:i/>
          <w:iCs/>
        </w:rPr>
        <w:t>—direct revenue.</w:t>
      </w:r>
      <w:r>
        <w:t xml:space="preserve"> </w:t>
      </w:r>
    </w:p>
    <w:p w14:paraId="59C90AFE" w14:textId="1DF3A4C1" w:rsidR="001610D0" w:rsidRDefault="001610D0" w:rsidP="001610D0">
      <w:r>
        <w:t xml:space="preserve">On the flip side, you cut overtime, fuel </w:t>
      </w:r>
      <w:proofErr w:type="gramStart"/>
      <w:r>
        <w:t>burn</w:t>
      </w:r>
      <w:proofErr w:type="gramEnd"/>
      <w:r>
        <w:t>, and wasted moves</w:t>
      </w:r>
      <w:r>
        <w:t xml:space="preserve">. </w:t>
      </w:r>
      <w:r>
        <w:t>You’re not just adding capacity</w:t>
      </w:r>
      <w:r>
        <w:t xml:space="preserve"> -- </w:t>
      </w:r>
      <w:r>
        <w:t>you’re slashing costs. That’s double impact.</w:t>
      </w:r>
    </w:p>
    <w:p w14:paraId="10B7891E" w14:textId="77777777" w:rsidR="001610D0" w:rsidRPr="001610D0" w:rsidRDefault="001610D0" w:rsidP="001610D0">
      <w:pPr>
        <w:rPr>
          <w:b/>
          <w:bCs/>
          <w:color w:val="FF0000"/>
        </w:rPr>
      </w:pPr>
      <w:r w:rsidRPr="001610D0">
        <w:rPr>
          <w:b/>
          <w:bCs/>
          <w:color w:val="FF0000"/>
        </w:rPr>
        <w:t>[Competitive Edge: Why We’re Different]</w:t>
      </w:r>
    </w:p>
    <w:p w14:paraId="58056D04" w14:textId="270450F6" w:rsidR="001610D0" w:rsidRDefault="001610D0" w:rsidP="001610D0">
      <w:r>
        <w:t>Let’s be real—Siemens, IBM, Oracle, they’re all in this space. But here’s what makes us different:</w:t>
      </w:r>
    </w:p>
    <w:p w14:paraId="6957F8C5" w14:textId="77777777" w:rsidR="006C58AB" w:rsidRDefault="006C58AB" w:rsidP="001610D0">
      <w:pPr>
        <w:rPr>
          <w:b/>
          <w:bCs/>
        </w:rPr>
      </w:pPr>
      <w:r w:rsidRPr="006C58AB">
        <w:rPr>
          <w:b/>
          <w:bCs/>
        </w:rPr>
        <w:t xml:space="preserve">They </w:t>
      </w:r>
      <w:proofErr w:type="gramStart"/>
      <w:r w:rsidRPr="006C58AB">
        <w:rPr>
          <w:b/>
          <w:bCs/>
        </w:rPr>
        <w:t>stop at</w:t>
      </w:r>
      <w:proofErr w:type="gramEnd"/>
      <w:r w:rsidRPr="006C58AB">
        <w:rPr>
          <w:b/>
          <w:bCs/>
        </w:rPr>
        <w:t xml:space="preserve"> showing you the problem. We guide you to the solution.</w:t>
      </w:r>
    </w:p>
    <w:p w14:paraId="4798C877" w14:textId="3ED5634C" w:rsidR="006C58AB" w:rsidRDefault="006C58AB" w:rsidP="001610D0">
      <w:r w:rsidRPr="006C58AB">
        <w:t xml:space="preserve">They need expensive site scans and long </w:t>
      </w:r>
      <w:proofErr w:type="gramStart"/>
      <w:r w:rsidRPr="006C58AB">
        <w:t>setup</w:t>
      </w:r>
      <w:proofErr w:type="gramEnd"/>
      <w:r w:rsidR="00A91C65">
        <w:t xml:space="preserve"> but w</w:t>
      </w:r>
      <w:r w:rsidRPr="006C58AB">
        <w:t>e work straight from numbers you already have.</w:t>
      </w:r>
    </w:p>
    <w:p w14:paraId="0C41AB1D" w14:textId="77777777" w:rsidR="006C58AB" w:rsidRDefault="006C58AB" w:rsidP="001610D0">
      <w:r w:rsidRPr="006C58AB">
        <w:t>They focus on one piece — either design or scheduling. We unify it all: layout, simulation, optimization, real-time decision support.</w:t>
      </w:r>
    </w:p>
    <w:p w14:paraId="49F2C7AF" w14:textId="77777777" w:rsidR="00F77B74" w:rsidRDefault="00F77B74" w:rsidP="001610D0">
      <w:pPr>
        <w:rPr>
          <w:i/>
          <w:iCs/>
        </w:rPr>
      </w:pPr>
      <w:r w:rsidRPr="00F77B74">
        <w:rPr>
          <w:i/>
          <w:iCs/>
        </w:rPr>
        <w:t>Think of it this way: they give you a fancy dashboard. We give you a planning co-pilot — proactive, adaptive, and always suggesting the next best move.”</w:t>
      </w:r>
    </w:p>
    <w:p w14:paraId="02A9B5A9" w14:textId="4E93EFC1" w:rsidR="001610D0" w:rsidRPr="001610D0" w:rsidRDefault="001610D0" w:rsidP="001610D0">
      <w:pPr>
        <w:rPr>
          <w:b/>
          <w:bCs/>
        </w:rPr>
      </w:pPr>
      <w:r>
        <w:t xml:space="preserve">And it’s not just </w:t>
      </w:r>
      <w:r w:rsidR="00CD687E">
        <w:t>limited to</w:t>
      </w:r>
      <w:r>
        <w:t xml:space="preserve"> ports or warehouses. </w:t>
      </w:r>
      <w:r w:rsidRPr="001610D0">
        <w:rPr>
          <w:b/>
          <w:bCs/>
        </w:rPr>
        <w:t>The same engine can be plugged into manufacturing plants, logistics hubs, even smart cities—anywhere people, machines, and space need to move in harmony.</w:t>
      </w:r>
    </w:p>
    <w:p w14:paraId="43AAC3F9" w14:textId="77777777" w:rsidR="001610D0" w:rsidRPr="001610D0" w:rsidRDefault="001610D0" w:rsidP="001610D0">
      <w:pPr>
        <w:rPr>
          <w:b/>
          <w:bCs/>
          <w:color w:val="FF0000"/>
        </w:rPr>
      </w:pPr>
      <w:r w:rsidRPr="001610D0">
        <w:rPr>
          <w:b/>
          <w:bCs/>
          <w:color w:val="FF0000"/>
        </w:rPr>
        <w:t>[Drive Action: Clear Call to Conversion]</w:t>
      </w:r>
    </w:p>
    <w:p w14:paraId="23706249" w14:textId="666443D0" w:rsidR="000A2646" w:rsidRDefault="001610D0" w:rsidP="001610D0">
      <w:r>
        <w:t xml:space="preserve">And we’d love to show you—not in theory, but with a live demo using your own data. Let’s put your operations into this engine and see what kind of </w:t>
      </w:r>
      <w:proofErr w:type="gramStart"/>
      <w:r>
        <w:t>wins</w:t>
      </w:r>
      <w:proofErr w:type="gramEnd"/>
      <w:r>
        <w:t xml:space="preserve"> it finds for you.</w:t>
      </w:r>
      <w:r w:rsidR="00F77B74">
        <w:t xml:space="preserve"> I would like my </w:t>
      </w:r>
      <w:proofErr w:type="gramStart"/>
      <w:r w:rsidR="00F77B74">
        <w:t>team mate</w:t>
      </w:r>
      <w:proofErr w:type="gramEnd"/>
      <w:r w:rsidR="00F77B74">
        <w:t xml:space="preserve"> Y to take you through the demo.</w:t>
      </w:r>
    </w:p>
    <w:sectPr w:rsidR="000A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B5287"/>
    <w:multiLevelType w:val="hybridMultilevel"/>
    <w:tmpl w:val="75AC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0"/>
    <w:rsid w:val="000A2646"/>
    <w:rsid w:val="001371DF"/>
    <w:rsid w:val="001610D0"/>
    <w:rsid w:val="0017568D"/>
    <w:rsid w:val="001B574F"/>
    <w:rsid w:val="00290BD7"/>
    <w:rsid w:val="003C50C4"/>
    <w:rsid w:val="003E4AEE"/>
    <w:rsid w:val="006C58AB"/>
    <w:rsid w:val="00852B23"/>
    <w:rsid w:val="009A684C"/>
    <w:rsid w:val="00A07C55"/>
    <w:rsid w:val="00A91C65"/>
    <w:rsid w:val="00B522D5"/>
    <w:rsid w:val="00CD687E"/>
    <w:rsid w:val="00F7442B"/>
    <w:rsid w:val="00F77B74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0459"/>
  <w15:chartTrackingRefBased/>
  <w15:docId w15:val="{945F4070-F3BB-46F1-822F-235FC42A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Harshita</dc:creator>
  <cp:keywords/>
  <dc:description/>
  <cp:lastModifiedBy>Mehta, Harshita</cp:lastModifiedBy>
  <cp:revision>7</cp:revision>
  <dcterms:created xsi:type="dcterms:W3CDTF">2025-09-12T11:38:00Z</dcterms:created>
  <dcterms:modified xsi:type="dcterms:W3CDTF">2025-09-13T17:19:00Z</dcterms:modified>
</cp:coreProperties>
</file>