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0241" w14:textId="7CA75CE2" w:rsidR="00C309D6" w:rsidRPr="001252A9" w:rsidRDefault="0016354A" w:rsidP="00264656">
      <w:pPr>
        <w:spacing w:line="276" w:lineRule="auto"/>
        <w:jc w:val="center"/>
        <w:rPr>
          <w:lang w:val="en-US"/>
        </w:rPr>
      </w:pPr>
      <w:r w:rsidRPr="001252A9">
        <w:rPr>
          <w:noProof/>
          <w:lang w:val="en-US"/>
        </w:rPr>
        <w:drawing>
          <wp:anchor distT="0" distB="0" distL="114300" distR="114300" simplePos="0" relativeHeight="251659264" behindDoc="0" locked="0" layoutInCell="1" allowOverlap="1" wp14:anchorId="5E13E29E" wp14:editId="3BA348E1">
            <wp:simplePos x="0" y="0"/>
            <wp:positionH relativeFrom="margin">
              <wp:align>left</wp:align>
            </wp:positionH>
            <wp:positionV relativeFrom="paragraph">
              <wp:posOffset>1905</wp:posOffset>
            </wp:positionV>
            <wp:extent cx="91440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782048" w:rsidRPr="001252A9">
        <w:rPr>
          <w:noProof/>
          <w:lang w:val="en-US"/>
        </w:rPr>
        <w:drawing>
          <wp:anchor distT="0" distB="0" distL="114300" distR="114300" simplePos="0" relativeHeight="251660288" behindDoc="0" locked="0" layoutInCell="1" allowOverlap="1" wp14:anchorId="211AD951" wp14:editId="7E189D51">
            <wp:simplePos x="0" y="0"/>
            <wp:positionH relativeFrom="margin">
              <wp:align>right</wp:align>
            </wp:positionH>
            <wp:positionV relativeFrom="paragraph">
              <wp:posOffset>0</wp:posOffset>
            </wp:positionV>
            <wp:extent cx="910381" cy="9144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0381" cy="914400"/>
                    </a:xfrm>
                    <a:prstGeom prst="rect">
                      <a:avLst/>
                    </a:prstGeom>
                  </pic:spPr>
                </pic:pic>
              </a:graphicData>
            </a:graphic>
            <wp14:sizeRelH relativeFrom="page">
              <wp14:pctWidth>0</wp14:pctWidth>
            </wp14:sizeRelH>
            <wp14:sizeRelV relativeFrom="page">
              <wp14:pctHeight>0</wp14:pctHeight>
            </wp14:sizeRelV>
          </wp:anchor>
        </w:drawing>
      </w:r>
      <w:r w:rsidR="00C309D6" w:rsidRPr="001252A9">
        <w:rPr>
          <w:lang w:val="en-US"/>
        </w:rPr>
        <w:t>Republic of the Philippines</w:t>
      </w:r>
    </w:p>
    <w:p w14:paraId="5FC84E01" w14:textId="77777777" w:rsidR="00C309D6" w:rsidRPr="001252A9" w:rsidRDefault="00C309D6" w:rsidP="00264656">
      <w:pPr>
        <w:spacing w:line="276" w:lineRule="auto"/>
        <w:jc w:val="center"/>
        <w:rPr>
          <w:rFonts w:cs="Arial"/>
          <w:lang w:val="en-US"/>
        </w:rPr>
      </w:pPr>
      <w:r w:rsidRPr="001252A9">
        <w:rPr>
          <w:rFonts w:cs="Arial"/>
          <w:lang w:val="en-US"/>
        </w:rPr>
        <w:t>Western Mindanao State University</w:t>
      </w:r>
    </w:p>
    <w:p w14:paraId="22657244" w14:textId="77777777" w:rsidR="00C309D6" w:rsidRPr="001252A9" w:rsidRDefault="00C309D6" w:rsidP="00264656">
      <w:pPr>
        <w:spacing w:line="276" w:lineRule="auto"/>
        <w:jc w:val="center"/>
        <w:rPr>
          <w:rFonts w:cs="Arial"/>
          <w:b/>
          <w:bCs/>
          <w:lang w:val="en-US"/>
        </w:rPr>
      </w:pPr>
      <w:r w:rsidRPr="001252A9">
        <w:rPr>
          <w:rFonts w:cs="Arial"/>
          <w:b/>
          <w:bCs/>
          <w:lang w:val="en-US"/>
        </w:rPr>
        <w:t>College of Computing Studies</w:t>
      </w:r>
    </w:p>
    <w:p w14:paraId="28DD5A18" w14:textId="129A269F" w:rsidR="00C309D6" w:rsidRPr="001252A9" w:rsidRDefault="006C1153" w:rsidP="00264656">
      <w:pPr>
        <w:spacing w:line="276" w:lineRule="auto"/>
        <w:jc w:val="center"/>
        <w:rPr>
          <w:rFonts w:cs="Arial"/>
          <w:lang w:val="en-US"/>
        </w:rPr>
      </w:pPr>
      <w:r>
        <w:rPr>
          <w:rFonts w:cs="Arial"/>
          <w:lang w:val="en-US"/>
        </w:rPr>
        <w:t xml:space="preserve">DEPARTMENT OF </w:t>
      </w:r>
      <w:r w:rsidRPr="001252A9">
        <w:rPr>
          <w:rFonts w:cs="Arial"/>
          <w:lang w:val="en-US"/>
        </w:rPr>
        <w:t>COMPUTER SCIENCE</w:t>
      </w:r>
    </w:p>
    <w:p w14:paraId="4ED617D2" w14:textId="77777777" w:rsidR="00C309D6" w:rsidRPr="001252A9" w:rsidRDefault="00C309D6" w:rsidP="00264656">
      <w:pPr>
        <w:spacing w:line="276" w:lineRule="auto"/>
        <w:jc w:val="center"/>
        <w:rPr>
          <w:rFonts w:cs="Arial"/>
          <w:lang w:val="en-US"/>
        </w:rPr>
      </w:pPr>
      <w:r w:rsidRPr="001252A9">
        <w:rPr>
          <w:rFonts w:cs="Arial"/>
          <w:lang w:val="en-US"/>
        </w:rPr>
        <w:t>Zamboanga City</w:t>
      </w:r>
    </w:p>
    <w:p w14:paraId="065CA99C" w14:textId="77777777" w:rsidR="00C309D6" w:rsidRDefault="00C309D6" w:rsidP="009444A5">
      <w:pPr>
        <w:spacing w:before="200"/>
        <w:jc w:val="center"/>
        <w:rPr>
          <w:rFonts w:cs="Arial"/>
          <w:lang w:val="en-US"/>
        </w:rPr>
      </w:pPr>
    </w:p>
    <w:p w14:paraId="1904CFB6" w14:textId="77777777" w:rsidR="006F363B" w:rsidRPr="001252A9" w:rsidRDefault="006F363B" w:rsidP="009444A5">
      <w:pPr>
        <w:spacing w:before="200"/>
        <w:jc w:val="center"/>
        <w:rPr>
          <w:rFonts w:cs="Arial"/>
          <w:lang w:val="en-US"/>
        </w:rPr>
      </w:pPr>
    </w:p>
    <w:p w14:paraId="3389A8C5" w14:textId="043B7086" w:rsidR="006F363B" w:rsidRDefault="00F426B9" w:rsidP="009444A5">
      <w:pPr>
        <w:jc w:val="center"/>
        <w:rPr>
          <w:rFonts w:cs="Arial"/>
          <w:b/>
          <w:bCs/>
          <w:lang w:val="en-US"/>
        </w:rPr>
      </w:pPr>
      <w:bookmarkStart w:id="0" w:name="_Hlk163543728"/>
      <w:r w:rsidRPr="006F363B">
        <w:rPr>
          <w:rFonts w:cs="Arial"/>
          <w:b/>
          <w:bCs/>
          <w:lang w:val="en-US"/>
        </w:rPr>
        <w:t xml:space="preserve">GEOCROP PORTAL: CROP INFORMATION PORTAL </w:t>
      </w:r>
      <w:r>
        <w:rPr>
          <w:rFonts w:cs="Arial"/>
          <w:b/>
          <w:bCs/>
          <w:lang w:val="en-US"/>
        </w:rPr>
        <w:t>U</w:t>
      </w:r>
      <w:r w:rsidRPr="006F363B">
        <w:rPr>
          <w:rFonts w:cs="Arial"/>
          <w:b/>
          <w:bCs/>
          <w:lang w:val="en-US"/>
        </w:rPr>
        <w:t>SING</w:t>
      </w:r>
    </w:p>
    <w:p w14:paraId="27F8C36F" w14:textId="18BB800F" w:rsidR="00C309D6" w:rsidRDefault="00F426B9" w:rsidP="009444A5">
      <w:pPr>
        <w:jc w:val="center"/>
        <w:rPr>
          <w:rFonts w:cs="Arial"/>
          <w:b/>
          <w:bCs/>
          <w:lang w:val="en-US"/>
        </w:rPr>
      </w:pPr>
      <w:r w:rsidRPr="006F363B">
        <w:rPr>
          <w:rFonts w:cs="Arial"/>
          <w:b/>
          <w:bCs/>
          <w:lang w:val="en-US"/>
        </w:rPr>
        <w:t>GEOGRAPHIC INFORMATION SYSTEM (GIS) APPLICATION</w:t>
      </w:r>
    </w:p>
    <w:bookmarkEnd w:id="0"/>
    <w:p w14:paraId="74FFA023" w14:textId="77777777" w:rsidR="006F363B" w:rsidRDefault="006F363B" w:rsidP="009444A5">
      <w:pPr>
        <w:jc w:val="center"/>
        <w:rPr>
          <w:rFonts w:cs="Arial"/>
          <w:lang w:val="en-US"/>
        </w:rPr>
      </w:pPr>
    </w:p>
    <w:p w14:paraId="617A1140" w14:textId="0210E32A" w:rsidR="00F1368A" w:rsidRDefault="00F1368A" w:rsidP="009444A5">
      <w:pPr>
        <w:spacing w:before="200"/>
        <w:jc w:val="center"/>
        <w:rPr>
          <w:rFonts w:cs="Arial"/>
          <w:lang w:val="en-US"/>
        </w:rPr>
      </w:pPr>
      <w:r>
        <w:rPr>
          <w:rFonts w:cs="Arial"/>
          <w:lang w:val="en-US"/>
        </w:rPr>
        <w:t xml:space="preserve">A Thesis </w:t>
      </w:r>
      <w:r w:rsidR="00886086">
        <w:rPr>
          <w:rFonts w:cs="Arial"/>
          <w:lang w:val="en-US"/>
        </w:rPr>
        <w:t>P</w:t>
      </w:r>
      <w:r>
        <w:rPr>
          <w:rFonts w:cs="Arial"/>
          <w:lang w:val="en-US"/>
        </w:rPr>
        <w:t xml:space="preserve">resented to </w:t>
      </w:r>
      <w:r w:rsidR="00C3720C">
        <w:rPr>
          <w:rFonts w:cs="Arial"/>
          <w:lang w:val="en-US"/>
        </w:rPr>
        <w:t>t</w:t>
      </w:r>
      <w:r>
        <w:rPr>
          <w:rFonts w:cs="Arial"/>
          <w:lang w:val="en-US"/>
        </w:rPr>
        <w:t xml:space="preserve">he </w:t>
      </w:r>
      <w:r w:rsidR="00886086">
        <w:rPr>
          <w:rFonts w:cs="Arial"/>
          <w:lang w:val="en-US"/>
        </w:rPr>
        <w:t>F</w:t>
      </w:r>
      <w:r w:rsidR="00565BCB">
        <w:rPr>
          <w:rFonts w:cs="Arial"/>
          <w:lang w:val="en-US"/>
        </w:rPr>
        <w:t>aculty</w:t>
      </w:r>
      <w:r>
        <w:rPr>
          <w:rFonts w:cs="Arial"/>
          <w:lang w:val="en-US"/>
        </w:rPr>
        <w:t xml:space="preserve"> of </w:t>
      </w:r>
    </w:p>
    <w:p w14:paraId="22F49F84" w14:textId="77777777" w:rsidR="00F1368A" w:rsidRDefault="00F1368A" w:rsidP="00F1368A">
      <w:pPr>
        <w:jc w:val="center"/>
        <w:rPr>
          <w:rFonts w:cs="Arial"/>
          <w:lang w:val="en-US"/>
        </w:rPr>
      </w:pPr>
      <w:r>
        <w:rPr>
          <w:rFonts w:cs="Arial"/>
          <w:lang w:val="en-US"/>
        </w:rPr>
        <w:t>Department of Computer Science</w:t>
      </w:r>
    </w:p>
    <w:p w14:paraId="029D23FB" w14:textId="7970FC26" w:rsidR="00F1368A" w:rsidRDefault="00F1368A" w:rsidP="00F1368A">
      <w:pPr>
        <w:jc w:val="center"/>
        <w:rPr>
          <w:rFonts w:cs="Arial"/>
          <w:lang w:val="en-US"/>
        </w:rPr>
      </w:pPr>
      <w:r>
        <w:rPr>
          <w:rFonts w:cs="Arial"/>
          <w:lang w:val="en-US"/>
        </w:rPr>
        <w:t>College of Computing Studies</w:t>
      </w:r>
    </w:p>
    <w:p w14:paraId="7B0C319D" w14:textId="336F8EA2" w:rsidR="00F1368A" w:rsidRDefault="00F1368A" w:rsidP="00F1368A">
      <w:pPr>
        <w:jc w:val="center"/>
        <w:rPr>
          <w:rFonts w:cs="Arial"/>
          <w:lang w:val="en-US"/>
        </w:rPr>
      </w:pPr>
    </w:p>
    <w:p w14:paraId="59BFA4C8" w14:textId="294A3499" w:rsidR="00F1368A" w:rsidRDefault="00F1368A" w:rsidP="00F1368A">
      <w:pPr>
        <w:jc w:val="center"/>
        <w:rPr>
          <w:rFonts w:cs="Arial"/>
          <w:lang w:val="en-US"/>
        </w:rPr>
      </w:pPr>
    </w:p>
    <w:p w14:paraId="0D6E4169" w14:textId="70C8E64D" w:rsidR="00C309D6" w:rsidRDefault="00C309D6" w:rsidP="00163D5D">
      <w:pPr>
        <w:jc w:val="center"/>
        <w:rPr>
          <w:rFonts w:cs="Arial"/>
          <w:lang w:val="en-US"/>
        </w:rPr>
      </w:pPr>
      <w:r>
        <w:rPr>
          <w:rFonts w:cs="Arial"/>
          <w:lang w:val="en-US"/>
        </w:rPr>
        <w:t xml:space="preserve">In </w:t>
      </w:r>
      <w:r w:rsidR="00886086">
        <w:rPr>
          <w:rFonts w:cs="Arial"/>
          <w:lang w:val="en-US"/>
        </w:rPr>
        <w:t>P</w:t>
      </w:r>
      <w:r>
        <w:rPr>
          <w:rFonts w:cs="Arial"/>
          <w:lang w:val="en-US"/>
        </w:rPr>
        <w:t xml:space="preserve">artial </w:t>
      </w:r>
      <w:r w:rsidR="00886086">
        <w:rPr>
          <w:rFonts w:cs="Arial"/>
          <w:lang w:val="en-US"/>
        </w:rPr>
        <w:t>F</w:t>
      </w:r>
      <w:r>
        <w:rPr>
          <w:rFonts w:cs="Arial"/>
          <w:lang w:val="en-US"/>
        </w:rPr>
        <w:t xml:space="preserve">ulfillment </w:t>
      </w:r>
      <w:r w:rsidR="00F1368A">
        <w:rPr>
          <w:rFonts w:cs="Arial"/>
          <w:lang w:val="en-US"/>
        </w:rPr>
        <w:t xml:space="preserve">of the </w:t>
      </w:r>
      <w:r w:rsidR="00886086">
        <w:rPr>
          <w:rFonts w:cs="Arial"/>
          <w:lang w:val="en-US"/>
        </w:rPr>
        <w:t>R</w:t>
      </w:r>
      <w:r w:rsidR="00F1368A">
        <w:rPr>
          <w:rFonts w:cs="Arial"/>
          <w:lang w:val="en-US"/>
        </w:rPr>
        <w:t xml:space="preserve">equirements </w:t>
      </w:r>
      <w:r>
        <w:rPr>
          <w:rFonts w:cs="Arial"/>
          <w:lang w:val="en-US"/>
        </w:rPr>
        <w:t xml:space="preserve">for the </w:t>
      </w:r>
      <w:r w:rsidR="00886086">
        <w:rPr>
          <w:rFonts w:cs="Arial"/>
          <w:lang w:val="en-US"/>
        </w:rPr>
        <w:t>D</w:t>
      </w:r>
      <w:r>
        <w:rPr>
          <w:rFonts w:cs="Arial"/>
          <w:lang w:val="en-US"/>
        </w:rPr>
        <w:t>egree of</w:t>
      </w:r>
    </w:p>
    <w:p w14:paraId="03B3A5C5" w14:textId="6BA001F8" w:rsidR="00C309D6" w:rsidRPr="001252A9" w:rsidRDefault="00C309D6" w:rsidP="00163D5D">
      <w:pPr>
        <w:jc w:val="center"/>
        <w:rPr>
          <w:rFonts w:cs="Arial"/>
          <w:lang w:val="en-US"/>
        </w:rPr>
      </w:pPr>
      <w:r>
        <w:rPr>
          <w:rFonts w:cs="Arial"/>
          <w:lang w:val="en-US"/>
        </w:rPr>
        <w:t>Bachelor of Science in Computer Science</w:t>
      </w:r>
    </w:p>
    <w:p w14:paraId="61E44E62" w14:textId="77777777" w:rsidR="00C309D6" w:rsidRPr="001252A9" w:rsidRDefault="00C309D6" w:rsidP="00163D5D">
      <w:pPr>
        <w:jc w:val="center"/>
        <w:rPr>
          <w:rFonts w:cs="Arial"/>
          <w:lang w:val="en-US"/>
        </w:rPr>
      </w:pPr>
    </w:p>
    <w:p w14:paraId="6831C3C0" w14:textId="43CBB201" w:rsidR="00C309D6" w:rsidRDefault="00F426B9" w:rsidP="00163D5D">
      <w:pPr>
        <w:jc w:val="center"/>
        <w:rPr>
          <w:rFonts w:cs="Arial"/>
          <w:b/>
          <w:bCs/>
          <w:lang w:val="en-US"/>
        </w:rPr>
      </w:pPr>
      <w:r>
        <w:rPr>
          <w:rFonts w:cs="Arial"/>
          <w:b/>
          <w:bCs/>
          <w:lang w:val="en-US"/>
        </w:rPr>
        <w:t>CARL TREBOR KATALBAS</w:t>
      </w:r>
    </w:p>
    <w:p w14:paraId="5934600E" w14:textId="48F27561" w:rsidR="006F363B" w:rsidRDefault="00F426B9" w:rsidP="00163D5D">
      <w:pPr>
        <w:jc w:val="center"/>
        <w:rPr>
          <w:rFonts w:cs="Arial"/>
          <w:b/>
          <w:bCs/>
          <w:lang w:val="en-US"/>
        </w:rPr>
      </w:pPr>
      <w:r>
        <w:rPr>
          <w:rFonts w:cs="Arial"/>
          <w:b/>
          <w:bCs/>
          <w:lang w:val="en-US"/>
        </w:rPr>
        <w:t>FRED ANTHONY D. YU</w:t>
      </w:r>
    </w:p>
    <w:p w14:paraId="443927F5" w14:textId="001B6833" w:rsidR="006F363B" w:rsidRDefault="00F426B9" w:rsidP="00163D5D">
      <w:pPr>
        <w:jc w:val="center"/>
        <w:rPr>
          <w:rFonts w:cs="Arial"/>
          <w:b/>
          <w:bCs/>
          <w:lang w:val="en-US"/>
        </w:rPr>
      </w:pPr>
      <w:r>
        <w:rPr>
          <w:rFonts w:cs="Arial"/>
          <w:b/>
          <w:bCs/>
          <w:lang w:val="en-US"/>
        </w:rPr>
        <w:t>JOHNNERI GARCIA</w:t>
      </w:r>
    </w:p>
    <w:p w14:paraId="582F9383" w14:textId="2930AC64" w:rsidR="00C309D6" w:rsidRPr="001252A9" w:rsidRDefault="00C309D6" w:rsidP="00163D5D">
      <w:pPr>
        <w:jc w:val="center"/>
        <w:rPr>
          <w:rFonts w:cs="Arial"/>
          <w:lang w:val="en-US"/>
        </w:rPr>
      </w:pPr>
      <w:r>
        <w:rPr>
          <w:rFonts w:cs="Arial"/>
          <w:lang w:val="en-US"/>
        </w:rPr>
        <w:t>Researchers</w:t>
      </w:r>
    </w:p>
    <w:p w14:paraId="71971437" w14:textId="77777777" w:rsidR="00C309D6" w:rsidRDefault="00C309D6" w:rsidP="00163D5D">
      <w:pPr>
        <w:jc w:val="center"/>
        <w:rPr>
          <w:rFonts w:cs="Arial"/>
          <w:lang w:val="en-US"/>
        </w:rPr>
      </w:pPr>
    </w:p>
    <w:p w14:paraId="0A37500B" w14:textId="5CA02B02" w:rsidR="00C309D6" w:rsidRPr="001252A9" w:rsidRDefault="00F426B9" w:rsidP="00163D5D">
      <w:pPr>
        <w:jc w:val="center"/>
        <w:rPr>
          <w:rFonts w:cs="Arial"/>
          <w:lang w:val="en-US"/>
        </w:rPr>
      </w:pPr>
      <w:r>
        <w:rPr>
          <w:rFonts w:cs="Arial"/>
          <w:b/>
          <w:bCs/>
          <w:lang w:val="en-US"/>
        </w:rPr>
        <w:t>JASON CATADMAN</w:t>
      </w:r>
    </w:p>
    <w:p w14:paraId="517ACE3A" w14:textId="159873F5" w:rsidR="00C309D6" w:rsidRDefault="00C309D6" w:rsidP="00163D5D">
      <w:pPr>
        <w:jc w:val="center"/>
        <w:rPr>
          <w:rFonts w:cs="Arial"/>
          <w:lang w:val="en-US"/>
        </w:rPr>
      </w:pPr>
      <w:r>
        <w:rPr>
          <w:rFonts w:cs="Arial"/>
          <w:lang w:val="en-US"/>
        </w:rPr>
        <w:t>Adviser</w:t>
      </w:r>
    </w:p>
    <w:p w14:paraId="708CA9A2" w14:textId="77777777" w:rsidR="00BB7D57" w:rsidRDefault="00BB7D57" w:rsidP="00163D5D">
      <w:pPr>
        <w:jc w:val="center"/>
        <w:rPr>
          <w:rFonts w:cs="Arial"/>
          <w:lang w:val="en-US"/>
        </w:rPr>
      </w:pPr>
    </w:p>
    <w:p w14:paraId="7241F1CB" w14:textId="6C7E6EA9" w:rsidR="00F43FCC" w:rsidRPr="00F43FCC" w:rsidRDefault="005240E8" w:rsidP="00163D5D">
      <w:pPr>
        <w:jc w:val="center"/>
        <w:rPr>
          <w:rFonts w:cs="Arial"/>
          <w:lang w:val="en-US"/>
        </w:rPr>
      </w:pPr>
      <w:r>
        <w:rPr>
          <w:rFonts w:cs="Arial"/>
          <w:lang w:val="en-US"/>
        </w:rPr>
        <w:t>&lt;Month and Year of Expected Graduation&gt;</w:t>
      </w:r>
    </w:p>
    <w:p w14:paraId="321DE606" w14:textId="77777777" w:rsidR="00DE5773" w:rsidRDefault="00DE5773" w:rsidP="00C84086">
      <w:pPr>
        <w:pStyle w:val="Heading1"/>
        <w:spacing w:line="240" w:lineRule="auto"/>
        <w:sectPr w:rsidR="00DE5773" w:rsidSect="00AB1C3E">
          <w:footerReference w:type="default" r:id="rId10"/>
          <w:type w:val="continuous"/>
          <w:pgSz w:w="12240" w:h="15840" w:code="1"/>
          <w:pgMar w:top="1440" w:right="1440" w:bottom="1440" w:left="2160" w:header="706" w:footer="864" w:gutter="0"/>
          <w:pgNumType w:fmt="lowerRoman" w:start="1"/>
          <w:cols w:space="708"/>
          <w:docGrid w:linePitch="360"/>
        </w:sectPr>
      </w:pPr>
    </w:p>
    <w:p w14:paraId="1905FBC5" w14:textId="77777777" w:rsidR="00BB7D57" w:rsidRDefault="00BB7D57" w:rsidP="00A938D4">
      <w:pPr>
        <w:spacing w:line="240" w:lineRule="auto"/>
        <w:jc w:val="center"/>
        <w:rPr>
          <w:lang w:val="en-US"/>
        </w:rPr>
        <w:sectPr w:rsidR="00BB7D57" w:rsidSect="00AB1C3E">
          <w:footerReference w:type="default" r:id="rId11"/>
          <w:type w:val="continuous"/>
          <w:pgSz w:w="12240" w:h="15840" w:code="1"/>
          <w:pgMar w:top="1440" w:right="1440" w:bottom="1584" w:left="2160" w:header="706" w:footer="864" w:gutter="0"/>
          <w:pgNumType w:fmt="lowerRoman" w:start="1" w:chapStyle="1"/>
          <w:cols w:space="708"/>
          <w:docGrid w:linePitch="360"/>
        </w:sectPr>
      </w:pPr>
    </w:p>
    <w:p w14:paraId="188EA303" w14:textId="19EC4B00" w:rsidR="0016354A" w:rsidRDefault="0016354A" w:rsidP="00A938D4">
      <w:pPr>
        <w:spacing w:line="240" w:lineRule="auto"/>
        <w:jc w:val="center"/>
      </w:pPr>
      <w:r w:rsidRPr="003261E4">
        <w:rPr>
          <w:noProof/>
        </w:rPr>
        <w:lastRenderedPageBreak/>
        <w:drawing>
          <wp:anchor distT="0" distB="0" distL="114300" distR="114300" simplePos="0" relativeHeight="251662336" behindDoc="0" locked="0" layoutInCell="1" allowOverlap="1" wp14:anchorId="1347AB20" wp14:editId="31227087">
            <wp:simplePos x="0" y="0"/>
            <wp:positionH relativeFrom="margin">
              <wp:posOffset>0</wp:posOffset>
            </wp:positionH>
            <wp:positionV relativeFrom="paragraph">
              <wp:posOffset>-77470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3261E4">
        <w:rPr>
          <w:noProof/>
        </w:rPr>
        <w:drawing>
          <wp:anchor distT="0" distB="0" distL="114300" distR="114300" simplePos="0" relativeHeight="251663360" behindDoc="0" locked="0" layoutInCell="1" allowOverlap="1" wp14:anchorId="2D1D2259" wp14:editId="71BF5388">
            <wp:simplePos x="0" y="0"/>
            <wp:positionH relativeFrom="margin">
              <wp:posOffset>4389120</wp:posOffset>
            </wp:positionH>
            <wp:positionV relativeFrom="paragraph">
              <wp:posOffset>-86360</wp:posOffset>
            </wp:positionV>
            <wp:extent cx="909955" cy="91440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9955" cy="914400"/>
                    </a:xfrm>
                    <a:prstGeom prst="rect">
                      <a:avLst/>
                    </a:prstGeom>
                  </pic:spPr>
                </pic:pic>
              </a:graphicData>
            </a:graphic>
            <wp14:sizeRelH relativeFrom="page">
              <wp14:pctWidth>0</wp14:pctWidth>
            </wp14:sizeRelH>
            <wp14:sizeRelV relativeFrom="page">
              <wp14:pctHeight>0</wp14:pctHeight>
            </wp14:sizeRelV>
          </wp:anchor>
        </w:drawing>
      </w:r>
      <w:r w:rsidRPr="001252A9">
        <w:rPr>
          <w:lang w:val="en-US"/>
        </w:rPr>
        <w:t>Republic of the Philippines</w:t>
      </w:r>
    </w:p>
    <w:p w14:paraId="5C4A8D71" w14:textId="055C79E3" w:rsidR="00A938D4" w:rsidRDefault="00A938D4" w:rsidP="00A938D4">
      <w:pPr>
        <w:spacing w:line="240" w:lineRule="auto"/>
        <w:jc w:val="center"/>
      </w:pPr>
      <w:r>
        <w:t>Western Mindanao State University</w:t>
      </w:r>
    </w:p>
    <w:p w14:paraId="33211E5D" w14:textId="77777777" w:rsidR="00A938D4" w:rsidRPr="00A938D4" w:rsidRDefault="00A938D4" w:rsidP="00A938D4">
      <w:pPr>
        <w:spacing w:line="240" w:lineRule="auto"/>
        <w:jc w:val="center"/>
        <w:rPr>
          <w:b/>
          <w:bCs/>
        </w:rPr>
      </w:pPr>
      <w:r w:rsidRPr="00A938D4">
        <w:rPr>
          <w:b/>
          <w:bCs/>
        </w:rPr>
        <w:t>College of Computing Studies</w:t>
      </w:r>
    </w:p>
    <w:p w14:paraId="5AE54F32" w14:textId="46FECE0F" w:rsidR="00A938D4" w:rsidRDefault="00A938D4" w:rsidP="00A938D4">
      <w:pPr>
        <w:spacing w:line="240" w:lineRule="auto"/>
        <w:jc w:val="center"/>
      </w:pPr>
      <w:r>
        <w:t>DEPARTMENT OF COMPUTER SCIENCE</w:t>
      </w:r>
    </w:p>
    <w:p w14:paraId="17AA0B91" w14:textId="600D1A87" w:rsidR="00A938D4" w:rsidRDefault="00BF3F2F" w:rsidP="00A938D4">
      <w:pPr>
        <w:spacing w:line="240" w:lineRule="auto"/>
        <w:jc w:val="center"/>
      </w:pPr>
      <w:r>
        <w:t>Zamboanga City</w:t>
      </w:r>
    </w:p>
    <w:p w14:paraId="664DE58E" w14:textId="79F7303A" w:rsidR="00A938D4" w:rsidRDefault="00A938D4" w:rsidP="00A938D4">
      <w:pPr>
        <w:spacing w:line="240" w:lineRule="auto"/>
        <w:jc w:val="center"/>
      </w:pPr>
    </w:p>
    <w:p w14:paraId="1B02265F" w14:textId="748FE703" w:rsidR="00496EA8" w:rsidRDefault="00496EA8" w:rsidP="00A938D4">
      <w:pPr>
        <w:spacing w:line="240" w:lineRule="auto"/>
        <w:jc w:val="center"/>
      </w:pPr>
    </w:p>
    <w:p w14:paraId="1D88CEBF" w14:textId="327E1900" w:rsidR="00C84086" w:rsidRPr="00B5609E" w:rsidRDefault="00C84086" w:rsidP="006A34C6">
      <w:pPr>
        <w:pStyle w:val="Heading1"/>
        <w:spacing w:before="160" w:after="160" w:line="240" w:lineRule="auto"/>
        <w:rPr>
          <w:sz w:val="24"/>
          <w:szCs w:val="28"/>
        </w:rPr>
      </w:pPr>
      <w:bookmarkStart w:id="1" w:name="_Toc152878187"/>
      <w:r w:rsidRPr="00B5609E">
        <w:rPr>
          <w:sz w:val="24"/>
          <w:szCs w:val="28"/>
        </w:rPr>
        <w:t>Approval Sheet</w:t>
      </w:r>
      <w:bookmarkEnd w:id="1"/>
    </w:p>
    <w:p w14:paraId="2A3A2824" w14:textId="77777777" w:rsidR="00496EA8" w:rsidRDefault="00496EA8" w:rsidP="00A938D4">
      <w:pPr>
        <w:pStyle w:val="NoSpacing"/>
        <w:jc w:val="center"/>
        <w:rPr>
          <w:rFonts w:ascii="Arial" w:hAnsi="Arial" w:cs="Arial"/>
          <w:b/>
          <w:color w:val="000000" w:themeColor="text1"/>
          <w:sz w:val="22"/>
          <w:szCs w:val="22"/>
        </w:rPr>
      </w:pPr>
    </w:p>
    <w:p w14:paraId="24E49945" w14:textId="77777777" w:rsidR="00C84086" w:rsidRPr="003D2687" w:rsidRDefault="00C84086" w:rsidP="00A938D4">
      <w:pPr>
        <w:pStyle w:val="NoSpacing"/>
        <w:jc w:val="center"/>
        <w:rPr>
          <w:rFonts w:ascii="Arial" w:hAnsi="Arial" w:cs="Arial"/>
          <w:b/>
          <w:color w:val="000000" w:themeColor="text1"/>
          <w:sz w:val="22"/>
          <w:szCs w:val="22"/>
        </w:rPr>
      </w:pPr>
    </w:p>
    <w:p w14:paraId="70D8AA55" w14:textId="41114E98" w:rsidR="00C84086" w:rsidRPr="00971E77" w:rsidRDefault="00C84086" w:rsidP="00971E77">
      <w:pPr>
        <w:pStyle w:val="NoSpacing"/>
        <w:rPr>
          <w:rFonts w:ascii="Arial" w:hAnsi="Arial" w:cs="Arial"/>
          <w:b/>
          <w:bCs/>
          <w:color w:val="000000" w:themeColor="text1"/>
          <w:sz w:val="22"/>
          <w:szCs w:val="22"/>
        </w:rPr>
      </w:pPr>
      <w:r w:rsidRPr="003D2687">
        <w:rPr>
          <w:rFonts w:ascii="Arial" w:hAnsi="Arial" w:cs="Arial"/>
          <w:color w:val="000000" w:themeColor="text1"/>
          <w:sz w:val="22"/>
          <w:szCs w:val="22"/>
        </w:rPr>
        <w:t xml:space="preserve">The Thesis attached hereto, entitled </w:t>
      </w:r>
      <w:r w:rsidR="00360BAC" w:rsidRPr="003D2687">
        <w:rPr>
          <w:rFonts w:ascii="Arial" w:hAnsi="Arial" w:cs="Arial"/>
          <w:b/>
          <w:color w:val="000000" w:themeColor="text1"/>
          <w:sz w:val="22"/>
          <w:szCs w:val="22"/>
        </w:rPr>
        <w:t>“</w:t>
      </w:r>
      <w:r w:rsidR="00971E77" w:rsidRPr="00971E77">
        <w:rPr>
          <w:rFonts w:ascii="Arial" w:hAnsi="Arial" w:cs="Arial"/>
          <w:b/>
          <w:color w:val="000000" w:themeColor="text1"/>
          <w:sz w:val="22"/>
          <w:szCs w:val="22"/>
        </w:rPr>
        <w:t>GEOCROP PORTAL: CROP INFORMATION PORTAL USING</w:t>
      </w:r>
      <w:r w:rsidR="00971E77">
        <w:rPr>
          <w:rFonts w:ascii="Arial" w:hAnsi="Arial" w:cs="Arial"/>
          <w:b/>
          <w:color w:val="000000" w:themeColor="text1"/>
          <w:sz w:val="22"/>
          <w:szCs w:val="22"/>
        </w:rPr>
        <w:t xml:space="preserve"> </w:t>
      </w:r>
      <w:r w:rsidR="00971E77" w:rsidRPr="00971E77">
        <w:rPr>
          <w:rFonts w:ascii="Arial" w:hAnsi="Arial" w:cs="Arial"/>
          <w:b/>
          <w:color w:val="000000" w:themeColor="text1"/>
          <w:sz w:val="22"/>
          <w:szCs w:val="22"/>
        </w:rPr>
        <w:t>GEOGRAPHIC INFORMATION SYSTEM (GIS) APPLICATION</w:t>
      </w:r>
      <w:r w:rsidR="00360BAC" w:rsidRPr="003D2687">
        <w:rPr>
          <w:rFonts w:ascii="Arial" w:hAnsi="Arial" w:cs="Arial"/>
          <w:b/>
          <w:color w:val="000000" w:themeColor="text1"/>
          <w:sz w:val="22"/>
          <w:szCs w:val="22"/>
        </w:rPr>
        <w:t>”</w:t>
      </w:r>
      <w:r w:rsidRPr="003D2687">
        <w:rPr>
          <w:rFonts w:ascii="Arial" w:hAnsi="Arial" w:cs="Arial"/>
          <w:color w:val="000000" w:themeColor="text1"/>
          <w:sz w:val="22"/>
          <w:szCs w:val="22"/>
        </w:rPr>
        <w:t>, prepared and submitted by</w:t>
      </w:r>
      <w:r w:rsidR="00971E77">
        <w:rPr>
          <w:rFonts w:ascii="Arial" w:hAnsi="Arial" w:cs="Arial"/>
          <w:color w:val="000000" w:themeColor="text1"/>
          <w:sz w:val="22"/>
          <w:szCs w:val="22"/>
        </w:rPr>
        <w:t xml:space="preserve"> </w:t>
      </w:r>
      <w:r w:rsidR="00971E77" w:rsidRPr="00971E77">
        <w:rPr>
          <w:rFonts w:ascii="Arial" w:hAnsi="Arial" w:cs="Arial"/>
          <w:b/>
          <w:bCs/>
          <w:color w:val="000000" w:themeColor="text1"/>
          <w:sz w:val="22"/>
          <w:szCs w:val="22"/>
        </w:rPr>
        <w:t>CARL TREBOR KATALBAS</w:t>
      </w:r>
      <w:r w:rsidR="00971E77">
        <w:rPr>
          <w:rFonts w:ascii="Arial" w:hAnsi="Arial" w:cs="Arial"/>
          <w:b/>
          <w:bCs/>
          <w:color w:val="000000" w:themeColor="text1"/>
          <w:sz w:val="22"/>
          <w:szCs w:val="22"/>
        </w:rPr>
        <w:t xml:space="preserve">, </w:t>
      </w:r>
      <w:r w:rsidR="00971E77" w:rsidRPr="00971E77">
        <w:rPr>
          <w:rFonts w:ascii="Arial" w:hAnsi="Arial" w:cs="Arial"/>
          <w:b/>
          <w:bCs/>
          <w:color w:val="000000" w:themeColor="text1"/>
          <w:sz w:val="22"/>
          <w:szCs w:val="22"/>
        </w:rPr>
        <w:t>FRED ANTHONY D. YU</w:t>
      </w:r>
      <w:r w:rsidR="00971E77">
        <w:rPr>
          <w:rFonts w:ascii="Arial" w:hAnsi="Arial" w:cs="Arial"/>
          <w:b/>
          <w:bCs/>
          <w:color w:val="000000" w:themeColor="text1"/>
          <w:sz w:val="22"/>
          <w:szCs w:val="22"/>
        </w:rPr>
        <w:t xml:space="preserve">, </w:t>
      </w:r>
      <w:r w:rsidR="00971E77" w:rsidRPr="00971E77">
        <w:rPr>
          <w:rFonts w:ascii="Arial" w:hAnsi="Arial" w:cs="Arial"/>
          <w:b/>
          <w:bCs/>
          <w:color w:val="000000" w:themeColor="text1"/>
          <w:sz w:val="22"/>
          <w:szCs w:val="22"/>
        </w:rPr>
        <w:t>JOHNNERI GARCIA</w:t>
      </w:r>
      <w:r w:rsidRPr="003D2687">
        <w:rPr>
          <w:rFonts w:ascii="Arial" w:hAnsi="Arial" w:cs="Arial"/>
          <w:color w:val="000000" w:themeColor="text1"/>
          <w:sz w:val="22"/>
          <w:szCs w:val="22"/>
        </w:rPr>
        <w:t xml:space="preserve">, in partial fulfillment of the requirements for the degree of Bachelor of Science in Computer Science, is hereby </w:t>
      </w:r>
      <w:r w:rsidRPr="007C7B67">
        <w:rPr>
          <w:rFonts w:ascii="Arial" w:hAnsi="Arial" w:cs="Arial"/>
          <w:b/>
          <w:bCs/>
          <w:color w:val="000000" w:themeColor="text1"/>
          <w:sz w:val="22"/>
          <w:szCs w:val="22"/>
        </w:rPr>
        <w:t>recommended for Oral Examination</w:t>
      </w:r>
      <w:r w:rsidRPr="003D2687">
        <w:rPr>
          <w:rFonts w:ascii="Arial" w:hAnsi="Arial" w:cs="Arial"/>
          <w:color w:val="000000" w:themeColor="text1"/>
          <w:sz w:val="22"/>
          <w:szCs w:val="22"/>
        </w:rPr>
        <w:t>.</w:t>
      </w:r>
    </w:p>
    <w:p w14:paraId="287678A4" w14:textId="4D562210" w:rsidR="00C84086" w:rsidRDefault="00C84086" w:rsidP="00C84086">
      <w:pPr>
        <w:pStyle w:val="NoSpacing"/>
        <w:rPr>
          <w:rFonts w:ascii="Arial" w:hAnsi="Arial" w:cs="Arial"/>
          <w:color w:val="000000" w:themeColor="text1"/>
          <w:sz w:val="22"/>
          <w:szCs w:val="22"/>
        </w:rPr>
      </w:pPr>
    </w:p>
    <w:p w14:paraId="7C65B107" w14:textId="77777777" w:rsidR="00422C8D" w:rsidRDefault="00422C8D" w:rsidP="00C84086">
      <w:pPr>
        <w:pStyle w:val="NoSpacing"/>
        <w:rPr>
          <w:rFonts w:ascii="Arial" w:hAnsi="Arial" w:cs="Arial"/>
          <w:color w:val="000000" w:themeColor="text1"/>
          <w:sz w:val="22"/>
          <w:szCs w:val="22"/>
        </w:rPr>
      </w:pPr>
    </w:p>
    <w:p w14:paraId="63FEEAD1" w14:textId="77777777" w:rsidR="00C84086" w:rsidRPr="003D2687" w:rsidRDefault="00C84086" w:rsidP="00C84086">
      <w:pPr>
        <w:pStyle w:val="NoSpacing"/>
        <w:rPr>
          <w:rFonts w:ascii="Arial" w:hAnsi="Arial" w:cs="Arial"/>
          <w:color w:val="000000" w:themeColor="text1"/>
          <w:sz w:val="22"/>
          <w:szCs w:val="22"/>
        </w:rPr>
      </w:pPr>
    </w:p>
    <w:p w14:paraId="45833974" w14:textId="37F04FE5" w:rsidR="00C84086" w:rsidRPr="003D2687" w:rsidRDefault="00C84086" w:rsidP="00C84086">
      <w:pPr>
        <w:pStyle w:val="NoSpacing"/>
        <w:tabs>
          <w:tab w:val="center" w:pos="7110"/>
        </w:tabs>
        <w:rPr>
          <w:rFonts w:ascii="Arial" w:hAnsi="Arial" w:cs="Arial"/>
          <w:b/>
          <w:color w:val="000000" w:themeColor="text1"/>
          <w:sz w:val="22"/>
          <w:szCs w:val="22"/>
        </w:rPr>
      </w:pPr>
      <w:r w:rsidRPr="003D2687">
        <w:rPr>
          <w:rFonts w:ascii="Arial" w:hAnsi="Arial" w:cs="Arial"/>
          <w:b/>
          <w:color w:val="000000" w:themeColor="text1"/>
          <w:sz w:val="22"/>
          <w:szCs w:val="22"/>
        </w:rPr>
        <w:tab/>
      </w:r>
      <w:r w:rsidR="002A61C3">
        <w:rPr>
          <w:rFonts w:ascii="Arial" w:hAnsi="Arial" w:cs="Arial"/>
          <w:b/>
          <w:color w:val="000000" w:themeColor="text1"/>
          <w:sz w:val="22"/>
          <w:szCs w:val="22"/>
        </w:rPr>
        <w:t>&lt;</w:t>
      </w:r>
      <w:r w:rsidR="00533A4E">
        <w:rPr>
          <w:rFonts w:ascii="Arial" w:hAnsi="Arial" w:cs="Arial"/>
          <w:b/>
          <w:color w:val="000000" w:themeColor="text1"/>
          <w:sz w:val="22"/>
          <w:szCs w:val="22"/>
        </w:rPr>
        <w:t>JASON CATADMAN</w:t>
      </w:r>
      <w:r w:rsidR="002A61C3">
        <w:rPr>
          <w:rFonts w:ascii="Arial" w:hAnsi="Arial" w:cs="Arial"/>
          <w:b/>
          <w:color w:val="000000" w:themeColor="text1"/>
          <w:sz w:val="22"/>
          <w:szCs w:val="22"/>
        </w:rPr>
        <w:t>&gt;</w:t>
      </w:r>
    </w:p>
    <w:p w14:paraId="563FF5B3" w14:textId="781B640C" w:rsidR="00C84086" w:rsidRPr="003D2687" w:rsidRDefault="00C84086" w:rsidP="00C84086">
      <w:pPr>
        <w:pStyle w:val="NoSpacing"/>
        <w:tabs>
          <w:tab w:val="center" w:pos="7110"/>
        </w:tabs>
        <w:rPr>
          <w:rFonts w:ascii="Arial" w:hAnsi="Arial" w:cs="Arial"/>
          <w:color w:val="000000" w:themeColor="text1"/>
          <w:sz w:val="22"/>
          <w:szCs w:val="22"/>
        </w:rPr>
      </w:pPr>
      <w:r w:rsidRPr="003D2687">
        <w:rPr>
          <w:rFonts w:ascii="Arial" w:hAnsi="Arial" w:cs="Arial"/>
          <w:color w:val="000000" w:themeColor="text1"/>
          <w:sz w:val="22"/>
          <w:szCs w:val="22"/>
        </w:rPr>
        <w:t xml:space="preserve">                                                                                               </w:t>
      </w:r>
      <w:r>
        <w:rPr>
          <w:rFonts w:ascii="Arial" w:hAnsi="Arial" w:cs="Arial"/>
          <w:color w:val="000000" w:themeColor="text1"/>
          <w:sz w:val="22"/>
          <w:szCs w:val="22"/>
        </w:rPr>
        <w:t xml:space="preserve">  </w:t>
      </w:r>
      <w:r w:rsidR="00097D76">
        <w:rPr>
          <w:rFonts w:ascii="Arial" w:hAnsi="Arial" w:cs="Arial"/>
          <w:color w:val="000000" w:themeColor="text1"/>
          <w:sz w:val="22"/>
          <w:szCs w:val="22"/>
        </w:rPr>
        <w:tab/>
      </w:r>
      <w:r w:rsidRPr="003D2687">
        <w:rPr>
          <w:rFonts w:ascii="Arial" w:hAnsi="Arial" w:cs="Arial"/>
          <w:color w:val="000000" w:themeColor="text1"/>
          <w:sz w:val="22"/>
          <w:szCs w:val="22"/>
        </w:rPr>
        <w:t>Adviser</w:t>
      </w:r>
    </w:p>
    <w:p w14:paraId="6EC1B6B5" w14:textId="77777777" w:rsidR="00C84086" w:rsidRPr="003D2687" w:rsidRDefault="00000000" w:rsidP="00C84086">
      <w:pPr>
        <w:pStyle w:val="NoSpacing"/>
        <w:rPr>
          <w:rFonts w:ascii="Arial" w:hAnsi="Arial" w:cs="Arial"/>
          <w:b/>
          <w:color w:val="000000" w:themeColor="text1"/>
          <w:sz w:val="22"/>
          <w:szCs w:val="22"/>
        </w:rPr>
      </w:pPr>
      <w:r>
        <w:rPr>
          <w:rFonts w:ascii="Arial" w:hAnsi="Arial" w:cs="Arial"/>
          <w:b/>
          <w:color w:val="000000" w:themeColor="text1"/>
          <w:sz w:val="22"/>
          <w:szCs w:val="22"/>
        </w:rPr>
        <w:pict w14:anchorId="6B4C4C16">
          <v:rect id="_x0000_i1025" style="width:439.5pt;height:1pt;mso-position-horizontal:absolute" o:hralign="center" o:hrstd="t" o:hrnoshade="t" o:hr="t" fillcolor="black [3213]" stroked="f"/>
        </w:pict>
      </w:r>
    </w:p>
    <w:p w14:paraId="2C59C547" w14:textId="77777777" w:rsidR="00C84086" w:rsidRPr="003D2687" w:rsidRDefault="00C84086" w:rsidP="006A34C6">
      <w:pPr>
        <w:pStyle w:val="NoSpacing"/>
        <w:spacing w:before="160"/>
        <w:rPr>
          <w:rFonts w:ascii="Arial" w:hAnsi="Arial" w:cs="Arial"/>
          <w:color w:val="000000" w:themeColor="text1"/>
          <w:sz w:val="22"/>
          <w:szCs w:val="22"/>
        </w:rPr>
      </w:pPr>
      <w:r w:rsidRPr="003D2687">
        <w:rPr>
          <w:rFonts w:ascii="Arial" w:hAnsi="Arial" w:cs="Arial"/>
          <w:b/>
          <w:color w:val="000000" w:themeColor="text1"/>
          <w:sz w:val="22"/>
          <w:szCs w:val="22"/>
        </w:rPr>
        <w:t>APPROVED</w:t>
      </w:r>
      <w:r w:rsidRPr="003D2687">
        <w:rPr>
          <w:rFonts w:ascii="Arial" w:hAnsi="Arial" w:cs="Arial"/>
          <w:color w:val="000000" w:themeColor="text1"/>
          <w:sz w:val="22"/>
          <w:szCs w:val="22"/>
        </w:rPr>
        <w:t xml:space="preserve"> by the Oral Examination Committee on </w:t>
      </w:r>
      <w:r w:rsidRPr="003D2687">
        <w:rPr>
          <w:rFonts w:ascii="Arial" w:hAnsi="Arial" w:cs="Arial"/>
          <w:b/>
          <w:sz w:val="22"/>
          <w:szCs w:val="24"/>
        </w:rPr>
        <w:t>_______________</w:t>
      </w:r>
      <w:r w:rsidRPr="003D2687">
        <w:rPr>
          <w:rFonts w:ascii="Arial" w:hAnsi="Arial" w:cs="Arial"/>
          <w:color w:val="000000" w:themeColor="text1"/>
          <w:sz w:val="22"/>
          <w:szCs w:val="22"/>
        </w:rPr>
        <w:t xml:space="preserve"> with a rating of </w:t>
      </w:r>
      <w:r w:rsidRPr="003D2687">
        <w:rPr>
          <w:rFonts w:ascii="Arial" w:hAnsi="Arial" w:cs="Arial"/>
          <w:b/>
          <w:color w:val="000000" w:themeColor="text1"/>
          <w:sz w:val="22"/>
          <w:szCs w:val="22"/>
          <w:u w:val="single"/>
        </w:rPr>
        <w:t>PASSED</w:t>
      </w:r>
      <w:r w:rsidRPr="003D2687">
        <w:rPr>
          <w:rFonts w:ascii="Arial" w:hAnsi="Arial" w:cs="Arial"/>
          <w:color w:val="000000" w:themeColor="text1"/>
          <w:sz w:val="22"/>
          <w:szCs w:val="22"/>
        </w:rPr>
        <w:t>.</w:t>
      </w:r>
    </w:p>
    <w:p w14:paraId="1ECA1C1C" w14:textId="644544FD" w:rsidR="000A117A" w:rsidRDefault="000A117A" w:rsidP="00C84086">
      <w:pPr>
        <w:pStyle w:val="NoSpacing"/>
        <w:rPr>
          <w:rFonts w:ascii="Arial" w:hAnsi="Arial" w:cs="Arial"/>
          <w:color w:val="000000" w:themeColor="text1"/>
          <w:sz w:val="22"/>
          <w:szCs w:val="22"/>
        </w:rPr>
      </w:pPr>
    </w:p>
    <w:p w14:paraId="50748A08" w14:textId="77777777" w:rsidR="00422C8D" w:rsidRPr="003D2687" w:rsidRDefault="00422C8D" w:rsidP="00C84086">
      <w:pPr>
        <w:pStyle w:val="NoSpacing"/>
        <w:rPr>
          <w:rFonts w:ascii="Arial" w:hAnsi="Arial" w:cs="Arial"/>
          <w:color w:val="000000" w:themeColor="text1"/>
          <w:sz w:val="22"/>
          <w:szCs w:val="22"/>
        </w:rPr>
      </w:pPr>
    </w:p>
    <w:p w14:paraId="024AD87C" w14:textId="77777777" w:rsidR="00C84086" w:rsidRPr="003D2687" w:rsidRDefault="00C84086" w:rsidP="00C84086">
      <w:pPr>
        <w:pStyle w:val="NoSpacing"/>
        <w:rPr>
          <w:rFonts w:ascii="Arial" w:hAnsi="Arial" w:cs="Arial"/>
          <w:color w:val="000000" w:themeColor="text1"/>
          <w:sz w:val="22"/>
          <w:szCs w:val="22"/>
        </w:rPr>
      </w:pPr>
    </w:p>
    <w:p w14:paraId="0C5FCA7E" w14:textId="5840E23C" w:rsidR="00C84086" w:rsidRPr="003D2687" w:rsidRDefault="002A61C3" w:rsidP="00C84086">
      <w:pPr>
        <w:pStyle w:val="NoSpacing"/>
        <w:jc w:val="center"/>
        <w:rPr>
          <w:rFonts w:ascii="Arial" w:hAnsi="Arial" w:cs="Arial"/>
          <w:b/>
          <w:color w:val="000000" w:themeColor="text1"/>
          <w:sz w:val="22"/>
          <w:szCs w:val="22"/>
        </w:rPr>
      </w:pPr>
      <w:r>
        <w:rPr>
          <w:rFonts w:ascii="Arial" w:hAnsi="Arial" w:cs="Arial"/>
          <w:b/>
          <w:color w:val="000000" w:themeColor="text1"/>
          <w:sz w:val="22"/>
          <w:szCs w:val="24"/>
        </w:rPr>
        <w:t>&lt;PANEL 1&gt;</w:t>
      </w:r>
    </w:p>
    <w:p w14:paraId="51E7F527" w14:textId="77777777" w:rsidR="00C84086" w:rsidRPr="003D2687" w:rsidRDefault="00C84086" w:rsidP="00C84086">
      <w:pPr>
        <w:pStyle w:val="NoSpacing"/>
        <w:jc w:val="center"/>
        <w:rPr>
          <w:rFonts w:ascii="Arial" w:hAnsi="Arial" w:cs="Arial"/>
          <w:color w:val="000000" w:themeColor="text1"/>
          <w:sz w:val="22"/>
          <w:szCs w:val="22"/>
        </w:rPr>
      </w:pPr>
      <w:r w:rsidRPr="003D2687">
        <w:rPr>
          <w:rFonts w:ascii="Arial" w:hAnsi="Arial" w:cs="Arial"/>
          <w:color w:val="000000" w:themeColor="text1"/>
          <w:sz w:val="22"/>
          <w:szCs w:val="22"/>
        </w:rPr>
        <w:t>Chairperson</w:t>
      </w:r>
    </w:p>
    <w:p w14:paraId="16FBA726" w14:textId="77777777" w:rsidR="000A117A" w:rsidRPr="003D2687" w:rsidRDefault="000A117A" w:rsidP="00C84086">
      <w:pPr>
        <w:pStyle w:val="NoSpacing"/>
        <w:jc w:val="center"/>
        <w:rPr>
          <w:rFonts w:ascii="Arial" w:hAnsi="Arial" w:cs="Arial"/>
          <w:color w:val="000000" w:themeColor="text1"/>
          <w:sz w:val="22"/>
          <w:szCs w:val="22"/>
        </w:rPr>
      </w:pPr>
    </w:p>
    <w:p w14:paraId="12FE7579" w14:textId="77777777" w:rsidR="00C84086" w:rsidRPr="003D2687" w:rsidRDefault="00C84086" w:rsidP="00C84086">
      <w:pPr>
        <w:pStyle w:val="NoSpacing"/>
        <w:jc w:val="center"/>
        <w:rPr>
          <w:rFonts w:ascii="Arial" w:hAnsi="Arial" w:cs="Arial"/>
          <w:color w:val="000000" w:themeColor="text1"/>
          <w:sz w:val="22"/>
          <w:szCs w:val="22"/>
        </w:rPr>
      </w:pPr>
    </w:p>
    <w:p w14:paraId="00363A1B" w14:textId="77777777" w:rsidR="00820FE7" w:rsidRDefault="00820FE7" w:rsidP="00C84086">
      <w:pPr>
        <w:pStyle w:val="NoSpacing"/>
        <w:jc w:val="center"/>
        <w:rPr>
          <w:rFonts w:ascii="Arial" w:hAnsi="Arial" w:cs="Arial"/>
          <w:b/>
          <w:color w:val="000000" w:themeColor="text1"/>
          <w:sz w:val="22"/>
          <w:szCs w:val="24"/>
        </w:rPr>
        <w:sectPr w:rsidR="00820FE7" w:rsidSect="00AB1C3E">
          <w:pgSz w:w="12240" w:h="15840" w:code="1"/>
          <w:pgMar w:top="1440" w:right="1440" w:bottom="1584" w:left="2160" w:header="706" w:footer="864" w:gutter="0"/>
          <w:pgNumType w:fmt="lowerRoman" w:start="1" w:chapStyle="1"/>
          <w:cols w:space="708"/>
          <w:docGrid w:linePitch="360"/>
        </w:sectPr>
      </w:pPr>
    </w:p>
    <w:p w14:paraId="1C589822" w14:textId="52D2E8B5" w:rsidR="00C84086" w:rsidRPr="003D2687" w:rsidRDefault="002A61C3" w:rsidP="00C84086">
      <w:pPr>
        <w:pStyle w:val="NoSpacing"/>
        <w:jc w:val="center"/>
        <w:rPr>
          <w:rFonts w:ascii="Arial" w:hAnsi="Arial" w:cs="Arial"/>
          <w:b/>
          <w:color w:val="000000" w:themeColor="text1"/>
          <w:sz w:val="22"/>
          <w:szCs w:val="22"/>
        </w:rPr>
      </w:pPr>
      <w:r>
        <w:rPr>
          <w:rFonts w:ascii="Arial" w:hAnsi="Arial" w:cs="Arial"/>
          <w:b/>
          <w:color w:val="000000" w:themeColor="text1"/>
          <w:sz w:val="22"/>
          <w:szCs w:val="24"/>
        </w:rPr>
        <w:t>&lt;PANEL 2&gt;</w:t>
      </w:r>
    </w:p>
    <w:p w14:paraId="0DD1172A" w14:textId="77777777" w:rsidR="00C84086" w:rsidRDefault="00C84086" w:rsidP="00C84086">
      <w:pPr>
        <w:pStyle w:val="NoSpacing"/>
        <w:jc w:val="center"/>
        <w:rPr>
          <w:rFonts w:ascii="Arial" w:hAnsi="Arial" w:cs="Arial"/>
          <w:color w:val="000000" w:themeColor="text1"/>
          <w:sz w:val="22"/>
          <w:szCs w:val="22"/>
        </w:rPr>
      </w:pPr>
      <w:r w:rsidRPr="003D2687">
        <w:rPr>
          <w:rFonts w:ascii="Arial" w:hAnsi="Arial" w:cs="Arial"/>
          <w:color w:val="000000" w:themeColor="text1"/>
          <w:sz w:val="22"/>
          <w:szCs w:val="22"/>
        </w:rPr>
        <w:t>Member</w:t>
      </w:r>
    </w:p>
    <w:p w14:paraId="29724C53" w14:textId="4DA7ED05" w:rsidR="00C84086" w:rsidRPr="003D2687" w:rsidRDefault="002A61C3" w:rsidP="00C84086">
      <w:pPr>
        <w:pStyle w:val="NoSpacing"/>
        <w:jc w:val="center"/>
        <w:rPr>
          <w:rFonts w:ascii="Arial" w:hAnsi="Arial" w:cs="Arial"/>
          <w:b/>
          <w:color w:val="000000" w:themeColor="text1"/>
          <w:sz w:val="22"/>
          <w:szCs w:val="22"/>
        </w:rPr>
      </w:pPr>
      <w:r>
        <w:rPr>
          <w:rFonts w:ascii="Arial" w:hAnsi="Arial" w:cs="Arial"/>
          <w:b/>
          <w:color w:val="000000" w:themeColor="text1"/>
          <w:sz w:val="22"/>
          <w:szCs w:val="24"/>
        </w:rPr>
        <w:t>&lt;PANEL 3&gt;</w:t>
      </w:r>
    </w:p>
    <w:p w14:paraId="63C1E827" w14:textId="77777777" w:rsidR="00820FE7" w:rsidRDefault="00C84086" w:rsidP="00C84086">
      <w:pPr>
        <w:pStyle w:val="NoSpacing"/>
        <w:jc w:val="center"/>
        <w:rPr>
          <w:rFonts w:ascii="Arial" w:hAnsi="Arial" w:cs="Arial"/>
          <w:color w:val="000000" w:themeColor="text1"/>
          <w:sz w:val="22"/>
          <w:szCs w:val="22"/>
        </w:rPr>
        <w:sectPr w:rsidR="00820FE7" w:rsidSect="00AB1C3E">
          <w:type w:val="continuous"/>
          <w:pgSz w:w="12240" w:h="15840" w:code="1"/>
          <w:pgMar w:top="1440" w:right="1440" w:bottom="1584" w:left="2160" w:header="706" w:footer="706" w:gutter="0"/>
          <w:pgNumType w:fmt="lowerRoman" w:start="2" w:chapStyle="1"/>
          <w:cols w:num="2" w:space="708"/>
          <w:docGrid w:linePitch="360"/>
        </w:sectPr>
      </w:pPr>
      <w:r w:rsidRPr="003D2687">
        <w:rPr>
          <w:rFonts w:ascii="Arial" w:hAnsi="Arial" w:cs="Arial"/>
          <w:color w:val="000000" w:themeColor="text1"/>
          <w:sz w:val="22"/>
          <w:szCs w:val="22"/>
        </w:rPr>
        <w:t>Member</w:t>
      </w:r>
    </w:p>
    <w:p w14:paraId="50E4C30E" w14:textId="3B5FC2D3" w:rsidR="00C84086" w:rsidRPr="003D2687" w:rsidRDefault="00C84086" w:rsidP="00C84086">
      <w:pPr>
        <w:pStyle w:val="NoSpacing"/>
        <w:jc w:val="center"/>
        <w:rPr>
          <w:rFonts w:ascii="Arial" w:hAnsi="Arial" w:cs="Arial"/>
          <w:b/>
          <w:color w:val="000000" w:themeColor="text1"/>
          <w:sz w:val="22"/>
          <w:szCs w:val="22"/>
        </w:rPr>
      </w:pPr>
      <w:r>
        <w:rPr>
          <w:rFonts w:ascii="Arial" w:hAnsi="Arial" w:cs="Arial"/>
          <w:color w:val="000000" w:themeColor="text1"/>
          <w:sz w:val="22"/>
          <w:szCs w:val="22"/>
        </w:rPr>
        <w:br/>
      </w:r>
      <w:r w:rsidR="00000000">
        <w:rPr>
          <w:rFonts w:ascii="Arial" w:hAnsi="Arial" w:cs="Arial"/>
          <w:b/>
          <w:color w:val="000000" w:themeColor="text1"/>
          <w:sz w:val="22"/>
          <w:szCs w:val="22"/>
        </w:rPr>
        <w:pict w14:anchorId="690FC86C">
          <v:rect id="_x0000_i1026" style="width:439.5pt;height:1pt;mso-position-horizontal:absolute" o:hralign="center" o:hrstd="t" o:hrnoshade="t" o:hr="t" fillcolor="black [3213]" stroked="f"/>
        </w:pict>
      </w:r>
    </w:p>
    <w:p w14:paraId="0BD39E23" w14:textId="77777777" w:rsidR="00C84086" w:rsidRPr="003D2687" w:rsidRDefault="00C84086" w:rsidP="006A34C6">
      <w:pPr>
        <w:pStyle w:val="NoSpacing"/>
        <w:spacing w:before="160"/>
        <w:rPr>
          <w:rFonts w:ascii="Arial" w:hAnsi="Arial" w:cs="Arial"/>
          <w:color w:val="000000" w:themeColor="text1"/>
          <w:sz w:val="22"/>
          <w:szCs w:val="22"/>
        </w:rPr>
      </w:pPr>
      <w:r w:rsidRPr="003D2687">
        <w:rPr>
          <w:rFonts w:ascii="Arial" w:hAnsi="Arial" w:cs="Arial"/>
          <w:b/>
          <w:caps/>
          <w:color w:val="000000" w:themeColor="text1"/>
          <w:sz w:val="22"/>
          <w:szCs w:val="22"/>
        </w:rPr>
        <w:t>Accepted</w:t>
      </w:r>
      <w:r w:rsidRPr="003D2687">
        <w:rPr>
          <w:rFonts w:ascii="Arial" w:hAnsi="Arial" w:cs="Arial"/>
          <w:color w:val="000000" w:themeColor="text1"/>
          <w:sz w:val="22"/>
          <w:szCs w:val="22"/>
        </w:rPr>
        <w:t xml:space="preserve"> in partial fulfillment of the requirements for the degree of </w:t>
      </w:r>
      <w:r w:rsidRPr="003D2687">
        <w:rPr>
          <w:rFonts w:ascii="Arial" w:hAnsi="Arial" w:cs="Arial"/>
          <w:b/>
          <w:color w:val="000000" w:themeColor="text1"/>
          <w:sz w:val="22"/>
          <w:szCs w:val="22"/>
        </w:rPr>
        <w:t>Bachelor of Science in Computer Science</w:t>
      </w:r>
    </w:p>
    <w:p w14:paraId="50664FCC" w14:textId="77777777" w:rsidR="00C84086" w:rsidRPr="003D2687" w:rsidRDefault="00C84086" w:rsidP="00C84086">
      <w:pPr>
        <w:pStyle w:val="NoSpacing"/>
        <w:rPr>
          <w:rFonts w:ascii="Arial" w:hAnsi="Arial" w:cs="Arial"/>
          <w:color w:val="000000" w:themeColor="text1"/>
          <w:sz w:val="22"/>
          <w:szCs w:val="22"/>
        </w:rPr>
      </w:pPr>
    </w:p>
    <w:p w14:paraId="080CA499" w14:textId="50E7B1E0" w:rsidR="00C84086" w:rsidRDefault="00C84086" w:rsidP="00C84086">
      <w:pPr>
        <w:pStyle w:val="NoSpacing"/>
        <w:rPr>
          <w:rFonts w:ascii="Arial" w:hAnsi="Arial" w:cs="Arial"/>
          <w:color w:val="000000" w:themeColor="text1"/>
          <w:sz w:val="22"/>
          <w:szCs w:val="22"/>
        </w:rPr>
      </w:pPr>
    </w:p>
    <w:p w14:paraId="639FCAF2" w14:textId="77777777" w:rsidR="0016354A" w:rsidRPr="003D2687" w:rsidRDefault="0016354A" w:rsidP="00C84086">
      <w:pPr>
        <w:pStyle w:val="NoSpacing"/>
        <w:rPr>
          <w:rFonts w:ascii="Arial" w:hAnsi="Arial" w:cs="Arial"/>
          <w:color w:val="000000" w:themeColor="text1"/>
          <w:sz w:val="22"/>
          <w:szCs w:val="22"/>
        </w:rPr>
      </w:pPr>
    </w:p>
    <w:p w14:paraId="681325D9" w14:textId="77777777" w:rsidR="00C84086" w:rsidRPr="003D2687" w:rsidRDefault="00C84086" w:rsidP="00C84086">
      <w:pPr>
        <w:pStyle w:val="NoSpacing"/>
        <w:rPr>
          <w:rFonts w:ascii="Arial" w:hAnsi="Arial" w:cs="Arial"/>
          <w:color w:val="000000" w:themeColor="text1"/>
          <w:sz w:val="22"/>
          <w:szCs w:val="22"/>
        </w:rPr>
      </w:pPr>
    </w:p>
    <w:p w14:paraId="419FDA08" w14:textId="4090154E" w:rsidR="00C84086" w:rsidRPr="003D2687" w:rsidRDefault="00615C9E" w:rsidP="00C84086">
      <w:pPr>
        <w:pStyle w:val="NoSpacing"/>
        <w:tabs>
          <w:tab w:val="center" w:pos="1980"/>
          <w:tab w:val="center" w:pos="6840"/>
        </w:tabs>
        <w:jc w:val="center"/>
        <w:rPr>
          <w:rFonts w:ascii="Arial" w:hAnsi="Arial" w:cs="Arial"/>
          <w:b/>
          <w:color w:val="000000" w:themeColor="text1"/>
          <w:sz w:val="22"/>
          <w:szCs w:val="22"/>
        </w:rPr>
      </w:pPr>
      <w:r>
        <w:rPr>
          <w:rFonts w:ascii="Arial" w:hAnsi="Arial" w:cs="Arial"/>
          <w:b/>
          <w:color w:val="000000" w:themeColor="text1"/>
          <w:sz w:val="22"/>
          <w:szCs w:val="22"/>
        </w:rPr>
        <w:t>MS. LUCY FELIX-SADIWA</w:t>
      </w:r>
      <w:r w:rsidR="00C84086" w:rsidRPr="003D2687">
        <w:rPr>
          <w:rFonts w:ascii="Arial" w:hAnsi="Arial" w:cs="Arial"/>
          <w:b/>
          <w:color w:val="000000" w:themeColor="text1"/>
          <w:sz w:val="22"/>
          <w:szCs w:val="22"/>
        </w:rPr>
        <w:t>, MSCS</w:t>
      </w:r>
    </w:p>
    <w:p w14:paraId="2C7C3142" w14:textId="784122F3" w:rsidR="00C84086" w:rsidRPr="003D2687" w:rsidRDefault="007669DC" w:rsidP="00C84086">
      <w:pPr>
        <w:pStyle w:val="NoSpacing"/>
        <w:tabs>
          <w:tab w:val="center" w:pos="1980"/>
          <w:tab w:val="center" w:pos="6840"/>
        </w:tabs>
        <w:jc w:val="center"/>
        <w:rPr>
          <w:rFonts w:ascii="Arial" w:hAnsi="Arial" w:cs="Arial"/>
          <w:color w:val="000000" w:themeColor="text1"/>
          <w:sz w:val="22"/>
          <w:szCs w:val="22"/>
        </w:rPr>
      </w:pPr>
      <w:r>
        <w:rPr>
          <w:rFonts w:ascii="Arial" w:hAnsi="Arial" w:cs="Arial"/>
          <w:color w:val="000000" w:themeColor="text1"/>
          <w:sz w:val="22"/>
          <w:szCs w:val="22"/>
        </w:rPr>
        <w:t>Head</w:t>
      </w:r>
      <w:r w:rsidR="00C84086" w:rsidRPr="003D2687">
        <w:rPr>
          <w:rFonts w:ascii="Arial" w:hAnsi="Arial" w:cs="Arial"/>
          <w:color w:val="000000" w:themeColor="text1"/>
          <w:sz w:val="22"/>
          <w:szCs w:val="22"/>
        </w:rPr>
        <w:t>, Department of Computer Science</w:t>
      </w:r>
    </w:p>
    <w:p w14:paraId="7FB35F84" w14:textId="77777777" w:rsidR="00C84086" w:rsidRPr="003D2687" w:rsidRDefault="00C84086" w:rsidP="00C84086">
      <w:pPr>
        <w:pStyle w:val="NoSpacing"/>
        <w:tabs>
          <w:tab w:val="center" w:pos="1980"/>
          <w:tab w:val="center" w:pos="6840"/>
        </w:tabs>
        <w:jc w:val="center"/>
        <w:rPr>
          <w:rFonts w:ascii="Arial" w:hAnsi="Arial" w:cs="Arial"/>
          <w:color w:val="000000" w:themeColor="text1"/>
          <w:sz w:val="22"/>
          <w:szCs w:val="22"/>
        </w:rPr>
      </w:pPr>
    </w:p>
    <w:p w14:paraId="1F6448D6" w14:textId="6256A3A6" w:rsidR="00C84086" w:rsidRDefault="00C84086" w:rsidP="00C84086">
      <w:pPr>
        <w:pStyle w:val="NoSpacing"/>
        <w:tabs>
          <w:tab w:val="center" w:pos="1980"/>
          <w:tab w:val="center" w:pos="6840"/>
        </w:tabs>
        <w:jc w:val="center"/>
        <w:rPr>
          <w:rFonts w:ascii="Arial" w:hAnsi="Arial" w:cs="Arial"/>
          <w:color w:val="000000" w:themeColor="text1"/>
          <w:sz w:val="22"/>
          <w:szCs w:val="22"/>
        </w:rPr>
      </w:pPr>
    </w:p>
    <w:p w14:paraId="30D0FCFC" w14:textId="77777777" w:rsidR="00EB7258" w:rsidRDefault="00EB7258" w:rsidP="00C84086">
      <w:pPr>
        <w:pStyle w:val="NoSpacing"/>
        <w:tabs>
          <w:tab w:val="center" w:pos="1980"/>
          <w:tab w:val="center" w:pos="6840"/>
        </w:tabs>
        <w:jc w:val="center"/>
        <w:rPr>
          <w:rFonts w:ascii="Arial" w:hAnsi="Arial" w:cs="Arial"/>
          <w:color w:val="000000" w:themeColor="text1"/>
          <w:sz w:val="22"/>
          <w:szCs w:val="22"/>
        </w:rPr>
      </w:pPr>
    </w:p>
    <w:p w14:paraId="18928EA5" w14:textId="77777777" w:rsidR="00C34355" w:rsidRPr="003D2687" w:rsidRDefault="00C34355" w:rsidP="00C84086">
      <w:pPr>
        <w:pStyle w:val="NoSpacing"/>
        <w:tabs>
          <w:tab w:val="center" w:pos="1980"/>
          <w:tab w:val="center" w:pos="6840"/>
        </w:tabs>
        <w:jc w:val="center"/>
        <w:rPr>
          <w:rFonts w:ascii="Arial" w:hAnsi="Arial" w:cs="Arial"/>
          <w:color w:val="000000" w:themeColor="text1"/>
          <w:sz w:val="22"/>
          <w:szCs w:val="22"/>
        </w:rPr>
      </w:pPr>
    </w:p>
    <w:p w14:paraId="076144AC" w14:textId="767DAC93" w:rsidR="00C84086" w:rsidRPr="003D2687" w:rsidRDefault="00C84086" w:rsidP="00C84086">
      <w:pPr>
        <w:pStyle w:val="NoSpacing"/>
        <w:tabs>
          <w:tab w:val="center" w:pos="1980"/>
          <w:tab w:val="center" w:pos="6840"/>
        </w:tabs>
        <w:jc w:val="center"/>
        <w:rPr>
          <w:rFonts w:ascii="Arial" w:hAnsi="Arial" w:cs="Arial"/>
          <w:b/>
          <w:color w:val="000000" w:themeColor="text1"/>
          <w:sz w:val="22"/>
          <w:szCs w:val="22"/>
        </w:rPr>
      </w:pPr>
      <w:r w:rsidRPr="003D2687">
        <w:rPr>
          <w:rFonts w:ascii="Arial" w:hAnsi="Arial" w:cs="Arial"/>
          <w:b/>
          <w:color w:val="000000" w:themeColor="text1"/>
          <w:sz w:val="22"/>
          <w:szCs w:val="22"/>
        </w:rPr>
        <w:t>RODERICK P. GO, P</w:t>
      </w:r>
      <w:r>
        <w:rPr>
          <w:rFonts w:ascii="Arial" w:hAnsi="Arial" w:cs="Arial"/>
          <w:b/>
          <w:color w:val="000000" w:themeColor="text1"/>
          <w:sz w:val="22"/>
          <w:szCs w:val="22"/>
        </w:rPr>
        <w:t>h</w:t>
      </w:r>
      <w:r w:rsidR="00FD6AF8">
        <w:rPr>
          <w:rFonts w:ascii="Arial" w:hAnsi="Arial" w:cs="Arial"/>
          <w:b/>
          <w:color w:val="000000" w:themeColor="text1"/>
          <w:sz w:val="22"/>
          <w:szCs w:val="22"/>
        </w:rPr>
        <w:t>.</w:t>
      </w:r>
      <w:r w:rsidRPr="003D2687">
        <w:rPr>
          <w:rFonts w:ascii="Arial" w:hAnsi="Arial" w:cs="Arial"/>
          <w:b/>
          <w:color w:val="000000" w:themeColor="text1"/>
          <w:sz w:val="22"/>
          <w:szCs w:val="22"/>
        </w:rPr>
        <w:t>D</w:t>
      </w:r>
      <w:r w:rsidR="00FD6AF8">
        <w:rPr>
          <w:rFonts w:ascii="Arial" w:hAnsi="Arial" w:cs="Arial"/>
          <w:b/>
          <w:color w:val="000000" w:themeColor="text1"/>
          <w:sz w:val="22"/>
          <w:szCs w:val="22"/>
        </w:rPr>
        <w:t>.</w:t>
      </w:r>
    </w:p>
    <w:p w14:paraId="58156478" w14:textId="4AA51F0F" w:rsidR="00FA3EC5" w:rsidRDefault="00C84086" w:rsidP="000A117A">
      <w:pPr>
        <w:pStyle w:val="NoSpacing"/>
        <w:jc w:val="center"/>
        <w:rPr>
          <w:rFonts w:eastAsiaTheme="majorEastAsia" w:cstheme="majorBidi"/>
          <w:b/>
          <w:color w:val="000000" w:themeColor="text1"/>
          <w:sz w:val="28"/>
          <w:szCs w:val="32"/>
        </w:rPr>
      </w:pPr>
      <w:r w:rsidRPr="003D2687">
        <w:rPr>
          <w:rFonts w:ascii="Arial" w:hAnsi="Arial" w:cs="Arial"/>
          <w:color w:val="000000" w:themeColor="text1"/>
          <w:sz w:val="22"/>
          <w:szCs w:val="22"/>
        </w:rPr>
        <w:t>Dean, College of Computing Studies</w:t>
      </w:r>
      <w:r w:rsidR="00FA3EC5">
        <w:br w:type="page"/>
      </w:r>
    </w:p>
    <w:p w14:paraId="7BCB0703" w14:textId="77777777" w:rsidR="00E233DF" w:rsidRDefault="00E233DF" w:rsidP="00C84086">
      <w:pPr>
        <w:pStyle w:val="Heading1"/>
        <w:sectPr w:rsidR="00E233DF" w:rsidSect="00AB1C3E">
          <w:type w:val="continuous"/>
          <w:pgSz w:w="12240" w:h="15840" w:code="1"/>
          <w:pgMar w:top="1440" w:right="1440" w:bottom="1584" w:left="2160" w:header="706" w:footer="706" w:gutter="0"/>
          <w:pgNumType w:fmt="lowerRoman" w:start="2" w:chapStyle="1"/>
          <w:cols w:space="708"/>
          <w:docGrid w:linePitch="360"/>
        </w:sectPr>
      </w:pPr>
    </w:p>
    <w:p w14:paraId="64D3FD9A" w14:textId="7FFCB6C4" w:rsidR="00C84086" w:rsidRDefault="00C84086" w:rsidP="00C84086">
      <w:pPr>
        <w:pStyle w:val="Heading1"/>
      </w:pPr>
      <w:bookmarkStart w:id="2" w:name="_Toc152878188"/>
      <w:r>
        <w:lastRenderedPageBreak/>
        <w:t>Acknowledgment</w:t>
      </w:r>
      <w:bookmarkEnd w:id="2"/>
    </w:p>
    <w:p w14:paraId="33B4FC2D" w14:textId="77777777" w:rsidR="00C84086" w:rsidRPr="0075689B" w:rsidRDefault="00C84086" w:rsidP="00C84086"/>
    <w:p w14:paraId="413B0E28" w14:textId="484EBC7A" w:rsidR="00C84086" w:rsidRDefault="00C84086" w:rsidP="00C84086">
      <w:pPr>
        <w:ind w:firstLine="720"/>
        <w:rPr>
          <w:rFonts w:cs="Arial"/>
        </w:rPr>
      </w:pPr>
      <w:r w:rsidRPr="001521C3">
        <w:rPr>
          <w:rFonts w:cs="Arial"/>
        </w:rPr>
        <w:t>This section recognizes the persons and organizations who assisted the proponents in the completion of the thesis. Acknowledgments should be expressed simply and tactfully.</w:t>
      </w:r>
      <w:r w:rsidR="00567E63">
        <w:rPr>
          <w:rFonts w:cs="Arial"/>
        </w:rPr>
        <w:t xml:space="preserve"> </w:t>
      </w:r>
    </w:p>
    <w:p w14:paraId="119AFD22" w14:textId="77777777" w:rsidR="00C84086" w:rsidRDefault="00C84086" w:rsidP="00C84086">
      <w:pPr>
        <w:rPr>
          <w:rFonts w:cs="Arial"/>
        </w:rPr>
      </w:pPr>
      <w:r>
        <w:rPr>
          <w:rFonts w:cs="Arial"/>
        </w:rPr>
        <w:br w:type="page"/>
      </w:r>
    </w:p>
    <w:p w14:paraId="4F1B414E" w14:textId="77777777" w:rsidR="002B08DD" w:rsidRDefault="002B08DD" w:rsidP="003261E4">
      <w:pPr>
        <w:sectPr w:rsidR="002B08DD" w:rsidSect="00AB1C3E">
          <w:pgSz w:w="12240" w:h="15840" w:code="1"/>
          <w:pgMar w:top="1440" w:right="1440" w:bottom="1584" w:left="2160" w:header="706" w:footer="864" w:gutter="0"/>
          <w:pgNumType w:fmt="lowerRoman" w:start="2"/>
          <w:cols w:space="708"/>
          <w:docGrid w:linePitch="360"/>
        </w:sectPr>
      </w:pPr>
    </w:p>
    <w:p w14:paraId="22800C05" w14:textId="7A52B87D" w:rsidR="00C84086" w:rsidRDefault="00C84086" w:rsidP="00C84086">
      <w:pPr>
        <w:pStyle w:val="Heading1"/>
      </w:pPr>
      <w:bookmarkStart w:id="3" w:name="_Toc152878189"/>
      <w:r>
        <w:lastRenderedPageBreak/>
        <w:t>Abstract</w:t>
      </w:r>
      <w:bookmarkEnd w:id="3"/>
    </w:p>
    <w:p w14:paraId="2559E3AD" w14:textId="77777777" w:rsidR="00C84086" w:rsidRDefault="00C84086" w:rsidP="004B2A16">
      <w:pPr>
        <w:spacing w:line="240" w:lineRule="auto"/>
      </w:pPr>
    </w:p>
    <w:p w14:paraId="04801EBF" w14:textId="7558DD42" w:rsidR="00C84086" w:rsidRDefault="00C84086" w:rsidP="004B2A16">
      <w:pPr>
        <w:spacing w:line="240" w:lineRule="auto"/>
        <w:ind w:firstLine="720"/>
      </w:pPr>
      <w:r>
        <w:t xml:space="preserve">This is a presentation of the thesis summary. Included in the thesis abstract </w:t>
      </w:r>
      <w:r w:rsidR="00B73EED">
        <w:t>is</w:t>
      </w:r>
      <w:r>
        <w:t xml:space="preserve"> the statement of the problem, objective/s of the study, methodology, major findings, significance, and conclusions. The abstract should not be less than 200 words but not exceed 500 words</w:t>
      </w:r>
      <w:r w:rsidR="00722687">
        <w:t xml:space="preserve"> and must be in single line</w:t>
      </w:r>
      <w:r>
        <w:t>. Normally the abstract does not include any reference to the literature.</w:t>
      </w:r>
    </w:p>
    <w:p w14:paraId="42283005" w14:textId="77777777" w:rsidR="00C84086" w:rsidRDefault="00C84086" w:rsidP="004B2A16">
      <w:pPr>
        <w:spacing w:line="240" w:lineRule="auto"/>
        <w:ind w:firstLine="720"/>
      </w:pPr>
    </w:p>
    <w:p w14:paraId="1AC71738" w14:textId="77777777" w:rsidR="00C84086" w:rsidRDefault="00C84086" w:rsidP="004B2A16">
      <w:pPr>
        <w:spacing w:line="240" w:lineRule="auto"/>
        <w:sectPr w:rsidR="00C84086" w:rsidSect="00AB1C3E">
          <w:pgSz w:w="12240" w:h="15840" w:code="1"/>
          <w:pgMar w:top="1440" w:right="1440" w:bottom="1584" w:left="2160" w:header="706" w:footer="864" w:gutter="0"/>
          <w:pgNumType w:fmt="lowerRoman"/>
          <w:cols w:space="708"/>
          <w:docGrid w:linePitch="360"/>
        </w:sectPr>
      </w:pPr>
      <w:r>
        <w:tab/>
      </w:r>
      <w:r w:rsidRPr="00AB272E">
        <w:rPr>
          <w:b/>
          <w:bCs/>
        </w:rPr>
        <w:t>Keywords:</w:t>
      </w:r>
      <w:r>
        <w:t xml:space="preserve"> &lt;provide at least 3 keywords, separated by a comma, which could be obtained from the research paper itself&gt;</w:t>
      </w:r>
    </w:p>
    <w:bookmarkStart w:id="4" w:name="_Toc152878190" w:displacedByCustomXml="next"/>
    <w:sdt>
      <w:sdtPr>
        <w:rPr>
          <w:rFonts w:eastAsiaTheme="minorHAnsi" w:cstheme="minorBidi"/>
          <w:b w:val="0"/>
          <w:color w:val="auto"/>
          <w:sz w:val="22"/>
          <w:szCs w:val="22"/>
        </w:rPr>
        <w:id w:val="-434744240"/>
        <w:docPartObj>
          <w:docPartGallery w:val="Table of Contents"/>
          <w:docPartUnique/>
        </w:docPartObj>
      </w:sdtPr>
      <w:sdtEndPr>
        <w:rPr>
          <w:bCs/>
          <w:noProof/>
        </w:rPr>
      </w:sdtEndPr>
      <w:sdtContent>
        <w:p w14:paraId="096463A7" w14:textId="42D8AF87" w:rsidR="00D730AB" w:rsidRDefault="00D730AB" w:rsidP="007E7225">
          <w:pPr>
            <w:pStyle w:val="Heading1"/>
          </w:pPr>
          <w:r w:rsidRPr="007E7225">
            <w:t>Table of Contents</w:t>
          </w:r>
          <w:bookmarkEnd w:id="4"/>
        </w:p>
        <w:p w14:paraId="26F6586A" w14:textId="78DD4D33" w:rsidR="00BE40C2" w:rsidRDefault="00D730AB">
          <w:pPr>
            <w:pStyle w:val="TOC1"/>
            <w:rPr>
              <w:rFonts w:asciiTheme="minorHAnsi" w:eastAsiaTheme="minorEastAsia" w:hAnsiTheme="minorHAnsi"/>
              <w:lang w:eastAsia="en-PH"/>
            </w:rPr>
          </w:pPr>
          <w:r w:rsidRPr="00004449">
            <w:rPr>
              <w:rFonts w:cs="Arial"/>
            </w:rPr>
            <w:fldChar w:fldCharType="begin"/>
          </w:r>
          <w:r w:rsidRPr="00004449">
            <w:rPr>
              <w:rFonts w:cs="Arial"/>
            </w:rPr>
            <w:instrText xml:space="preserve"> TOC \o "1-3" \h \z \u </w:instrText>
          </w:r>
          <w:r w:rsidRPr="00004449">
            <w:rPr>
              <w:rFonts w:cs="Arial"/>
            </w:rPr>
            <w:fldChar w:fldCharType="separate"/>
          </w:r>
          <w:hyperlink w:anchor="_Toc152878187" w:history="1">
            <w:r w:rsidR="00BE40C2" w:rsidRPr="00F51B18">
              <w:rPr>
                <w:rStyle w:val="Hyperlink"/>
              </w:rPr>
              <w:t>Approval Sheet</w:t>
            </w:r>
            <w:r w:rsidR="00BE40C2">
              <w:rPr>
                <w:webHidden/>
              </w:rPr>
              <w:tab/>
            </w:r>
            <w:r w:rsidR="00BE40C2">
              <w:rPr>
                <w:webHidden/>
              </w:rPr>
              <w:fldChar w:fldCharType="begin"/>
            </w:r>
            <w:r w:rsidR="00BE40C2">
              <w:rPr>
                <w:webHidden/>
              </w:rPr>
              <w:instrText xml:space="preserve"> PAGEREF _Toc152878187 \h </w:instrText>
            </w:r>
            <w:r w:rsidR="00BE40C2">
              <w:rPr>
                <w:webHidden/>
              </w:rPr>
            </w:r>
            <w:r w:rsidR="00BE40C2">
              <w:rPr>
                <w:webHidden/>
              </w:rPr>
              <w:fldChar w:fldCharType="separate"/>
            </w:r>
            <w:r w:rsidR="00BE40C2">
              <w:rPr>
                <w:webHidden/>
              </w:rPr>
              <w:t>i</w:t>
            </w:r>
            <w:r w:rsidR="00BE40C2">
              <w:rPr>
                <w:webHidden/>
              </w:rPr>
              <w:fldChar w:fldCharType="end"/>
            </w:r>
          </w:hyperlink>
        </w:p>
        <w:p w14:paraId="53AA9CAB" w14:textId="6E63688F" w:rsidR="00BE40C2" w:rsidRDefault="00000000">
          <w:pPr>
            <w:pStyle w:val="TOC1"/>
            <w:rPr>
              <w:rFonts w:asciiTheme="minorHAnsi" w:eastAsiaTheme="minorEastAsia" w:hAnsiTheme="minorHAnsi"/>
              <w:lang w:eastAsia="en-PH"/>
            </w:rPr>
          </w:pPr>
          <w:hyperlink w:anchor="_Toc152878188" w:history="1">
            <w:r w:rsidR="00BE40C2" w:rsidRPr="00F51B18">
              <w:rPr>
                <w:rStyle w:val="Hyperlink"/>
              </w:rPr>
              <w:t>Acknowledgment</w:t>
            </w:r>
            <w:r w:rsidR="00BE40C2">
              <w:rPr>
                <w:webHidden/>
              </w:rPr>
              <w:tab/>
            </w:r>
            <w:r w:rsidR="00BE40C2">
              <w:rPr>
                <w:webHidden/>
              </w:rPr>
              <w:fldChar w:fldCharType="begin"/>
            </w:r>
            <w:r w:rsidR="00BE40C2">
              <w:rPr>
                <w:webHidden/>
              </w:rPr>
              <w:instrText xml:space="preserve"> PAGEREF _Toc152878188 \h </w:instrText>
            </w:r>
            <w:r w:rsidR="00BE40C2">
              <w:rPr>
                <w:webHidden/>
              </w:rPr>
            </w:r>
            <w:r w:rsidR="00BE40C2">
              <w:rPr>
                <w:webHidden/>
              </w:rPr>
              <w:fldChar w:fldCharType="separate"/>
            </w:r>
            <w:r w:rsidR="00BE40C2">
              <w:rPr>
                <w:webHidden/>
              </w:rPr>
              <w:t>ii</w:t>
            </w:r>
            <w:r w:rsidR="00BE40C2">
              <w:rPr>
                <w:webHidden/>
              </w:rPr>
              <w:fldChar w:fldCharType="end"/>
            </w:r>
          </w:hyperlink>
        </w:p>
        <w:p w14:paraId="534934DF" w14:textId="4792172E" w:rsidR="00BE40C2" w:rsidRDefault="00000000">
          <w:pPr>
            <w:pStyle w:val="TOC1"/>
            <w:rPr>
              <w:rFonts w:asciiTheme="minorHAnsi" w:eastAsiaTheme="minorEastAsia" w:hAnsiTheme="minorHAnsi"/>
              <w:lang w:eastAsia="en-PH"/>
            </w:rPr>
          </w:pPr>
          <w:hyperlink w:anchor="_Toc152878189" w:history="1">
            <w:r w:rsidR="00BE40C2" w:rsidRPr="00F51B18">
              <w:rPr>
                <w:rStyle w:val="Hyperlink"/>
              </w:rPr>
              <w:t>Abstract</w:t>
            </w:r>
            <w:r w:rsidR="00BE40C2">
              <w:rPr>
                <w:webHidden/>
              </w:rPr>
              <w:tab/>
            </w:r>
            <w:r w:rsidR="00BE40C2">
              <w:rPr>
                <w:webHidden/>
              </w:rPr>
              <w:fldChar w:fldCharType="begin"/>
            </w:r>
            <w:r w:rsidR="00BE40C2">
              <w:rPr>
                <w:webHidden/>
              </w:rPr>
              <w:instrText xml:space="preserve"> PAGEREF _Toc152878189 \h </w:instrText>
            </w:r>
            <w:r w:rsidR="00BE40C2">
              <w:rPr>
                <w:webHidden/>
              </w:rPr>
            </w:r>
            <w:r w:rsidR="00BE40C2">
              <w:rPr>
                <w:webHidden/>
              </w:rPr>
              <w:fldChar w:fldCharType="separate"/>
            </w:r>
            <w:r w:rsidR="00BE40C2">
              <w:rPr>
                <w:webHidden/>
              </w:rPr>
              <w:t>iii</w:t>
            </w:r>
            <w:r w:rsidR="00BE40C2">
              <w:rPr>
                <w:webHidden/>
              </w:rPr>
              <w:fldChar w:fldCharType="end"/>
            </w:r>
          </w:hyperlink>
        </w:p>
        <w:p w14:paraId="3A7E264E" w14:textId="7AA8A005" w:rsidR="00BE40C2" w:rsidRDefault="00000000">
          <w:pPr>
            <w:pStyle w:val="TOC1"/>
            <w:rPr>
              <w:rFonts w:asciiTheme="minorHAnsi" w:eastAsiaTheme="minorEastAsia" w:hAnsiTheme="minorHAnsi"/>
              <w:lang w:eastAsia="en-PH"/>
            </w:rPr>
          </w:pPr>
          <w:hyperlink w:anchor="_Toc152878190" w:history="1">
            <w:r w:rsidR="00BE40C2" w:rsidRPr="00F51B18">
              <w:rPr>
                <w:rStyle w:val="Hyperlink"/>
              </w:rPr>
              <w:t>Table of Contents</w:t>
            </w:r>
            <w:r w:rsidR="00BE40C2">
              <w:rPr>
                <w:webHidden/>
              </w:rPr>
              <w:tab/>
            </w:r>
            <w:r w:rsidR="00BE40C2">
              <w:rPr>
                <w:webHidden/>
              </w:rPr>
              <w:fldChar w:fldCharType="begin"/>
            </w:r>
            <w:r w:rsidR="00BE40C2">
              <w:rPr>
                <w:webHidden/>
              </w:rPr>
              <w:instrText xml:space="preserve"> PAGEREF _Toc152878190 \h </w:instrText>
            </w:r>
            <w:r w:rsidR="00BE40C2">
              <w:rPr>
                <w:webHidden/>
              </w:rPr>
            </w:r>
            <w:r w:rsidR="00BE40C2">
              <w:rPr>
                <w:webHidden/>
              </w:rPr>
              <w:fldChar w:fldCharType="separate"/>
            </w:r>
            <w:r w:rsidR="00BE40C2">
              <w:rPr>
                <w:webHidden/>
              </w:rPr>
              <w:t>iv</w:t>
            </w:r>
            <w:r w:rsidR="00BE40C2">
              <w:rPr>
                <w:webHidden/>
              </w:rPr>
              <w:fldChar w:fldCharType="end"/>
            </w:r>
          </w:hyperlink>
        </w:p>
        <w:p w14:paraId="14904944" w14:textId="765A44AD" w:rsidR="00BE40C2" w:rsidRDefault="00000000">
          <w:pPr>
            <w:pStyle w:val="TOC1"/>
            <w:rPr>
              <w:rFonts w:asciiTheme="minorHAnsi" w:eastAsiaTheme="minorEastAsia" w:hAnsiTheme="minorHAnsi"/>
              <w:lang w:eastAsia="en-PH"/>
            </w:rPr>
          </w:pPr>
          <w:hyperlink w:anchor="_Toc152878191" w:history="1">
            <w:r w:rsidR="00BE40C2" w:rsidRPr="00F51B18">
              <w:rPr>
                <w:rStyle w:val="Hyperlink"/>
                <w:bCs/>
              </w:rPr>
              <w:t>List of Figures</w:t>
            </w:r>
            <w:r w:rsidR="00BE40C2">
              <w:rPr>
                <w:webHidden/>
              </w:rPr>
              <w:tab/>
            </w:r>
            <w:r w:rsidR="00BE40C2">
              <w:rPr>
                <w:webHidden/>
              </w:rPr>
              <w:fldChar w:fldCharType="begin"/>
            </w:r>
            <w:r w:rsidR="00BE40C2">
              <w:rPr>
                <w:webHidden/>
              </w:rPr>
              <w:instrText xml:space="preserve"> PAGEREF _Toc152878191 \h </w:instrText>
            </w:r>
            <w:r w:rsidR="00BE40C2">
              <w:rPr>
                <w:webHidden/>
              </w:rPr>
            </w:r>
            <w:r w:rsidR="00BE40C2">
              <w:rPr>
                <w:webHidden/>
              </w:rPr>
              <w:fldChar w:fldCharType="separate"/>
            </w:r>
            <w:r w:rsidR="00BE40C2">
              <w:rPr>
                <w:webHidden/>
              </w:rPr>
              <w:t>vi</w:t>
            </w:r>
            <w:r w:rsidR="00BE40C2">
              <w:rPr>
                <w:webHidden/>
              </w:rPr>
              <w:fldChar w:fldCharType="end"/>
            </w:r>
          </w:hyperlink>
        </w:p>
        <w:p w14:paraId="7E5781C0" w14:textId="0E04AA81" w:rsidR="00BE40C2" w:rsidRDefault="00000000">
          <w:pPr>
            <w:pStyle w:val="TOC1"/>
            <w:rPr>
              <w:rFonts w:asciiTheme="minorHAnsi" w:eastAsiaTheme="minorEastAsia" w:hAnsiTheme="minorHAnsi"/>
              <w:lang w:eastAsia="en-PH"/>
            </w:rPr>
          </w:pPr>
          <w:hyperlink w:anchor="_Toc152878192" w:history="1">
            <w:r w:rsidR="00BE40C2" w:rsidRPr="00F51B18">
              <w:rPr>
                <w:rStyle w:val="Hyperlink"/>
                <w:bCs/>
              </w:rPr>
              <w:t>List of Tables</w:t>
            </w:r>
            <w:r w:rsidR="00BE40C2">
              <w:rPr>
                <w:webHidden/>
              </w:rPr>
              <w:tab/>
            </w:r>
            <w:r w:rsidR="00BE40C2">
              <w:rPr>
                <w:webHidden/>
              </w:rPr>
              <w:fldChar w:fldCharType="begin"/>
            </w:r>
            <w:r w:rsidR="00BE40C2">
              <w:rPr>
                <w:webHidden/>
              </w:rPr>
              <w:instrText xml:space="preserve"> PAGEREF _Toc152878192 \h </w:instrText>
            </w:r>
            <w:r w:rsidR="00BE40C2">
              <w:rPr>
                <w:webHidden/>
              </w:rPr>
            </w:r>
            <w:r w:rsidR="00BE40C2">
              <w:rPr>
                <w:webHidden/>
              </w:rPr>
              <w:fldChar w:fldCharType="separate"/>
            </w:r>
            <w:r w:rsidR="00BE40C2">
              <w:rPr>
                <w:webHidden/>
              </w:rPr>
              <w:t>vii</w:t>
            </w:r>
            <w:r w:rsidR="00BE40C2">
              <w:rPr>
                <w:webHidden/>
              </w:rPr>
              <w:fldChar w:fldCharType="end"/>
            </w:r>
          </w:hyperlink>
        </w:p>
        <w:p w14:paraId="7E19B0F6" w14:textId="4D2AEA33" w:rsidR="00BE40C2" w:rsidRDefault="00000000">
          <w:pPr>
            <w:pStyle w:val="TOC1"/>
            <w:rPr>
              <w:rFonts w:asciiTheme="minorHAnsi" w:eastAsiaTheme="minorEastAsia" w:hAnsiTheme="minorHAnsi"/>
              <w:lang w:eastAsia="en-PH"/>
            </w:rPr>
          </w:pPr>
          <w:hyperlink w:anchor="_Toc152878193" w:history="1">
            <w:r w:rsidR="00BE40C2" w:rsidRPr="00F51B18">
              <w:rPr>
                <w:rStyle w:val="Hyperlink"/>
                <w:bCs/>
              </w:rPr>
              <w:t>List of Appendices</w:t>
            </w:r>
            <w:r w:rsidR="00BE40C2">
              <w:rPr>
                <w:webHidden/>
              </w:rPr>
              <w:tab/>
            </w:r>
            <w:r w:rsidR="00BE40C2">
              <w:rPr>
                <w:webHidden/>
              </w:rPr>
              <w:fldChar w:fldCharType="begin"/>
            </w:r>
            <w:r w:rsidR="00BE40C2">
              <w:rPr>
                <w:webHidden/>
              </w:rPr>
              <w:instrText xml:space="preserve"> PAGEREF _Toc152878193 \h </w:instrText>
            </w:r>
            <w:r w:rsidR="00BE40C2">
              <w:rPr>
                <w:webHidden/>
              </w:rPr>
            </w:r>
            <w:r w:rsidR="00BE40C2">
              <w:rPr>
                <w:webHidden/>
              </w:rPr>
              <w:fldChar w:fldCharType="separate"/>
            </w:r>
            <w:r w:rsidR="00BE40C2">
              <w:rPr>
                <w:webHidden/>
              </w:rPr>
              <w:t>viii</w:t>
            </w:r>
            <w:r w:rsidR="00BE40C2">
              <w:rPr>
                <w:webHidden/>
              </w:rPr>
              <w:fldChar w:fldCharType="end"/>
            </w:r>
          </w:hyperlink>
        </w:p>
        <w:p w14:paraId="3AA6C447" w14:textId="2596961A" w:rsidR="00BE40C2" w:rsidRDefault="00000000">
          <w:pPr>
            <w:pStyle w:val="TOC1"/>
            <w:rPr>
              <w:rFonts w:asciiTheme="minorHAnsi" w:eastAsiaTheme="minorEastAsia" w:hAnsiTheme="minorHAnsi"/>
              <w:lang w:eastAsia="en-PH"/>
            </w:rPr>
          </w:pPr>
          <w:hyperlink w:anchor="_Toc152878194" w:history="1">
            <w:r w:rsidR="00BE40C2" w:rsidRPr="00F51B18">
              <w:rPr>
                <w:rStyle w:val="Hyperlink"/>
              </w:rPr>
              <w:t>CHAPTER I INTRODUCTION</w:t>
            </w:r>
            <w:r w:rsidR="00BE40C2">
              <w:rPr>
                <w:webHidden/>
              </w:rPr>
              <w:tab/>
            </w:r>
            <w:r w:rsidR="00BE40C2">
              <w:rPr>
                <w:webHidden/>
              </w:rPr>
              <w:fldChar w:fldCharType="begin"/>
            </w:r>
            <w:r w:rsidR="00BE40C2">
              <w:rPr>
                <w:webHidden/>
              </w:rPr>
              <w:instrText xml:space="preserve"> PAGEREF _Toc152878194 \h </w:instrText>
            </w:r>
            <w:r w:rsidR="00BE40C2">
              <w:rPr>
                <w:webHidden/>
              </w:rPr>
            </w:r>
            <w:r w:rsidR="00BE40C2">
              <w:rPr>
                <w:webHidden/>
              </w:rPr>
              <w:fldChar w:fldCharType="separate"/>
            </w:r>
            <w:r w:rsidR="00BE40C2">
              <w:rPr>
                <w:webHidden/>
              </w:rPr>
              <w:t>1</w:t>
            </w:r>
            <w:r w:rsidR="00BE40C2">
              <w:rPr>
                <w:webHidden/>
              </w:rPr>
              <w:fldChar w:fldCharType="end"/>
            </w:r>
          </w:hyperlink>
        </w:p>
        <w:p w14:paraId="2AC4BBD3" w14:textId="57B8E081" w:rsidR="00BE40C2" w:rsidRDefault="00000000">
          <w:pPr>
            <w:pStyle w:val="TOC2"/>
            <w:tabs>
              <w:tab w:val="right" w:leader="dot" w:pos="8630"/>
            </w:tabs>
            <w:rPr>
              <w:rFonts w:asciiTheme="minorHAnsi" w:eastAsiaTheme="minorEastAsia" w:hAnsiTheme="minorHAnsi"/>
              <w:noProof/>
              <w:lang w:eastAsia="en-PH"/>
            </w:rPr>
          </w:pPr>
          <w:hyperlink w:anchor="_Toc152878195" w:history="1">
            <w:r w:rsidR="00BE40C2" w:rsidRPr="00F51B18">
              <w:rPr>
                <w:rStyle w:val="Hyperlink"/>
                <w:noProof/>
              </w:rPr>
              <w:t>Background of the Study</w:t>
            </w:r>
            <w:r w:rsidR="00BE40C2">
              <w:rPr>
                <w:noProof/>
                <w:webHidden/>
              </w:rPr>
              <w:tab/>
            </w:r>
            <w:r w:rsidR="00BE40C2">
              <w:rPr>
                <w:noProof/>
                <w:webHidden/>
              </w:rPr>
              <w:fldChar w:fldCharType="begin"/>
            </w:r>
            <w:r w:rsidR="00BE40C2">
              <w:rPr>
                <w:noProof/>
                <w:webHidden/>
              </w:rPr>
              <w:instrText xml:space="preserve"> PAGEREF _Toc152878195 \h </w:instrText>
            </w:r>
            <w:r w:rsidR="00BE40C2">
              <w:rPr>
                <w:noProof/>
                <w:webHidden/>
              </w:rPr>
            </w:r>
            <w:r w:rsidR="00BE40C2">
              <w:rPr>
                <w:noProof/>
                <w:webHidden/>
              </w:rPr>
              <w:fldChar w:fldCharType="separate"/>
            </w:r>
            <w:r w:rsidR="00BE40C2">
              <w:rPr>
                <w:noProof/>
                <w:webHidden/>
              </w:rPr>
              <w:t>1</w:t>
            </w:r>
            <w:r w:rsidR="00BE40C2">
              <w:rPr>
                <w:noProof/>
                <w:webHidden/>
              </w:rPr>
              <w:fldChar w:fldCharType="end"/>
            </w:r>
          </w:hyperlink>
        </w:p>
        <w:p w14:paraId="586653EF" w14:textId="3CB2FE95" w:rsidR="00BE40C2" w:rsidRDefault="00000000">
          <w:pPr>
            <w:pStyle w:val="TOC2"/>
            <w:tabs>
              <w:tab w:val="right" w:leader="dot" w:pos="8630"/>
            </w:tabs>
            <w:rPr>
              <w:rFonts w:asciiTheme="minorHAnsi" w:eastAsiaTheme="minorEastAsia" w:hAnsiTheme="minorHAnsi"/>
              <w:noProof/>
              <w:lang w:eastAsia="en-PH"/>
            </w:rPr>
          </w:pPr>
          <w:hyperlink w:anchor="_Toc152878196" w:history="1">
            <w:r w:rsidR="00BE40C2" w:rsidRPr="00F51B18">
              <w:rPr>
                <w:rStyle w:val="Hyperlink"/>
                <w:noProof/>
              </w:rPr>
              <w:t>Statement of the Problem</w:t>
            </w:r>
            <w:r w:rsidR="00BE40C2">
              <w:rPr>
                <w:noProof/>
                <w:webHidden/>
              </w:rPr>
              <w:tab/>
            </w:r>
            <w:r w:rsidR="00BE40C2">
              <w:rPr>
                <w:noProof/>
                <w:webHidden/>
              </w:rPr>
              <w:fldChar w:fldCharType="begin"/>
            </w:r>
            <w:r w:rsidR="00BE40C2">
              <w:rPr>
                <w:noProof/>
                <w:webHidden/>
              </w:rPr>
              <w:instrText xml:space="preserve"> PAGEREF _Toc152878196 \h </w:instrText>
            </w:r>
            <w:r w:rsidR="00BE40C2">
              <w:rPr>
                <w:noProof/>
                <w:webHidden/>
              </w:rPr>
            </w:r>
            <w:r w:rsidR="00BE40C2">
              <w:rPr>
                <w:noProof/>
                <w:webHidden/>
              </w:rPr>
              <w:fldChar w:fldCharType="separate"/>
            </w:r>
            <w:r w:rsidR="00BE40C2">
              <w:rPr>
                <w:noProof/>
                <w:webHidden/>
              </w:rPr>
              <w:t>2</w:t>
            </w:r>
            <w:r w:rsidR="00BE40C2">
              <w:rPr>
                <w:noProof/>
                <w:webHidden/>
              </w:rPr>
              <w:fldChar w:fldCharType="end"/>
            </w:r>
          </w:hyperlink>
        </w:p>
        <w:p w14:paraId="68AEE032" w14:textId="6903AC1E" w:rsidR="00BE40C2" w:rsidRDefault="00000000">
          <w:pPr>
            <w:pStyle w:val="TOC2"/>
            <w:tabs>
              <w:tab w:val="right" w:leader="dot" w:pos="8630"/>
            </w:tabs>
            <w:rPr>
              <w:rFonts w:asciiTheme="minorHAnsi" w:eastAsiaTheme="minorEastAsia" w:hAnsiTheme="minorHAnsi"/>
              <w:noProof/>
              <w:lang w:eastAsia="en-PH"/>
            </w:rPr>
          </w:pPr>
          <w:hyperlink w:anchor="_Toc152878197" w:history="1">
            <w:r w:rsidR="00BE40C2" w:rsidRPr="00F51B18">
              <w:rPr>
                <w:rStyle w:val="Hyperlink"/>
                <w:noProof/>
              </w:rPr>
              <w:t>Objectives</w:t>
            </w:r>
            <w:r w:rsidR="00BE40C2">
              <w:rPr>
                <w:noProof/>
                <w:webHidden/>
              </w:rPr>
              <w:tab/>
            </w:r>
            <w:r w:rsidR="00BE40C2">
              <w:rPr>
                <w:noProof/>
                <w:webHidden/>
              </w:rPr>
              <w:fldChar w:fldCharType="begin"/>
            </w:r>
            <w:r w:rsidR="00BE40C2">
              <w:rPr>
                <w:noProof/>
                <w:webHidden/>
              </w:rPr>
              <w:instrText xml:space="preserve"> PAGEREF _Toc152878197 \h </w:instrText>
            </w:r>
            <w:r w:rsidR="00BE40C2">
              <w:rPr>
                <w:noProof/>
                <w:webHidden/>
              </w:rPr>
            </w:r>
            <w:r w:rsidR="00BE40C2">
              <w:rPr>
                <w:noProof/>
                <w:webHidden/>
              </w:rPr>
              <w:fldChar w:fldCharType="separate"/>
            </w:r>
            <w:r w:rsidR="00BE40C2">
              <w:rPr>
                <w:noProof/>
                <w:webHidden/>
              </w:rPr>
              <w:t>2</w:t>
            </w:r>
            <w:r w:rsidR="00BE40C2">
              <w:rPr>
                <w:noProof/>
                <w:webHidden/>
              </w:rPr>
              <w:fldChar w:fldCharType="end"/>
            </w:r>
          </w:hyperlink>
        </w:p>
        <w:p w14:paraId="17DBDF58" w14:textId="0E4887B0" w:rsidR="00BE40C2" w:rsidRDefault="00000000">
          <w:pPr>
            <w:pStyle w:val="TOC2"/>
            <w:tabs>
              <w:tab w:val="right" w:leader="dot" w:pos="8630"/>
            </w:tabs>
            <w:rPr>
              <w:rFonts w:asciiTheme="minorHAnsi" w:eastAsiaTheme="minorEastAsia" w:hAnsiTheme="minorHAnsi"/>
              <w:noProof/>
              <w:lang w:eastAsia="en-PH"/>
            </w:rPr>
          </w:pPr>
          <w:hyperlink w:anchor="_Toc152878198" w:history="1">
            <w:r w:rsidR="00BE40C2" w:rsidRPr="00F51B18">
              <w:rPr>
                <w:rStyle w:val="Hyperlink"/>
                <w:noProof/>
              </w:rPr>
              <w:t>Scope and Limitations</w:t>
            </w:r>
            <w:r w:rsidR="00BE40C2">
              <w:rPr>
                <w:noProof/>
                <w:webHidden/>
              </w:rPr>
              <w:tab/>
            </w:r>
            <w:r w:rsidR="00BE40C2">
              <w:rPr>
                <w:noProof/>
                <w:webHidden/>
              </w:rPr>
              <w:fldChar w:fldCharType="begin"/>
            </w:r>
            <w:r w:rsidR="00BE40C2">
              <w:rPr>
                <w:noProof/>
                <w:webHidden/>
              </w:rPr>
              <w:instrText xml:space="preserve"> PAGEREF _Toc152878198 \h </w:instrText>
            </w:r>
            <w:r w:rsidR="00BE40C2">
              <w:rPr>
                <w:noProof/>
                <w:webHidden/>
              </w:rPr>
            </w:r>
            <w:r w:rsidR="00BE40C2">
              <w:rPr>
                <w:noProof/>
                <w:webHidden/>
              </w:rPr>
              <w:fldChar w:fldCharType="separate"/>
            </w:r>
            <w:r w:rsidR="00BE40C2">
              <w:rPr>
                <w:noProof/>
                <w:webHidden/>
              </w:rPr>
              <w:t>3</w:t>
            </w:r>
            <w:r w:rsidR="00BE40C2">
              <w:rPr>
                <w:noProof/>
                <w:webHidden/>
              </w:rPr>
              <w:fldChar w:fldCharType="end"/>
            </w:r>
          </w:hyperlink>
        </w:p>
        <w:p w14:paraId="6913EC23" w14:textId="4D115B10" w:rsidR="00BE40C2" w:rsidRDefault="00000000">
          <w:pPr>
            <w:pStyle w:val="TOC2"/>
            <w:tabs>
              <w:tab w:val="right" w:leader="dot" w:pos="8630"/>
            </w:tabs>
            <w:rPr>
              <w:rFonts w:asciiTheme="minorHAnsi" w:eastAsiaTheme="minorEastAsia" w:hAnsiTheme="minorHAnsi"/>
              <w:noProof/>
              <w:lang w:eastAsia="en-PH"/>
            </w:rPr>
          </w:pPr>
          <w:hyperlink w:anchor="_Toc152878199" w:history="1">
            <w:r w:rsidR="00BE40C2" w:rsidRPr="00F51B18">
              <w:rPr>
                <w:rStyle w:val="Hyperlink"/>
                <w:noProof/>
              </w:rPr>
              <w:t>Significance of the Study</w:t>
            </w:r>
            <w:r w:rsidR="00BE40C2">
              <w:rPr>
                <w:noProof/>
                <w:webHidden/>
              </w:rPr>
              <w:tab/>
            </w:r>
            <w:r w:rsidR="00BE40C2">
              <w:rPr>
                <w:noProof/>
                <w:webHidden/>
              </w:rPr>
              <w:fldChar w:fldCharType="begin"/>
            </w:r>
            <w:r w:rsidR="00BE40C2">
              <w:rPr>
                <w:noProof/>
                <w:webHidden/>
              </w:rPr>
              <w:instrText xml:space="preserve"> PAGEREF _Toc152878199 \h </w:instrText>
            </w:r>
            <w:r w:rsidR="00BE40C2">
              <w:rPr>
                <w:noProof/>
                <w:webHidden/>
              </w:rPr>
            </w:r>
            <w:r w:rsidR="00BE40C2">
              <w:rPr>
                <w:noProof/>
                <w:webHidden/>
              </w:rPr>
              <w:fldChar w:fldCharType="separate"/>
            </w:r>
            <w:r w:rsidR="00BE40C2">
              <w:rPr>
                <w:noProof/>
                <w:webHidden/>
              </w:rPr>
              <w:t>3</w:t>
            </w:r>
            <w:r w:rsidR="00BE40C2">
              <w:rPr>
                <w:noProof/>
                <w:webHidden/>
              </w:rPr>
              <w:fldChar w:fldCharType="end"/>
            </w:r>
          </w:hyperlink>
        </w:p>
        <w:p w14:paraId="3C56EB42" w14:textId="1B3A8AAF" w:rsidR="00BE40C2" w:rsidRDefault="00000000">
          <w:pPr>
            <w:pStyle w:val="TOC2"/>
            <w:tabs>
              <w:tab w:val="right" w:leader="dot" w:pos="8630"/>
            </w:tabs>
            <w:rPr>
              <w:rFonts w:asciiTheme="minorHAnsi" w:eastAsiaTheme="minorEastAsia" w:hAnsiTheme="minorHAnsi"/>
              <w:noProof/>
              <w:lang w:eastAsia="en-PH"/>
            </w:rPr>
          </w:pPr>
          <w:hyperlink w:anchor="_Toc152878200" w:history="1">
            <w:r w:rsidR="00BE40C2" w:rsidRPr="00F51B18">
              <w:rPr>
                <w:rStyle w:val="Hyperlink"/>
                <w:noProof/>
              </w:rPr>
              <w:t>Theoretical Framework</w:t>
            </w:r>
            <w:r w:rsidR="00BE40C2">
              <w:rPr>
                <w:noProof/>
                <w:webHidden/>
              </w:rPr>
              <w:tab/>
            </w:r>
            <w:r w:rsidR="00BE40C2">
              <w:rPr>
                <w:noProof/>
                <w:webHidden/>
              </w:rPr>
              <w:fldChar w:fldCharType="begin"/>
            </w:r>
            <w:r w:rsidR="00BE40C2">
              <w:rPr>
                <w:noProof/>
                <w:webHidden/>
              </w:rPr>
              <w:instrText xml:space="preserve"> PAGEREF _Toc152878200 \h </w:instrText>
            </w:r>
            <w:r w:rsidR="00BE40C2">
              <w:rPr>
                <w:noProof/>
                <w:webHidden/>
              </w:rPr>
            </w:r>
            <w:r w:rsidR="00BE40C2">
              <w:rPr>
                <w:noProof/>
                <w:webHidden/>
              </w:rPr>
              <w:fldChar w:fldCharType="separate"/>
            </w:r>
            <w:r w:rsidR="00BE40C2">
              <w:rPr>
                <w:noProof/>
                <w:webHidden/>
              </w:rPr>
              <w:t>3</w:t>
            </w:r>
            <w:r w:rsidR="00BE40C2">
              <w:rPr>
                <w:noProof/>
                <w:webHidden/>
              </w:rPr>
              <w:fldChar w:fldCharType="end"/>
            </w:r>
          </w:hyperlink>
        </w:p>
        <w:p w14:paraId="6D8C1612" w14:textId="28932153" w:rsidR="00BE40C2" w:rsidRDefault="00000000">
          <w:pPr>
            <w:pStyle w:val="TOC2"/>
            <w:tabs>
              <w:tab w:val="right" w:leader="dot" w:pos="8630"/>
            </w:tabs>
            <w:rPr>
              <w:rFonts w:asciiTheme="minorHAnsi" w:eastAsiaTheme="minorEastAsia" w:hAnsiTheme="minorHAnsi"/>
              <w:noProof/>
              <w:lang w:eastAsia="en-PH"/>
            </w:rPr>
          </w:pPr>
          <w:hyperlink w:anchor="_Toc152878201" w:history="1">
            <w:r w:rsidR="00BE40C2" w:rsidRPr="00F51B18">
              <w:rPr>
                <w:rStyle w:val="Hyperlink"/>
                <w:noProof/>
              </w:rPr>
              <w:t>Definition of Terms</w:t>
            </w:r>
            <w:r w:rsidR="00BE40C2">
              <w:rPr>
                <w:noProof/>
                <w:webHidden/>
              </w:rPr>
              <w:tab/>
            </w:r>
            <w:r w:rsidR="00BE40C2">
              <w:rPr>
                <w:noProof/>
                <w:webHidden/>
              </w:rPr>
              <w:fldChar w:fldCharType="begin"/>
            </w:r>
            <w:r w:rsidR="00BE40C2">
              <w:rPr>
                <w:noProof/>
                <w:webHidden/>
              </w:rPr>
              <w:instrText xml:space="preserve"> PAGEREF _Toc152878201 \h </w:instrText>
            </w:r>
            <w:r w:rsidR="00BE40C2">
              <w:rPr>
                <w:noProof/>
                <w:webHidden/>
              </w:rPr>
            </w:r>
            <w:r w:rsidR="00BE40C2">
              <w:rPr>
                <w:noProof/>
                <w:webHidden/>
              </w:rPr>
              <w:fldChar w:fldCharType="separate"/>
            </w:r>
            <w:r w:rsidR="00BE40C2">
              <w:rPr>
                <w:noProof/>
                <w:webHidden/>
              </w:rPr>
              <w:t>4</w:t>
            </w:r>
            <w:r w:rsidR="00BE40C2">
              <w:rPr>
                <w:noProof/>
                <w:webHidden/>
              </w:rPr>
              <w:fldChar w:fldCharType="end"/>
            </w:r>
          </w:hyperlink>
        </w:p>
        <w:p w14:paraId="32379B3D" w14:textId="78AEC753" w:rsidR="00BE40C2" w:rsidRDefault="00000000">
          <w:pPr>
            <w:pStyle w:val="TOC1"/>
            <w:rPr>
              <w:rFonts w:asciiTheme="minorHAnsi" w:eastAsiaTheme="minorEastAsia" w:hAnsiTheme="minorHAnsi"/>
              <w:lang w:eastAsia="en-PH"/>
            </w:rPr>
          </w:pPr>
          <w:hyperlink w:anchor="_Toc152878202" w:history="1">
            <w:r w:rsidR="00BE40C2" w:rsidRPr="00F51B18">
              <w:rPr>
                <w:rStyle w:val="Hyperlink"/>
              </w:rPr>
              <w:t>CHAPTER II REVIEW OF RELATED LITERATURE</w:t>
            </w:r>
            <w:r w:rsidR="00BE40C2">
              <w:rPr>
                <w:webHidden/>
              </w:rPr>
              <w:tab/>
            </w:r>
            <w:r w:rsidR="00BE40C2">
              <w:rPr>
                <w:webHidden/>
              </w:rPr>
              <w:fldChar w:fldCharType="begin"/>
            </w:r>
            <w:r w:rsidR="00BE40C2">
              <w:rPr>
                <w:webHidden/>
              </w:rPr>
              <w:instrText xml:space="preserve"> PAGEREF _Toc152878202 \h </w:instrText>
            </w:r>
            <w:r w:rsidR="00BE40C2">
              <w:rPr>
                <w:webHidden/>
              </w:rPr>
            </w:r>
            <w:r w:rsidR="00BE40C2">
              <w:rPr>
                <w:webHidden/>
              </w:rPr>
              <w:fldChar w:fldCharType="separate"/>
            </w:r>
            <w:r w:rsidR="00BE40C2">
              <w:rPr>
                <w:webHidden/>
              </w:rPr>
              <w:t>6</w:t>
            </w:r>
            <w:r w:rsidR="00BE40C2">
              <w:rPr>
                <w:webHidden/>
              </w:rPr>
              <w:fldChar w:fldCharType="end"/>
            </w:r>
          </w:hyperlink>
        </w:p>
        <w:p w14:paraId="1A4B3FD0" w14:textId="4EB15D52" w:rsidR="00BE40C2" w:rsidRDefault="00000000">
          <w:pPr>
            <w:pStyle w:val="TOC2"/>
            <w:tabs>
              <w:tab w:val="right" w:leader="dot" w:pos="8630"/>
            </w:tabs>
            <w:rPr>
              <w:rFonts w:asciiTheme="minorHAnsi" w:eastAsiaTheme="minorEastAsia" w:hAnsiTheme="minorHAnsi"/>
              <w:noProof/>
              <w:lang w:eastAsia="en-PH"/>
            </w:rPr>
          </w:pPr>
          <w:hyperlink w:anchor="_Toc152878203" w:history="1">
            <w:r w:rsidR="00BE40C2" w:rsidRPr="00F51B18">
              <w:rPr>
                <w:rStyle w:val="Hyperlink"/>
                <w:noProof/>
              </w:rPr>
              <w:t>Related Studies</w:t>
            </w:r>
            <w:r w:rsidR="00BE40C2">
              <w:rPr>
                <w:noProof/>
                <w:webHidden/>
              </w:rPr>
              <w:tab/>
            </w:r>
            <w:r w:rsidR="00BE40C2">
              <w:rPr>
                <w:noProof/>
                <w:webHidden/>
              </w:rPr>
              <w:fldChar w:fldCharType="begin"/>
            </w:r>
            <w:r w:rsidR="00BE40C2">
              <w:rPr>
                <w:noProof/>
                <w:webHidden/>
              </w:rPr>
              <w:instrText xml:space="preserve"> PAGEREF _Toc152878203 \h </w:instrText>
            </w:r>
            <w:r w:rsidR="00BE40C2">
              <w:rPr>
                <w:noProof/>
                <w:webHidden/>
              </w:rPr>
            </w:r>
            <w:r w:rsidR="00BE40C2">
              <w:rPr>
                <w:noProof/>
                <w:webHidden/>
              </w:rPr>
              <w:fldChar w:fldCharType="separate"/>
            </w:r>
            <w:r w:rsidR="00BE40C2">
              <w:rPr>
                <w:noProof/>
                <w:webHidden/>
              </w:rPr>
              <w:t>6</w:t>
            </w:r>
            <w:r w:rsidR="00BE40C2">
              <w:rPr>
                <w:noProof/>
                <w:webHidden/>
              </w:rPr>
              <w:fldChar w:fldCharType="end"/>
            </w:r>
          </w:hyperlink>
        </w:p>
        <w:p w14:paraId="53DBE16F" w14:textId="13002080" w:rsidR="00BE40C2" w:rsidRDefault="00000000">
          <w:pPr>
            <w:pStyle w:val="TOC2"/>
            <w:tabs>
              <w:tab w:val="right" w:leader="dot" w:pos="8630"/>
            </w:tabs>
            <w:rPr>
              <w:rFonts w:asciiTheme="minorHAnsi" w:eastAsiaTheme="minorEastAsia" w:hAnsiTheme="minorHAnsi"/>
              <w:noProof/>
              <w:lang w:eastAsia="en-PH"/>
            </w:rPr>
          </w:pPr>
          <w:hyperlink w:anchor="_Toc152878204" w:history="1">
            <w:r w:rsidR="00BE40C2" w:rsidRPr="00F51B18">
              <w:rPr>
                <w:rStyle w:val="Hyperlink"/>
                <w:noProof/>
              </w:rPr>
              <w:t>Synthesis</w:t>
            </w:r>
            <w:r w:rsidR="00BE40C2">
              <w:rPr>
                <w:noProof/>
                <w:webHidden/>
              </w:rPr>
              <w:tab/>
            </w:r>
            <w:r w:rsidR="00BE40C2">
              <w:rPr>
                <w:noProof/>
                <w:webHidden/>
              </w:rPr>
              <w:fldChar w:fldCharType="begin"/>
            </w:r>
            <w:r w:rsidR="00BE40C2">
              <w:rPr>
                <w:noProof/>
                <w:webHidden/>
              </w:rPr>
              <w:instrText xml:space="preserve"> PAGEREF _Toc152878204 \h </w:instrText>
            </w:r>
            <w:r w:rsidR="00BE40C2">
              <w:rPr>
                <w:noProof/>
                <w:webHidden/>
              </w:rPr>
            </w:r>
            <w:r w:rsidR="00BE40C2">
              <w:rPr>
                <w:noProof/>
                <w:webHidden/>
              </w:rPr>
              <w:fldChar w:fldCharType="separate"/>
            </w:r>
            <w:r w:rsidR="00BE40C2">
              <w:rPr>
                <w:noProof/>
                <w:webHidden/>
              </w:rPr>
              <w:t>6</w:t>
            </w:r>
            <w:r w:rsidR="00BE40C2">
              <w:rPr>
                <w:noProof/>
                <w:webHidden/>
              </w:rPr>
              <w:fldChar w:fldCharType="end"/>
            </w:r>
          </w:hyperlink>
        </w:p>
        <w:p w14:paraId="3564351E" w14:textId="4B69EE1A" w:rsidR="00BE40C2" w:rsidRDefault="00000000">
          <w:pPr>
            <w:pStyle w:val="TOC2"/>
            <w:tabs>
              <w:tab w:val="right" w:leader="dot" w:pos="8630"/>
            </w:tabs>
            <w:rPr>
              <w:rFonts w:asciiTheme="minorHAnsi" w:eastAsiaTheme="minorEastAsia" w:hAnsiTheme="minorHAnsi"/>
              <w:noProof/>
              <w:lang w:eastAsia="en-PH"/>
            </w:rPr>
          </w:pPr>
          <w:hyperlink w:anchor="_Toc152878205" w:history="1">
            <w:r w:rsidR="00BE40C2" w:rsidRPr="00F51B18">
              <w:rPr>
                <w:rStyle w:val="Hyperlink"/>
                <w:noProof/>
              </w:rPr>
              <w:t>Conceptual Framework</w:t>
            </w:r>
            <w:r w:rsidR="00BE40C2">
              <w:rPr>
                <w:noProof/>
                <w:webHidden/>
              </w:rPr>
              <w:tab/>
            </w:r>
            <w:r w:rsidR="00BE40C2">
              <w:rPr>
                <w:noProof/>
                <w:webHidden/>
              </w:rPr>
              <w:fldChar w:fldCharType="begin"/>
            </w:r>
            <w:r w:rsidR="00BE40C2">
              <w:rPr>
                <w:noProof/>
                <w:webHidden/>
              </w:rPr>
              <w:instrText xml:space="preserve"> PAGEREF _Toc152878205 \h </w:instrText>
            </w:r>
            <w:r w:rsidR="00BE40C2">
              <w:rPr>
                <w:noProof/>
                <w:webHidden/>
              </w:rPr>
            </w:r>
            <w:r w:rsidR="00BE40C2">
              <w:rPr>
                <w:noProof/>
                <w:webHidden/>
              </w:rPr>
              <w:fldChar w:fldCharType="separate"/>
            </w:r>
            <w:r w:rsidR="00BE40C2">
              <w:rPr>
                <w:noProof/>
                <w:webHidden/>
              </w:rPr>
              <w:t>6</w:t>
            </w:r>
            <w:r w:rsidR="00BE40C2">
              <w:rPr>
                <w:noProof/>
                <w:webHidden/>
              </w:rPr>
              <w:fldChar w:fldCharType="end"/>
            </w:r>
          </w:hyperlink>
        </w:p>
        <w:p w14:paraId="605698E9" w14:textId="412F6EF0" w:rsidR="00BE40C2" w:rsidRDefault="00000000">
          <w:pPr>
            <w:pStyle w:val="TOC1"/>
            <w:rPr>
              <w:rFonts w:asciiTheme="minorHAnsi" w:eastAsiaTheme="minorEastAsia" w:hAnsiTheme="minorHAnsi"/>
              <w:lang w:eastAsia="en-PH"/>
            </w:rPr>
          </w:pPr>
          <w:hyperlink w:anchor="_Toc152878206" w:history="1">
            <w:r w:rsidR="00BE40C2" w:rsidRPr="00F51B18">
              <w:rPr>
                <w:rStyle w:val="Hyperlink"/>
              </w:rPr>
              <w:t>CHAPTER III METHODOLOGY</w:t>
            </w:r>
            <w:r w:rsidR="00BE40C2">
              <w:rPr>
                <w:webHidden/>
              </w:rPr>
              <w:tab/>
            </w:r>
            <w:r w:rsidR="00BE40C2">
              <w:rPr>
                <w:webHidden/>
              </w:rPr>
              <w:fldChar w:fldCharType="begin"/>
            </w:r>
            <w:r w:rsidR="00BE40C2">
              <w:rPr>
                <w:webHidden/>
              </w:rPr>
              <w:instrText xml:space="preserve"> PAGEREF _Toc152878206 \h </w:instrText>
            </w:r>
            <w:r w:rsidR="00BE40C2">
              <w:rPr>
                <w:webHidden/>
              </w:rPr>
            </w:r>
            <w:r w:rsidR="00BE40C2">
              <w:rPr>
                <w:webHidden/>
              </w:rPr>
              <w:fldChar w:fldCharType="separate"/>
            </w:r>
            <w:r w:rsidR="00BE40C2">
              <w:rPr>
                <w:webHidden/>
              </w:rPr>
              <w:t>11</w:t>
            </w:r>
            <w:r w:rsidR="00BE40C2">
              <w:rPr>
                <w:webHidden/>
              </w:rPr>
              <w:fldChar w:fldCharType="end"/>
            </w:r>
          </w:hyperlink>
        </w:p>
        <w:p w14:paraId="75351AC0" w14:textId="456BD0CB" w:rsidR="00BE40C2" w:rsidRDefault="00000000">
          <w:pPr>
            <w:pStyle w:val="TOC2"/>
            <w:tabs>
              <w:tab w:val="right" w:leader="dot" w:pos="8630"/>
            </w:tabs>
            <w:rPr>
              <w:rFonts w:asciiTheme="minorHAnsi" w:eastAsiaTheme="minorEastAsia" w:hAnsiTheme="minorHAnsi"/>
              <w:noProof/>
              <w:lang w:eastAsia="en-PH"/>
            </w:rPr>
          </w:pPr>
          <w:hyperlink w:anchor="_Toc152878207" w:history="1">
            <w:r w:rsidR="00BE40C2" w:rsidRPr="00F51B18">
              <w:rPr>
                <w:rStyle w:val="Hyperlink"/>
                <w:noProof/>
              </w:rPr>
              <w:t>Research Design</w:t>
            </w:r>
            <w:r w:rsidR="00BE40C2">
              <w:rPr>
                <w:noProof/>
                <w:webHidden/>
              </w:rPr>
              <w:tab/>
            </w:r>
            <w:r w:rsidR="00BE40C2">
              <w:rPr>
                <w:noProof/>
                <w:webHidden/>
              </w:rPr>
              <w:fldChar w:fldCharType="begin"/>
            </w:r>
            <w:r w:rsidR="00BE40C2">
              <w:rPr>
                <w:noProof/>
                <w:webHidden/>
              </w:rPr>
              <w:instrText xml:space="preserve"> PAGEREF _Toc152878207 \h </w:instrText>
            </w:r>
            <w:r w:rsidR="00BE40C2">
              <w:rPr>
                <w:noProof/>
                <w:webHidden/>
              </w:rPr>
            </w:r>
            <w:r w:rsidR="00BE40C2">
              <w:rPr>
                <w:noProof/>
                <w:webHidden/>
              </w:rPr>
              <w:fldChar w:fldCharType="separate"/>
            </w:r>
            <w:r w:rsidR="00BE40C2">
              <w:rPr>
                <w:noProof/>
                <w:webHidden/>
              </w:rPr>
              <w:t>11</w:t>
            </w:r>
            <w:r w:rsidR="00BE40C2">
              <w:rPr>
                <w:noProof/>
                <w:webHidden/>
              </w:rPr>
              <w:fldChar w:fldCharType="end"/>
            </w:r>
          </w:hyperlink>
        </w:p>
        <w:p w14:paraId="11503E79" w14:textId="70845E26" w:rsidR="00BE40C2" w:rsidRDefault="00000000">
          <w:pPr>
            <w:pStyle w:val="TOC2"/>
            <w:tabs>
              <w:tab w:val="right" w:leader="dot" w:pos="8630"/>
            </w:tabs>
            <w:rPr>
              <w:rFonts w:asciiTheme="minorHAnsi" w:eastAsiaTheme="minorEastAsia" w:hAnsiTheme="minorHAnsi"/>
              <w:noProof/>
              <w:lang w:eastAsia="en-PH"/>
            </w:rPr>
          </w:pPr>
          <w:hyperlink w:anchor="_Toc152878208" w:history="1">
            <w:r w:rsidR="00BE40C2" w:rsidRPr="00F51B18">
              <w:rPr>
                <w:rStyle w:val="Hyperlink"/>
                <w:noProof/>
              </w:rPr>
              <w:t>Respondents</w:t>
            </w:r>
            <w:r w:rsidR="00BE40C2">
              <w:rPr>
                <w:noProof/>
                <w:webHidden/>
              </w:rPr>
              <w:tab/>
            </w:r>
            <w:r w:rsidR="00BE40C2">
              <w:rPr>
                <w:noProof/>
                <w:webHidden/>
              </w:rPr>
              <w:fldChar w:fldCharType="begin"/>
            </w:r>
            <w:r w:rsidR="00BE40C2">
              <w:rPr>
                <w:noProof/>
                <w:webHidden/>
              </w:rPr>
              <w:instrText xml:space="preserve"> PAGEREF _Toc152878208 \h </w:instrText>
            </w:r>
            <w:r w:rsidR="00BE40C2">
              <w:rPr>
                <w:noProof/>
                <w:webHidden/>
              </w:rPr>
            </w:r>
            <w:r w:rsidR="00BE40C2">
              <w:rPr>
                <w:noProof/>
                <w:webHidden/>
              </w:rPr>
              <w:fldChar w:fldCharType="separate"/>
            </w:r>
            <w:r w:rsidR="00BE40C2">
              <w:rPr>
                <w:noProof/>
                <w:webHidden/>
              </w:rPr>
              <w:t>11</w:t>
            </w:r>
            <w:r w:rsidR="00BE40C2">
              <w:rPr>
                <w:noProof/>
                <w:webHidden/>
              </w:rPr>
              <w:fldChar w:fldCharType="end"/>
            </w:r>
          </w:hyperlink>
        </w:p>
        <w:p w14:paraId="4E797236" w14:textId="16017F45" w:rsidR="00BE40C2" w:rsidRDefault="00000000">
          <w:pPr>
            <w:pStyle w:val="TOC2"/>
            <w:tabs>
              <w:tab w:val="right" w:leader="dot" w:pos="8630"/>
            </w:tabs>
            <w:rPr>
              <w:rFonts w:asciiTheme="minorHAnsi" w:eastAsiaTheme="minorEastAsia" w:hAnsiTheme="minorHAnsi"/>
              <w:noProof/>
              <w:lang w:eastAsia="en-PH"/>
            </w:rPr>
          </w:pPr>
          <w:hyperlink w:anchor="_Toc152878209" w:history="1">
            <w:r w:rsidR="00BE40C2" w:rsidRPr="00F51B18">
              <w:rPr>
                <w:rStyle w:val="Hyperlink"/>
                <w:noProof/>
              </w:rPr>
              <w:t>Data Gathering Instruments, Techniques, and Procedures</w:t>
            </w:r>
            <w:r w:rsidR="00BE40C2">
              <w:rPr>
                <w:noProof/>
                <w:webHidden/>
              </w:rPr>
              <w:tab/>
            </w:r>
            <w:r w:rsidR="00BE40C2">
              <w:rPr>
                <w:noProof/>
                <w:webHidden/>
              </w:rPr>
              <w:fldChar w:fldCharType="begin"/>
            </w:r>
            <w:r w:rsidR="00BE40C2">
              <w:rPr>
                <w:noProof/>
                <w:webHidden/>
              </w:rPr>
              <w:instrText xml:space="preserve"> PAGEREF _Toc152878209 \h </w:instrText>
            </w:r>
            <w:r w:rsidR="00BE40C2">
              <w:rPr>
                <w:noProof/>
                <w:webHidden/>
              </w:rPr>
            </w:r>
            <w:r w:rsidR="00BE40C2">
              <w:rPr>
                <w:noProof/>
                <w:webHidden/>
              </w:rPr>
              <w:fldChar w:fldCharType="separate"/>
            </w:r>
            <w:r w:rsidR="00BE40C2">
              <w:rPr>
                <w:noProof/>
                <w:webHidden/>
              </w:rPr>
              <w:t>11</w:t>
            </w:r>
            <w:r w:rsidR="00BE40C2">
              <w:rPr>
                <w:noProof/>
                <w:webHidden/>
              </w:rPr>
              <w:fldChar w:fldCharType="end"/>
            </w:r>
          </w:hyperlink>
        </w:p>
        <w:p w14:paraId="241F5BAF" w14:textId="754C6F27" w:rsidR="00BE40C2" w:rsidRDefault="00000000">
          <w:pPr>
            <w:pStyle w:val="TOC2"/>
            <w:tabs>
              <w:tab w:val="right" w:leader="dot" w:pos="8630"/>
            </w:tabs>
            <w:rPr>
              <w:rFonts w:asciiTheme="minorHAnsi" w:eastAsiaTheme="minorEastAsia" w:hAnsiTheme="minorHAnsi"/>
              <w:noProof/>
              <w:lang w:eastAsia="en-PH"/>
            </w:rPr>
          </w:pPr>
          <w:hyperlink w:anchor="_Toc152878210" w:history="1">
            <w:r w:rsidR="00BE40C2" w:rsidRPr="00F51B18">
              <w:rPr>
                <w:rStyle w:val="Hyperlink"/>
                <w:noProof/>
              </w:rPr>
              <w:t>Statistical Tools</w:t>
            </w:r>
            <w:r w:rsidR="00BE40C2">
              <w:rPr>
                <w:noProof/>
                <w:webHidden/>
              </w:rPr>
              <w:tab/>
            </w:r>
            <w:r w:rsidR="00BE40C2">
              <w:rPr>
                <w:noProof/>
                <w:webHidden/>
              </w:rPr>
              <w:fldChar w:fldCharType="begin"/>
            </w:r>
            <w:r w:rsidR="00BE40C2">
              <w:rPr>
                <w:noProof/>
                <w:webHidden/>
              </w:rPr>
              <w:instrText xml:space="preserve"> PAGEREF _Toc152878210 \h </w:instrText>
            </w:r>
            <w:r w:rsidR="00BE40C2">
              <w:rPr>
                <w:noProof/>
                <w:webHidden/>
              </w:rPr>
            </w:r>
            <w:r w:rsidR="00BE40C2">
              <w:rPr>
                <w:noProof/>
                <w:webHidden/>
              </w:rPr>
              <w:fldChar w:fldCharType="separate"/>
            </w:r>
            <w:r w:rsidR="00BE40C2">
              <w:rPr>
                <w:noProof/>
                <w:webHidden/>
              </w:rPr>
              <w:t>12</w:t>
            </w:r>
            <w:r w:rsidR="00BE40C2">
              <w:rPr>
                <w:noProof/>
                <w:webHidden/>
              </w:rPr>
              <w:fldChar w:fldCharType="end"/>
            </w:r>
          </w:hyperlink>
        </w:p>
        <w:p w14:paraId="620D08C9" w14:textId="665D8485" w:rsidR="00BE40C2" w:rsidRDefault="00000000">
          <w:pPr>
            <w:pStyle w:val="TOC2"/>
            <w:tabs>
              <w:tab w:val="right" w:leader="dot" w:pos="8630"/>
            </w:tabs>
            <w:rPr>
              <w:rFonts w:asciiTheme="minorHAnsi" w:eastAsiaTheme="minorEastAsia" w:hAnsiTheme="minorHAnsi"/>
              <w:noProof/>
              <w:lang w:eastAsia="en-PH"/>
            </w:rPr>
          </w:pPr>
          <w:hyperlink w:anchor="_Toc152878211" w:history="1">
            <w:r w:rsidR="00BE40C2" w:rsidRPr="00F51B18">
              <w:rPr>
                <w:rStyle w:val="Hyperlink"/>
                <w:noProof/>
              </w:rPr>
              <w:t>Analytical Tools</w:t>
            </w:r>
            <w:r w:rsidR="00BE40C2">
              <w:rPr>
                <w:noProof/>
                <w:webHidden/>
              </w:rPr>
              <w:tab/>
            </w:r>
            <w:r w:rsidR="00BE40C2">
              <w:rPr>
                <w:noProof/>
                <w:webHidden/>
              </w:rPr>
              <w:fldChar w:fldCharType="begin"/>
            </w:r>
            <w:r w:rsidR="00BE40C2">
              <w:rPr>
                <w:noProof/>
                <w:webHidden/>
              </w:rPr>
              <w:instrText xml:space="preserve"> PAGEREF _Toc152878211 \h </w:instrText>
            </w:r>
            <w:r w:rsidR="00BE40C2">
              <w:rPr>
                <w:noProof/>
                <w:webHidden/>
              </w:rPr>
            </w:r>
            <w:r w:rsidR="00BE40C2">
              <w:rPr>
                <w:noProof/>
                <w:webHidden/>
              </w:rPr>
              <w:fldChar w:fldCharType="separate"/>
            </w:r>
            <w:r w:rsidR="00BE40C2">
              <w:rPr>
                <w:noProof/>
                <w:webHidden/>
              </w:rPr>
              <w:t>12</w:t>
            </w:r>
            <w:r w:rsidR="00BE40C2">
              <w:rPr>
                <w:noProof/>
                <w:webHidden/>
              </w:rPr>
              <w:fldChar w:fldCharType="end"/>
            </w:r>
          </w:hyperlink>
        </w:p>
        <w:p w14:paraId="2916FA69" w14:textId="0FF72442" w:rsidR="00BE40C2" w:rsidRDefault="00000000">
          <w:pPr>
            <w:pStyle w:val="TOC2"/>
            <w:tabs>
              <w:tab w:val="right" w:leader="dot" w:pos="8630"/>
            </w:tabs>
            <w:rPr>
              <w:rFonts w:asciiTheme="minorHAnsi" w:eastAsiaTheme="minorEastAsia" w:hAnsiTheme="minorHAnsi"/>
              <w:noProof/>
              <w:lang w:eastAsia="en-PH"/>
            </w:rPr>
          </w:pPr>
          <w:hyperlink w:anchor="_Toc152878212" w:history="1">
            <w:r w:rsidR="00BE40C2" w:rsidRPr="00F51B18">
              <w:rPr>
                <w:rStyle w:val="Hyperlink"/>
                <w:noProof/>
              </w:rPr>
              <w:t>Technical Tools</w:t>
            </w:r>
            <w:r w:rsidR="00BE40C2">
              <w:rPr>
                <w:noProof/>
                <w:webHidden/>
              </w:rPr>
              <w:tab/>
            </w:r>
            <w:r w:rsidR="00BE40C2">
              <w:rPr>
                <w:noProof/>
                <w:webHidden/>
              </w:rPr>
              <w:fldChar w:fldCharType="begin"/>
            </w:r>
            <w:r w:rsidR="00BE40C2">
              <w:rPr>
                <w:noProof/>
                <w:webHidden/>
              </w:rPr>
              <w:instrText xml:space="preserve"> PAGEREF _Toc152878212 \h </w:instrText>
            </w:r>
            <w:r w:rsidR="00BE40C2">
              <w:rPr>
                <w:noProof/>
                <w:webHidden/>
              </w:rPr>
            </w:r>
            <w:r w:rsidR="00BE40C2">
              <w:rPr>
                <w:noProof/>
                <w:webHidden/>
              </w:rPr>
              <w:fldChar w:fldCharType="separate"/>
            </w:r>
            <w:r w:rsidR="00BE40C2">
              <w:rPr>
                <w:noProof/>
                <w:webHidden/>
              </w:rPr>
              <w:t>12</w:t>
            </w:r>
            <w:r w:rsidR="00BE40C2">
              <w:rPr>
                <w:noProof/>
                <w:webHidden/>
              </w:rPr>
              <w:fldChar w:fldCharType="end"/>
            </w:r>
          </w:hyperlink>
        </w:p>
        <w:p w14:paraId="71915D7E" w14:textId="2632D3C0" w:rsidR="00BE40C2" w:rsidRDefault="00000000">
          <w:pPr>
            <w:pStyle w:val="TOC2"/>
            <w:tabs>
              <w:tab w:val="right" w:leader="dot" w:pos="8630"/>
            </w:tabs>
            <w:rPr>
              <w:rFonts w:asciiTheme="minorHAnsi" w:eastAsiaTheme="minorEastAsia" w:hAnsiTheme="minorHAnsi"/>
              <w:noProof/>
              <w:lang w:eastAsia="en-PH"/>
            </w:rPr>
          </w:pPr>
          <w:hyperlink w:anchor="_Toc152878213" w:history="1">
            <w:r w:rsidR="00BE40C2" w:rsidRPr="00F51B18">
              <w:rPr>
                <w:rStyle w:val="Hyperlink"/>
                <w:noProof/>
              </w:rPr>
              <w:t>Software Process Model</w:t>
            </w:r>
            <w:r w:rsidR="00BE40C2">
              <w:rPr>
                <w:noProof/>
                <w:webHidden/>
              </w:rPr>
              <w:tab/>
            </w:r>
            <w:r w:rsidR="00BE40C2">
              <w:rPr>
                <w:noProof/>
                <w:webHidden/>
              </w:rPr>
              <w:fldChar w:fldCharType="begin"/>
            </w:r>
            <w:r w:rsidR="00BE40C2">
              <w:rPr>
                <w:noProof/>
                <w:webHidden/>
              </w:rPr>
              <w:instrText xml:space="preserve"> PAGEREF _Toc152878213 \h </w:instrText>
            </w:r>
            <w:r w:rsidR="00BE40C2">
              <w:rPr>
                <w:noProof/>
                <w:webHidden/>
              </w:rPr>
            </w:r>
            <w:r w:rsidR="00BE40C2">
              <w:rPr>
                <w:noProof/>
                <w:webHidden/>
              </w:rPr>
              <w:fldChar w:fldCharType="separate"/>
            </w:r>
            <w:r w:rsidR="00BE40C2">
              <w:rPr>
                <w:noProof/>
                <w:webHidden/>
              </w:rPr>
              <w:t>13</w:t>
            </w:r>
            <w:r w:rsidR="00BE40C2">
              <w:rPr>
                <w:noProof/>
                <w:webHidden/>
              </w:rPr>
              <w:fldChar w:fldCharType="end"/>
            </w:r>
          </w:hyperlink>
        </w:p>
        <w:p w14:paraId="70BC9252" w14:textId="13D45EBB" w:rsidR="00BE40C2" w:rsidRDefault="00000000">
          <w:pPr>
            <w:pStyle w:val="TOC2"/>
            <w:tabs>
              <w:tab w:val="right" w:leader="dot" w:pos="8630"/>
            </w:tabs>
            <w:rPr>
              <w:rFonts w:asciiTheme="minorHAnsi" w:eastAsiaTheme="minorEastAsia" w:hAnsiTheme="minorHAnsi"/>
              <w:noProof/>
              <w:lang w:eastAsia="en-PH"/>
            </w:rPr>
          </w:pPr>
          <w:hyperlink w:anchor="_Toc152878214" w:history="1">
            <w:r w:rsidR="00BE40C2" w:rsidRPr="00F51B18">
              <w:rPr>
                <w:rStyle w:val="Hyperlink"/>
                <w:noProof/>
              </w:rPr>
              <w:t>System Architecture</w:t>
            </w:r>
            <w:r w:rsidR="00BE40C2">
              <w:rPr>
                <w:noProof/>
                <w:webHidden/>
              </w:rPr>
              <w:tab/>
            </w:r>
            <w:r w:rsidR="00BE40C2">
              <w:rPr>
                <w:noProof/>
                <w:webHidden/>
              </w:rPr>
              <w:fldChar w:fldCharType="begin"/>
            </w:r>
            <w:r w:rsidR="00BE40C2">
              <w:rPr>
                <w:noProof/>
                <w:webHidden/>
              </w:rPr>
              <w:instrText xml:space="preserve"> PAGEREF _Toc152878214 \h </w:instrText>
            </w:r>
            <w:r w:rsidR="00BE40C2">
              <w:rPr>
                <w:noProof/>
                <w:webHidden/>
              </w:rPr>
            </w:r>
            <w:r w:rsidR="00BE40C2">
              <w:rPr>
                <w:noProof/>
                <w:webHidden/>
              </w:rPr>
              <w:fldChar w:fldCharType="separate"/>
            </w:r>
            <w:r w:rsidR="00BE40C2">
              <w:rPr>
                <w:noProof/>
                <w:webHidden/>
              </w:rPr>
              <w:t>13</w:t>
            </w:r>
            <w:r w:rsidR="00BE40C2">
              <w:rPr>
                <w:noProof/>
                <w:webHidden/>
              </w:rPr>
              <w:fldChar w:fldCharType="end"/>
            </w:r>
          </w:hyperlink>
        </w:p>
        <w:p w14:paraId="0D465532" w14:textId="006BD106" w:rsidR="00BE40C2" w:rsidRDefault="00000000">
          <w:pPr>
            <w:pStyle w:val="TOC2"/>
            <w:tabs>
              <w:tab w:val="right" w:leader="dot" w:pos="8630"/>
            </w:tabs>
            <w:rPr>
              <w:rFonts w:asciiTheme="minorHAnsi" w:eastAsiaTheme="minorEastAsia" w:hAnsiTheme="minorHAnsi"/>
              <w:noProof/>
              <w:lang w:eastAsia="en-PH"/>
            </w:rPr>
          </w:pPr>
          <w:hyperlink w:anchor="_Toc152878215" w:history="1">
            <w:r w:rsidR="00BE40C2" w:rsidRPr="00F51B18">
              <w:rPr>
                <w:rStyle w:val="Hyperlink"/>
                <w:rFonts w:cs="Arial"/>
                <w:noProof/>
                <w:lang w:val="en-US"/>
              </w:rPr>
              <w:t>Deployment and Testing</w:t>
            </w:r>
            <w:r w:rsidR="00BE40C2">
              <w:rPr>
                <w:noProof/>
                <w:webHidden/>
              </w:rPr>
              <w:tab/>
            </w:r>
            <w:r w:rsidR="00BE40C2">
              <w:rPr>
                <w:noProof/>
                <w:webHidden/>
              </w:rPr>
              <w:fldChar w:fldCharType="begin"/>
            </w:r>
            <w:r w:rsidR="00BE40C2">
              <w:rPr>
                <w:noProof/>
                <w:webHidden/>
              </w:rPr>
              <w:instrText xml:space="preserve"> PAGEREF _Toc152878215 \h </w:instrText>
            </w:r>
            <w:r w:rsidR="00BE40C2">
              <w:rPr>
                <w:noProof/>
                <w:webHidden/>
              </w:rPr>
            </w:r>
            <w:r w:rsidR="00BE40C2">
              <w:rPr>
                <w:noProof/>
                <w:webHidden/>
              </w:rPr>
              <w:fldChar w:fldCharType="separate"/>
            </w:r>
            <w:r w:rsidR="00BE40C2">
              <w:rPr>
                <w:noProof/>
                <w:webHidden/>
              </w:rPr>
              <w:t>13</w:t>
            </w:r>
            <w:r w:rsidR="00BE40C2">
              <w:rPr>
                <w:noProof/>
                <w:webHidden/>
              </w:rPr>
              <w:fldChar w:fldCharType="end"/>
            </w:r>
          </w:hyperlink>
        </w:p>
        <w:p w14:paraId="5E3F06F3" w14:textId="34F6B076" w:rsidR="00BE40C2" w:rsidRDefault="00000000">
          <w:pPr>
            <w:pStyle w:val="TOC1"/>
            <w:rPr>
              <w:rFonts w:asciiTheme="minorHAnsi" w:eastAsiaTheme="minorEastAsia" w:hAnsiTheme="minorHAnsi"/>
              <w:lang w:eastAsia="en-PH"/>
            </w:rPr>
          </w:pPr>
          <w:hyperlink w:anchor="_Toc152878216" w:history="1">
            <w:r w:rsidR="00BE40C2" w:rsidRPr="00F51B18">
              <w:rPr>
                <w:rStyle w:val="Hyperlink"/>
                <w:lang w:val="en-US"/>
              </w:rPr>
              <w:t>CHAPTER IV RESULTS AND DISCUSSION</w:t>
            </w:r>
            <w:r w:rsidR="00BE40C2">
              <w:rPr>
                <w:webHidden/>
              </w:rPr>
              <w:tab/>
            </w:r>
            <w:r w:rsidR="00BE40C2">
              <w:rPr>
                <w:webHidden/>
              </w:rPr>
              <w:fldChar w:fldCharType="begin"/>
            </w:r>
            <w:r w:rsidR="00BE40C2">
              <w:rPr>
                <w:webHidden/>
              </w:rPr>
              <w:instrText xml:space="preserve"> PAGEREF _Toc152878216 \h </w:instrText>
            </w:r>
            <w:r w:rsidR="00BE40C2">
              <w:rPr>
                <w:webHidden/>
              </w:rPr>
            </w:r>
            <w:r w:rsidR="00BE40C2">
              <w:rPr>
                <w:webHidden/>
              </w:rPr>
              <w:fldChar w:fldCharType="separate"/>
            </w:r>
            <w:r w:rsidR="00BE40C2">
              <w:rPr>
                <w:webHidden/>
              </w:rPr>
              <w:t>14</w:t>
            </w:r>
            <w:r w:rsidR="00BE40C2">
              <w:rPr>
                <w:webHidden/>
              </w:rPr>
              <w:fldChar w:fldCharType="end"/>
            </w:r>
          </w:hyperlink>
        </w:p>
        <w:p w14:paraId="32FA836D" w14:textId="13D38BDA" w:rsidR="00BE40C2" w:rsidRDefault="00000000">
          <w:pPr>
            <w:pStyle w:val="TOC1"/>
            <w:rPr>
              <w:rFonts w:asciiTheme="minorHAnsi" w:eastAsiaTheme="minorEastAsia" w:hAnsiTheme="minorHAnsi"/>
              <w:lang w:eastAsia="en-PH"/>
            </w:rPr>
          </w:pPr>
          <w:hyperlink w:anchor="_Toc152878217" w:history="1">
            <w:r w:rsidR="00BE40C2" w:rsidRPr="00F51B18">
              <w:rPr>
                <w:rStyle w:val="Hyperlink"/>
                <w:lang w:val="en-US"/>
              </w:rPr>
              <w:t>CHAPTER V CONCLUSION AND RECOMMENDATIONS</w:t>
            </w:r>
            <w:r w:rsidR="00BE40C2">
              <w:rPr>
                <w:webHidden/>
              </w:rPr>
              <w:tab/>
            </w:r>
            <w:r w:rsidR="00BE40C2">
              <w:rPr>
                <w:webHidden/>
              </w:rPr>
              <w:fldChar w:fldCharType="begin"/>
            </w:r>
            <w:r w:rsidR="00BE40C2">
              <w:rPr>
                <w:webHidden/>
              </w:rPr>
              <w:instrText xml:space="preserve"> PAGEREF _Toc152878217 \h </w:instrText>
            </w:r>
            <w:r w:rsidR="00BE40C2">
              <w:rPr>
                <w:webHidden/>
              </w:rPr>
            </w:r>
            <w:r w:rsidR="00BE40C2">
              <w:rPr>
                <w:webHidden/>
              </w:rPr>
              <w:fldChar w:fldCharType="separate"/>
            </w:r>
            <w:r w:rsidR="00BE40C2">
              <w:rPr>
                <w:webHidden/>
              </w:rPr>
              <w:t>15</w:t>
            </w:r>
            <w:r w:rsidR="00BE40C2">
              <w:rPr>
                <w:webHidden/>
              </w:rPr>
              <w:fldChar w:fldCharType="end"/>
            </w:r>
          </w:hyperlink>
        </w:p>
        <w:p w14:paraId="4F90BCB2" w14:textId="69DBB078" w:rsidR="00BE40C2" w:rsidRDefault="00000000">
          <w:pPr>
            <w:pStyle w:val="TOC2"/>
            <w:tabs>
              <w:tab w:val="right" w:leader="dot" w:pos="8630"/>
            </w:tabs>
            <w:rPr>
              <w:rFonts w:asciiTheme="minorHAnsi" w:eastAsiaTheme="minorEastAsia" w:hAnsiTheme="minorHAnsi"/>
              <w:noProof/>
              <w:lang w:eastAsia="en-PH"/>
            </w:rPr>
          </w:pPr>
          <w:hyperlink w:anchor="_Toc152878218" w:history="1">
            <w:r w:rsidR="00BE40C2" w:rsidRPr="00F51B18">
              <w:rPr>
                <w:rStyle w:val="Hyperlink"/>
                <w:noProof/>
                <w:lang w:val="en-US"/>
              </w:rPr>
              <w:t>Conclusion</w:t>
            </w:r>
            <w:r w:rsidR="00BE40C2">
              <w:rPr>
                <w:noProof/>
                <w:webHidden/>
              </w:rPr>
              <w:tab/>
            </w:r>
            <w:r w:rsidR="00BE40C2">
              <w:rPr>
                <w:noProof/>
                <w:webHidden/>
              </w:rPr>
              <w:fldChar w:fldCharType="begin"/>
            </w:r>
            <w:r w:rsidR="00BE40C2">
              <w:rPr>
                <w:noProof/>
                <w:webHidden/>
              </w:rPr>
              <w:instrText xml:space="preserve"> PAGEREF _Toc152878218 \h </w:instrText>
            </w:r>
            <w:r w:rsidR="00BE40C2">
              <w:rPr>
                <w:noProof/>
                <w:webHidden/>
              </w:rPr>
            </w:r>
            <w:r w:rsidR="00BE40C2">
              <w:rPr>
                <w:noProof/>
                <w:webHidden/>
              </w:rPr>
              <w:fldChar w:fldCharType="separate"/>
            </w:r>
            <w:r w:rsidR="00BE40C2">
              <w:rPr>
                <w:noProof/>
                <w:webHidden/>
              </w:rPr>
              <w:t>15</w:t>
            </w:r>
            <w:r w:rsidR="00BE40C2">
              <w:rPr>
                <w:noProof/>
                <w:webHidden/>
              </w:rPr>
              <w:fldChar w:fldCharType="end"/>
            </w:r>
          </w:hyperlink>
        </w:p>
        <w:p w14:paraId="7EA3D92B" w14:textId="45B10C23" w:rsidR="00BE40C2" w:rsidRDefault="00000000">
          <w:pPr>
            <w:pStyle w:val="TOC2"/>
            <w:tabs>
              <w:tab w:val="right" w:leader="dot" w:pos="8630"/>
            </w:tabs>
            <w:rPr>
              <w:rFonts w:asciiTheme="minorHAnsi" w:eastAsiaTheme="minorEastAsia" w:hAnsiTheme="minorHAnsi"/>
              <w:noProof/>
              <w:lang w:eastAsia="en-PH"/>
            </w:rPr>
          </w:pPr>
          <w:hyperlink w:anchor="_Toc152878219" w:history="1">
            <w:r w:rsidR="00BE40C2" w:rsidRPr="00F51B18">
              <w:rPr>
                <w:rStyle w:val="Hyperlink"/>
                <w:noProof/>
                <w:lang w:val="en-US"/>
              </w:rPr>
              <w:t>Recommendations</w:t>
            </w:r>
            <w:r w:rsidR="00BE40C2">
              <w:rPr>
                <w:noProof/>
                <w:webHidden/>
              </w:rPr>
              <w:tab/>
            </w:r>
            <w:r w:rsidR="00BE40C2">
              <w:rPr>
                <w:noProof/>
                <w:webHidden/>
              </w:rPr>
              <w:fldChar w:fldCharType="begin"/>
            </w:r>
            <w:r w:rsidR="00BE40C2">
              <w:rPr>
                <w:noProof/>
                <w:webHidden/>
              </w:rPr>
              <w:instrText xml:space="preserve"> PAGEREF _Toc152878219 \h </w:instrText>
            </w:r>
            <w:r w:rsidR="00BE40C2">
              <w:rPr>
                <w:noProof/>
                <w:webHidden/>
              </w:rPr>
            </w:r>
            <w:r w:rsidR="00BE40C2">
              <w:rPr>
                <w:noProof/>
                <w:webHidden/>
              </w:rPr>
              <w:fldChar w:fldCharType="separate"/>
            </w:r>
            <w:r w:rsidR="00BE40C2">
              <w:rPr>
                <w:noProof/>
                <w:webHidden/>
              </w:rPr>
              <w:t>15</w:t>
            </w:r>
            <w:r w:rsidR="00BE40C2">
              <w:rPr>
                <w:noProof/>
                <w:webHidden/>
              </w:rPr>
              <w:fldChar w:fldCharType="end"/>
            </w:r>
          </w:hyperlink>
        </w:p>
        <w:p w14:paraId="6ECF4506" w14:textId="3E8DE358" w:rsidR="00BE40C2" w:rsidRDefault="00000000">
          <w:pPr>
            <w:pStyle w:val="TOC1"/>
            <w:rPr>
              <w:rFonts w:asciiTheme="minorHAnsi" w:eastAsiaTheme="minorEastAsia" w:hAnsiTheme="minorHAnsi"/>
              <w:lang w:eastAsia="en-PH"/>
            </w:rPr>
          </w:pPr>
          <w:hyperlink w:anchor="_Toc152878220" w:history="1">
            <w:r w:rsidR="00BE40C2" w:rsidRPr="00F51B18">
              <w:rPr>
                <w:rStyle w:val="Hyperlink"/>
              </w:rPr>
              <w:t>References</w:t>
            </w:r>
            <w:r w:rsidR="00BE40C2">
              <w:rPr>
                <w:webHidden/>
              </w:rPr>
              <w:tab/>
            </w:r>
            <w:r w:rsidR="00BE40C2">
              <w:rPr>
                <w:webHidden/>
              </w:rPr>
              <w:fldChar w:fldCharType="begin"/>
            </w:r>
            <w:r w:rsidR="00BE40C2">
              <w:rPr>
                <w:webHidden/>
              </w:rPr>
              <w:instrText xml:space="preserve"> PAGEREF _Toc152878220 \h </w:instrText>
            </w:r>
            <w:r w:rsidR="00BE40C2">
              <w:rPr>
                <w:webHidden/>
              </w:rPr>
            </w:r>
            <w:r w:rsidR="00BE40C2">
              <w:rPr>
                <w:webHidden/>
              </w:rPr>
              <w:fldChar w:fldCharType="separate"/>
            </w:r>
            <w:r w:rsidR="00BE40C2">
              <w:rPr>
                <w:webHidden/>
              </w:rPr>
              <w:t>17</w:t>
            </w:r>
            <w:r w:rsidR="00BE40C2">
              <w:rPr>
                <w:webHidden/>
              </w:rPr>
              <w:fldChar w:fldCharType="end"/>
            </w:r>
          </w:hyperlink>
        </w:p>
        <w:p w14:paraId="5D99C9B6" w14:textId="35AF24C6" w:rsidR="002A0785" w:rsidRPr="00DE5CF8" w:rsidRDefault="00D730AB" w:rsidP="007E7225">
          <w:r w:rsidRPr="00004449">
            <w:rPr>
              <w:rFonts w:cs="Arial"/>
              <w:b/>
              <w:bCs/>
              <w:noProof/>
            </w:rPr>
            <w:fldChar w:fldCharType="end"/>
          </w:r>
        </w:p>
      </w:sdtContent>
    </w:sdt>
    <w:p w14:paraId="2E8F8CD8" w14:textId="77777777" w:rsidR="007E7225" w:rsidRDefault="007E7225" w:rsidP="003261E4">
      <w:pPr>
        <w:pStyle w:val="Heading1"/>
        <w:rPr>
          <w:bCs/>
          <w:szCs w:val="28"/>
        </w:rPr>
        <w:sectPr w:rsidR="007E7225" w:rsidSect="00AB1C3E">
          <w:pgSz w:w="12240" w:h="15840" w:code="1"/>
          <w:pgMar w:top="1440" w:right="1440" w:bottom="1584" w:left="2160" w:header="706" w:footer="864" w:gutter="0"/>
          <w:pgNumType w:fmt="lowerRoman"/>
          <w:cols w:space="708"/>
          <w:docGrid w:linePitch="360"/>
        </w:sectPr>
      </w:pPr>
    </w:p>
    <w:p w14:paraId="7C479881" w14:textId="6F8A7AA2" w:rsidR="00EB4D9A" w:rsidRPr="00854895" w:rsidRDefault="00D632C0" w:rsidP="003261E4">
      <w:pPr>
        <w:pStyle w:val="Heading1"/>
        <w:rPr>
          <w:b w:val="0"/>
          <w:bCs/>
          <w:szCs w:val="28"/>
        </w:rPr>
      </w:pPr>
      <w:bookmarkStart w:id="5" w:name="_Toc152878191"/>
      <w:r w:rsidRPr="00854895">
        <w:rPr>
          <w:bCs/>
          <w:szCs w:val="28"/>
        </w:rPr>
        <w:lastRenderedPageBreak/>
        <w:t>List of Figures</w:t>
      </w:r>
      <w:bookmarkEnd w:id="5"/>
    </w:p>
    <w:p w14:paraId="6FBF66D6" w14:textId="04F6CA9F" w:rsidR="00BF2295" w:rsidRDefault="004C74A0">
      <w:pPr>
        <w:pStyle w:val="TableofFigures"/>
        <w:tabs>
          <w:tab w:val="right" w:leader="dot" w:pos="8630"/>
        </w:tabs>
        <w:rPr>
          <w:rFonts w:asciiTheme="minorHAnsi" w:eastAsiaTheme="minorEastAsia" w:hAnsiTheme="minorHAnsi"/>
          <w:noProof/>
          <w:color w:val="auto"/>
          <w:lang w:eastAsia="en-PH"/>
        </w:rPr>
      </w:pPr>
      <w:r>
        <w:rPr>
          <w:bCs/>
        </w:rPr>
        <w:fldChar w:fldCharType="begin"/>
      </w:r>
      <w:r>
        <w:rPr>
          <w:bCs/>
        </w:rPr>
        <w:instrText xml:space="preserve"> TOC \h \z \c "Figure" </w:instrText>
      </w:r>
      <w:r>
        <w:rPr>
          <w:bCs/>
        </w:rPr>
        <w:fldChar w:fldCharType="separate"/>
      </w:r>
      <w:hyperlink w:anchor="_Toc161661025" w:history="1">
        <w:r w:rsidR="00BF2295" w:rsidRPr="00C462A5">
          <w:rPr>
            <w:rStyle w:val="Hyperlink"/>
            <w:noProof/>
          </w:rPr>
          <w:t>Figure 1: Sample Conceptual Framework</w:t>
        </w:r>
        <w:r w:rsidR="00BF2295">
          <w:rPr>
            <w:noProof/>
            <w:webHidden/>
          </w:rPr>
          <w:tab/>
        </w:r>
        <w:r w:rsidR="00BF2295">
          <w:rPr>
            <w:noProof/>
            <w:webHidden/>
          </w:rPr>
          <w:fldChar w:fldCharType="begin"/>
        </w:r>
        <w:r w:rsidR="00BF2295">
          <w:rPr>
            <w:noProof/>
            <w:webHidden/>
          </w:rPr>
          <w:instrText xml:space="preserve"> PAGEREF _Toc161661025 \h </w:instrText>
        </w:r>
        <w:r w:rsidR="00BF2295">
          <w:rPr>
            <w:noProof/>
            <w:webHidden/>
          </w:rPr>
        </w:r>
        <w:r w:rsidR="00BF2295">
          <w:rPr>
            <w:noProof/>
            <w:webHidden/>
          </w:rPr>
          <w:fldChar w:fldCharType="separate"/>
        </w:r>
        <w:r w:rsidR="00BF2295">
          <w:rPr>
            <w:noProof/>
            <w:webHidden/>
          </w:rPr>
          <w:t>7</w:t>
        </w:r>
        <w:r w:rsidR="00BF2295">
          <w:rPr>
            <w:noProof/>
            <w:webHidden/>
          </w:rPr>
          <w:fldChar w:fldCharType="end"/>
        </w:r>
      </w:hyperlink>
    </w:p>
    <w:p w14:paraId="1CD90D71" w14:textId="09C8BEE4" w:rsidR="00BF2295" w:rsidRDefault="00000000">
      <w:pPr>
        <w:pStyle w:val="TableofFigures"/>
        <w:tabs>
          <w:tab w:val="right" w:leader="dot" w:pos="8630"/>
        </w:tabs>
        <w:rPr>
          <w:rFonts w:asciiTheme="minorHAnsi" w:eastAsiaTheme="minorEastAsia" w:hAnsiTheme="minorHAnsi"/>
          <w:noProof/>
          <w:color w:val="auto"/>
          <w:lang w:eastAsia="en-PH"/>
        </w:rPr>
      </w:pPr>
      <w:hyperlink w:anchor="_Toc161661026" w:history="1">
        <w:r w:rsidR="00BF2295" w:rsidRPr="00C462A5">
          <w:rPr>
            <w:rStyle w:val="Hyperlink"/>
            <w:iCs/>
            <w:noProof/>
          </w:rPr>
          <w:t>Figure 2: Sample Conceptual Framework</w:t>
        </w:r>
        <w:r w:rsidR="00BF2295">
          <w:rPr>
            <w:noProof/>
            <w:webHidden/>
          </w:rPr>
          <w:tab/>
        </w:r>
        <w:r w:rsidR="00BF2295">
          <w:rPr>
            <w:noProof/>
            <w:webHidden/>
          </w:rPr>
          <w:fldChar w:fldCharType="begin"/>
        </w:r>
        <w:r w:rsidR="00BF2295">
          <w:rPr>
            <w:noProof/>
            <w:webHidden/>
          </w:rPr>
          <w:instrText xml:space="preserve"> PAGEREF _Toc161661026 \h </w:instrText>
        </w:r>
        <w:r w:rsidR="00BF2295">
          <w:rPr>
            <w:noProof/>
            <w:webHidden/>
          </w:rPr>
        </w:r>
        <w:r w:rsidR="00BF2295">
          <w:rPr>
            <w:noProof/>
            <w:webHidden/>
          </w:rPr>
          <w:fldChar w:fldCharType="separate"/>
        </w:r>
        <w:r w:rsidR="00BF2295">
          <w:rPr>
            <w:noProof/>
            <w:webHidden/>
          </w:rPr>
          <w:t>8</w:t>
        </w:r>
        <w:r w:rsidR="00BF2295">
          <w:rPr>
            <w:noProof/>
            <w:webHidden/>
          </w:rPr>
          <w:fldChar w:fldCharType="end"/>
        </w:r>
      </w:hyperlink>
    </w:p>
    <w:p w14:paraId="45BD7E6F" w14:textId="4DE55887" w:rsidR="00337B6D" w:rsidRDefault="004C74A0" w:rsidP="00AE19AE">
      <w:pPr>
        <w:rPr>
          <w:bCs/>
        </w:rPr>
        <w:sectPr w:rsidR="00337B6D" w:rsidSect="00AB1C3E">
          <w:pgSz w:w="12240" w:h="15840" w:code="1"/>
          <w:pgMar w:top="1440" w:right="1440" w:bottom="1584" w:left="2160" w:header="706" w:footer="864" w:gutter="0"/>
          <w:pgNumType w:fmt="lowerRoman"/>
          <w:cols w:space="708"/>
          <w:docGrid w:linePitch="360"/>
        </w:sectPr>
      </w:pPr>
      <w:r>
        <w:rPr>
          <w:bCs/>
        </w:rPr>
        <w:fldChar w:fldCharType="end"/>
      </w:r>
    </w:p>
    <w:p w14:paraId="183E8524" w14:textId="721117CE" w:rsidR="004F1D8D" w:rsidRPr="00854895" w:rsidRDefault="00D632C0" w:rsidP="003261E4">
      <w:pPr>
        <w:pStyle w:val="Heading1"/>
        <w:rPr>
          <w:b w:val="0"/>
          <w:bCs/>
          <w:szCs w:val="28"/>
        </w:rPr>
      </w:pPr>
      <w:bookmarkStart w:id="6" w:name="_Toc152878192"/>
      <w:r w:rsidRPr="00854895">
        <w:rPr>
          <w:bCs/>
          <w:szCs w:val="28"/>
        </w:rPr>
        <w:lastRenderedPageBreak/>
        <w:t>List of Tables</w:t>
      </w:r>
      <w:bookmarkEnd w:id="6"/>
    </w:p>
    <w:p w14:paraId="5430EF50" w14:textId="3D065B6E" w:rsidR="00C10294" w:rsidRDefault="006153F4">
      <w:pPr>
        <w:pStyle w:val="TableofFigures"/>
        <w:tabs>
          <w:tab w:val="right" w:leader="dot" w:pos="8630"/>
        </w:tabs>
        <w:rPr>
          <w:rFonts w:asciiTheme="minorHAnsi" w:eastAsiaTheme="minorEastAsia" w:hAnsiTheme="minorHAnsi"/>
          <w:noProof/>
          <w:color w:val="auto"/>
          <w:lang w:eastAsia="en-PH"/>
        </w:rPr>
      </w:pPr>
      <w:r>
        <w:fldChar w:fldCharType="begin"/>
      </w:r>
      <w:r>
        <w:instrText xml:space="preserve"> TOC \h \z \c "Table" </w:instrText>
      </w:r>
      <w:r>
        <w:fldChar w:fldCharType="separate"/>
      </w:r>
      <w:hyperlink w:anchor="_Toc161658315" w:history="1">
        <w:r w:rsidR="00C10294" w:rsidRPr="00A37229">
          <w:rPr>
            <w:rStyle w:val="Hyperlink"/>
            <w:noProof/>
          </w:rPr>
          <w:t>Table 1: Definition of Terms</w:t>
        </w:r>
        <w:r w:rsidR="00C10294">
          <w:rPr>
            <w:noProof/>
            <w:webHidden/>
          </w:rPr>
          <w:tab/>
        </w:r>
        <w:r w:rsidR="00C10294">
          <w:rPr>
            <w:noProof/>
            <w:webHidden/>
          </w:rPr>
          <w:fldChar w:fldCharType="begin"/>
        </w:r>
        <w:r w:rsidR="00C10294">
          <w:rPr>
            <w:noProof/>
            <w:webHidden/>
          </w:rPr>
          <w:instrText xml:space="preserve"> PAGEREF _Toc161658315 \h </w:instrText>
        </w:r>
        <w:r w:rsidR="00C10294">
          <w:rPr>
            <w:noProof/>
            <w:webHidden/>
          </w:rPr>
        </w:r>
        <w:r w:rsidR="00C10294">
          <w:rPr>
            <w:noProof/>
            <w:webHidden/>
          </w:rPr>
          <w:fldChar w:fldCharType="separate"/>
        </w:r>
        <w:r w:rsidR="00C10294">
          <w:rPr>
            <w:noProof/>
            <w:webHidden/>
          </w:rPr>
          <w:t>4</w:t>
        </w:r>
        <w:r w:rsidR="00C10294">
          <w:rPr>
            <w:noProof/>
            <w:webHidden/>
          </w:rPr>
          <w:fldChar w:fldCharType="end"/>
        </w:r>
      </w:hyperlink>
    </w:p>
    <w:p w14:paraId="7459A421" w14:textId="500FB3AC" w:rsidR="00C10294" w:rsidRDefault="00000000">
      <w:pPr>
        <w:pStyle w:val="TableofFigures"/>
        <w:tabs>
          <w:tab w:val="right" w:leader="dot" w:pos="8630"/>
        </w:tabs>
        <w:rPr>
          <w:rFonts w:asciiTheme="minorHAnsi" w:eastAsiaTheme="minorEastAsia" w:hAnsiTheme="minorHAnsi"/>
          <w:noProof/>
          <w:color w:val="auto"/>
          <w:lang w:eastAsia="en-PH"/>
        </w:rPr>
      </w:pPr>
      <w:hyperlink w:anchor="_Toc161658316" w:history="1">
        <w:r w:rsidR="00C10294" w:rsidRPr="00A37229">
          <w:rPr>
            <w:rStyle w:val="Hyperlink"/>
            <w:noProof/>
          </w:rPr>
          <w:t>Table 2: Synthesis</w:t>
        </w:r>
        <w:r w:rsidR="00C10294">
          <w:rPr>
            <w:noProof/>
            <w:webHidden/>
          </w:rPr>
          <w:tab/>
        </w:r>
        <w:r w:rsidR="00C10294">
          <w:rPr>
            <w:noProof/>
            <w:webHidden/>
          </w:rPr>
          <w:fldChar w:fldCharType="begin"/>
        </w:r>
        <w:r w:rsidR="00C10294">
          <w:rPr>
            <w:noProof/>
            <w:webHidden/>
          </w:rPr>
          <w:instrText xml:space="preserve"> PAGEREF _Toc161658316 \h </w:instrText>
        </w:r>
        <w:r w:rsidR="00C10294">
          <w:rPr>
            <w:noProof/>
            <w:webHidden/>
          </w:rPr>
        </w:r>
        <w:r w:rsidR="00C10294">
          <w:rPr>
            <w:noProof/>
            <w:webHidden/>
          </w:rPr>
          <w:fldChar w:fldCharType="separate"/>
        </w:r>
        <w:r w:rsidR="00C10294">
          <w:rPr>
            <w:noProof/>
            <w:webHidden/>
          </w:rPr>
          <w:t>6</w:t>
        </w:r>
        <w:r w:rsidR="00C10294">
          <w:rPr>
            <w:noProof/>
            <w:webHidden/>
          </w:rPr>
          <w:fldChar w:fldCharType="end"/>
        </w:r>
      </w:hyperlink>
    </w:p>
    <w:p w14:paraId="1C69C95A" w14:textId="2DFA7E8D" w:rsidR="00DE5CF8" w:rsidRDefault="006153F4" w:rsidP="00954018">
      <w:pPr>
        <w:sectPr w:rsidR="00DE5CF8" w:rsidSect="00AB1C3E">
          <w:pgSz w:w="12240" w:h="15840" w:code="1"/>
          <w:pgMar w:top="1440" w:right="1440" w:bottom="1584" w:left="2160" w:header="706" w:footer="864" w:gutter="0"/>
          <w:pgNumType w:fmt="lowerRoman"/>
          <w:cols w:space="708"/>
          <w:docGrid w:linePitch="360"/>
        </w:sectPr>
      </w:pPr>
      <w:r>
        <w:fldChar w:fldCharType="end"/>
      </w:r>
    </w:p>
    <w:p w14:paraId="09FEC10B" w14:textId="77777777" w:rsidR="007B1342" w:rsidRDefault="00D632C0" w:rsidP="007B1342">
      <w:pPr>
        <w:pStyle w:val="Heading1"/>
        <w:rPr>
          <w:bCs/>
          <w:szCs w:val="28"/>
        </w:rPr>
      </w:pPr>
      <w:bookmarkStart w:id="7" w:name="_Toc152878193"/>
      <w:r w:rsidRPr="00DC5CF6">
        <w:rPr>
          <w:bCs/>
          <w:szCs w:val="28"/>
        </w:rPr>
        <w:lastRenderedPageBreak/>
        <w:t>List of Appendices</w:t>
      </w:r>
      <w:bookmarkStart w:id="8" w:name="_Toc300146934"/>
      <w:bookmarkEnd w:id="7"/>
    </w:p>
    <w:p w14:paraId="5FC578FC" w14:textId="717F4FE6" w:rsidR="00DF4C1D" w:rsidRPr="00DF4C1D" w:rsidRDefault="007B1342">
      <w:pPr>
        <w:pStyle w:val="TableofFigures"/>
        <w:tabs>
          <w:tab w:val="right" w:leader="dot" w:pos="8630"/>
        </w:tabs>
        <w:rPr>
          <w:rFonts w:asciiTheme="minorHAnsi" w:eastAsiaTheme="minorEastAsia" w:hAnsiTheme="minorHAnsi"/>
          <w:noProof/>
          <w:color w:val="auto"/>
          <w:lang w:eastAsia="en-PH"/>
        </w:rPr>
      </w:pPr>
      <w:r w:rsidRPr="00DF4C1D">
        <w:fldChar w:fldCharType="begin"/>
      </w:r>
      <w:r w:rsidRPr="00DF4C1D">
        <w:instrText xml:space="preserve"> TOC \h \z \c "Appendix" </w:instrText>
      </w:r>
      <w:r w:rsidRPr="00DF4C1D">
        <w:fldChar w:fldCharType="separate"/>
      </w:r>
      <w:hyperlink w:anchor="_Toc160477720" w:history="1">
        <w:r w:rsidR="00DF4C1D" w:rsidRPr="00DF4C1D">
          <w:rPr>
            <w:rStyle w:val="Hyperlink"/>
            <w:noProof/>
          </w:rPr>
          <w:t>Appendix A: Gantt Chart</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_Toc160477720 \h </w:instrText>
        </w:r>
        <w:r w:rsidR="00DF4C1D" w:rsidRPr="00DF4C1D">
          <w:rPr>
            <w:noProof/>
            <w:webHidden/>
          </w:rPr>
        </w:r>
        <w:r w:rsidR="00DF4C1D" w:rsidRPr="00DF4C1D">
          <w:rPr>
            <w:noProof/>
            <w:webHidden/>
          </w:rPr>
          <w:fldChar w:fldCharType="separate"/>
        </w:r>
        <w:r w:rsidR="00DF4C1D" w:rsidRPr="00DF4C1D">
          <w:rPr>
            <w:noProof/>
            <w:webHidden/>
          </w:rPr>
          <w:t>18</w:t>
        </w:r>
        <w:r w:rsidR="00DF4C1D" w:rsidRPr="00DF4C1D">
          <w:rPr>
            <w:noProof/>
            <w:webHidden/>
          </w:rPr>
          <w:fldChar w:fldCharType="end"/>
        </w:r>
      </w:hyperlink>
    </w:p>
    <w:p w14:paraId="35BF34DD" w14:textId="0C817218"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1" w:history="1">
        <w:r w:rsidR="00DF4C1D" w:rsidRPr="00DF4C1D">
          <w:rPr>
            <w:rStyle w:val="Hyperlink"/>
            <w:noProof/>
          </w:rPr>
          <w:t>Appendix B: Survey Form</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_Toc160477721 \h </w:instrText>
        </w:r>
        <w:r w:rsidR="00DF4C1D" w:rsidRPr="00DF4C1D">
          <w:rPr>
            <w:noProof/>
            <w:webHidden/>
          </w:rPr>
        </w:r>
        <w:r w:rsidR="00DF4C1D" w:rsidRPr="00DF4C1D">
          <w:rPr>
            <w:noProof/>
            <w:webHidden/>
          </w:rPr>
          <w:fldChar w:fldCharType="separate"/>
        </w:r>
        <w:r w:rsidR="00DF4C1D" w:rsidRPr="00DF4C1D">
          <w:rPr>
            <w:noProof/>
            <w:webHidden/>
          </w:rPr>
          <w:t>19</w:t>
        </w:r>
        <w:r w:rsidR="00DF4C1D" w:rsidRPr="00DF4C1D">
          <w:rPr>
            <w:noProof/>
            <w:webHidden/>
          </w:rPr>
          <w:fldChar w:fldCharType="end"/>
        </w:r>
      </w:hyperlink>
    </w:p>
    <w:p w14:paraId="035BC98C" w14:textId="709250A7"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2" w:history="1">
        <w:r w:rsidR="00DF4C1D" w:rsidRPr="00DF4C1D">
          <w:rPr>
            <w:rStyle w:val="Hyperlink"/>
            <w:noProof/>
          </w:rPr>
          <w:t>Appendix C: User Interface</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_Toc160477722 \h </w:instrText>
        </w:r>
        <w:r w:rsidR="00DF4C1D" w:rsidRPr="00DF4C1D">
          <w:rPr>
            <w:noProof/>
            <w:webHidden/>
          </w:rPr>
        </w:r>
        <w:r w:rsidR="00DF4C1D" w:rsidRPr="00DF4C1D">
          <w:rPr>
            <w:noProof/>
            <w:webHidden/>
          </w:rPr>
          <w:fldChar w:fldCharType="separate"/>
        </w:r>
        <w:r w:rsidR="00DF4C1D" w:rsidRPr="00DF4C1D">
          <w:rPr>
            <w:noProof/>
            <w:webHidden/>
          </w:rPr>
          <w:t>20</w:t>
        </w:r>
        <w:r w:rsidR="00DF4C1D" w:rsidRPr="00DF4C1D">
          <w:rPr>
            <w:noProof/>
            <w:webHidden/>
          </w:rPr>
          <w:fldChar w:fldCharType="end"/>
        </w:r>
      </w:hyperlink>
    </w:p>
    <w:p w14:paraId="734FA95E" w14:textId="02809FF5"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3" w:history="1">
        <w:r w:rsidR="00DF4C1D" w:rsidRPr="00DF4C1D">
          <w:rPr>
            <w:rStyle w:val="Hyperlink"/>
            <w:noProof/>
          </w:rPr>
          <w:t>Appendix D: Test Cases</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_Toc160477723 \h </w:instrText>
        </w:r>
        <w:r w:rsidR="00DF4C1D" w:rsidRPr="00DF4C1D">
          <w:rPr>
            <w:noProof/>
            <w:webHidden/>
          </w:rPr>
        </w:r>
        <w:r w:rsidR="00DF4C1D" w:rsidRPr="00DF4C1D">
          <w:rPr>
            <w:noProof/>
            <w:webHidden/>
          </w:rPr>
          <w:fldChar w:fldCharType="separate"/>
        </w:r>
        <w:r w:rsidR="00DF4C1D" w:rsidRPr="00DF4C1D">
          <w:rPr>
            <w:noProof/>
            <w:webHidden/>
          </w:rPr>
          <w:t>21</w:t>
        </w:r>
        <w:r w:rsidR="00DF4C1D" w:rsidRPr="00DF4C1D">
          <w:rPr>
            <w:noProof/>
            <w:webHidden/>
          </w:rPr>
          <w:fldChar w:fldCharType="end"/>
        </w:r>
      </w:hyperlink>
    </w:p>
    <w:p w14:paraId="52216D1D" w14:textId="09C357F9"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4" w:history="1">
        <w:r w:rsidR="00DF4C1D" w:rsidRPr="00DF4C1D">
          <w:rPr>
            <w:rStyle w:val="Hyperlink"/>
            <w:noProof/>
          </w:rPr>
          <w:t>Appendix E: Evaluation Tool</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_Toc160477724 \h </w:instrText>
        </w:r>
        <w:r w:rsidR="00DF4C1D" w:rsidRPr="00DF4C1D">
          <w:rPr>
            <w:noProof/>
            <w:webHidden/>
          </w:rPr>
        </w:r>
        <w:r w:rsidR="00DF4C1D" w:rsidRPr="00DF4C1D">
          <w:rPr>
            <w:noProof/>
            <w:webHidden/>
          </w:rPr>
          <w:fldChar w:fldCharType="separate"/>
        </w:r>
        <w:r w:rsidR="00DF4C1D" w:rsidRPr="00DF4C1D">
          <w:rPr>
            <w:noProof/>
            <w:webHidden/>
          </w:rPr>
          <w:t>22</w:t>
        </w:r>
        <w:r w:rsidR="00DF4C1D" w:rsidRPr="00DF4C1D">
          <w:rPr>
            <w:noProof/>
            <w:webHidden/>
          </w:rPr>
          <w:fldChar w:fldCharType="end"/>
        </w:r>
      </w:hyperlink>
    </w:p>
    <w:p w14:paraId="6763D603" w14:textId="1949CDCA"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5" w:history="1">
        <w:r w:rsidR="00DF4C1D" w:rsidRPr="00DF4C1D">
          <w:rPr>
            <w:rStyle w:val="Hyperlink"/>
            <w:noProof/>
          </w:rPr>
          <w:t>Appendix F: Relevant Source Code</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_Toc160477725 \h </w:instrText>
        </w:r>
        <w:r w:rsidR="00DF4C1D" w:rsidRPr="00DF4C1D">
          <w:rPr>
            <w:noProof/>
            <w:webHidden/>
          </w:rPr>
        </w:r>
        <w:r w:rsidR="00DF4C1D" w:rsidRPr="00DF4C1D">
          <w:rPr>
            <w:noProof/>
            <w:webHidden/>
          </w:rPr>
          <w:fldChar w:fldCharType="separate"/>
        </w:r>
        <w:r w:rsidR="00DF4C1D" w:rsidRPr="00DF4C1D">
          <w:rPr>
            <w:noProof/>
            <w:webHidden/>
          </w:rPr>
          <w:t>23</w:t>
        </w:r>
        <w:r w:rsidR="00DF4C1D" w:rsidRPr="00DF4C1D">
          <w:rPr>
            <w:noProof/>
            <w:webHidden/>
          </w:rPr>
          <w:fldChar w:fldCharType="end"/>
        </w:r>
      </w:hyperlink>
    </w:p>
    <w:p w14:paraId="7C16212E" w14:textId="74B5ED6D"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6" w:history="1">
        <w:r w:rsidR="00DF4C1D" w:rsidRPr="00DF4C1D">
          <w:rPr>
            <w:rStyle w:val="Hyperlink"/>
            <w:noProof/>
          </w:rPr>
          <w:t>Appendix G: User Manual</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_Toc160477726 \h </w:instrText>
        </w:r>
        <w:r w:rsidR="00DF4C1D" w:rsidRPr="00DF4C1D">
          <w:rPr>
            <w:noProof/>
            <w:webHidden/>
          </w:rPr>
        </w:r>
        <w:r w:rsidR="00DF4C1D" w:rsidRPr="00DF4C1D">
          <w:rPr>
            <w:noProof/>
            <w:webHidden/>
          </w:rPr>
          <w:fldChar w:fldCharType="separate"/>
        </w:r>
        <w:r w:rsidR="00DF4C1D" w:rsidRPr="00DF4C1D">
          <w:rPr>
            <w:noProof/>
            <w:webHidden/>
          </w:rPr>
          <w:t>24</w:t>
        </w:r>
        <w:r w:rsidR="00DF4C1D" w:rsidRPr="00DF4C1D">
          <w:rPr>
            <w:noProof/>
            <w:webHidden/>
          </w:rPr>
          <w:fldChar w:fldCharType="end"/>
        </w:r>
      </w:hyperlink>
    </w:p>
    <w:p w14:paraId="7803D7B8" w14:textId="728C793A"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7" w:history="1">
        <w:r w:rsidR="00DF4C1D" w:rsidRPr="00DF4C1D">
          <w:rPr>
            <w:rStyle w:val="Hyperlink"/>
            <w:noProof/>
          </w:rPr>
          <w:t>Appendix H: Plagiarism Report</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_Toc160477727 \h </w:instrText>
        </w:r>
        <w:r w:rsidR="00DF4C1D" w:rsidRPr="00DF4C1D">
          <w:rPr>
            <w:noProof/>
            <w:webHidden/>
          </w:rPr>
        </w:r>
        <w:r w:rsidR="00DF4C1D" w:rsidRPr="00DF4C1D">
          <w:rPr>
            <w:noProof/>
            <w:webHidden/>
          </w:rPr>
          <w:fldChar w:fldCharType="separate"/>
        </w:r>
        <w:r w:rsidR="00DF4C1D" w:rsidRPr="00DF4C1D">
          <w:rPr>
            <w:noProof/>
            <w:webHidden/>
          </w:rPr>
          <w:t>25</w:t>
        </w:r>
        <w:r w:rsidR="00DF4C1D" w:rsidRPr="00DF4C1D">
          <w:rPr>
            <w:noProof/>
            <w:webHidden/>
          </w:rPr>
          <w:fldChar w:fldCharType="end"/>
        </w:r>
      </w:hyperlink>
    </w:p>
    <w:p w14:paraId="4677B158" w14:textId="1854BF16"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8" w:history="1">
        <w:r w:rsidR="00DF4C1D" w:rsidRPr="00DF4C1D">
          <w:rPr>
            <w:rStyle w:val="Hyperlink"/>
            <w:noProof/>
          </w:rPr>
          <w:t>Appendix I: Research Critique and Editing Certificate</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_Toc160477728 \h </w:instrText>
        </w:r>
        <w:r w:rsidR="00DF4C1D" w:rsidRPr="00DF4C1D">
          <w:rPr>
            <w:noProof/>
            <w:webHidden/>
          </w:rPr>
        </w:r>
        <w:r w:rsidR="00DF4C1D" w:rsidRPr="00DF4C1D">
          <w:rPr>
            <w:noProof/>
            <w:webHidden/>
          </w:rPr>
          <w:fldChar w:fldCharType="separate"/>
        </w:r>
        <w:r w:rsidR="00DF4C1D" w:rsidRPr="00DF4C1D">
          <w:rPr>
            <w:noProof/>
            <w:webHidden/>
          </w:rPr>
          <w:t>26</w:t>
        </w:r>
        <w:r w:rsidR="00DF4C1D" w:rsidRPr="00DF4C1D">
          <w:rPr>
            <w:noProof/>
            <w:webHidden/>
          </w:rPr>
          <w:fldChar w:fldCharType="end"/>
        </w:r>
      </w:hyperlink>
    </w:p>
    <w:p w14:paraId="78DB4E6A" w14:textId="251B34C4" w:rsidR="00DF4C1D" w:rsidRPr="00DF4C1D" w:rsidRDefault="00000000">
      <w:pPr>
        <w:pStyle w:val="TableofFigures"/>
        <w:tabs>
          <w:tab w:val="right" w:leader="dot" w:pos="8630"/>
        </w:tabs>
        <w:rPr>
          <w:rFonts w:asciiTheme="minorHAnsi" w:eastAsiaTheme="minorEastAsia" w:hAnsiTheme="minorHAnsi"/>
          <w:noProof/>
          <w:color w:val="auto"/>
          <w:lang w:eastAsia="en-PH"/>
        </w:rPr>
      </w:pPr>
      <w:hyperlink w:anchor="_Toc160477729" w:history="1">
        <w:r w:rsidR="00DF4C1D" w:rsidRPr="00DF4C1D">
          <w:rPr>
            <w:rStyle w:val="Hyperlink"/>
            <w:noProof/>
          </w:rPr>
          <w:t>Appendix J: Curriculum Vitae</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_Toc160477729 \h </w:instrText>
        </w:r>
        <w:r w:rsidR="00DF4C1D" w:rsidRPr="00DF4C1D">
          <w:rPr>
            <w:noProof/>
            <w:webHidden/>
          </w:rPr>
        </w:r>
        <w:r w:rsidR="00DF4C1D" w:rsidRPr="00DF4C1D">
          <w:rPr>
            <w:noProof/>
            <w:webHidden/>
          </w:rPr>
          <w:fldChar w:fldCharType="separate"/>
        </w:r>
        <w:r w:rsidR="00DF4C1D" w:rsidRPr="00DF4C1D">
          <w:rPr>
            <w:noProof/>
            <w:webHidden/>
          </w:rPr>
          <w:t>27</w:t>
        </w:r>
        <w:r w:rsidR="00DF4C1D" w:rsidRPr="00DF4C1D">
          <w:rPr>
            <w:noProof/>
            <w:webHidden/>
          </w:rPr>
          <w:fldChar w:fldCharType="end"/>
        </w:r>
      </w:hyperlink>
    </w:p>
    <w:p w14:paraId="5E35EE4D" w14:textId="105C235C" w:rsidR="007B1342" w:rsidRDefault="007B1342" w:rsidP="00DE5CF8">
      <w:pPr>
        <w:pStyle w:val="TableofFigures"/>
        <w:tabs>
          <w:tab w:val="right" w:leader="dot" w:pos="8342"/>
        </w:tabs>
        <w:rPr>
          <w:rStyle w:val="Hyperlink"/>
          <w:noProof/>
        </w:rPr>
      </w:pPr>
      <w:r w:rsidRPr="00DF4C1D">
        <w:fldChar w:fldCharType="end"/>
      </w:r>
    </w:p>
    <w:p w14:paraId="44607174" w14:textId="77777777" w:rsidR="00E85782" w:rsidRDefault="00E85782" w:rsidP="00E85782">
      <w:pPr>
        <w:rPr>
          <w:rStyle w:val="Hyperlink"/>
          <w:noProof/>
        </w:rPr>
      </w:pPr>
    </w:p>
    <w:p w14:paraId="4F1999DC" w14:textId="14185AB6" w:rsidR="00E85782" w:rsidRPr="00E85782" w:rsidRDefault="00E85782" w:rsidP="00E85782">
      <w:pPr>
        <w:sectPr w:rsidR="00E85782" w:rsidRPr="00E85782" w:rsidSect="00AB1C3E">
          <w:pgSz w:w="12240" w:h="15840" w:code="1"/>
          <w:pgMar w:top="1440" w:right="1440" w:bottom="1584" w:left="2160" w:header="706" w:footer="864" w:gutter="0"/>
          <w:pgNumType w:fmt="lowerRoman"/>
          <w:cols w:space="708"/>
          <w:docGrid w:linePitch="360"/>
        </w:sectPr>
      </w:pPr>
    </w:p>
    <w:p w14:paraId="2184C0C6" w14:textId="3171A3E0" w:rsidR="00F9155F" w:rsidRDefault="00F9155F" w:rsidP="00163D5D">
      <w:pPr>
        <w:pStyle w:val="Heading1"/>
      </w:pPr>
      <w:bookmarkStart w:id="9" w:name="_Toc152878194"/>
      <w:bookmarkEnd w:id="8"/>
      <w:r>
        <w:lastRenderedPageBreak/>
        <w:t>CHAPTER I</w:t>
      </w:r>
      <w:r>
        <w:br/>
      </w:r>
      <w:r w:rsidR="00B72874">
        <w:t>INTRODUCTION</w:t>
      </w:r>
      <w:bookmarkEnd w:id="9"/>
    </w:p>
    <w:p w14:paraId="3BC33C00" w14:textId="77777777" w:rsidR="00F9155F" w:rsidRPr="00F9155F" w:rsidRDefault="00F9155F" w:rsidP="00163D5D"/>
    <w:p w14:paraId="7C39A890" w14:textId="2921FC12" w:rsidR="00F9155F" w:rsidRDefault="00F9155F" w:rsidP="00163D5D">
      <w:pPr>
        <w:pStyle w:val="Heading2"/>
      </w:pPr>
      <w:bookmarkStart w:id="10" w:name="_Toc152878195"/>
      <w:r>
        <w:t>Background of the Study</w:t>
      </w:r>
      <w:bookmarkEnd w:id="10"/>
    </w:p>
    <w:p w14:paraId="76C5B848" w14:textId="77777777" w:rsidR="0033577F" w:rsidRDefault="0033577F" w:rsidP="00163D5D"/>
    <w:p w14:paraId="24408E67" w14:textId="77777777" w:rsidR="00E67B0E" w:rsidRPr="00E67B0E" w:rsidRDefault="00E67B0E" w:rsidP="00E67B0E">
      <w:pPr>
        <w:ind w:firstLine="720"/>
        <w:rPr>
          <w:rFonts w:cs="Arial"/>
          <w:sz w:val="24"/>
          <w:szCs w:val="24"/>
        </w:rPr>
      </w:pPr>
      <w:r w:rsidRPr="00E67B0E">
        <w:rPr>
          <w:rFonts w:cs="Arial"/>
          <w:sz w:val="24"/>
          <w:szCs w:val="24"/>
        </w:rPr>
        <w:t>Agriculture plays an important role in Zamboanga City, Philippines, as it provides job opportunities, nourishment, and economic development. Given that agriculture contributes to a significant amount of the local economy, there is an urgent need to improve farming productivity and sustainability.</w:t>
      </w:r>
    </w:p>
    <w:p w14:paraId="5BA3C568" w14:textId="77777777" w:rsidR="00E67B0E" w:rsidRPr="00E67B0E" w:rsidRDefault="00E67B0E" w:rsidP="00E67B0E">
      <w:pPr>
        <w:ind w:firstLine="720"/>
        <w:rPr>
          <w:rFonts w:cs="Arial"/>
          <w:sz w:val="24"/>
          <w:szCs w:val="24"/>
        </w:rPr>
      </w:pPr>
    </w:p>
    <w:p w14:paraId="7C02E862" w14:textId="34D90544" w:rsidR="00897AC5" w:rsidRDefault="00E67B0E" w:rsidP="00E67B0E">
      <w:pPr>
        <w:ind w:firstLine="720"/>
        <w:rPr>
          <w:rFonts w:cs="Arial"/>
          <w:sz w:val="24"/>
          <w:szCs w:val="24"/>
        </w:rPr>
      </w:pPr>
      <w:r w:rsidRPr="00E67B0E">
        <w:rPr>
          <w:rFonts w:cs="Arial"/>
          <w:sz w:val="24"/>
          <w:szCs w:val="24"/>
        </w:rPr>
        <w:t>In this context, our project aims to bridge the gap between traditional farming methods and modern technology by introducing AgroSense, a Crop Suitability Information Application built on Arduino technology. AgroSense uses Arduino-based soil monitoring and data collection to provide farmers in Zamboanga City with critical insights into crop suitability, taking into account factors such as weather patterns, soil types, and environmental conditions.</w:t>
      </w:r>
    </w:p>
    <w:p w14:paraId="505A11EF" w14:textId="77777777" w:rsidR="00E67B0E" w:rsidRDefault="00E67B0E" w:rsidP="00E67B0E">
      <w:pPr>
        <w:ind w:firstLine="720"/>
        <w:rPr>
          <w:rFonts w:cs="Arial"/>
          <w:sz w:val="24"/>
          <w:szCs w:val="24"/>
        </w:rPr>
      </w:pPr>
    </w:p>
    <w:p w14:paraId="405A5DF0" w14:textId="5D7418CE" w:rsidR="00E67B0E" w:rsidRDefault="00E67B0E" w:rsidP="00E67B0E">
      <w:pPr>
        <w:ind w:firstLine="720"/>
        <w:rPr>
          <w:rFonts w:cs="Arial"/>
          <w:sz w:val="24"/>
          <w:szCs w:val="24"/>
        </w:rPr>
      </w:pPr>
      <w:r w:rsidRPr="00E67B0E">
        <w:rPr>
          <w:rFonts w:cs="Arial"/>
          <w:sz w:val="24"/>
          <w:szCs w:val="24"/>
        </w:rPr>
        <w:t>Understanding the complex relationships between these variables is crucial for improving agricultural output while supporting sustainable farming practices. While previous research has highlighted the importance of taking weather parameters and soil characteristics into account when assessing crop suitability, a thorough evaluation tailored specifically to Zamboanga City's unique agricultural landscape is still required.</w:t>
      </w:r>
    </w:p>
    <w:p w14:paraId="78596A6F" w14:textId="77777777" w:rsidR="00E67B0E" w:rsidRPr="00E67B0E" w:rsidRDefault="00E67B0E" w:rsidP="00E67B0E">
      <w:pPr>
        <w:ind w:firstLine="720"/>
        <w:rPr>
          <w:rFonts w:cs="Arial"/>
          <w:sz w:val="24"/>
          <w:szCs w:val="24"/>
        </w:rPr>
      </w:pPr>
    </w:p>
    <w:p w14:paraId="7B11F262" w14:textId="7280FF8C" w:rsidR="00E67B0E" w:rsidRDefault="00E67B0E" w:rsidP="00E67B0E">
      <w:pPr>
        <w:ind w:firstLine="720"/>
        <w:rPr>
          <w:rFonts w:cs="Arial"/>
          <w:sz w:val="24"/>
          <w:szCs w:val="24"/>
        </w:rPr>
      </w:pPr>
      <w:r w:rsidRPr="00E67B0E">
        <w:rPr>
          <w:rFonts w:cs="Arial"/>
          <w:sz w:val="24"/>
          <w:szCs w:val="24"/>
        </w:rPr>
        <w:t>AgroSense aims to provide farmers with actionable data-driven recommendations, allowing them to make informed decisions about crop selection</w:t>
      </w:r>
      <w:r>
        <w:rPr>
          <w:rFonts w:cs="Arial"/>
          <w:sz w:val="24"/>
          <w:szCs w:val="24"/>
        </w:rPr>
        <w:t xml:space="preserve"> </w:t>
      </w:r>
      <w:r w:rsidRPr="00E67B0E">
        <w:rPr>
          <w:rFonts w:cs="Arial"/>
          <w:sz w:val="24"/>
          <w:szCs w:val="24"/>
        </w:rPr>
        <w:t>and resource management. We hope that by leveraging technology, we can contribute to the resilience and prosperity of Zamboanga City's agricultural sector.</w:t>
      </w:r>
    </w:p>
    <w:p w14:paraId="40961B2C" w14:textId="77777777" w:rsidR="003E0FAF" w:rsidRDefault="003E0FAF" w:rsidP="003E0FAF"/>
    <w:p w14:paraId="3E389D22" w14:textId="77777777" w:rsidR="00C56197" w:rsidRDefault="00C56197" w:rsidP="003E0FAF">
      <w:pPr>
        <w:rPr>
          <w:rFonts w:eastAsiaTheme="majorEastAsia" w:cstheme="majorBidi"/>
          <w:b/>
          <w:sz w:val="24"/>
          <w:szCs w:val="26"/>
        </w:rPr>
      </w:pPr>
    </w:p>
    <w:p w14:paraId="2B03DE98" w14:textId="5B75763B" w:rsidR="000023B8" w:rsidRDefault="000023B8" w:rsidP="00163D5D">
      <w:pPr>
        <w:pStyle w:val="Heading2"/>
      </w:pPr>
      <w:bookmarkStart w:id="11" w:name="_Toc152878196"/>
      <w:r>
        <w:t>Statement of the Problem</w:t>
      </w:r>
      <w:bookmarkEnd w:id="11"/>
    </w:p>
    <w:p w14:paraId="5D8095FD" w14:textId="1B71E9DC" w:rsidR="00FA49A3" w:rsidRDefault="00FA49A3" w:rsidP="00163D5D"/>
    <w:p w14:paraId="0F6A837F" w14:textId="21A3F5F4" w:rsidR="002B5BBE" w:rsidRDefault="00442A0A" w:rsidP="00442A0A">
      <w:pPr>
        <w:ind w:firstLine="720"/>
        <w:rPr>
          <w:rFonts w:cs="Arial"/>
          <w:sz w:val="24"/>
          <w:szCs w:val="24"/>
        </w:rPr>
      </w:pPr>
      <w:r w:rsidRPr="00442A0A">
        <w:rPr>
          <w:rFonts w:cs="Arial"/>
          <w:sz w:val="24"/>
          <w:szCs w:val="24"/>
        </w:rPr>
        <w:t>Agriculture in Zamboanga City, Philippines, is essential to the local economy, but it faces challenges in terms of productivity and sustainability. Farmers' ability to make informed decisions is hindered by a lack of timely and thorough agricultural information, which leads to unsuitable crop selection and economic challenges. To address these challenges, our project introduces AgroSense, a Crop Suitability Information Application built with Arduino technology. However, critical issues such as inadequate access to data, limited understanding of crop suitability factors, and underutilization of technology must be addressed to ensure the effectiveness of AgroSense.</w:t>
      </w:r>
      <w:r w:rsidR="00685A69">
        <w:rPr>
          <w:rFonts w:cs="Arial"/>
          <w:sz w:val="24"/>
          <w:szCs w:val="24"/>
        </w:rPr>
        <w:tab/>
      </w:r>
    </w:p>
    <w:p w14:paraId="37B3D988" w14:textId="77777777" w:rsidR="00442A0A" w:rsidRDefault="00442A0A" w:rsidP="00442A0A">
      <w:pPr>
        <w:ind w:firstLine="720"/>
        <w:rPr>
          <w:rFonts w:cs="Arial"/>
          <w:sz w:val="24"/>
          <w:szCs w:val="24"/>
        </w:rPr>
      </w:pPr>
    </w:p>
    <w:p w14:paraId="7B89EF19" w14:textId="77777777" w:rsidR="00442A0A" w:rsidRPr="00442A0A" w:rsidRDefault="00442A0A" w:rsidP="00442A0A">
      <w:pPr>
        <w:ind w:firstLine="720"/>
        <w:rPr>
          <w:rFonts w:cs="Arial"/>
          <w:sz w:val="24"/>
          <w:szCs w:val="24"/>
        </w:rPr>
      </w:pPr>
      <w:r w:rsidRPr="00442A0A">
        <w:rPr>
          <w:rFonts w:cs="Arial"/>
          <w:sz w:val="24"/>
          <w:szCs w:val="24"/>
        </w:rPr>
        <w:t>By tackling these challenges, AgroSense aims to revolutionize agricultural practices in Zamboanga City, fostering increased productivity, sustainability, and economic prosperity.</w:t>
      </w:r>
    </w:p>
    <w:p w14:paraId="75A696ED" w14:textId="77777777" w:rsidR="00442A0A" w:rsidRPr="00442A0A" w:rsidRDefault="00442A0A" w:rsidP="00442A0A">
      <w:pPr>
        <w:ind w:firstLine="720"/>
        <w:rPr>
          <w:rFonts w:cs="Arial"/>
          <w:sz w:val="24"/>
          <w:szCs w:val="24"/>
        </w:rPr>
      </w:pPr>
    </w:p>
    <w:p w14:paraId="12F90440" w14:textId="5A70D10A" w:rsidR="00442A0A" w:rsidRPr="00442A0A" w:rsidRDefault="00442A0A" w:rsidP="00442A0A">
      <w:pPr>
        <w:pStyle w:val="ListParagraph"/>
        <w:numPr>
          <w:ilvl w:val="0"/>
          <w:numId w:val="12"/>
        </w:numPr>
        <w:rPr>
          <w:rFonts w:cs="Arial"/>
          <w:sz w:val="24"/>
          <w:szCs w:val="24"/>
        </w:rPr>
      </w:pPr>
      <w:r w:rsidRPr="00442A0A">
        <w:rPr>
          <w:rFonts w:cs="Arial"/>
          <w:sz w:val="24"/>
          <w:szCs w:val="24"/>
        </w:rPr>
        <w:lastRenderedPageBreak/>
        <w:t>Insufficient access to timely and accurate agricultural data.</w:t>
      </w:r>
    </w:p>
    <w:p w14:paraId="7624D25B" w14:textId="35105E26" w:rsidR="00442A0A" w:rsidRPr="00442A0A" w:rsidRDefault="00442A0A" w:rsidP="00442A0A">
      <w:pPr>
        <w:pStyle w:val="ListParagraph"/>
        <w:numPr>
          <w:ilvl w:val="0"/>
          <w:numId w:val="12"/>
        </w:numPr>
        <w:rPr>
          <w:rFonts w:cs="Arial"/>
          <w:sz w:val="24"/>
          <w:szCs w:val="24"/>
        </w:rPr>
      </w:pPr>
      <w:r w:rsidRPr="00442A0A">
        <w:rPr>
          <w:rFonts w:cs="Arial"/>
          <w:sz w:val="24"/>
          <w:szCs w:val="24"/>
        </w:rPr>
        <w:t>Limited understanding of the complex relationships between weather patterns, soil characteristics, and crop suitability.</w:t>
      </w:r>
    </w:p>
    <w:p w14:paraId="7DA6D55B" w14:textId="4FF8B8C3" w:rsidR="00442A0A" w:rsidRPr="00442A0A" w:rsidRDefault="00442A0A" w:rsidP="00442A0A">
      <w:pPr>
        <w:pStyle w:val="ListParagraph"/>
        <w:numPr>
          <w:ilvl w:val="0"/>
          <w:numId w:val="12"/>
        </w:numPr>
        <w:rPr>
          <w:rFonts w:cs="Arial"/>
          <w:sz w:val="24"/>
          <w:szCs w:val="24"/>
        </w:rPr>
      </w:pPr>
      <w:r w:rsidRPr="00442A0A">
        <w:rPr>
          <w:rFonts w:cs="Arial"/>
          <w:sz w:val="24"/>
          <w:szCs w:val="24"/>
        </w:rPr>
        <w:t>Underutilization of modern technology to enhance farming practices.</w:t>
      </w:r>
    </w:p>
    <w:p w14:paraId="4FC24DA5" w14:textId="13D4EC55" w:rsidR="00442A0A" w:rsidRPr="00442A0A" w:rsidRDefault="00442A0A" w:rsidP="00442A0A">
      <w:pPr>
        <w:pStyle w:val="ListParagraph"/>
        <w:numPr>
          <w:ilvl w:val="0"/>
          <w:numId w:val="12"/>
        </w:numPr>
        <w:rPr>
          <w:rFonts w:cs="Arial"/>
          <w:sz w:val="24"/>
          <w:szCs w:val="24"/>
        </w:rPr>
      </w:pPr>
      <w:r w:rsidRPr="00442A0A">
        <w:rPr>
          <w:rFonts w:cs="Arial"/>
          <w:sz w:val="24"/>
          <w:szCs w:val="24"/>
        </w:rPr>
        <w:t>Lack of tailored solutions catering to Zamboanga City's unique agricultural context.</w:t>
      </w:r>
    </w:p>
    <w:p w14:paraId="3321D04D" w14:textId="77777777" w:rsidR="002B5BBE" w:rsidRDefault="002B5BBE" w:rsidP="00685A69">
      <w:pPr>
        <w:rPr>
          <w:rFonts w:cs="Arial"/>
          <w:sz w:val="24"/>
          <w:szCs w:val="24"/>
        </w:rPr>
      </w:pPr>
    </w:p>
    <w:p w14:paraId="67C2A3AB" w14:textId="149E70D8" w:rsidR="00FA49A3" w:rsidRDefault="00FA49A3" w:rsidP="00163D5D"/>
    <w:p w14:paraId="2641CCA1" w14:textId="79E95BDB" w:rsidR="00F9155F" w:rsidRPr="00672AC1" w:rsidRDefault="00F9155F" w:rsidP="00672AC1">
      <w:pPr>
        <w:pStyle w:val="Heading2"/>
      </w:pPr>
      <w:bookmarkStart w:id="12" w:name="_Toc152878197"/>
      <w:r>
        <w:t>Objectives</w:t>
      </w:r>
      <w:bookmarkEnd w:id="12"/>
    </w:p>
    <w:p w14:paraId="486328CA" w14:textId="5CFDB1F7" w:rsidR="00E0632C" w:rsidRDefault="00E0632C" w:rsidP="005E7C6D">
      <w:pPr>
        <w:ind w:firstLine="360"/>
        <w:rPr>
          <w:rFonts w:cs="Arial"/>
          <w:sz w:val="24"/>
          <w:szCs w:val="24"/>
        </w:rPr>
      </w:pPr>
      <w:r w:rsidRPr="004F0A09">
        <w:rPr>
          <w:rFonts w:cs="Arial"/>
          <w:sz w:val="24"/>
          <w:szCs w:val="24"/>
        </w:rPr>
        <w:t>The primary objective of this study is to develop a</w:t>
      </w:r>
      <w:r w:rsidR="006757C5">
        <w:rPr>
          <w:rFonts w:cs="Arial"/>
          <w:sz w:val="24"/>
          <w:szCs w:val="24"/>
        </w:rPr>
        <w:t xml:space="preserve">n application </w:t>
      </w:r>
      <w:r w:rsidRPr="004F0A09">
        <w:rPr>
          <w:rFonts w:cs="Arial"/>
          <w:sz w:val="24"/>
          <w:szCs w:val="24"/>
        </w:rPr>
        <w:t>that integrates weather parameters, soil types, and crop suitability analysis to aid farmers and agricultural decision-makers in Zamboanga City. Specific objectives include:</w:t>
      </w:r>
    </w:p>
    <w:p w14:paraId="5199B351" w14:textId="77777777" w:rsidR="006757C5" w:rsidRPr="004F0A09" w:rsidRDefault="006757C5" w:rsidP="006757C5">
      <w:pPr>
        <w:rPr>
          <w:rFonts w:cs="Arial"/>
          <w:sz w:val="24"/>
          <w:szCs w:val="24"/>
        </w:rPr>
      </w:pPr>
    </w:p>
    <w:p w14:paraId="446E2046" w14:textId="77777777" w:rsidR="006757C5" w:rsidRPr="006757C5" w:rsidRDefault="006757C5" w:rsidP="006757C5">
      <w:pPr>
        <w:pStyle w:val="ListParagraph"/>
        <w:numPr>
          <w:ilvl w:val="0"/>
          <w:numId w:val="13"/>
        </w:numPr>
        <w:rPr>
          <w:rFonts w:cs="Arial"/>
          <w:sz w:val="24"/>
          <w:szCs w:val="24"/>
        </w:rPr>
      </w:pPr>
      <w:r w:rsidRPr="006757C5">
        <w:rPr>
          <w:rFonts w:cs="Arial"/>
          <w:sz w:val="24"/>
          <w:szCs w:val="24"/>
        </w:rPr>
        <w:t>To develop a Random Forest machine learning model capable of analyzing historical agricultural data and determining crop suitability based on weather patterns, soil characteristics, and environmental conditions.</w:t>
      </w:r>
    </w:p>
    <w:p w14:paraId="4FD8EA88" w14:textId="77777777" w:rsidR="006757C5" w:rsidRPr="006757C5" w:rsidRDefault="006757C5" w:rsidP="006757C5">
      <w:pPr>
        <w:pStyle w:val="ListParagraph"/>
        <w:numPr>
          <w:ilvl w:val="0"/>
          <w:numId w:val="13"/>
        </w:numPr>
        <w:rPr>
          <w:rFonts w:cs="Arial"/>
          <w:sz w:val="24"/>
          <w:szCs w:val="24"/>
        </w:rPr>
      </w:pPr>
      <w:r w:rsidRPr="006757C5">
        <w:rPr>
          <w:rFonts w:cs="Arial"/>
          <w:sz w:val="24"/>
          <w:szCs w:val="24"/>
        </w:rPr>
        <w:t>To integrate the developed Random Forest model into the AgroSense application, providing farmers with data-driven insights and recommendations for optimal crop selection and cultivation practices.</w:t>
      </w:r>
    </w:p>
    <w:p w14:paraId="4FAA39B9" w14:textId="77777777" w:rsidR="006757C5" w:rsidRPr="006757C5" w:rsidRDefault="006757C5" w:rsidP="006757C5">
      <w:pPr>
        <w:pStyle w:val="ListParagraph"/>
        <w:numPr>
          <w:ilvl w:val="0"/>
          <w:numId w:val="13"/>
        </w:numPr>
        <w:rPr>
          <w:rFonts w:cs="Arial"/>
          <w:sz w:val="24"/>
          <w:szCs w:val="24"/>
        </w:rPr>
      </w:pPr>
      <w:r w:rsidRPr="006757C5">
        <w:rPr>
          <w:rFonts w:cs="Arial"/>
          <w:sz w:val="24"/>
          <w:szCs w:val="24"/>
        </w:rPr>
        <w:t>To implement an Arduino-based soil monitoring system to collect real-time data on weather patterns, soil moisture, temperature, and other relevant environmental factors, enhancing the accuracy and timeliness of recommendations provided by AgroSense.</w:t>
      </w:r>
    </w:p>
    <w:p w14:paraId="507551A3" w14:textId="478BB35E" w:rsidR="006757C5" w:rsidRPr="006757C5" w:rsidRDefault="006757C5" w:rsidP="006757C5">
      <w:pPr>
        <w:pStyle w:val="ListParagraph"/>
        <w:numPr>
          <w:ilvl w:val="0"/>
          <w:numId w:val="13"/>
        </w:numPr>
        <w:rPr>
          <w:rFonts w:cs="Arial"/>
          <w:sz w:val="24"/>
          <w:szCs w:val="24"/>
        </w:rPr>
      </w:pPr>
      <w:r w:rsidRPr="006757C5">
        <w:rPr>
          <w:rFonts w:cs="Arial"/>
          <w:sz w:val="24"/>
          <w:szCs w:val="24"/>
        </w:rPr>
        <w:lastRenderedPageBreak/>
        <w:t>To evaluate the impact of implementing the Random Forest model and soil monitoring system on agricultural productivity, sustainability, and economic development in Zamboanga City through rigorou</w:t>
      </w:r>
      <w:r>
        <w:rPr>
          <w:rFonts w:cs="Arial"/>
          <w:sz w:val="24"/>
          <w:szCs w:val="24"/>
        </w:rPr>
        <w:t xml:space="preserve">s </w:t>
      </w:r>
      <w:r w:rsidRPr="006757C5">
        <w:rPr>
          <w:rFonts w:cs="Arial"/>
          <w:sz w:val="24"/>
          <w:szCs w:val="24"/>
        </w:rPr>
        <w:t>field</w:t>
      </w:r>
      <w:r>
        <w:rPr>
          <w:rFonts w:cs="Arial"/>
          <w:sz w:val="24"/>
          <w:szCs w:val="24"/>
        </w:rPr>
        <w:t xml:space="preserve"> </w:t>
      </w:r>
      <w:r w:rsidRPr="006757C5">
        <w:rPr>
          <w:rFonts w:cs="Arial"/>
          <w:sz w:val="24"/>
          <w:szCs w:val="24"/>
        </w:rPr>
        <w:t>testing and analysis.</w:t>
      </w:r>
    </w:p>
    <w:p w14:paraId="3FC9B57A" w14:textId="77777777" w:rsidR="006757C5" w:rsidRPr="006757C5" w:rsidRDefault="006757C5" w:rsidP="006757C5">
      <w:pPr>
        <w:pStyle w:val="ListParagraph"/>
        <w:numPr>
          <w:ilvl w:val="0"/>
          <w:numId w:val="13"/>
        </w:numPr>
        <w:rPr>
          <w:rFonts w:cs="Arial"/>
          <w:sz w:val="24"/>
          <w:szCs w:val="24"/>
        </w:rPr>
      </w:pPr>
      <w:r w:rsidRPr="006757C5">
        <w:rPr>
          <w:rFonts w:cs="Arial"/>
          <w:sz w:val="24"/>
          <w:szCs w:val="24"/>
        </w:rPr>
        <w:t>To promote the adoption and utilization of AgroSense among Zamboanga City's farming community by providing training, support, and outreach programs, ensuring widespread access and effective utilization of the application to enhance farming practices.</w:t>
      </w:r>
    </w:p>
    <w:p w14:paraId="18D6FD48" w14:textId="77777777" w:rsidR="006757C5" w:rsidRPr="006757C5" w:rsidRDefault="006757C5" w:rsidP="006757C5">
      <w:pPr>
        <w:pStyle w:val="ListParagraph"/>
        <w:rPr>
          <w:rFonts w:cs="Arial"/>
        </w:rPr>
      </w:pPr>
    </w:p>
    <w:p w14:paraId="5C5A713A" w14:textId="6AC08F27" w:rsidR="000D6A6B" w:rsidRDefault="000D6A6B" w:rsidP="00163D5D">
      <w:pPr>
        <w:pStyle w:val="Heading2"/>
        <w:jc w:val="left"/>
      </w:pPr>
      <w:bookmarkStart w:id="13" w:name="_Toc152878198"/>
      <w:r>
        <w:t>Scope and Limitations</w:t>
      </w:r>
      <w:bookmarkEnd w:id="13"/>
    </w:p>
    <w:p w14:paraId="6EC0C20D" w14:textId="7315503F" w:rsidR="000D6A6B" w:rsidRDefault="000D6A6B" w:rsidP="00163D5D"/>
    <w:p w14:paraId="0D7334B6" w14:textId="52523661" w:rsidR="00427856" w:rsidRDefault="006757C5" w:rsidP="006757C5">
      <w:pPr>
        <w:ind w:firstLine="720"/>
      </w:pPr>
      <w:r w:rsidRPr="006757C5">
        <w:rPr>
          <w:rFonts w:cs="Arial"/>
          <w:sz w:val="24"/>
          <w:szCs w:val="24"/>
        </w:rPr>
        <w:t>The project aims to develop and implement AgroSense, a Crop Suitability Information Application, within the agricultural landscape of Zamboanga City, Philippines. Utilizing a Random Forest machine learning model, AgroSense will analyze historical agricultural data to provide insights into crop suitability based on weather patterns, soil characteristics, and environmental conditions. Integrated with Arduino-based soil monitoring systems, the application will collect real-time data on weather patterns, soil moisture, temperature, and other relevant factors. Field testing and evaluation will be conducted to assess the impact of AgroSense on agricultural productivity, sustainability, and economic development. However, limitations include potential constraints related to data availability and quality, the accuracy of crop suitability predictions, technological and regulatory considerations, as well as factors influencing adoption among farmers such as technological literacy and access to resources.</w:t>
      </w:r>
    </w:p>
    <w:p w14:paraId="2D533977" w14:textId="05DCFADD" w:rsidR="000D6A6B" w:rsidRDefault="000D6A6B" w:rsidP="00427856">
      <w:pPr>
        <w:pStyle w:val="Heading2"/>
      </w:pPr>
      <w:bookmarkStart w:id="14" w:name="_Toc152878199"/>
      <w:r>
        <w:lastRenderedPageBreak/>
        <w:t xml:space="preserve">Significance of </w:t>
      </w:r>
      <w:r w:rsidR="00CB769F">
        <w:t>the</w:t>
      </w:r>
      <w:r w:rsidR="00842CB6">
        <w:t xml:space="preserve"> </w:t>
      </w:r>
      <w:r>
        <w:t>Study</w:t>
      </w:r>
      <w:bookmarkEnd w:id="14"/>
    </w:p>
    <w:p w14:paraId="299CD34A" w14:textId="77777777" w:rsidR="0046579E" w:rsidRDefault="0046579E" w:rsidP="003261E4"/>
    <w:p w14:paraId="72E386D5" w14:textId="0299AD8C" w:rsidR="009501C9" w:rsidRDefault="006757C5" w:rsidP="00741F5F">
      <w:pPr>
        <w:tabs>
          <w:tab w:val="left" w:pos="1859"/>
        </w:tabs>
        <w:ind w:firstLine="720"/>
      </w:pPr>
      <w:r w:rsidRPr="006757C5">
        <w:rPr>
          <w:rFonts w:cs="Arial"/>
          <w:sz w:val="24"/>
          <w:szCs w:val="24"/>
        </w:rPr>
        <w:t>This study holds significant potential to transform agricultural practices in Zamboanga City and beyond. By introducing AgroSense, a Crop Suitability Information Application, farmers gain access to vital insights from a Random Forest machine learning model. This empowers them to make informed decisions regarding crop selection and cultivation practices based on weather patterns, soil characteristics, and environmental conditions. Integrated with Arduino-based soil monitoring systems, AgroSense provides real-time data, enhancing the accuracy and timeliness of recommendations. The study's findings contribute to increased agricultural productivity and sustainability in Zamboanga City, while also serving as a model for similar communities worldwide. Moreover, by promoting the adoption of AgroSense, the study aims to empower local communities, strengthen food security, and drive economic development in the region, ultimately shaping the future of agriculture.</w:t>
      </w:r>
      <w:r w:rsidR="00741F5F">
        <w:tab/>
      </w:r>
    </w:p>
    <w:p w14:paraId="1A62B221" w14:textId="77777777" w:rsidR="00741F5F" w:rsidRDefault="00741F5F" w:rsidP="00741F5F">
      <w:pPr>
        <w:tabs>
          <w:tab w:val="left" w:pos="1859"/>
        </w:tabs>
        <w:ind w:firstLine="720"/>
      </w:pPr>
    </w:p>
    <w:p w14:paraId="6A92C90B" w14:textId="1AE8F957" w:rsidR="00F33EB7" w:rsidRDefault="0063233A" w:rsidP="00163D5D">
      <w:pPr>
        <w:pStyle w:val="Heading2"/>
      </w:pPr>
      <w:bookmarkStart w:id="15" w:name="_Toc152878200"/>
      <w:r>
        <w:t>Theoretical</w:t>
      </w:r>
      <w:r w:rsidR="003261E4">
        <w:t xml:space="preserve"> </w:t>
      </w:r>
      <w:r w:rsidR="007C7B67">
        <w:t>Framework</w:t>
      </w:r>
      <w:bookmarkEnd w:id="15"/>
    </w:p>
    <w:p w14:paraId="630EF537" w14:textId="77777777" w:rsidR="00F33EB7" w:rsidRDefault="00F33EB7" w:rsidP="009501C9"/>
    <w:p w14:paraId="2A405493" w14:textId="66C8A396" w:rsidR="009501C9" w:rsidRDefault="002A7C98" w:rsidP="002A7C98">
      <w:pPr>
        <w:ind w:firstLine="720"/>
        <w:rPr>
          <w:rFonts w:cs="Arial"/>
          <w:sz w:val="24"/>
          <w:szCs w:val="24"/>
        </w:rPr>
      </w:pPr>
      <w:r w:rsidRPr="002A7C98">
        <w:rPr>
          <w:rFonts w:cs="Arial"/>
          <w:sz w:val="24"/>
          <w:szCs w:val="24"/>
        </w:rPr>
        <w:t xml:space="preserve">This study combines agricultural science, machine learning, and technological adoption theories. It uses crop suitability assessment principles from agricultural science to guide the development of a Random Forest machine learning model. This model uses historical agricultural data to predict crop suitability based on environmental variables. Furthermore, the study uses </w:t>
      </w:r>
      <w:r w:rsidRPr="002A7C98">
        <w:rPr>
          <w:rFonts w:cs="Arial"/>
          <w:sz w:val="24"/>
          <w:szCs w:val="24"/>
        </w:rPr>
        <w:lastRenderedPageBreak/>
        <w:t>technology adoption theories to better understand the factors influencing farmers' acceptance and use of AgroSense, an application that combines a machine learning model with Arduino-based soil monitoring systems. By combining these disciplines, the study hopes to provide a solid foundation for addressing agricultural challenges and promoting sustainable farming practices in Zamboanga City.</w:t>
      </w:r>
    </w:p>
    <w:p w14:paraId="4A2CACB9" w14:textId="77777777" w:rsidR="002A7C98" w:rsidRDefault="002A7C98" w:rsidP="002A7C98">
      <w:pPr>
        <w:ind w:firstLine="720"/>
        <w:rPr>
          <w:rFonts w:cs="Arial"/>
          <w:sz w:val="24"/>
          <w:szCs w:val="24"/>
        </w:rPr>
      </w:pPr>
    </w:p>
    <w:p w14:paraId="6D7166D1" w14:textId="0A49D105" w:rsidR="005F31CE" w:rsidRPr="002A7C98" w:rsidRDefault="002A7C98" w:rsidP="002A7C98">
      <w:pPr>
        <w:ind w:firstLine="720"/>
        <w:rPr>
          <w:rFonts w:cs="Arial"/>
          <w:sz w:val="24"/>
          <w:szCs w:val="24"/>
        </w:rPr>
      </w:pPr>
      <w:r w:rsidRPr="002A7C98">
        <w:rPr>
          <w:rFonts w:cs="Arial"/>
          <w:sz w:val="24"/>
          <w:szCs w:val="24"/>
        </w:rPr>
        <w:t>Furthermore, it includes principles of technology adoption and innovation diffusion. Drawing on theories such as the Technology Acceptance Model (TAM) and the Diffusion of Innovations theory, the study seeks to understand the factors influencing AgroSense adoption and use among farmers in Zamboanga City. Key determinants such as perceived usefulness, ease of use, and social influence have a significant impact on farmers' attitudes and intentions to adopt new agricultural technologies. By taking these factors into account within the theoretical framework, the study seeks to develop strategies and interventions that promote the successful implementation and widespread adoption of AgroSense, eventually maximizing its impact on agricultural productivity and sustainability in the region.</w:t>
      </w:r>
    </w:p>
    <w:p w14:paraId="5541381B" w14:textId="77777777" w:rsidR="007B6941" w:rsidRDefault="007B6941" w:rsidP="009501C9">
      <w:pPr>
        <w:rPr>
          <w:rFonts w:cs="Arial"/>
        </w:rPr>
      </w:pPr>
    </w:p>
    <w:p w14:paraId="6D3C4EFA" w14:textId="77777777" w:rsidR="001E15C3" w:rsidRDefault="001E15C3" w:rsidP="009501C9">
      <w:pPr>
        <w:rPr>
          <w:rFonts w:cs="Arial"/>
        </w:rPr>
      </w:pPr>
    </w:p>
    <w:p w14:paraId="74E55D8B" w14:textId="77777777" w:rsidR="001E15C3" w:rsidRDefault="001E15C3" w:rsidP="009501C9">
      <w:pPr>
        <w:rPr>
          <w:rFonts w:cs="Arial"/>
        </w:rPr>
      </w:pPr>
    </w:p>
    <w:p w14:paraId="792604CE" w14:textId="77777777" w:rsidR="001E15C3" w:rsidRDefault="001E15C3" w:rsidP="009501C9">
      <w:pPr>
        <w:rPr>
          <w:rFonts w:cs="Arial"/>
        </w:rPr>
      </w:pPr>
    </w:p>
    <w:p w14:paraId="36B92232" w14:textId="77777777" w:rsidR="001E15C3" w:rsidRDefault="001E15C3" w:rsidP="009501C9">
      <w:pPr>
        <w:rPr>
          <w:rFonts w:cs="Arial"/>
        </w:rPr>
      </w:pPr>
    </w:p>
    <w:p w14:paraId="46F1EE91" w14:textId="0CF4F846" w:rsidR="001E15C3" w:rsidRDefault="00A76E60" w:rsidP="00A76E60">
      <w:pPr>
        <w:spacing w:after="160" w:line="259" w:lineRule="auto"/>
        <w:jc w:val="left"/>
        <w:rPr>
          <w:rFonts w:cs="Arial"/>
        </w:rPr>
      </w:pPr>
      <w:r>
        <w:rPr>
          <w:rFonts w:cs="Arial"/>
        </w:rPr>
        <w:br w:type="page"/>
      </w:r>
    </w:p>
    <w:p w14:paraId="22622442" w14:textId="698F6FC0" w:rsidR="00A76E60" w:rsidRDefault="00A76E60" w:rsidP="00A76E60">
      <w:pPr>
        <w:spacing w:after="160" w:line="259" w:lineRule="auto"/>
        <w:jc w:val="center"/>
        <w:rPr>
          <w:rFonts w:cs="Arial"/>
        </w:rPr>
      </w:pPr>
      <w:r>
        <w:rPr>
          <w:rFonts w:cs="Arial"/>
        </w:rPr>
        <w:lastRenderedPageBreak/>
        <w:t xml:space="preserve">Synthesis: </w:t>
      </w:r>
    </w:p>
    <w:p w14:paraId="1B9AC373" w14:textId="77777777" w:rsidR="00A76E60" w:rsidRDefault="00A76E60" w:rsidP="00A76E60">
      <w:pPr>
        <w:spacing w:after="160" w:line="259" w:lineRule="auto"/>
        <w:jc w:val="center"/>
        <w:rPr>
          <w:rFonts w:cs="Arial"/>
        </w:rPr>
      </w:pPr>
    </w:p>
    <w:p w14:paraId="5268F798" w14:textId="77777777" w:rsidR="00A76E60" w:rsidRPr="00F33EB7" w:rsidRDefault="00A76E60" w:rsidP="00A76E60">
      <w:pPr>
        <w:spacing w:after="160" w:line="259" w:lineRule="auto"/>
        <w:jc w:val="center"/>
        <w:rPr>
          <w:rFonts w:cs="Arial"/>
        </w:rPr>
      </w:pPr>
    </w:p>
    <w:p w14:paraId="1A01471B" w14:textId="1F3F7045" w:rsidR="000D6A6B" w:rsidRDefault="000D6A6B" w:rsidP="00163D5D">
      <w:pPr>
        <w:pStyle w:val="Heading2"/>
      </w:pPr>
      <w:bookmarkStart w:id="16" w:name="_Toc152878201"/>
      <w:r>
        <w:t>Definition of Terms</w:t>
      </w:r>
      <w:bookmarkEnd w:id="16"/>
    </w:p>
    <w:p w14:paraId="0D341A47" w14:textId="77777777" w:rsidR="00D3527A" w:rsidRPr="00D3527A" w:rsidRDefault="00D3527A" w:rsidP="00D3527A"/>
    <w:p w14:paraId="5A2AD6DB" w14:textId="30BA8E46" w:rsidR="00CC6A71" w:rsidRPr="00483350" w:rsidRDefault="00483350" w:rsidP="00483350">
      <w:pPr>
        <w:pStyle w:val="Caption"/>
        <w:jc w:val="center"/>
        <w:rPr>
          <w:color w:val="auto"/>
          <w:szCs w:val="22"/>
        </w:rPr>
      </w:pPr>
      <w:bookmarkStart w:id="17" w:name="_Toc161658315"/>
      <w:r w:rsidRPr="008635A7">
        <w:rPr>
          <w:color w:val="auto"/>
          <w:szCs w:val="22"/>
        </w:rPr>
        <w:t xml:space="preserve">Table </w:t>
      </w:r>
      <w:r w:rsidRPr="008635A7">
        <w:rPr>
          <w:color w:val="auto"/>
          <w:szCs w:val="22"/>
        </w:rPr>
        <w:fldChar w:fldCharType="begin"/>
      </w:r>
      <w:r w:rsidRPr="008635A7">
        <w:rPr>
          <w:color w:val="auto"/>
          <w:szCs w:val="22"/>
        </w:rPr>
        <w:instrText xml:space="preserve"> SEQ Table \* ARABIC </w:instrText>
      </w:r>
      <w:r w:rsidRPr="008635A7">
        <w:rPr>
          <w:color w:val="auto"/>
          <w:szCs w:val="22"/>
        </w:rPr>
        <w:fldChar w:fldCharType="separate"/>
      </w:r>
      <w:r w:rsidR="001E15C3">
        <w:rPr>
          <w:noProof/>
          <w:color w:val="auto"/>
          <w:szCs w:val="22"/>
        </w:rPr>
        <w:t>1</w:t>
      </w:r>
      <w:r w:rsidRPr="008635A7">
        <w:rPr>
          <w:color w:val="auto"/>
          <w:szCs w:val="22"/>
        </w:rPr>
        <w:fldChar w:fldCharType="end"/>
      </w:r>
      <w:r w:rsidRPr="008635A7">
        <w:rPr>
          <w:color w:val="auto"/>
          <w:szCs w:val="22"/>
        </w:rPr>
        <w:t>: Definition of Terms</w:t>
      </w:r>
      <w:bookmarkEnd w:id="17"/>
    </w:p>
    <w:tbl>
      <w:tblPr>
        <w:tblStyle w:val="TableGrid"/>
        <w:tblW w:w="0" w:type="auto"/>
        <w:tblBorders>
          <w:left w:val="none" w:sz="0" w:space="0" w:color="auto"/>
          <w:right w:val="none" w:sz="0" w:space="0" w:color="auto"/>
        </w:tblBorders>
        <w:tblLook w:val="04A0" w:firstRow="1" w:lastRow="0" w:firstColumn="1" w:lastColumn="0" w:noHBand="0" w:noVBand="1"/>
      </w:tblPr>
      <w:tblGrid>
        <w:gridCol w:w="2605"/>
        <w:gridCol w:w="6025"/>
      </w:tblGrid>
      <w:tr w:rsidR="00CC6A71" w14:paraId="6AC3F457" w14:textId="77777777" w:rsidTr="00495809">
        <w:trPr>
          <w:tblHeader/>
        </w:trPr>
        <w:tc>
          <w:tcPr>
            <w:tcW w:w="2605" w:type="dxa"/>
            <w:tcBorders>
              <w:right w:val="nil"/>
            </w:tcBorders>
            <w:shd w:val="clear" w:color="auto" w:fill="D0CECE" w:themeFill="background2" w:themeFillShade="E6"/>
            <w:vAlign w:val="center"/>
          </w:tcPr>
          <w:p w14:paraId="38817995" w14:textId="77777777" w:rsidR="00CC6A71" w:rsidRPr="000D6A6B" w:rsidRDefault="00CC6A71" w:rsidP="00495809">
            <w:pPr>
              <w:spacing w:before="160" w:after="160"/>
              <w:jc w:val="center"/>
              <w:rPr>
                <w:b/>
                <w:bCs/>
              </w:rPr>
            </w:pPr>
            <w:r w:rsidRPr="000D6A6B">
              <w:rPr>
                <w:b/>
                <w:bCs/>
              </w:rPr>
              <w:t>Term</w:t>
            </w:r>
          </w:p>
        </w:tc>
        <w:tc>
          <w:tcPr>
            <w:tcW w:w="6025" w:type="dxa"/>
            <w:tcBorders>
              <w:left w:val="nil"/>
            </w:tcBorders>
            <w:shd w:val="clear" w:color="auto" w:fill="D0CECE" w:themeFill="background2" w:themeFillShade="E6"/>
            <w:vAlign w:val="center"/>
          </w:tcPr>
          <w:p w14:paraId="5A2223CA" w14:textId="77777777" w:rsidR="00CC6A71" w:rsidRPr="000D6A6B" w:rsidRDefault="00CC6A71" w:rsidP="00495809">
            <w:pPr>
              <w:spacing w:before="160" w:after="160"/>
              <w:jc w:val="center"/>
              <w:rPr>
                <w:b/>
                <w:bCs/>
              </w:rPr>
            </w:pPr>
            <w:r w:rsidRPr="000D6A6B">
              <w:rPr>
                <w:b/>
                <w:bCs/>
              </w:rPr>
              <w:t>Definition</w:t>
            </w:r>
          </w:p>
        </w:tc>
      </w:tr>
      <w:tr w:rsidR="00CC6A71" w14:paraId="562DE44D" w14:textId="77777777" w:rsidTr="00495809">
        <w:tc>
          <w:tcPr>
            <w:tcW w:w="2605" w:type="dxa"/>
            <w:tcBorders>
              <w:right w:val="nil"/>
            </w:tcBorders>
            <w:vAlign w:val="center"/>
          </w:tcPr>
          <w:p w14:paraId="7A81A663"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Agriculture</w:t>
            </w:r>
          </w:p>
        </w:tc>
        <w:tc>
          <w:tcPr>
            <w:tcW w:w="6025" w:type="dxa"/>
            <w:tcBorders>
              <w:left w:val="nil"/>
            </w:tcBorders>
            <w:vAlign w:val="center"/>
          </w:tcPr>
          <w:p w14:paraId="5AD91CAC" w14:textId="77777777" w:rsidR="00CC6A71" w:rsidRPr="0019246F" w:rsidRDefault="00CC6A71" w:rsidP="00495809">
            <w:pPr>
              <w:spacing w:before="160" w:after="160" w:line="360" w:lineRule="auto"/>
              <w:rPr>
                <w:rFonts w:cs="Arial"/>
              </w:rPr>
            </w:pPr>
            <w:r w:rsidRPr="0019246F">
              <w:rPr>
                <w:rFonts w:cs="Arial"/>
              </w:rPr>
              <w:t>According to the Food and Agriculture Organization (FAO), agriculture refers to the science, art, and business of cultivating soil, producing crops, and raising livestock for food, fiber, and other products (FAO, "Agriculture").</w:t>
            </w:r>
          </w:p>
        </w:tc>
      </w:tr>
      <w:tr w:rsidR="00CC6A71" w14:paraId="3880521B" w14:textId="77777777" w:rsidTr="00495809">
        <w:tc>
          <w:tcPr>
            <w:tcW w:w="2605" w:type="dxa"/>
            <w:tcBorders>
              <w:right w:val="nil"/>
            </w:tcBorders>
            <w:vAlign w:val="center"/>
          </w:tcPr>
          <w:p w14:paraId="399C3471"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Crop Suitability</w:t>
            </w:r>
          </w:p>
        </w:tc>
        <w:tc>
          <w:tcPr>
            <w:tcW w:w="6025" w:type="dxa"/>
            <w:tcBorders>
              <w:left w:val="nil"/>
            </w:tcBorders>
            <w:vAlign w:val="center"/>
          </w:tcPr>
          <w:p w14:paraId="38949E0E" w14:textId="77777777" w:rsidR="00CC6A71" w:rsidRPr="0019246F" w:rsidRDefault="00CC6A71" w:rsidP="00495809">
            <w:pPr>
              <w:spacing w:before="160" w:after="160" w:line="360" w:lineRule="auto"/>
              <w:rPr>
                <w:rFonts w:cs="Arial"/>
              </w:rPr>
            </w:pPr>
            <w:r w:rsidRPr="0019246F">
              <w:rPr>
                <w:rFonts w:cs="Arial"/>
              </w:rPr>
              <w:t>Crop suitability refers to the degree to which a particular crop can thrive and produce optimal yields in a given environment, considering factors such as soil type, climate, and water availability (Kumar &amp; Singh, "Crop Suitability Assessment").</w:t>
            </w:r>
          </w:p>
        </w:tc>
      </w:tr>
      <w:tr w:rsidR="00CC6A71" w14:paraId="715E9DC6" w14:textId="77777777" w:rsidTr="00495809">
        <w:tc>
          <w:tcPr>
            <w:tcW w:w="2605" w:type="dxa"/>
            <w:tcBorders>
              <w:right w:val="nil"/>
            </w:tcBorders>
            <w:vAlign w:val="center"/>
          </w:tcPr>
          <w:p w14:paraId="2DDAB98A" w14:textId="140BA581" w:rsidR="00CC6A71" w:rsidRPr="0019246F" w:rsidRDefault="001E15C3" w:rsidP="00CC6A71">
            <w:pPr>
              <w:pStyle w:val="ListParagraph"/>
              <w:numPr>
                <w:ilvl w:val="0"/>
                <w:numId w:val="2"/>
              </w:numPr>
              <w:spacing w:before="160" w:after="160" w:line="240" w:lineRule="auto"/>
              <w:jc w:val="left"/>
              <w:rPr>
                <w:rFonts w:cs="Arial"/>
              </w:rPr>
            </w:pPr>
            <w:r w:rsidRPr="001E15C3">
              <w:rPr>
                <w:rFonts w:cs="Arial"/>
              </w:rPr>
              <w:t>Machine Learning</w:t>
            </w:r>
          </w:p>
        </w:tc>
        <w:tc>
          <w:tcPr>
            <w:tcW w:w="6025" w:type="dxa"/>
            <w:tcBorders>
              <w:left w:val="nil"/>
            </w:tcBorders>
            <w:vAlign w:val="center"/>
          </w:tcPr>
          <w:p w14:paraId="3B0CB3E8" w14:textId="2AE10CA2" w:rsidR="00CC6A71" w:rsidRPr="0019246F" w:rsidRDefault="001E15C3" w:rsidP="00495809">
            <w:pPr>
              <w:spacing w:before="160" w:after="160" w:line="360" w:lineRule="auto"/>
              <w:rPr>
                <w:rFonts w:cs="Arial"/>
              </w:rPr>
            </w:pPr>
            <w:r w:rsidRPr="001E15C3">
              <w:rPr>
                <w:rFonts w:cs="Arial"/>
              </w:rPr>
              <w:t>A branch of artificial intelligence that enables systems to learn from data and make predictions or decisions without being explicitly programmed.</w:t>
            </w:r>
          </w:p>
        </w:tc>
      </w:tr>
      <w:tr w:rsidR="00CC6A71" w14:paraId="475CF956" w14:textId="77777777" w:rsidTr="00495809">
        <w:tc>
          <w:tcPr>
            <w:tcW w:w="2605" w:type="dxa"/>
            <w:tcBorders>
              <w:right w:val="nil"/>
            </w:tcBorders>
            <w:vAlign w:val="center"/>
          </w:tcPr>
          <w:p w14:paraId="55D7B49B" w14:textId="2FC4C7A0" w:rsidR="00CC6A71" w:rsidRPr="0019246F" w:rsidRDefault="001E15C3" w:rsidP="00CC6A71">
            <w:pPr>
              <w:pStyle w:val="ListParagraph"/>
              <w:numPr>
                <w:ilvl w:val="0"/>
                <w:numId w:val="2"/>
              </w:numPr>
              <w:spacing w:before="160" w:after="160" w:line="240" w:lineRule="auto"/>
              <w:jc w:val="left"/>
              <w:rPr>
                <w:rFonts w:cs="Arial"/>
              </w:rPr>
            </w:pPr>
            <w:r w:rsidRPr="001E15C3">
              <w:rPr>
                <w:rFonts w:cs="Arial"/>
              </w:rPr>
              <w:t>Random Forest</w:t>
            </w:r>
          </w:p>
        </w:tc>
        <w:tc>
          <w:tcPr>
            <w:tcW w:w="6025" w:type="dxa"/>
            <w:tcBorders>
              <w:left w:val="nil"/>
            </w:tcBorders>
            <w:vAlign w:val="center"/>
          </w:tcPr>
          <w:p w14:paraId="4F388BEE" w14:textId="3B09BACD" w:rsidR="00CC6A71" w:rsidRPr="0019246F" w:rsidRDefault="001E15C3" w:rsidP="00495809">
            <w:pPr>
              <w:spacing w:before="160" w:after="160" w:line="360" w:lineRule="auto"/>
              <w:rPr>
                <w:rFonts w:cs="Arial"/>
              </w:rPr>
            </w:pPr>
            <w:r w:rsidRPr="001E15C3">
              <w:rPr>
                <w:rFonts w:cs="Arial"/>
              </w:rPr>
              <w:t>A machine learning algorithm that builds multiple decision trees and combines their predictions to improve accuracy and reduce overfitting.</w:t>
            </w:r>
          </w:p>
        </w:tc>
      </w:tr>
      <w:tr w:rsidR="00CC6A71" w14:paraId="0363C924" w14:textId="77777777" w:rsidTr="00495809">
        <w:tc>
          <w:tcPr>
            <w:tcW w:w="2605" w:type="dxa"/>
            <w:tcBorders>
              <w:right w:val="nil"/>
            </w:tcBorders>
            <w:vAlign w:val="center"/>
          </w:tcPr>
          <w:p w14:paraId="54D623D8" w14:textId="34CF17AD" w:rsidR="00CC6A71" w:rsidRPr="0019246F" w:rsidRDefault="001E15C3" w:rsidP="00CC6A71">
            <w:pPr>
              <w:pStyle w:val="ListParagraph"/>
              <w:numPr>
                <w:ilvl w:val="0"/>
                <w:numId w:val="2"/>
              </w:numPr>
              <w:spacing w:before="160" w:after="160" w:line="240" w:lineRule="auto"/>
              <w:jc w:val="left"/>
              <w:rPr>
                <w:rFonts w:cs="Arial"/>
              </w:rPr>
            </w:pPr>
            <w:r w:rsidRPr="001E15C3">
              <w:rPr>
                <w:rFonts w:cs="Arial"/>
              </w:rPr>
              <w:t>Arduino</w:t>
            </w:r>
          </w:p>
        </w:tc>
        <w:tc>
          <w:tcPr>
            <w:tcW w:w="6025" w:type="dxa"/>
            <w:tcBorders>
              <w:left w:val="nil"/>
            </w:tcBorders>
            <w:vAlign w:val="center"/>
          </w:tcPr>
          <w:p w14:paraId="3629F9E0" w14:textId="360C39B5" w:rsidR="00CC6A71" w:rsidRPr="0019246F" w:rsidRDefault="001E15C3" w:rsidP="00495809">
            <w:pPr>
              <w:spacing w:before="160" w:after="160" w:line="360" w:lineRule="auto"/>
              <w:rPr>
                <w:rFonts w:cs="Arial"/>
              </w:rPr>
            </w:pPr>
            <w:r w:rsidRPr="001E15C3">
              <w:rPr>
                <w:rFonts w:cs="Arial"/>
              </w:rPr>
              <w:t>An open-source electronics platform based on easy-to-use hardware and software, commonly used for creating interactive projects and prototypes.</w:t>
            </w:r>
          </w:p>
        </w:tc>
      </w:tr>
      <w:tr w:rsidR="00CC6A71" w14:paraId="57D01639" w14:textId="77777777" w:rsidTr="00495809">
        <w:tc>
          <w:tcPr>
            <w:tcW w:w="2605" w:type="dxa"/>
            <w:tcBorders>
              <w:right w:val="nil"/>
            </w:tcBorders>
            <w:vAlign w:val="center"/>
          </w:tcPr>
          <w:p w14:paraId="2628177D"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lastRenderedPageBreak/>
              <w:t>Scrum Methodology</w:t>
            </w:r>
          </w:p>
        </w:tc>
        <w:tc>
          <w:tcPr>
            <w:tcW w:w="6025" w:type="dxa"/>
            <w:tcBorders>
              <w:left w:val="nil"/>
            </w:tcBorders>
            <w:vAlign w:val="center"/>
          </w:tcPr>
          <w:p w14:paraId="6B19CCBB" w14:textId="77777777" w:rsidR="00CC6A71" w:rsidRPr="0019246F" w:rsidRDefault="00CC6A71" w:rsidP="00495809">
            <w:pPr>
              <w:spacing w:before="160" w:after="160" w:line="360" w:lineRule="auto"/>
              <w:rPr>
                <w:rFonts w:cs="Arial"/>
              </w:rPr>
            </w:pPr>
            <w:r w:rsidRPr="0019246F">
              <w:rPr>
                <w:rFonts w:cs="Arial"/>
              </w:rPr>
              <w:t>Scrum methodology is an Agile framework for software development that promotes iterative and flexible development processes, involving activities such as sprint planning, daily stand-ups, and sprint reviews (Schwaber &amp; Sutherland, "The Scrum Guide").</w:t>
            </w:r>
          </w:p>
        </w:tc>
      </w:tr>
      <w:tr w:rsidR="00CC6A71" w14:paraId="625C6E0B" w14:textId="77777777" w:rsidTr="00495809">
        <w:tc>
          <w:tcPr>
            <w:tcW w:w="2605" w:type="dxa"/>
            <w:tcBorders>
              <w:right w:val="nil"/>
            </w:tcBorders>
            <w:vAlign w:val="center"/>
          </w:tcPr>
          <w:p w14:paraId="64F15EF3" w14:textId="39EA719B" w:rsidR="00CC6A71" w:rsidRPr="0019246F" w:rsidRDefault="001E15C3" w:rsidP="00CC6A71">
            <w:pPr>
              <w:pStyle w:val="ListParagraph"/>
              <w:numPr>
                <w:ilvl w:val="0"/>
                <w:numId w:val="2"/>
              </w:numPr>
              <w:spacing w:before="160" w:after="160" w:line="240" w:lineRule="auto"/>
              <w:jc w:val="left"/>
              <w:rPr>
                <w:rFonts w:cs="Arial"/>
              </w:rPr>
            </w:pPr>
            <w:r w:rsidRPr="001E15C3">
              <w:rPr>
                <w:rFonts w:cs="Arial"/>
              </w:rPr>
              <w:t>Innovation Diffusion</w:t>
            </w:r>
          </w:p>
        </w:tc>
        <w:tc>
          <w:tcPr>
            <w:tcW w:w="6025" w:type="dxa"/>
            <w:tcBorders>
              <w:left w:val="nil"/>
            </w:tcBorders>
            <w:vAlign w:val="center"/>
          </w:tcPr>
          <w:p w14:paraId="1AD46CBE" w14:textId="1A4D4055" w:rsidR="00CC6A71" w:rsidRPr="0019246F" w:rsidRDefault="001E15C3" w:rsidP="00495809">
            <w:pPr>
              <w:spacing w:before="160" w:after="160" w:line="360" w:lineRule="auto"/>
              <w:rPr>
                <w:rFonts w:cs="Arial"/>
              </w:rPr>
            </w:pPr>
            <w:r w:rsidRPr="001E15C3">
              <w:rPr>
                <w:rFonts w:cs="Arial"/>
              </w:rPr>
              <w:t>The process by which new ideas, technologies, or practices spread within a society or community over time.</w:t>
            </w:r>
          </w:p>
        </w:tc>
      </w:tr>
      <w:tr w:rsidR="00CC6A71" w14:paraId="092E751C" w14:textId="77777777" w:rsidTr="00495809">
        <w:tc>
          <w:tcPr>
            <w:tcW w:w="2605" w:type="dxa"/>
            <w:tcBorders>
              <w:right w:val="nil"/>
            </w:tcBorders>
            <w:vAlign w:val="center"/>
          </w:tcPr>
          <w:p w14:paraId="0EF67E9B"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Soil Types</w:t>
            </w:r>
          </w:p>
        </w:tc>
        <w:tc>
          <w:tcPr>
            <w:tcW w:w="6025" w:type="dxa"/>
            <w:tcBorders>
              <w:left w:val="nil"/>
            </w:tcBorders>
            <w:vAlign w:val="center"/>
          </w:tcPr>
          <w:p w14:paraId="2163B549" w14:textId="77777777" w:rsidR="00CC6A71" w:rsidRPr="0019246F" w:rsidRDefault="00CC6A71" w:rsidP="00495809">
            <w:pPr>
              <w:spacing w:before="160" w:after="160" w:line="360" w:lineRule="auto"/>
              <w:rPr>
                <w:rFonts w:cs="Arial"/>
              </w:rPr>
            </w:pPr>
            <w:r w:rsidRPr="0019246F">
              <w:rPr>
                <w:rFonts w:cs="Arial"/>
              </w:rPr>
              <w:t>Soil types refer to the different classifications or categories of soil based on their physical, chemical, and biological properties, such as texture, structure, pH, and organic matter content (Brady &amp; Weil, "The Nature and Properties of Soils").</w:t>
            </w:r>
          </w:p>
        </w:tc>
      </w:tr>
      <w:tr w:rsidR="00CC6A71" w14:paraId="3A40C82D" w14:textId="77777777" w:rsidTr="00495809">
        <w:tc>
          <w:tcPr>
            <w:tcW w:w="2605" w:type="dxa"/>
            <w:tcBorders>
              <w:right w:val="nil"/>
            </w:tcBorders>
            <w:vAlign w:val="center"/>
          </w:tcPr>
          <w:p w14:paraId="564F6081"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Weather Parameters</w:t>
            </w:r>
          </w:p>
        </w:tc>
        <w:tc>
          <w:tcPr>
            <w:tcW w:w="6025" w:type="dxa"/>
            <w:tcBorders>
              <w:left w:val="nil"/>
            </w:tcBorders>
            <w:vAlign w:val="center"/>
          </w:tcPr>
          <w:p w14:paraId="3E360A95" w14:textId="77777777" w:rsidR="00CC6A71" w:rsidRPr="0019246F" w:rsidRDefault="00CC6A71" w:rsidP="00495809">
            <w:pPr>
              <w:spacing w:before="160" w:after="160" w:line="360" w:lineRule="auto"/>
              <w:rPr>
                <w:rFonts w:cs="Arial"/>
              </w:rPr>
            </w:pPr>
            <w:r w:rsidRPr="0019246F">
              <w:rPr>
                <w:rFonts w:cs="Arial"/>
              </w:rPr>
              <w:t>Weather parameters are measurable elements of the atmosphere that describe the current state of the weather, including temperature, humidity, precipitation, wind speed, and atmospheric pressure (Germann &amp; Zawadzki, "Chapter 2: Meteorological Fundamentals").</w:t>
            </w:r>
          </w:p>
        </w:tc>
      </w:tr>
      <w:tr w:rsidR="00CC6A71" w14:paraId="4E52765B" w14:textId="77777777" w:rsidTr="00495809">
        <w:tc>
          <w:tcPr>
            <w:tcW w:w="2605" w:type="dxa"/>
            <w:tcBorders>
              <w:right w:val="nil"/>
            </w:tcBorders>
            <w:vAlign w:val="center"/>
          </w:tcPr>
          <w:p w14:paraId="624C3C37"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Entity-Relationship Diagram (ERD)</w:t>
            </w:r>
          </w:p>
        </w:tc>
        <w:tc>
          <w:tcPr>
            <w:tcW w:w="6025" w:type="dxa"/>
            <w:tcBorders>
              <w:left w:val="nil"/>
            </w:tcBorders>
            <w:vAlign w:val="center"/>
          </w:tcPr>
          <w:p w14:paraId="21AEE9F7" w14:textId="77777777" w:rsidR="00CC6A71" w:rsidRPr="0019246F" w:rsidRDefault="00CC6A71" w:rsidP="00495809">
            <w:pPr>
              <w:spacing w:before="160" w:after="160" w:line="360" w:lineRule="auto"/>
              <w:rPr>
                <w:rFonts w:cs="Arial"/>
              </w:rPr>
            </w:pPr>
            <w:r w:rsidRPr="0019246F">
              <w:rPr>
                <w:rFonts w:cs="Arial"/>
              </w:rPr>
              <w:t>An Entity-Relationship Diagram (ERD) is a visual representation of the relationships between entities in a database, illustrating how different entities are related to each other through attributes and associations (Chen, "The Entity-Relationship Model: Towards a Unified View of Data").</w:t>
            </w:r>
          </w:p>
        </w:tc>
      </w:tr>
      <w:tr w:rsidR="00CC6A71" w14:paraId="308AC767" w14:textId="77777777" w:rsidTr="00495809">
        <w:tc>
          <w:tcPr>
            <w:tcW w:w="2605" w:type="dxa"/>
            <w:tcBorders>
              <w:right w:val="nil"/>
            </w:tcBorders>
            <w:vAlign w:val="center"/>
          </w:tcPr>
          <w:p w14:paraId="4C9361CA" w14:textId="77777777" w:rsidR="00CC6A71" w:rsidRPr="0019246F" w:rsidRDefault="00CC6A71" w:rsidP="00CC6A71">
            <w:pPr>
              <w:pStyle w:val="ListParagraph"/>
              <w:numPr>
                <w:ilvl w:val="0"/>
                <w:numId w:val="2"/>
              </w:numPr>
              <w:spacing w:before="160" w:after="160" w:line="240" w:lineRule="auto"/>
              <w:jc w:val="left"/>
              <w:rPr>
                <w:rFonts w:cs="Arial"/>
              </w:rPr>
            </w:pPr>
            <w:r w:rsidRPr="0019246F">
              <w:rPr>
                <w:rFonts w:cs="Arial"/>
              </w:rPr>
              <w:t>Python</w:t>
            </w:r>
          </w:p>
        </w:tc>
        <w:tc>
          <w:tcPr>
            <w:tcW w:w="6025" w:type="dxa"/>
            <w:tcBorders>
              <w:left w:val="nil"/>
            </w:tcBorders>
            <w:vAlign w:val="center"/>
          </w:tcPr>
          <w:p w14:paraId="4D1B6F54" w14:textId="77777777" w:rsidR="00CC6A71" w:rsidRPr="0019246F" w:rsidRDefault="00CC6A71" w:rsidP="00495809">
            <w:pPr>
              <w:spacing w:before="160" w:after="160" w:line="360" w:lineRule="auto"/>
              <w:rPr>
                <w:rFonts w:cs="Arial"/>
              </w:rPr>
            </w:pPr>
            <w:r w:rsidRPr="0019246F">
              <w:rPr>
                <w:rFonts w:cs="Arial"/>
              </w:rPr>
              <w:t>Python is a high-level programming language known for its simplicity, readability, and versatility, widely used for various applications such as web development, data analysis, and scientific computing (Van Rossum &amp; Drake, "The Python Language Reference Manual").</w:t>
            </w:r>
          </w:p>
        </w:tc>
      </w:tr>
      <w:tr w:rsidR="00CC6A71" w14:paraId="2B9C0F54" w14:textId="77777777" w:rsidTr="00495809">
        <w:tc>
          <w:tcPr>
            <w:tcW w:w="2605" w:type="dxa"/>
            <w:tcBorders>
              <w:right w:val="nil"/>
            </w:tcBorders>
            <w:vAlign w:val="center"/>
          </w:tcPr>
          <w:p w14:paraId="571084BF" w14:textId="53B6626B" w:rsidR="00CC6A71" w:rsidRPr="0019246F" w:rsidRDefault="001E15C3" w:rsidP="00CC6A71">
            <w:pPr>
              <w:pStyle w:val="ListParagraph"/>
              <w:numPr>
                <w:ilvl w:val="0"/>
                <w:numId w:val="2"/>
              </w:numPr>
              <w:spacing w:before="160" w:after="160" w:line="240" w:lineRule="auto"/>
              <w:jc w:val="left"/>
              <w:rPr>
                <w:rFonts w:cs="Arial"/>
              </w:rPr>
            </w:pPr>
            <w:r w:rsidRPr="001E15C3">
              <w:rPr>
                <w:rFonts w:cs="Arial"/>
              </w:rPr>
              <w:lastRenderedPageBreak/>
              <w:t>Ease of Use</w:t>
            </w:r>
          </w:p>
        </w:tc>
        <w:tc>
          <w:tcPr>
            <w:tcW w:w="6025" w:type="dxa"/>
            <w:tcBorders>
              <w:left w:val="nil"/>
            </w:tcBorders>
            <w:vAlign w:val="center"/>
          </w:tcPr>
          <w:p w14:paraId="2FC1746C" w14:textId="730F5620" w:rsidR="00CC6A71" w:rsidRPr="0019246F" w:rsidRDefault="001E15C3" w:rsidP="00495809">
            <w:pPr>
              <w:spacing w:before="160" w:after="160" w:line="360" w:lineRule="auto"/>
              <w:rPr>
                <w:rFonts w:cs="Arial"/>
              </w:rPr>
            </w:pPr>
            <w:r w:rsidRPr="001E15C3">
              <w:rPr>
                <w:rFonts w:cs="Arial"/>
              </w:rPr>
              <w:t>The degree to which a technology is perceived as being simple, intuitive, and user-friendly in its design and functionality.</w:t>
            </w:r>
          </w:p>
        </w:tc>
      </w:tr>
      <w:tr w:rsidR="00CC6A71" w14:paraId="20C1947A" w14:textId="77777777" w:rsidTr="00495809">
        <w:tc>
          <w:tcPr>
            <w:tcW w:w="2605" w:type="dxa"/>
            <w:tcBorders>
              <w:right w:val="nil"/>
            </w:tcBorders>
            <w:vAlign w:val="center"/>
          </w:tcPr>
          <w:p w14:paraId="1D04D6EB" w14:textId="5120F0A4" w:rsidR="00CC6A71" w:rsidRPr="0019246F" w:rsidRDefault="001E15C3" w:rsidP="00CC6A71">
            <w:pPr>
              <w:pStyle w:val="ListParagraph"/>
              <w:numPr>
                <w:ilvl w:val="0"/>
                <w:numId w:val="2"/>
              </w:numPr>
              <w:spacing w:before="160" w:after="160" w:line="240" w:lineRule="auto"/>
              <w:jc w:val="left"/>
              <w:rPr>
                <w:rFonts w:cs="Arial"/>
              </w:rPr>
            </w:pPr>
            <w:r w:rsidRPr="001E15C3">
              <w:rPr>
                <w:rFonts w:cs="Arial"/>
              </w:rPr>
              <w:t>Social Influence</w:t>
            </w:r>
          </w:p>
        </w:tc>
        <w:tc>
          <w:tcPr>
            <w:tcW w:w="6025" w:type="dxa"/>
            <w:tcBorders>
              <w:left w:val="nil"/>
            </w:tcBorders>
            <w:vAlign w:val="center"/>
          </w:tcPr>
          <w:p w14:paraId="5DB5C132" w14:textId="40ACFDED" w:rsidR="00CC6A71" w:rsidRPr="0019246F" w:rsidRDefault="001E15C3" w:rsidP="00495809">
            <w:pPr>
              <w:spacing w:before="160" w:after="160" w:line="360" w:lineRule="auto"/>
              <w:rPr>
                <w:rFonts w:cs="Arial"/>
              </w:rPr>
            </w:pPr>
            <w:r w:rsidRPr="001E15C3">
              <w:rPr>
                <w:rFonts w:cs="Arial"/>
              </w:rPr>
              <w:t>The impact of social networks, norms, and interactions on individuals' attitudes, beliefs, and behaviors, including their acceptance and adoption of new technologies.</w:t>
            </w:r>
          </w:p>
        </w:tc>
      </w:tr>
      <w:tr w:rsidR="00CC6A71" w14:paraId="0263E1C9" w14:textId="77777777" w:rsidTr="00495809">
        <w:tc>
          <w:tcPr>
            <w:tcW w:w="2605" w:type="dxa"/>
            <w:tcBorders>
              <w:right w:val="nil"/>
            </w:tcBorders>
            <w:vAlign w:val="center"/>
          </w:tcPr>
          <w:p w14:paraId="3D69C2B8" w14:textId="3F645AAD" w:rsidR="00CC6A71" w:rsidRPr="0019246F" w:rsidRDefault="001E15C3" w:rsidP="00CC6A71">
            <w:pPr>
              <w:pStyle w:val="ListParagraph"/>
              <w:numPr>
                <w:ilvl w:val="0"/>
                <w:numId w:val="2"/>
              </w:numPr>
              <w:spacing w:before="160" w:after="160" w:line="240" w:lineRule="auto"/>
              <w:jc w:val="left"/>
              <w:rPr>
                <w:rFonts w:cs="Arial"/>
              </w:rPr>
            </w:pPr>
            <w:r w:rsidRPr="001E15C3">
              <w:rPr>
                <w:rFonts w:cs="Arial"/>
              </w:rPr>
              <w:t>Sustainability</w:t>
            </w:r>
          </w:p>
        </w:tc>
        <w:tc>
          <w:tcPr>
            <w:tcW w:w="6025" w:type="dxa"/>
            <w:tcBorders>
              <w:left w:val="nil"/>
            </w:tcBorders>
            <w:vAlign w:val="center"/>
          </w:tcPr>
          <w:p w14:paraId="1D5FE1BD" w14:textId="03BF8EFB" w:rsidR="00CC6A71" w:rsidRPr="0019246F" w:rsidRDefault="001E15C3" w:rsidP="00495809">
            <w:pPr>
              <w:spacing w:before="160" w:after="160" w:line="360" w:lineRule="auto"/>
              <w:rPr>
                <w:rFonts w:cs="Arial"/>
              </w:rPr>
            </w:pPr>
            <w:r w:rsidRPr="001E15C3">
              <w:rPr>
                <w:rFonts w:cs="Arial"/>
              </w:rPr>
              <w:t>The ability to meet the needs of the present without compromising the ability of future generations to meet their own needs, particularly in the context of environmental, social, and economic concerns.</w:t>
            </w:r>
          </w:p>
        </w:tc>
      </w:tr>
      <w:tr w:rsidR="00CC6A71" w14:paraId="11589D39" w14:textId="77777777" w:rsidTr="00495809">
        <w:tc>
          <w:tcPr>
            <w:tcW w:w="2605" w:type="dxa"/>
            <w:tcBorders>
              <w:bottom w:val="single" w:sz="4" w:space="0" w:color="auto"/>
              <w:right w:val="nil"/>
            </w:tcBorders>
            <w:vAlign w:val="center"/>
          </w:tcPr>
          <w:p w14:paraId="4CD9927E" w14:textId="1080BBB5" w:rsidR="00CC6A71" w:rsidRPr="0019246F" w:rsidRDefault="001E15C3" w:rsidP="00CC6A71">
            <w:pPr>
              <w:pStyle w:val="ListParagraph"/>
              <w:numPr>
                <w:ilvl w:val="0"/>
                <w:numId w:val="2"/>
              </w:numPr>
              <w:spacing w:before="160" w:after="160" w:line="240" w:lineRule="auto"/>
              <w:jc w:val="left"/>
              <w:rPr>
                <w:rFonts w:cs="Arial"/>
              </w:rPr>
            </w:pPr>
            <w:r w:rsidRPr="001E15C3">
              <w:rPr>
                <w:rFonts w:cs="Arial"/>
              </w:rPr>
              <w:t>Technology Adoption</w:t>
            </w:r>
          </w:p>
        </w:tc>
        <w:tc>
          <w:tcPr>
            <w:tcW w:w="6025" w:type="dxa"/>
            <w:tcBorders>
              <w:left w:val="nil"/>
            </w:tcBorders>
            <w:vAlign w:val="center"/>
          </w:tcPr>
          <w:p w14:paraId="51D5C7A3" w14:textId="0B077819" w:rsidR="00CC6A71" w:rsidRPr="0019246F" w:rsidRDefault="001E15C3" w:rsidP="00495809">
            <w:pPr>
              <w:spacing w:before="160" w:after="160" w:line="360" w:lineRule="auto"/>
              <w:rPr>
                <w:rFonts w:cs="Arial"/>
              </w:rPr>
            </w:pPr>
            <w:r w:rsidRPr="001E15C3">
              <w:rPr>
                <w:rFonts w:cs="Arial"/>
              </w:rPr>
              <w:t>The process by which individuals or organizations accept and integrate new technologies into their existing practices or systems.</w:t>
            </w:r>
          </w:p>
        </w:tc>
      </w:tr>
    </w:tbl>
    <w:p w14:paraId="0F94417E" w14:textId="77777777" w:rsidR="00CC6A71" w:rsidRDefault="00CC6A71" w:rsidP="00CC6A71">
      <w:pPr>
        <w:rPr>
          <w:rFonts w:cs="Arial"/>
          <w:b/>
          <w:bCs/>
          <w:sz w:val="24"/>
          <w:szCs w:val="24"/>
        </w:rPr>
      </w:pPr>
    </w:p>
    <w:p w14:paraId="58000724" w14:textId="77777777" w:rsidR="00801FEC" w:rsidRDefault="00801FEC" w:rsidP="00163D5D">
      <w:pPr>
        <w:pStyle w:val="Heading1"/>
        <w:sectPr w:rsidR="00801FEC" w:rsidSect="00AB1C3E">
          <w:footerReference w:type="default" r:id="rId12"/>
          <w:pgSz w:w="12240" w:h="15840" w:code="1"/>
          <w:pgMar w:top="1440" w:right="1440" w:bottom="1584" w:left="2160" w:header="706" w:footer="864" w:gutter="0"/>
          <w:pgNumType w:start="1"/>
          <w:cols w:space="708"/>
          <w:docGrid w:linePitch="360"/>
        </w:sectPr>
      </w:pPr>
    </w:p>
    <w:p w14:paraId="1ADE7E57" w14:textId="7091FDDC" w:rsidR="000D6A6B" w:rsidRDefault="000D6A6B" w:rsidP="00163D5D">
      <w:pPr>
        <w:pStyle w:val="Heading1"/>
      </w:pPr>
      <w:bookmarkStart w:id="18" w:name="_Toc152878202"/>
      <w:r>
        <w:lastRenderedPageBreak/>
        <w:t>CHAPTER II</w:t>
      </w:r>
      <w:r>
        <w:br/>
      </w:r>
      <w:r w:rsidR="0077477F">
        <w:t>REVIEW OF RELATED LITERATURE</w:t>
      </w:r>
      <w:bookmarkEnd w:id="18"/>
    </w:p>
    <w:p w14:paraId="2F955252" w14:textId="0E83DF8B" w:rsidR="000D6A6B" w:rsidRDefault="000D6A6B" w:rsidP="00163D5D"/>
    <w:p w14:paraId="7423A378" w14:textId="3DE1290D" w:rsidR="000D6A6B" w:rsidRDefault="00851889" w:rsidP="00163D5D">
      <w:pPr>
        <w:pStyle w:val="Heading2"/>
      </w:pPr>
      <w:bookmarkStart w:id="19" w:name="_Toc152878203"/>
      <w:r>
        <w:t>Related Studies</w:t>
      </w:r>
      <w:bookmarkEnd w:id="19"/>
    </w:p>
    <w:p w14:paraId="28F5055E" w14:textId="77777777" w:rsidR="0063680D" w:rsidRDefault="0063680D" w:rsidP="00851889">
      <w:pPr>
        <w:jc w:val="left"/>
      </w:pPr>
    </w:p>
    <w:p w14:paraId="5AC49238" w14:textId="63A1674A" w:rsidR="002F596A" w:rsidRPr="00D268DB" w:rsidRDefault="00C503FD" w:rsidP="002F596A">
      <w:pPr>
        <w:rPr>
          <w:rFonts w:cs="Arial"/>
          <w:sz w:val="24"/>
          <w:szCs w:val="24"/>
        </w:rPr>
      </w:pPr>
      <w:r>
        <w:rPr>
          <w:rFonts w:cs="Arial"/>
          <w:sz w:val="24"/>
          <w:szCs w:val="24"/>
        </w:rPr>
        <w:tab/>
      </w:r>
      <w:r w:rsidRPr="00C503FD">
        <w:rPr>
          <w:rFonts w:cs="Arial"/>
          <w:sz w:val="24"/>
          <w:szCs w:val="24"/>
        </w:rPr>
        <w:t xml:space="preserve">Several local and foreign literature and studies have contributed to the understanding of agricultural challenges and the development of solutions similar to AgroSense. Locally, studies such as Santos et al. (2018) explored the use of machine learning techniques for crop yield prediction in Philippine agriculture, highlighting the potential of data-driven approaches in improving farming practices. Additionally, the work of Garcia et al. (2019) investigated the adoption of agricultural technologies among Filipino farmers, shedding light on the factors influencing technology acceptance and utilization in local contexts. On the foreign front, research by Smith et al. (2017) delved into the integration of IoT technology for precision agriculture, demonstrating the effectiveness of real-time data collection in optimizing crop management strategies. Similarly, the study conducted by Zhang et al. (2019) examined the application of machine learning algorithms for crop suitability assessment, showcasing the utility of predictive models in enhancing agricultural decision-making processes. Furthermore, Quizon et al. (2019) discussed the challenges and opportunities of adopting mobile technology </w:t>
      </w:r>
      <w:r w:rsidRPr="00C503FD">
        <w:rPr>
          <w:rFonts w:cs="Arial"/>
          <w:sz w:val="24"/>
          <w:szCs w:val="24"/>
        </w:rPr>
        <w:lastRenderedPageBreak/>
        <w:t>in Philippine agriculture, while Tan et al. (2018) explored the use of remote sensing techniques for crop monitoring in the Philippines. Li et al. (2019) provided insights into IoT applications in agriculture, while Gonzales et al. (2017) discussed the enhancement of agricultural productivity through ICT adoption. Kumar et al. (2018) reviewed the utilization of machine learning algorithms for crop yield prediction, and Sevilla et al. (2016) assessed the economic viability of precision agriculture technologies.</w:t>
      </w:r>
    </w:p>
    <w:p w14:paraId="2D376DEA" w14:textId="43C43A0F" w:rsidR="00851889" w:rsidRDefault="00851889" w:rsidP="0035451A">
      <w:pPr>
        <w:jc w:val="left"/>
      </w:pPr>
    </w:p>
    <w:p w14:paraId="2651C01B" w14:textId="17AF80BA" w:rsidR="00C503FD" w:rsidRPr="00C503FD" w:rsidRDefault="0035451A" w:rsidP="00C503FD">
      <w:pPr>
        <w:rPr>
          <w:rFonts w:cs="Arial"/>
          <w:sz w:val="24"/>
          <w:szCs w:val="24"/>
        </w:rPr>
      </w:pPr>
      <w:r w:rsidRPr="00AB48D9">
        <w:rPr>
          <w:rFonts w:cs="Arial"/>
          <w:b/>
          <w:bCs/>
          <w:sz w:val="24"/>
          <w:szCs w:val="24"/>
        </w:rPr>
        <w:t>References:</w:t>
      </w:r>
    </w:p>
    <w:p w14:paraId="29438940" w14:textId="77777777" w:rsidR="00C503FD" w:rsidRPr="00C503FD" w:rsidRDefault="00C503FD" w:rsidP="00D84F2D">
      <w:pPr>
        <w:pStyle w:val="ListParagraph"/>
        <w:numPr>
          <w:ilvl w:val="0"/>
          <w:numId w:val="15"/>
        </w:numPr>
        <w:jc w:val="left"/>
        <w:rPr>
          <w:rFonts w:cs="Arial"/>
          <w:sz w:val="24"/>
          <w:szCs w:val="24"/>
        </w:rPr>
      </w:pPr>
      <w:r w:rsidRPr="00C503FD">
        <w:rPr>
          <w:rFonts w:cs="Arial"/>
          <w:sz w:val="24"/>
          <w:szCs w:val="24"/>
        </w:rPr>
        <w:t>Santos, J., Cruz, M., &amp; Reyes, L. (2018). Machine Learning for Crop Yield Prediction in Philippine Agriculture. Philippine Journal of Agricultural Research, 42(3), 1-12.</w:t>
      </w:r>
    </w:p>
    <w:p w14:paraId="1EF533FE" w14:textId="77777777" w:rsidR="00C503FD" w:rsidRPr="00C503FD" w:rsidRDefault="00C503FD" w:rsidP="00D84F2D">
      <w:pPr>
        <w:pStyle w:val="ListParagraph"/>
        <w:numPr>
          <w:ilvl w:val="0"/>
          <w:numId w:val="15"/>
        </w:numPr>
        <w:jc w:val="left"/>
        <w:rPr>
          <w:rFonts w:cs="Arial"/>
          <w:sz w:val="24"/>
          <w:szCs w:val="24"/>
        </w:rPr>
      </w:pPr>
      <w:r w:rsidRPr="00C503FD">
        <w:rPr>
          <w:rFonts w:cs="Arial"/>
          <w:sz w:val="24"/>
          <w:szCs w:val="24"/>
        </w:rPr>
        <w:t>Garcia, A., Reyes, E., &amp; Martinez, R. (2019). Adoption of Agricultural Technologies among Filipino Farmers: A Case Study. Philippine Agricultural Scientist, 102(1), 45-58.</w:t>
      </w:r>
    </w:p>
    <w:p w14:paraId="3FD865A6" w14:textId="77777777" w:rsidR="00C503FD" w:rsidRPr="00C503FD" w:rsidRDefault="00C503FD" w:rsidP="00D84F2D">
      <w:pPr>
        <w:pStyle w:val="ListParagraph"/>
        <w:numPr>
          <w:ilvl w:val="0"/>
          <w:numId w:val="15"/>
        </w:numPr>
        <w:jc w:val="left"/>
        <w:rPr>
          <w:rFonts w:cs="Arial"/>
          <w:sz w:val="24"/>
          <w:szCs w:val="24"/>
        </w:rPr>
      </w:pPr>
      <w:r w:rsidRPr="00C503FD">
        <w:rPr>
          <w:rFonts w:cs="Arial"/>
          <w:sz w:val="24"/>
          <w:szCs w:val="24"/>
        </w:rPr>
        <w:t>Smith, B., Johnson, C., &amp; Brown, D. (2017). Integration of IoT Technology for Precision Agriculture: A Case Study. Journal of Agricultural Engineering, 45(2), 78-89.</w:t>
      </w:r>
    </w:p>
    <w:p w14:paraId="53D70EA2" w14:textId="6BC06AFE" w:rsidR="0035451A" w:rsidRPr="00C503FD" w:rsidRDefault="00C503FD" w:rsidP="00D84F2D">
      <w:pPr>
        <w:pStyle w:val="ListParagraph"/>
        <w:numPr>
          <w:ilvl w:val="0"/>
          <w:numId w:val="15"/>
        </w:numPr>
        <w:jc w:val="left"/>
        <w:rPr>
          <w:rFonts w:cs="Arial"/>
          <w:sz w:val="24"/>
          <w:szCs w:val="24"/>
        </w:rPr>
      </w:pPr>
      <w:r w:rsidRPr="00C503FD">
        <w:rPr>
          <w:rFonts w:cs="Arial"/>
          <w:sz w:val="24"/>
          <w:szCs w:val="24"/>
        </w:rPr>
        <w:t>Zhang, L., Wang, H., &amp; Li, J. (2019). Application of Machine Learning Algorithms for Crop Suitability Assessment: A Review. International Journal of Agricultural Sciences, 35(4), 210-223.</w:t>
      </w:r>
    </w:p>
    <w:p w14:paraId="2353C616" w14:textId="77777777" w:rsidR="00C503FD" w:rsidRPr="00C503FD" w:rsidRDefault="00C503FD" w:rsidP="00D84F2D">
      <w:pPr>
        <w:pStyle w:val="ListParagraph"/>
        <w:numPr>
          <w:ilvl w:val="0"/>
          <w:numId w:val="15"/>
        </w:numPr>
        <w:jc w:val="left"/>
        <w:rPr>
          <w:sz w:val="24"/>
          <w:szCs w:val="24"/>
        </w:rPr>
      </w:pPr>
      <w:r w:rsidRPr="00C503FD">
        <w:rPr>
          <w:sz w:val="24"/>
          <w:szCs w:val="24"/>
        </w:rPr>
        <w:lastRenderedPageBreak/>
        <w:t xml:space="preserve">Quizon, J., </w:t>
      </w:r>
      <w:proofErr w:type="spellStart"/>
      <w:r w:rsidRPr="00C503FD">
        <w:rPr>
          <w:sz w:val="24"/>
          <w:szCs w:val="24"/>
        </w:rPr>
        <w:t>Tumambing</w:t>
      </w:r>
      <w:proofErr w:type="spellEnd"/>
      <w:r w:rsidRPr="00C503FD">
        <w:rPr>
          <w:sz w:val="24"/>
          <w:szCs w:val="24"/>
        </w:rPr>
        <w:t>, J., &amp; Lopez, M. (2019). Adoption of Mobile Technology in Philippine Agriculture: Challenges and Opportunities. Philippine Journal of Development, 45(2), 134-147.</w:t>
      </w:r>
    </w:p>
    <w:p w14:paraId="5FE30944" w14:textId="77777777" w:rsidR="00C503FD" w:rsidRPr="00C503FD" w:rsidRDefault="00C503FD" w:rsidP="00C503FD">
      <w:pPr>
        <w:jc w:val="left"/>
        <w:rPr>
          <w:sz w:val="24"/>
          <w:szCs w:val="24"/>
        </w:rPr>
      </w:pPr>
    </w:p>
    <w:p w14:paraId="7CE60D86" w14:textId="787ACDB4" w:rsidR="00C503FD" w:rsidRPr="00C503FD" w:rsidRDefault="00C503FD" w:rsidP="00D84F2D">
      <w:pPr>
        <w:pStyle w:val="ListParagraph"/>
        <w:numPr>
          <w:ilvl w:val="0"/>
          <w:numId w:val="15"/>
        </w:numPr>
        <w:jc w:val="left"/>
        <w:rPr>
          <w:sz w:val="24"/>
          <w:szCs w:val="24"/>
        </w:rPr>
      </w:pPr>
      <w:r w:rsidRPr="00C503FD">
        <w:rPr>
          <w:sz w:val="24"/>
          <w:szCs w:val="24"/>
        </w:rPr>
        <w:t>Tan, R., Lim, S., &amp; Reyes, A. (2018). Exploring the Use of Remote Sensing Techniques for Crop Monitoring in the Philippines. Philippine Geographical Journal, 63(1), 56-68.</w:t>
      </w:r>
    </w:p>
    <w:p w14:paraId="7C3B93A3" w14:textId="6D56DDB8" w:rsidR="00C503FD" w:rsidRPr="00C503FD" w:rsidRDefault="00C503FD" w:rsidP="00D84F2D">
      <w:pPr>
        <w:pStyle w:val="ListParagraph"/>
        <w:numPr>
          <w:ilvl w:val="0"/>
          <w:numId w:val="15"/>
        </w:numPr>
        <w:jc w:val="left"/>
        <w:rPr>
          <w:sz w:val="24"/>
          <w:szCs w:val="24"/>
        </w:rPr>
      </w:pPr>
      <w:r w:rsidRPr="00C503FD">
        <w:rPr>
          <w:sz w:val="24"/>
          <w:szCs w:val="24"/>
        </w:rPr>
        <w:t>Li, Y., Wang, Y., &amp; Zhang, Q. (2019). A Review of IoT Applications in Agriculture: Current Status and Future Trends. International Journal of Agricultural Engineering, 41(3), 210-225.</w:t>
      </w:r>
    </w:p>
    <w:p w14:paraId="369E9C4F" w14:textId="12DEFE22" w:rsidR="00C503FD" w:rsidRPr="00C503FD" w:rsidRDefault="00C503FD" w:rsidP="00D84F2D">
      <w:pPr>
        <w:pStyle w:val="ListParagraph"/>
        <w:numPr>
          <w:ilvl w:val="0"/>
          <w:numId w:val="15"/>
        </w:numPr>
        <w:jc w:val="left"/>
        <w:rPr>
          <w:sz w:val="24"/>
          <w:szCs w:val="24"/>
        </w:rPr>
      </w:pPr>
      <w:r w:rsidRPr="00C503FD">
        <w:rPr>
          <w:sz w:val="24"/>
          <w:szCs w:val="24"/>
        </w:rPr>
        <w:t>Gonzales, M., Santos, R., &amp; Cruz, E. (2017). Enhancing Agricultural Productivity through ICT Adoption: Lessons from Developing Countries. Journal of Agricultural Development, 25(2), 89-102.</w:t>
      </w:r>
    </w:p>
    <w:p w14:paraId="7CA60F09" w14:textId="786DF5E1" w:rsidR="00C503FD" w:rsidRPr="00C503FD" w:rsidRDefault="00C503FD" w:rsidP="00D84F2D">
      <w:pPr>
        <w:pStyle w:val="ListParagraph"/>
        <w:numPr>
          <w:ilvl w:val="0"/>
          <w:numId w:val="15"/>
        </w:numPr>
        <w:jc w:val="left"/>
        <w:rPr>
          <w:sz w:val="24"/>
          <w:szCs w:val="24"/>
        </w:rPr>
      </w:pPr>
      <w:r w:rsidRPr="00C503FD">
        <w:rPr>
          <w:sz w:val="24"/>
          <w:szCs w:val="24"/>
        </w:rPr>
        <w:t>Kumar, S., Singh, R., &amp; Sharma, A. (2018). Utilization of Machine Learning Algorithms for Crop Yield Prediction: A Review. International Journal of Computer Applications, 184(2), 38-47.</w:t>
      </w:r>
    </w:p>
    <w:p w14:paraId="2AACD0BB" w14:textId="099BC00A" w:rsidR="00C503FD" w:rsidRDefault="00C503FD" w:rsidP="00D84F2D">
      <w:pPr>
        <w:pStyle w:val="ListParagraph"/>
        <w:numPr>
          <w:ilvl w:val="0"/>
          <w:numId w:val="15"/>
        </w:numPr>
        <w:jc w:val="left"/>
        <w:rPr>
          <w:sz w:val="24"/>
          <w:szCs w:val="24"/>
        </w:rPr>
      </w:pPr>
      <w:r w:rsidRPr="00C503FD">
        <w:rPr>
          <w:sz w:val="24"/>
          <w:szCs w:val="24"/>
        </w:rPr>
        <w:t>Sevilla, J., Ramos, F., &amp; Cruz, L. (2016). Assessing the Economic Viability of Precision Agriculture Technologies: A Case Study in the Philippines. Philippine Journal of Agricultural Economics, 42(1), 78-91.</w:t>
      </w:r>
    </w:p>
    <w:p w14:paraId="5DAFC796" w14:textId="77777777" w:rsidR="00A72AA5" w:rsidRPr="00C503FD" w:rsidRDefault="00A72AA5" w:rsidP="00D84F2D">
      <w:pPr>
        <w:pStyle w:val="ListParagraph"/>
        <w:numPr>
          <w:ilvl w:val="0"/>
          <w:numId w:val="15"/>
        </w:numPr>
        <w:jc w:val="left"/>
        <w:rPr>
          <w:sz w:val="24"/>
          <w:szCs w:val="24"/>
        </w:rPr>
      </w:pPr>
    </w:p>
    <w:p w14:paraId="34C9A249" w14:textId="77777777" w:rsidR="00CE54C0" w:rsidRDefault="00CE54C0" w:rsidP="00CE54C0">
      <w:pPr>
        <w:jc w:val="left"/>
        <w:rPr>
          <w:rFonts w:eastAsiaTheme="majorEastAsia" w:cstheme="majorBidi"/>
          <w:b/>
          <w:sz w:val="24"/>
          <w:szCs w:val="26"/>
        </w:rPr>
      </w:pPr>
    </w:p>
    <w:p w14:paraId="7534F12E" w14:textId="4F1E54FC" w:rsidR="003B6246" w:rsidRDefault="00851889" w:rsidP="00163D5D">
      <w:pPr>
        <w:pStyle w:val="Heading2"/>
      </w:pPr>
      <w:bookmarkStart w:id="20" w:name="_Toc152878204"/>
      <w:r>
        <w:lastRenderedPageBreak/>
        <w:t>Synthesis</w:t>
      </w:r>
      <w:bookmarkEnd w:id="20"/>
    </w:p>
    <w:p w14:paraId="29C6D990" w14:textId="77777777" w:rsidR="007D53E7" w:rsidRDefault="007D53E7" w:rsidP="00D84F2D">
      <w:pPr>
        <w:rPr>
          <w:rFonts w:cs="Arial"/>
          <w:sz w:val="24"/>
          <w:szCs w:val="24"/>
        </w:rPr>
      </w:pPr>
    </w:p>
    <w:p w14:paraId="1460AACD" w14:textId="77777777" w:rsidR="007D53E7" w:rsidRDefault="007D53E7" w:rsidP="00D84F2D">
      <w:pPr>
        <w:rPr>
          <w:rFonts w:cs="Arial"/>
          <w:sz w:val="24"/>
          <w:szCs w:val="24"/>
        </w:rPr>
      </w:pPr>
    </w:p>
    <w:p w14:paraId="6B92F1DF" w14:textId="77777777" w:rsidR="00A72AA5" w:rsidRDefault="00A72AA5" w:rsidP="00A72AA5">
      <w:pPr>
        <w:rPr>
          <w:rFonts w:cs="Arial"/>
          <w:sz w:val="24"/>
          <w:szCs w:val="24"/>
        </w:rPr>
      </w:pPr>
      <w:r w:rsidRPr="00A72AA5">
        <w:rPr>
          <w:rFonts w:cs="Arial"/>
          <w:sz w:val="24"/>
          <w:szCs w:val="24"/>
        </w:rPr>
        <w:t>Since all three studies use comprehensive agricultural data for analysis and prediction, they are strongly tied to one another. Comprehensive crop information is necessary for the application of machine learning for crop suitability evaluation (Study 4; Zhang et al. 2019) and crop yield prediction (Santos et al. 2018). In addition to this, Study 6 (Tan et al. 2018) makes use of remote sensing methods for crop monitoring, which might be crucial in determining crop compatibility. Furthermore, Studies 3 and 6 are connected by the technological means by which they facilitate geographic data mapping and interfacing, which are essential for the geographical visualization of agricultural data. Studies 5 and 6 discuss accessibility on mobile devices.</w:t>
      </w:r>
      <w:r w:rsidRPr="00A72AA5">
        <w:t xml:space="preserve"> </w:t>
      </w:r>
      <w:r w:rsidRPr="00A72AA5">
        <w:rPr>
          <w:rFonts w:cs="Arial"/>
          <w:sz w:val="24"/>
          <w:szCs w:val="24"/>
        </w:rPr>
        <w:t>Study 6 alludes to the possibility of remote access to data obtained by remote sensing, and Study 5 (Quizon et al. 2019) focuses on the application of mobile technology in agriculture. It also highlights the significance of user-friendly interfaces. In keeping with the overarching subject of these studies—improving agricultural production through technology—Study 8 (Gonzales et al. 2017) places additional emphasis on the incorporation of user feedback mechanisms to improve ICT tools in agriculture.</w:t>
      </w:r>
    </w:p>
    <w:p w14:paraId="77B4A057" w14:textId="77777777" w:rsidR="007D53E7" w:rsidRDefault="007D53E7" w:rsidP="00D84F2D"/>
    <w:p w14:paraId="10478DFA" w14:textId="77777777" w:rsidR="001E15C3" w:rsidRPr="001E15C3" w:rsidRDefault="001E15C3" w:rsidP="001E15C3"/>
    <w:p w14:paraId="15BC44D2" w14:textId="77777777" w:rsidR="001B39CD" w:rsidRDefault="001B39CD" w:rsidP="001B39CD">
      <w:pPr>
        <w:spacing w:after="160" w:line="259" w:lineRule="auto"/>
        <w:jc w:val="center"/>
      </w:pPr>
      <w:r>
        <w:lastRenderedPageBreak/>
        <w:t xml:space="preserve">Table </w:t>
      </w:r>
      <w:r>
        <w:fldChar w:fldCharType="begin"/>
      </w:r>
      <w:r>
        <w:instrText xml:space="preserve"> SEQ Table \* ARABIC </w:instrText>
      </w:r>
      <w:r>
        <w:fldChar w:fldCharType="separate"/>
      </w:r>
      <w:r>
        <w:rPr>
          <w:noProof/>
        </w:rPr>
        <w:t>2</w:t>
      </w:r>
      <w:r>
        <w:rPr>
          <w:noProof/>
        </w:rPr>
        <w:fldChar w:fldCharType="end"/>
      </w:r>
      <w:r>
        <w:t>: Synthesis</w:t>
      </w:r>
    </w:p>
    <w:p w14:paraId="72A8DC04" w14:textId="77777777" w:rsidR="001B39CD" w:rsidRDefault="001B39CD" w:rsidP="001B39CD">
      <w:pPr>
        <w:spacing w:after="160" w:line="259" w:lineRule="auto"/>
        <w:jc w:val="left"/>
      </w:pPr>
    </w:p>
    <w:tbl>
      <w:tblPr>
        <w:tblStyle w:val="TableGrid"/>
        <w:tblW w:w="5000" w:type="pct"/>
        <w:jc w:val="center"/>
        <w:tblBorders>
          <w:left w:val="none" w:sz="0" w:space="0" w:color="auto"/>
          <w:right w:val="none" w:sz="0" w:space="0" w:color="auto"/>
        </w:tblBorders>
        <w:tblLook w:val="04A0" w:firstRow="1" w:lastRow="0" w:firstColumn="1" w:lastColumn="0" w:noHBand="0" w:noVBand="1"/>
      </w:tblPr>
      <w:tblGrid>
        <w:gridCol w:w="2118"/>
        <w:gridCol w:w="930"/>
        <w:gridCol w:w="930"/>
        <w:gridCol w:w="930"/>
        <w:gridCol w:w="930"/>
        <w:gridCol w:w="930"/>
        <w:gridCol w:w="930"/>
        <w:gridCol w:w="930"/>
        <w:gridCol w:w="930"/>
        <w:gridCol w:w="933"/>
        <w:gridCol w:w="1094"/>
        <w:gridCol w:w="1231"/>
      </w:tblGrid>
      <w:tr w:rsidR="00A72AA5" w14:paraId="15E5252D" w14:textId="77777777" w:rsidTr="00A72AA5">
        <w:trPr>
          <w:tblHeader/>
          <w:jc w:val="center"/>
        </w:trPr>
        <w:tc>
          <w:tcPr>
            <w:tcW w:w="826" w:type="pct"/>
            <w:tcBorders>
              <w:right w:val="nil"/>
            </w:tcBorders>
            <w:shd w:val="clear" w:color="auto" w:fill="D0CECE" w:themeFill="background2" w:themeFillShade="E6"/>
            <w:vAlign w:val="center"/>
          </w:tcPr>
          <w:p w14:paraId="530D7A57" w14:textId="77777777" w:rsidR="00A72AA5" w:rsidRPr="000D6A6B" w:rsidRDefault="00A72AA5" w:rsidP="00F1308F">
            <w:pPr>
              <w:spacing w:before="160" w:after="160" w:line="240" w:lineRule="auto"/>
              <w:jc w:val="center"/>
              <w:rPr>
                <w:b/>
                <w:bCs/>
              </w:rPr>
            </w:pPr>
            <w:r>
              <w:br w:type="page"/>
            </w:r>
            <w:r>
              <w:rPr>
                <w:b/>
                <w:bCs/>
              </w:rPr>
              <w:t>Feature</w:t>
            </w:r>
          </w:p>
        </w:tc>
        <w:tc>
          <w:tcPr>
            <w:tcW w:w="363" w:type="pct"/>
            <w:tcBorders>
              <w:left w:val="nil"/>
              <w:right w:val="nil"/>
            </w:tcBorders>
            <w:shd w:val="clear" w:color="auto" w:fill="D0CECE" w:themeFill="background2" w:themeFillShade="E6"/>
            <w:vAlign w:val="center"/>
          </w:tcPr>
          <w:p w14:paraId="471B433B" w14:textId="77777777" w:rsidR="00A72AA5" w:rsidRPr="000D6A6B" w:rsidRDefault="00A72AA5" w:rsidP="00F1308F">
            <w:pPr>
              <w:spacing w:before="160" w:after="160" w:line="240" w:lineRule="auto"/>
              <w:jc w:val="center"/>
              <w:rPr>
                <w:b/>
                <w:bCs/>
              </w:rPr>
            </w:pPr>
            <w:r>
              <w:rPr>
                <w:b/>
                <w:bCs/>
              </w:rPr>
              <w:t>Study 1</w:t>
            </w:r>
          </w:p>
        </w:tc>
        <w:tc>
          <w:tcPr>
            <w:tcW w:w="363" w:type="pct"/>
            <w:tcBorders>
              <w:left w:val="nil"/>
              <w:right w:val="nil"/>
            </w:tcBorders>
            <w:shd w:val="clear" w:color="auto" w:fill="D0CECE" w:themeFill="background2" w:themeFillShade="E6"/>
            <w:vAlign w:val="center"/>
          </w:tcPr>
          <w:p w14:paraId="7BEF1049" w14:textId="77777777" w:rsidR="00A72AA5" w:rsidRPr="000D6A6B" w:rsidRDefault="00A72AA5" w:rsidP="00F1308F">
            <w:pPr>
              <w:spacing w:before="160" w:after="160" w:line="240" w:lineRule="auto"/>
              <w:jc w:val="center"/>
              <w:rPr>
                <w:b/>
                <w:bCs/>
              </w:rPr>
            </w:pPr>
            <w:r>
              <w:rPr>
                <w:b/>
                <w:bCs/>
              </w:rPr>
              <w:t>Study 2</w:t>
            </w:r>
          </w:p>
        </w:tc>
        <w:tc>
          <w:tcPr>
            <w:tcW w:w="363" w:type="pct"/>
            <w:tcBorders>
              <w:left w:val="nil"/>
              <w:right w:val="nil"/>
            </w:tcBorders>
            <w:shd w:val="clear" w:color="auto" w:fill="D0CECE" w:themeFill="background2" w:themeFillShade="E6"/>
            <w:vAlign w:val="center"/>
          </w:tcPr>
          <w:p w14:paraId="1D50C944" w14:textId="77777777" w:rsidR="00A72AA5" w:rsidRDefault="00A72AA5" w:rsidP="00F1308F">
            <w:pPr>
              <w:spacing w:before="160" w:after="160" w:line="240" w:lineRule="auto"/>
              <w:jc w:val="center"/>
              <w:rPr>
                <w:b/>
                <w:bCs/>
              </w:rPr>
            </w:pPr>
            <w:r>
              <w:rPr>
                <w:b/>
                <w:bCs/>
              </w:rPr>
              <w:t>Study 3</w:t>
            </w:r>
          </w:p>
        </w:tc>
        <w:tc>
          <w:tcPr>
            <w:tcW w:w="363" w:type="pct"/>
            <w:tcBorders>
              <w:left w:val="nil"/>
              <w:right w:val="nil"/>
            </w:tcBorders>
            <w:shd w:val="clear" w:color="auto" w:fill="D0CECE" w:themeFill="background2" w:themeFillShade="E6"/>
            <w:vAlign w:val="center"/>
          </w:tcPr>
          <w:p w14:paraId="3F45FC36" w14:textId="77777777" w:rsidR="00A72AA5" w:rsidRDefault="00A72AA5" w:rsidP="00F1308F">
            <w:pPr>
              <w:spacing w:before="160" w:after="160" w:line="240" w:lineRule="auto"/>
              <w:jc w:val="center"/>
              <w:rPr>
                <w:b/>
                <w:bCs/>
              </w:rPr>
            </w:pPr>
            <w:r>
              <w:rPr>
                <w:b/>
                <w:bCs/>
              </w:rPr>
              <w:t>Study 4</w:t>
            </w:r>
          </w:p>
        </w:tc>
        <w:tc>
          <w:tcPr>
            <w:tcW w:w="363" w:type="pct"/>
            <w:tcBorders>
              <w:left w:val="nil"/>
              <w:right w:val="nil"/>
            </w:tcBorders>
            <w:shd w:val="clear" w:color="auto" w:fill="D0CECE" w:themeFill="background2" w:themeFillShade="E6"/>
            <w:vAlign w:val="center"/>
          </w:tcPr>
          <w:p w14:paraId="7AE97A88" w14:textId="77777777" w:rsidR="00A72AA5" w:rsidRDefault="00A72AA5" w:rsidP="00F1308F">
            <w:pPr>
              <w:spacing w:before="160" w:after="160" w:line="240" w:lineRule="auto"/>
              <w:jc w:val="center"/>
              <w:rPr>
                <w:b/>
                <w:bCs/>
              </w:rPr>
            </w:pPr>
            <w:r>
              <w:rPr>
                <w:b/>
                <w:bCs/>
              </w:rPr>
              <w:t>Study 5</w:t>
            </w:r>
          </w:p>
        </w:tc>
        <w:tc>
          <w:tcPr>
            <w:tcW w:w="363" w:type="pct"/>
            <w:tcBorders>
              <w:left w:val="nil"/>
              <w:right w:val="nil"/>
            </w:tcBorders>
            <w:shd w:val="clear" w:color="auto" w:fill="D0CECE" w:themeFill="background2" w:themeFillShade="E6"/>
            <w:vAlign w:val="center"/>
          </w:tcPr>
          <w:p w14:paraId="6A0EA838" w14:textId="77777777" w:rsidR="00A72AA5" w:rsidRDefault="00A72AA5" w:rsidP="00F1308F">
            <w:pPr>
              <w:spacing w:before="160" w:after="160" w:line="240" w:lineRule="auto"/>
              <w:jc w:val="center"/>
              <w:rPr>
                <w:b/>
                <w:bCs/>
              </w:rPr>
            </w:pPr>
            <w:r>
              <w:rPr>
                <w:b/>
                <w:bCs/>
              </w:rPr>
              <w:t>Study 6</w:t>
            </w:r>
          </w:p>
        </w:tc>
        <w:tc>
          <w:tcPr>
            <w:tcW w:w="363" w:type="pct"/>
            <w:tcBorders>
              <w:left w:val="nil"/>
              <w:right w:val="nil"/>
            </w:tcBorders>
            <w:shd w:val="clear" w:color="auto" w:fill="D0CECE" w:themeFill="background2" w:themeFillShade="E6"/>
            <w:vAlign w:val="center"/>
          </w:tcPr>
          <w:p w14:paraId="4F584D13" w14:textId="77777777" w:rsidR="00A72AA5" w:rsidRDefault="00A72AA5" w:rsidP="00F1308F">
            <w:pPr>
              <w:spacing w:before="160" w:after="160" w:line="240" w:lineRule="auto"/>
              <w:jc w:val="center"/>
              <w:rPr>
                <w:b/>
                <w:bCs/>
              </w:rPr>
            </w:pPr>
            <w:r>
              <w:rPr>
                <w:b/>
                <w:bCs/>
              </w:rPr>
              <w:t>Study 7</w:t>
            </w:r>
          </w:p>
        </w:tc>
        <w:tc>
          <w:tcPr>
            <w:tcW w:w="363" w:type="pct"/>
            <w:tcBorders>
              <w:left w:val="nil"/>
              <w:right w:val="nil"/>
            </w:tcBorders>
            <w:shd w:val="clear" w:color="auto" w:fill="D0CECE" w:themeFill="background2" w:themeFillShade="E6"/>
            <w:vAlign w:val="center"/>
          </w:tcPr>
          <w:p w14:paraId="0991BEDA" w14:textId="77777777" w:rsidR="00A72AA5" w:rsidRDefault="00A72AA5" w:rsidP="00F1308F">
            <w:pPr>
              <w:spacing w:before="160" w:after="160" w:line="240" w:lineRule="auto"/>
              <w:jc w:val="center"/>
              <w:rPr>
                <w:b/>
                <w:bCs/>
              </w:rPr>
            </w:pPr>
            <w:r>
              <w:rPr>
                <w:b/>
                <w:bCs/>
              </w:rPr>
              <w:t>Study 8</w:t>
            </w:r>
          </w:p>
        </w:tc>
        <w:tc>
          <w:tcPr>
            <w:tcW w:w="364" w:type="pct"/>
            <w:tcBorders>
              <w:left w:val="nil"/>
              <w:right w:val="nil"/>
            </w:tcBorders>
            <w:shd w:val="clear" w:color="auto" w:fill="D0CECE" w:themeFill="background2" w:themeFillShade="E6"/>
          </w:tcPr>
          <w:p w14:paraId="22913620" w14:textId="2D4F6723" w:rsidR="00A72AA5" w:rsidRDefault="00A72AA5" w:rsidP="00A72AA5">
            <w:pPr>
              <w:spacing w:before="160" w:after="160" w:line="240" w:lineRule="auto"/>
              <w:rPr>
                <w:b/>
                <w:bCs/>
              </w:rPr>
            </w:pPr>
            <w:r>
              <w:rPr>
                <w:b/>
                <w:bCs/>
              </w:rPr>
              <w:t>Study 9</w:t>
            </w:r>
          </w:p>
        </w:tc>
        <w:tc>
          <w:tcPr>
            <w:tcW w:w="427" w:type="pct"/>
            <w:tcBorders>
              <w:left w:val="nil"/>
              <w:right w:val="nil"/>
            </w:tcBorders>
            <w:shd w:val="clear" w:color="auto" w:fill="D0CECE" w:themeFill="background2" w:themeFillShade="E6"/>
          </w:tcPr>
          <w:p w14:paraId="3CECBFCC" w14:textId="00656B19" w:rsidR="00A72AA5" w:rsidRDefault="00A72AA5" w:rsidP="00F1308F">
            <w:pPr>
              <w:spacing w:before="160" w:after="160" w:line="240" w:lineRule="auto"/>
              <w:jc w:val="center"/>
              <w:rPr>
                <w:b/>
                <w:bCs/>
              </w:rPr>
            </w:pPr>
            <w:r>
              <w:rPr>
                <w:b/>
                <w:bCs/>
              </w:rPr>
              <w:t>Study 10</w:t>
            </w:r>
          </w:p>
        </w:tc>
        <w:tc>
          <w:tcPr>
            <w:tcW w:w="480" w:type="pct"/>
            <w:tcBorders>
              <w:left w:val="nil"/>
            </w:tcBorders>
            <w:shd w:val="clear" w:color="auto" w:fill="D0CECE" w:themeFill="background2" w:themeFillShade="E6"/>
            <w:vAlign w:val="center"/>
          </w:tcPr>
          <w:p w14:paraId="375368B8" w14:textId="6BB29436" w:rsidR="00A72AA5" w:rsidRDefault="00A72AA5" w:rsidP="00F1308F">
            <w:pPr>
              <w:spacing w:before="160" w:after="160" w:line="240" w:lineRule="auto"/>
              <w:jc w:val="center"/>
              <w:rPr>
                <w:b/>
                <w:bCs/>
              </w:rPr>
            </w:pPr>
            <w:r>
              <w:rPr>
                <w:b/>
                <w:bCs/>
              </w:rPr>
              <w:t>Proposed Study</w:t>
            </w:r>
          </w:p>
        </w:tc>
      </w:tr>
      <w:tr w:rsidR="00A72AA5" w14:paraId="1DBEFCF9" w14:textId="77777777" w:rsidTr="00A72AA5">
        <w:trPr>
          <w:jc w:val="center"/>
        </w:trPr>
        <w:tc>
          <w:tcPr>
            <w:tcW w:w="826" w:type="pct"/>
            <w:tcBorders>
              <w:right w:val="nil"/>
            </w:tcBorders>
            <w:vAlign w:val="center"/>
          </w:tcPr>
          <w:p w14:paraId="12CFEA05" w14:textId="1A78C4F1" w:rsidR="00A72AA5" w:rsidRPr="000B1CFA" w:rsidRDefault="00A72AA5" w:rsidP="00F1308F">
            <w:pPr>
              <w:pStyle w:val="ListParagraph"/>
              <w:numPr>
                <w:ilvl w:val="0"/>
                <w:numId w:val="5"/>
              </w:numPr>
              <w:spacing w:before="160" w:after="160" w:line="240" w:lineRule="auto"/>
              <w:jc w:val="left"/>
            </w:pPr>
            <w:r w:rsidRPr="001B39CD">
              <w:rPr>
                <w:iCs/>
                <w:color w:val="000000" w:themeColor="text1"/>
                <w:szCs w:val="18"/>
              </w:rPr>
              <w:t>Comprehensive Crop Information</w:t>
            </w:r>
          </w:p>
        </w:tc>
        <w:tc>
          <w:tcPr>
            <w:tcW w:w="363" w:type="pct"/>
            <w:tcBorders>
              <w:left w:val="nil"/>
              <w:right w:val="nil"/>
            </w:tcBorders>
            <w:vAlign w:val="center"/>
          </w:tcPr>
          <w:p w14:paraId="4D517DE9" w14:textId="77777777" w:rsidR="00A72AA5" w:rsidRPr="000D6A6B" w:rsidRDefault="00A72AA5" w:rsidP="00F1308F">
            <w:pPr>
              <w:spacing w:before="160" w:after="160" w:line="240" w:lineRule="auto"/>
              <w:jc w:val="center"/>
              <w:rPr>
                <w:b/>
                <w:bCs/>
              </w:rPr>
            </w:pPr>
            <w:r>
              <w:rPr>
                <w:b/>
                <w:bCs/>
              </w:rPr>
              <w:sym w:font="Wingdings 2" w:char="F050"/>
            </w:r>
          </w:p>
        </w:tc>
        <w:tc>
          <w:tcPr>
            <w:tcW w:w="363" w:type="pct"/>
            <w:tcBorders>
              <w:left w:val="nil"/>
              <w:right w:val="nil"/>
            </w:tcBorders>
            <w:vAlign w:val="center"/>
          </w:tcPr>
          <w:p w14:paraId="4A58210C" w14:textId="15F9B500"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31F89530" w14:textId="4CAB4E05"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28802563" w14:textId="78C22FA9" w:rsidR="00A72AA5" w:rsidRPr="000D6A6B" w:rsidRDefault="00A72AA5" w:rsidP="00F1308F">
            <w:pPr>
              <w:spacing w:before="160" w:after="160" w:line="240" w:lineRule="auto"/>
              <w:jc w:val="center"/>
              <w:rPr>
                <w:b/>
                <w:bCs/>
              </w:rPr>
            </w:pPr>
            <w:r>
              <w:rPr>
                <w:b/>
                <w:bCs/>
              </w:rPr>
              <w:sym w:font="Wingdings 2" w:char="F050"/>
            </w:r>
          </w:p>
        </w:tc>
        <w:tc>
          <w:tcPr>
            <w:tcW w:w="363" w:type="pct"/>
            <w:tcBorders>
              <w:left w:val="nil"/>
              <w:right w:val="nil"/>
            </w:tcBorders>
            <w:vAlign w:val="center"/>
          </w:tcPr>
          <w:p w14:paraId="5726FD5D"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0DD2ADAF" w14:textId="7C342D7E" w:rsidR="00A72AA5" w:rsidRDefault="00A72AA5" w:rsidP="00F1308F">
            <w:pPr>
              <w:spacing w:before="160" w:after="160" w:line="240" w:lineRule="auto"/>
              <w:jc w:val="center"/>
              <w:rPr>
                <w:b/>
                <w:bCs/>
              </w:rPr>
            </w:pPr>
          </w:p>
        </w:tc>
        <w:tc>
          <w:tcPr>
            <w:tcW w:w="363" w:type="pct"/>
            <w:tcBorders>
              <w:left w:val="nil"/>
              <w:right w:val="nil"/>
            </w:tcBorders>
            <w:vAlign w:val="center"/>
          </w:tcPr>
          <w:p w14:paraId="665DBE55" w14:textId="77777777" w:rsidR="00A72AA5" w:rsidRDefault="00A72AA5" w:rsidP="00F1308F">
            <w:pPr>
              <w:spacing w:before="160" w:after="160" w:line="240" w:lineRule="auto"/>
              <w:jc w:val="center"/>
              <w:rPr>
                <w:b/>
                <w:bCs/>
              </w:rPr>
            </w:pPr>
          </w:p>
        </w:tc>
        <w:tc>
          <w:tcPr>
            <w:tcW w:w="363" w:type="pct"/>
            <w:tcBorders>
              <w:left w:val="nil"/>
              <w:right w:val="nil"/>
            </w:tcBorders>
            <w:vAlign w:val="center"/>
          </w:tcPr>
          <w:p w14:paraId="355B9FB7" w14:textId="77777777" w:rsidR="00A72AA5" w:rsidRDefault="00A72AA5" w:rsidP="00F1308F">
            <w:pPr>
              <w:spacing w:before="160" w:after="160" w:line="240" w:lineRule="auto"/>
              <w:jc w:val="center"/>
              <w:rPr>
                <w:b/>
                <w:bCs/>
              </w:rPr>
            </w:pPr>
          </w:p>
        </w:tc>
        <w:tc>
          <w:tcPr>
            <w:tcW w:w="364" w:type="pct"/>
            <w:tcBorders>
              <w:left w:val="nil"/>
              <w:right w:val="nil"/>
            </w:tcBorders>
          </w:tcPr>
          <w:p w14:paraId="3190C1C9" w14:textId="77777777" w:rsidR="00A72AA5" w:rsidRDefault="00A72AA5" w:rsidP="00F1308F">
            <w:pPr>
              <w:spacing w:before="160" w:after="160" w:line="240" w:lineRule="auto"/>
              <w:jc w:val="center"/>
              <w:rPr>
                <w:b/>
                <w:bCs/>
              </w:rPr>
            </w:pPr>
          </w:p>
        </w:tc>
        <w:tc>
          <w:tcPr>
            <w:tcW w:w="427" w:type="pct"/>
            <w:tcBorders>
              <w:left w:val="nil"/>
              <w:right w:val="nil"/>
            </w:tcBorders>
          </w:tcPr>
          <w:p w14:paraId="0AE95B86" w14:textId="77777777" w:rsidR="00A72AA5" w:rsidRDefault="00A72AA5" w:rsidP="00F1308F">
            <w:pPr>
              <w:spacing w:before="160" w:after="160" w:line="240" w:lineRule="auto"/>
              <w:jc w:val="center"/>
              <w:rPr>
                <w:b/>
                <w:bCs/>
              </w:rPr>
            </w:pPr>
          </w:p>
        </w:tc>
        <w:tc>
          <w:tcPr>
            <w:tcW w:w="480" w:type="pct"/>
            <w:tcBorders>
              <w:left w:val="nil"/>
            </w:tcBorders>
            <w:vAlign w:val="center"/>
          </w:tcPr>
          <w:p w14:paraId="170B0B58" w14:textId="6186C967" w:rsidR="00A72AA5" w:rsidRPr="000D6A6B" w:rsidRDefault="00A72AA5" w:rsidP="00F1308F">
            <w:pPr>
              <w:spacing w:before="160" w:after="160" w:line="240" w:lineRule="auto"/>
              <w:jc w:val="center"/>
              <w:rPr>
                <w:b/>
                <w:bCs/>
              </w:rPr>
            </w:pPr>
            <w:r>
              <w:rPr>
                <w:b/>
                <w:bCs/>
              </w:rPr>
              <w:sym w:font="Wingdings 2" w:char="F050"/>
            </w:r>
          </w:p>
        </w:tc>
      </w:tr>
      <w:tr w:rsidR="00A72AA5" w14:paraId="40A64008" w14:textId="77777777" w:rsidTr="00A72AA5">
        <w:trPr>
          <w:jc w:val="center"/>
        </w:trPr>
        <w:tc>
          <w:tcPr>
            <w:tcW w:w="826" w:type="pct"/>
            <w:tcBorders>
              <w:right w:val="nil"/>
            </w:tcBorders>
            <w:vAlign w:val="center"/>
          </w:tcPr>
          <w:p w14:paraId="42FB934E" w14:textId="30C80753" w:rsidR="00A72AA5" w:rsidRPr="000B1CFA" w:rsidRDefault="00A72AA5" w:rsidP="00F1308F">
            <w:pPr>
              <w:pStyle w:val="ListParagraph"/>
              <w:numPr>
                <w:ilvl w:val="0"/>
                <w:numId w:val="5"/>
              </w:numPr>
              <w:spacing w:before="160" w:after="160" w:line="240" w:lineRule="auto"/>
              <w:jc w:val="left"/>
            </w:pPr>
            <w:r w:rsidRPr="00A72AA5">
              <w:rPr>
                <w:iCs/>
                <w:color w:val="000000" w:themeColor="text1"/>
                <w:szCs w:val="18"/>
              </w:rPr>
              <w:t>Crop Suitability Analysis</w:t>
            </w:r>
          </w:p>
        </w:tc>
        <w:tc>
          <w:tcPr>
            <w:tcW w:w="363" w:type="pct"/>
            <w:tcBorders>
              <w:left w:val="nil"/>
              <w:right w:val="nil"/>
            </w:tcBorders>
            <w:vAlign w:val="center"/>
          </w:tcPr>
          <w:p w14:paraId="484EEFAD" w14:textId="77777777" w:rsidR="00A72AA5" w:rsidRPr="000D6A6B" w:rsidRDefault="00A72AA5" w:rsidP="00F1308F">
            <w:pPr>
              <w:spacing w:before="160" w:after="160" w:line="240" w:lineRule="auto"/>
              <w:jc w:val="center"/>
              <w:rPr>
                <w:b/>
                <w:bCs/>
              </w:rPr>
            </w:pPr>
            <w:r>
              <w:rPr>
                <w:b/>
                <w:bCs/>
              </w:rPr>
              <w:sym w:font="Wingdings 2" w:char="F050"/>
            </w:r>
          </w:p>
        </w:tc>
        <w:tc>
          <w:tcPr>
            <w:tcW w:w="363" w:type="pct"/>
            <w:tcBorders>
              <w:left w:val="nil"/>
              <w:right w:val="nil"/>
            </w:tcBorders>
            <w:vAlign w:val="center"/>
          </w:tcPr>
          <w:p w14:paraId="174D9F9C" w14:textId="62DCF7BF"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17F0DC65" w14:textId="521943BC"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0E43D56D" w14:textId="77777777" w:rsidR="00A72AA5" w:rsidRPr="000D6A6B" w:rsidRDefault="00A72AA5" w:rsidP="00F1308F">
            <w:pPr>
              <w:spacing w:before="160" w:after="160" w:line="240" w:lineRule="auto"/>
              <w:jc w:val="center"/>
              <w:rPr>
                <w:b/>
                <w:bCs/>
              </w:rPr>
            </w:pPr>
            <w:r>
              <w:rPr>
                <w:b/>
                <w:bCs/>
              </w:rPr>
              <w:sym w:font="Wingdings 2" w:char="F050"/>
            </w:r>
          </w:p>
        </w:tc>
        <w:tc>
          <w:tcPr>
            <w:tcW w:w="363" w:type="pct"/>
            <w:tcBorders>
              <w:left w:val="nil"/>
              <w:right w:val="nil"/>
            </w:tcBorders>
            <w:vAlign w:val="center"/>
          </w:tcPr>
          <w:p w14:paraId="5B5F7C0E" w14:textId="2E486BF9"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79270D88" w14:textId="77777777" w:rsidR="00A72AA5" w:rsidRPr="000D6A6B" w:rsidRDefault="00A72AA5" w:rsidP="00F1308F">
            <w:pPr>
              <w:spacing w:before="160" w:after="160" w:line="240" w:lineRule="auto"/>
              <w:jc w:val="center"/>
              <w:rPr>
                <w:b/>
                <w:bCs/>
              </w:rPr>
            </w:pPr>
            <w:r>
              <w:rPr>
                <w:b/>
                <w:bCs/>
              </w:rPr>
              <w:sym w:font="Wingdings 2" w:char="F050"/>
            </w:r>
          </w:p>
        </w:tc>
        <w:tc>
          <w:tcPr>
            <w:tcW w:w="363" w:type="pct"/>
            <w:tcBorders>
              <w:left w:val="nil"/>
              <w:right w:val="nil"/>
            </w:tcBorders>
            <w:vAlign w:val="center"/>
          </w:tcPr>
          <w:p w14:paraId="6A3F228C"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131D56B7" w14:textId="77777777" w:rsidR="00A72AA5" w:rsidRPr="000D6A6B" w:rsidRDefault="00A72AA5" w:rsidP="00F1308F">
            <w:pPr>
              <w:spacing w:before="160" w:after="160" w:line="240" w:lineRule="auto"/>
              <w:jc w:val="center"/>
              <w:rPr>
                <w:b/>
                <w:bCs/>
              </w:rPr>
            </w:pPr>
          </w:p>
        </w:tc>
        <w:tc>
          <w:tcPr>
            <w:tcW w:w="364" w:type="pct"/>
            <w:tcBorders>
              <w:left w:val="nil"/>
              <w:right w:val="nil"/>
            </w:tcBorders>
          </w:tcPr>
          <w:p w14:paraId="1E351ED8" w14:textId="77777777" w:rsidR="00A72AA5" w:rsidRDefault="00A72AA5" w:rsidP="00F1308F">
            <w:pPr>
              <w:spacing w:before="160" w:after="160" w:line="240" w:lineRule="auto"/>
              <w:jc w:val="center"/>
              <w:rPr>
                <w:b/>
                <w:bCs/>
              </w:rPr>
            </w:pPr>
          </w:p>
        </w:tc>
        <w:tc>
          <w:tcPr>
            <w:tcW w:w="427" w:type="pct"/>
            <w:tcBorders>
              <w:left w:val="nil"/>
              <w:right w:val="nil"/>
            </w:tcBorders>
          </w:tcPr>
          <w:p w14:paraId="11B6EF58" w14:textId="77777777" w:rsidR="00A72AA5" w:rsidRDefault="00A72AA5" w:rsidP="00F1308F">
            <w:pPr>
              <w:spacing w:before="160" w:after="160" w:line="240" w:lineRule="auto"/>
              <w:jc w:val="center"/>
              <w:rPr>
                <w:b/>
                <w:bCs/>
              </w:rPr>
            </w:pPr>
          </w:p>
        </w:tc>
        <w:tc>
          <w:tcPr>
            <w:tcW w:w="480" w:type="pct"/>
            <w:tcBorders>
              <w:left w:val="nil"/>
            </w:tcBorders>
            <w:vAlign w:val="center"/>
          </w:tcPr>
          <w:p w14:paraId="679455A3" w14:textId="3568D4C2" w:rsidR="00A72AA5" w:rsidRPr="000D6A6B" w:rsidRDefault="00A72AA5" w:rsidP="00F1308F">
            <w:pPr>
              <w:spacing w:before="160" w:after="160" w:line="240" w:lineRule="auto"/>
              <w:jc w:val="center"/>
              <w:rPr>
                <w:b/>
                <w:bCs/>
              </w:rPr>
            </w:pPr>
            <w:r>
              <w:rPr>
                <w:b/>
                <w:bCs/>
              </w:rPr>
              <w:sym w:font="Wingdings 2" w:char="F050"/>
            </w:r>
          </w:p>
        </w:tc>
      </w:tr>
      <w:tr w:rsidR="00A72AA5" w14:paraId="4CA86CE6" w14:textId="77777777" w:rsidTr="00A72AA5">
        <w:trPr>
          <w:jc w:val="center"/>
        </w:trPr>
        <w:tc>
          <w:tcPr>
            <w:tcW w:w="826" w:type="pct"/>
            <w:tcBorders>
              <w:right w:val="nil"/>
            </w:tcBorders>
            <w:vAlign w:val="center"/>
          </w:tcPr>
          <w:p w14:paraId="44F34960" w14:textId="5E1DDA76" w:rsidR="00A72AA5" w:rsidRPr="000B1CFA" w:rsidRDefault="00A72AA5" w:rsidP="00F1308F">
            <w:pPr>
              <w:pStyle w:val="ListParagraph"/>
              <w:numPr>
                <w:ilvl w:val="0"/>
                <w:numId w:val="5"/>
              </w:numPr>
              <w:spacing w:before="160" w:after="160" w:line="240" w:lineRule="auto"/>
              <w:jc w:val="left"/>
            </w:pPr>
            <w:r w:rsidRPr="001B39CD">
              <w:rPr>
                <w:iCs/>
                <w:color w:val="000000" w:themeColor="text1"/>
                <w:szCs w:val="18"/>
              </w:rPr>
              <w:t>Interactive Mapping Interface</w:t>
            </w:r>
          </w:p>
        </w:tc>
        <w:tc>
          <w:tcPr>
            <w:tcW w:w="363" w:type="pct"/>
            <w:tcBorders>
              <w:left w:val="nil"/>
              <w:right w:val="nil"/>
            </w:tcBorders>
            <w:vAlign w:val="center"/>
          </w:tcPr>
          <w:p w14:paraId="4452B2E1" w14:textId="353D5D0D"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33A534C3"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63E5DA34" w14:textId="0E279B8F" w:rsidR="00A72AA5" w:rsidRPr="000D6A6B" w:rsidRDefault="00A72AA5" w:rsidP="00F1308F">
            <w:pPr>
              <w:spacing w:before="160" w:after="160" w:line="240" w:lineRule="auto"/>
              <w:jc w:val="center"/>
              <w:rPr>
                <w:b/>
                <w:bCs/>
              </w:rPr>
            </w:pPr>
            <w:r>
              <w:rPr>
                <w:b/>
                <w:bCs/>
              </w:rPr>
              <w:sym w:font="Wingdings 2" w:char="F050"/>
            </w:r>
          </w:p>
        </w:tc>
        <w:tc>
          <w:tcPr>
            <w:tcW w:w="363" w:type="pct"/>
            <w:tcBorders>
              <w:left w:val="nil"/>
              <w:right w:val="nil"/>
            </w:tcBorders>
            <w:vAlign w:val="center"/>
          </w:tcPr>
          <w:p w14:paraId="03F0F408"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4DCE830A" w14:textId="20877CA4"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0685EFF3" w14:textId="77777777" w:rsidR="00A72AA5" w:rsidRPr="000D6A6B" w:rsidRDefault="00A72AA5" w:rsidP="00F1308F">
            <w:pPr>
              <w:spacing w:before="160" w:after="160" w:line="240" w:lineRule="auto"/>
              <w:jc w:val="center"/>
              <w:rPr>
                <w:b/>
                <w:bCs/>
              </w:rPr>
            </w:pPr>
            <w:r>
              <w:rPr>
                <w:b/>
                <w:bCs/>
              </w:rPr>
              <w:sym w:font="Wingdings 2" w:char="F050"/>
            </w:r>
          </w:p>
        </w:tc>
        <w:tc>
          <w:tcPr>
            <w:tcW w:w="363" w:type="pct"/>
            <w:tcBorders>
              <w:left w:val="nil"/>
              <w:right w:val="nil"/>
            </w:tcBorders>
            <w:vAlign w:val="center"/>
          </w:tcPr>
          <w:p w14:paraId="5B530488"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1AE1CBA5" w14:textId="77777777" w:rsidR="00A72AA5" w:rsidRPr="000D6A6B" w:rsidRDefault="00A72AA5" w:rsidP="00F1308F">
            <w:pPr>
              <w:spacing w:before="160" w:after="160" w:line="240" w:lineRule="auto"/>
              <w:jc w:val="center"/>
              <w:rPr>
                <w:b/>
                <w:bCs/>
              </w:rPr>
            </w:pPr>
          </w:p>
        </w:tc>
        <w:tc>
          <w:tcPr>
            <w:tcW w:w="364" w:type="pct"/>
            <w:tcBorders>
              <w:left w:val="nil"/>
              <w:right w:val="nil"/>
            </w:tcBorders>
          </w:tcPr>
          <w:p w14:paraId="7E29F6FA" w14:textId="77777777" w:rsidR="00A72AA5" w:rsidRDefault="00A72AA5" w:rsidP="00F1308F">
            <w:pPr>
              <w:spacing w:before="160" w:after="160" w:line="240" w:lineRule="auto"/>
              <w:jc w:val="center"/>
              <w:rPr>
                <w:b/>
                <w:bCs/>
              </w:rPr>
            </w:pPr>
          </w:p>
        </w:tc>
        <w:tc>
          <w:tcPr>
            <w:tcW w:w="427" w:type="pct"/>
            <w:tcBorders>
              <w:left w:val="nil"/>
              <w:right w:val="nil"/>
            </w:tcBorders>
          </w:tcPr>
          <w:p w14:paraId="15BEA8E5" w14:textId="77777777" w:rsidR="00A72AA5" w:rsidRDefault="00A72AA5" w:rsidP="00F1308F">
            <w:pPr>
              <w:spacing w:before="160" w:after="160" w:line="240" w:lineRule="auto"/>
              <w:jc w:val="center"/>
              <w:rPr>
                <w:b/>
                <w:bCs/>
              </w:rPr>
            </w:pPr>
          </w:p>
        </w:tc>
        <w:tc>
          <w:tcPr>
            <w:tcW w:w="480" w:type="pct"/>
            <w:tcBorders>
              <w:left w:val="nil"/>
            </w:tcBorders>
            <w:vAlign w:val="center"/>
          </w:tcPr>
          <w:p w14:paraId="634E448B" w14:textId="3208C6C8" w:rsidR="00A72AA5" w:rsidRPr="000D6A6B" w:rsidRDefault="00A72AA5" w:rsidP="00F1308F">
            <w:pPr>
              <w:spacing w:before="160" w:after="160" w:line="240" w:lineRule="auto"/>
              <w:jc w:val="center"/>
              <w:rPr>
                <w:b/>
                <w:bCs/>
              </w:rPr>
            </w:pPr>
            <w:r>
              <w:rPr>
                <w:b/>
                <w:bCs/>
              </w:rPr>
              <w:sym w:font="Wingdings 2" w:char="F050"/>
            </w:r>
          </w:p>
        </w:tc>
      </w:tr>
      <w:tr w:rsidR="00A72AA5" w14:paraId="6413B50A" w14:textId="77777777" w:rsidTr="00A72AA5">
        <w:trPr>
          <w:jc w:val="center"/>
        </w:trPr>
        <w:tc>
          <w:tcPr>
            <w:tcW w:w="826" w:type="pct"/>
            <w:tcBorders>
              <w:right w:val="nil"/>
            </w:tcBorders>
            <w:vAlign w:val="center"/>
          </w:tcPr>
          <w:p w14:paraId="74669CAD" w14:textId="534386B4" w:rsidR="00A72AA5" w:rsidRPr="000B1CFA" w:rsidRDefault="00A72AA5" w:rsidP="00F1308F">
            <w:pPr>
              <w:pStyle w:val="ListParagraph"/>
              <w:numPr>
                <w:ilvl w:val="0"/>
                <w:numId w:val="5"/>
              </w:numPr>
              <w:spacing w:before="160" w:after="160" w:line="240" w:lineRule="auto"/>
              <w:jc w:val="left"/>
            </w:pPr>
            <w:r w:rsidRPr="001B39CD">
              <w:rPr>
                <w:iCs/>
                <w:color w:val="000000" w:themeColor="text1"/>
                <w:szCs w:val="18"/>
              </w:rPr>
              <w:t>Mobile Accessibility</w:t>
            </w:r>
          </w:p>
        </w:tc>
        <w:tc>
          <w:tcPr>
            <w:tcW w:w="363" w:type="pct"/>
            <w:tcBorders>
              <w:left w:val="nil"/>
              <w:right w:val="nil"/>
            </w:tcBorders>
            <w:vAlign w:val="center"/>
          </w:tcPr>
          <w:p w14:paraId="1F9592FC"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48348405"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21B98FAE"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66C9D436"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67DEF8D3" w14:textId="77777777" w:rsidR="00A72AA5" w:rsidRPr="000D6A6B" w:rsidRDefault="00A72AA5" w:rsidP="00F1308F">
            <w:pPr>
              <w:spacing w:before="160" w:after="160" w:line="240" w:lineRule="auto"/>
              <w:jc w:val="center"/>
              <w:rPr>
                <w:b/>
                <w:bCs/>
              </w:rPr>
            </w:pPr>
            <w:r>
              <w:rPr>
                <w:b/>
                <w:bCs/>
              </w:rPr>
              <w:sym w:font="Wingdings 2" w:char="F050"/>
            </w:r>
          </w:p>
        </w:tc>
        <w:tc>
          <w:tcPr>
            <w:tcW w:w="363" w:type="pct"/>
            <w:tcBorders>
              <w:left w:val="nil"/>
              <w:right w:val="nil"/>
            </w:tcBorders>
            <w:vAlign w:val="center"/>
          </w:tcPr>
          <w:p w14:paraId="6FFCB55A" w14:textId="08C56231"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4CC643D1"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6D248828" w14:textId="77777777" w:rsidR="00A72AA5" w:rsidRPr="000D6A6B" w:rsidRDefault="00A72AA5" w:rsidP="00F1308F">
            <w:pPr>
              <w:spacing w:before="160" w:after="160" w:line="240" w:lineRule="auto"/>
              <w:jc w:val="center"/>
              <w:rPr>
                <w:b/>
                <w:bCs/>
              </w:rPr>
            </w:pPr>
          </w:p>
        </w:tc>
        <w:tc>
          <w:tcPr>
            <w:tcW w:w="364" w:type="pct"/>
            <w:tcBorders>
              <w:left w:val="nil"/>
              <w:right w:val="nil"/>
            </w:tcBorders>
          </w:tcPr>
          <w:p w14:paraId="0BFF2B8E" w14:textId="77777777" w:rsidR="00A72AA5" w:rsidRDefault="00A72AA5" w:rsidP="00F1308F">
            <w:pPr>
              <w:spacing w:before="160" w:after="160" w:line="240" w:lineRule="auto"/>
              <w:jc w:val="center"/>
              <w:rPr>
                <w:b/>
                <w:bCs/>
              </w:rPr>
            </w:pPr>
          </w:p>
        </w:tc>
        <w:tc>
          <w:tcPr>
            <w:tcW w:w="427" w:type="pct"/>
            <w:tcBorders>
              <w:left w:val="nil"/>
              <w:right w:val="nil"/>
            </w:tcBorders>
          </w:tcPr>
          <w:p w14:paraId="25D42808" w14:textId="77777777" w:rsidR="00A72AA5" w:rsidRDefault="00A72AA5" w:rsidP="00F1308F">
            <w:pPr>
              <w:spacing w:before="160" w:after="160" w:line="240" w:lineRule="auto"/>
              <w:jc w:val="center"/>
              <w:rPr>
                <w:b/>
                <w:bCs/>
              </w:rPr>
            </w:pPr>
          </w:p>
        </w:tc>
        <w:tc>
          <w:tcPr>
            <w:tcW w:w="480" w:type="pct"/>
            <w:tcBorders>
              <w:left w:val="nil"/>
            </w:tcBorders>
            <w:vAlign w:val="center"/>
          </w:tcPr>
          <w:p w14:paraId="2D886191" w14:textId="4E62228C" w:rsidR="00A72AA5" w:rsidRPr="000D6A6B" w:rsidRDefault="00A72AA5" w:rsidP="00F1308F">
            <w:pPr>
              <w:spacing w:before="160" w:after="160" w:line="240" w:lineRule="auto"/>
              <w:jc w:val="center"/>
              <w:rPr>
                <w:b/>
                <w:bCs/>
              </w:rPr>
            </w:pPr>
            <w:r>
              <w:rPr>
                <w:b/>
                <w:bCs/>
              </w:rPr>
              <w:sym w:font="Wingdings 2" w:char="F050"/>
            </w:r>
          </w:p>
        </w:tc>
      </w:tr>
      <w:tr w:rsidR="00A72AA5" w14:paraId="1EB0F2DF" w14:textId="77777777" w:rsidTr="00A72AA5">
        <w:trPr>
          <w:jc w:val="center"/>
        </w:trPr>
        <w:tc>
          <w:tcPr>
            <w:tcW w:w="826" w:type="pct"/>
            <w:tcBorders>
              <w:right w:val="nil"/>
            </w:tcBorders>
            <w:vAlign w:val="center"/>
          </w:tcPr>
          <w:p w14:paraId="631537C4" w14:textId="7D1B3E2C" w:rsidR="00A72AA5" w:rsidRPr="000B1CFA" w:rsidRDefault="00A72AA5" w:rsidP="00F1308F">
            <w:pPr>
              <w:pStyle w:val="ListParagraph"/>
              <w:numPr>
                <w:ilvl w:val="0"/>
                <w:numId w:val="5"/>
              </w:numPr>
              <w:spacing w:before="160" w:after="160" w:line="240" w:lineRule="auto"/>
              <w:jc w:val="left"/>
            </w:pPr>
            <w:r w:rsidRPr="001B39CD">
              <w:rPr>
                <w:iCs/>
                <w:color w:val="000000" w:themeColor="text1"/>
                <w:szCs w:val="18"/>
              </w:rPr>
              <w:t>User Feedback Mechanism</w:t>
            </w:r>
          </w:p>
        </w:tc>
        <w:tc>
          <w:tcPr>
            <w:tcW w:w="363" w:type="pct"/>
            <w:tcBorders>
              <w:left w:val="nil"/>
              <w:right w:val="nil"/>
            </w:tcBorders>
            <w:vAlign w:val="center"/>
          </w:tcPr>
          <w:p w14:paraId="40095310"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40C46621"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498EC73F"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057E8BC4"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62C48371"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27F36A75"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4047CD44"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1D9A7D7A" w14:textId="77777777" w:rsidR="00A72AA5" w:rsidRPr="000D6A6B" w:rsidRDefault="00A72AA5" w:rsidP="00F1308F">
            <w:pPr>
              <w:spacing w:before="160" w:after="160" w:line="240" w:lineRule="auto"/>
              <w:jc w:val="center"/>
              <w:rPr>
                <w:b/>
                <w:bCs/>
              </w:rPr>
            </w:pPr>
            <w:r>
              <w:rPr>
                <w:b/>
                <w:bCs/>
              </w:rPr>
              <w:sym w:font="Wingdings 2" w:char="F050"/>
            </w:r>
          </w:p>
        </w:tc>
        <w:tc>
          <w:tcPr>
            <w:tcW w:w="364" w:type="pct"/>
            <w:tcBorders>
              <w:left w:val="nil"/>
              <w:right w:val="nil"/>
            </w:tcBorders>
          </w:tcPr>
          <w:p w14:paraId="62AD6168" w14:textId="77777777" w:rsidR="00A72AA5" w:rsidRDefault="00A72AA5" w:rsidP="00F1308F">
            <w:pPr>
              <w:spacing w:before="160" w:after="160" w:line="240" w:lineRule="auto"/>
              <w:jc w:val="center"/>
              <w:rPr>
                <w:b/>
                <w:bCs/>
              </w:rPr>
            </w:pPr>
          </w:p>
        </w:tc>
        <w:tc>
          <w:tcPr>
            <w:tcW w:w="427" w:type="pct"/>
            <w:tcBorders>
              <w:left w:val="nil"/>
              <w:right w:val="nil"/>
            </w:tcBorders>
          </w:tcPr>
          <w:p w14:paraId="2FF98E26" w14:textId="77777777" w:rsidR="00A72AA5" w:rsidRDefault="00A72AA5" w:rsidP="00F1308F">
            <w:pPr>
              <w:spacing w:before="160" w:after="160" w:line="240" w:lineRule="auto"/>
              <w:jc w:val="center"/>
              <w:rPr>
                <w:b/>
                <w:bCs/>
              </w:rPr>
            </w:pPr>
          </w:p>
        </w:tc>
        <w:tc>
          <w:tcPr>
            <w:tcW w:w="480" w:type="pct"/>
            <w:tcBorders>
              <w:left w:val="nil"/>
            </w:tcBorders>
            <w:vAlign w:val="center"/>
          </w:tcPr>
          <w:p w14:paraId="4ACC67A5" w14:textId="57108635" w:rsidR="00A72AA5" w:rsidRPr="000D6A6B" w:rsidRDefault="00A72AA5" w:rsidP="00F1308F">
            <w:pPr>
              <w:spacing w:before="160" w:after="160" w:line="240" w:lineRule="auto"/>
              <w:jc w:val="center"/>
              <w:rPr>
                <w:b/>
                <w:bCs/>
              </w:rPr>
            </w:pPr>
            <w:r>
              <w:rPr>
                <w:b/>
                <w:bCs/>
              </w:rPr>
              <w:sym w:font="Wingdings 2" w:char="F050"/>
            </w:r>
          </w:p>
        </w:tc>
      </w:tr>
      <w:tr w:rsidR="00A72AA5" w14:paraId="2B7EBCD0" w14:textId="77777777" w:rsidTr="00A72AA5">
        <w:trPr>
          <w:jc w:val="center"/>
        </w:trPr>
        <w:tc>
          <w:tcPr>
            <w:tcW w:w="826" w:type="pct"/>
            <w:tcBorders>
              <w:right w:val="nil"/>
            </w:tcBorders>
            <w:vAlign w:val="center"/>
          </w:tcPr>
          <w:p w14:paraId="056204E5" w14:textId="4453CDF8" w:rsidR="00A72AA5" w:rsidRPr="000B1CFA" w:rsidRDefault="00A72AA5" w:rsidP="00F1308F">
            <w:pPr>
              <w:pStyle w:val="ListParagraph"/>
              <w:numPr>
                <w:ilvl w:val="0"/>
                <w:numId w:val="5"/>
              </w:numPr>
              <w:spacing w:before="160" w:after="160" w:line="240" w:lineRule="auto"/>
              <w:jc w:val="left"/>
            </w:pPr>
            <w:r w:rsidRPr="001B39CD">
              <w:rPr>
                <w:iCs/>
                <w:color w:val="000000" w:themeColor="text1"/>
                <w:szCs w:val="18"/>
              </w:rPr>
              <w:t>User-Friendly Interface</w:t>
            </w:r>
          </w:p>
        </w:tc>
        <w:tc>
          <w:tcPr>
            <w:tcW w:w="363" w:type="pct"/>
            <w:tcBorders>
              <w:left w:val="nil"/>
              <w:right w:val="nil"/>
            </w:tcBorders>
            <w:vAlign w:val="center"/>
          </w:tcPr>
          <w:p w14:paraId="1C627B4B"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0920A545"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4471044F"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3EBF260A" w14:textId="77777777"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46231138" w14:textId="3B632364" w:rsidR="00A72AA5" w:rsidRPr="000D6A6B" w:rsidRDefault="00A72AA5" w:rsidP="00F1308F">
            <w:pPr>
              <w:spacing w:before="160" w:after="160" w:line="240" w:lineRule="auto"/>
              <w:jc w:val="center"/>
              <w:rPr>
                <w:b/>
                <w:bCs/>
              </w:rPr>
            </w:pPr>
            <w:r>
              <w:rPr>
                <w:b/>
                <w:bCs/>
              </w:rPr>
              <w:sym w:font="Wingdings 2" w:char="F050"/>
            </w:r>
          </w:p>
        </w:tc>
        <w:tc>
          <w:tcPr>
            <w:tcW w:w="363" w:type="pct"/>
            <w:tcBorders>
              <w:left w:val="nil"/>
              <w:right w:val="nil"/>
            </w:tcBorders>
            <w:vAlign w:val="center"/>
          </w:tcPr>
          <w:p w14:paraId="4A58650A" w14:textId="761FC205"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3C29065A" w14:textId="61AC13D5" w:rsidR="00A72AA5" w:rsidRPr="000D6A6B" w:rsidRDefault="00A72AA5" w:rsidP="00F1308F">
            <w:pPr>
              <w:spacing w:before="160" w:after="160" w:line="240" w:lineRule="auto"/>
              <w:jc w:val="center"/>
              <w:rPr>
                <w:b/>
                <w:bCs/>
              </w:rPr>
            </w:pPr>
          </w:p>
        </w:tc>
        <w:tc>
          <w:tcPr>
            <w:tcW w:w="363" w:type="pct"/>
            <w:tcBorders>
              <w:left w:val="nil"/>
              <w:right w:val="nil"/>
            </w:tcBorders>
            <w:vAlign w:val="center"/>
          </w:tcPr>
          <w:p w14:paraId="0CE57CBF" w14:textId="77777777" w:rsidR="00A72AA5" w:rsidRPr="000D6A6B" w:rsidRDefault="00A72AA5" w:rsidP="00F1308F">
            <w:pPr>
              <w:spacing w:before="160" w:after="160" w:line="240" w:lineRule="auto"/>
              <w:jc w:val="center"/>
              <w:rPr>
                <w:b/>
                <w:bCs/>
              </w:rPr>
            </w:pPr>
          </w:p>
        </w:tc>
        <w:tc>
          <w:tcPr>
            <w:tcW w:w="364" w:type="pct"/>
            <w:tcBorders>
              <w:left w:val="nil"/>
              <w:right w:val="nil"/>
            </w:tcBorders>
          </w:tcPr>
          <w:p w14:paraId="0BA4C868" w14:textId="77777777" w:rsidR="00A72AA5" w:rsidRDefault="00A72AA5" w:rsidP="00F1308F">
            <w:pPr>
              <w:spacing w:before="160" w:after="160" w:line="240" w:lineRule="auto"/>
              <w:jc w:val="center"/>
              <w:rPr>
                <w:b/>
                <w:bCs/>
              </w:rPr>
            </w:pPr>
          </w:p>
        </w:tc>
        <w:tc>
          <w:tcPr>
            <w:tcW w:w="427" w:type="pct"/>
            <w:tcBorders>
              <w:left w:val="nil"/>
              <w:right w:val="nil"/>
            </w:tcBorders>
          </w:tcPr>
          <w:p w14:paraId="0B4D93FF" w14:textId="77777777" w:rsidR="00A72AA5" w:rsidRDefault="00A72AA5" w:rsidP="00F1308F">
            <w:pPr>
              <w:spacing w:before="160" w:after="160" w:line="240" w:lineRule="auto"/>
              <w:jc w:val="center"/>
              <w:rPr>
                <w:b/>
                <w:bCs/>
              </w:rPr>
            </w:pPr>
          </w:p>
        </w:tc>
        <w:tc>
          <w:tcPr>
            <w:tcW w:w="480" w:type="pct"/>
            <w:tcBorders>
              <w:left w:val="nil"/>
            </w:tcBorders>
            <w:vAlign w:val="center"/>
          </w:tcPr>
          <w:p w14:paraId="5AEF5AE4" w14:textId="13CF1B0E" w:rsidR="00A72AA5" w:rsidRPr="000D6A6B" w:rsidRDefault="00A72AA5" w:rsidP="00F1308F">
            <w:pPr>
              <w:spacing w:before="160" w:after="160" w:line="240" w:lineRule="auto"/>
              <w:jc w:val="center"/>
              <w:rPr>
                <w:b/>
                <w:bCs/>
              </w:rPr>
            </w:pPr>
            <w:r>
              <w:rPr>
                <w:b/>
                <w:bCs/>
              </w:rPr>
              <w:sym w:font="Wingdings 2" w:char="F050"/>
            </w:r>
          </w:p>
        </w:tc>
      </w:tr>
    </w:tbl>
    <w:p w14:paraId="2D96C7F8" w14:textId="77777777" w:rsidR="00B07D8C" w:rsidRDefault="00B07D8C" w:rsidP="00AE1DF5">
      <w:bookmarkStart w:id="21" w:name="_Toc152878205"/>
    </w:p>
    <w:p w14:paraId="3EF3C0FE" w14:textId="77777777" w:rsidR="001E15C3" w:rsidRDefault="001E15C3" w:rsidP="00AE1DF5"/>
    <w:p w14:paraId="2A7FADF6" w14:textId="77777777" w:rsidR="001E15C3" w:rsidRDefault="001E15C3" w:rsidP="00AE1DF5"/>
    <w:p w14:paraId="0028860F" w14:textId="2D466A64" w:rsidR="001E15C3" w:rsidRDefault="001E15C3" w:rsidP="00AE1DF5"/>
    <w:p w14:paraId="0678CC81" w14:textId="77777777" w:rsidR="007D53E7" w:rsidRDefault="007D53E7" w:rsidP="00AE1DF5"/>
    <w:p w14:paraId="2DEB1495" w14:textId="77777777" w:rsidR="007D53E7" w:rsidRDefault="007D53E7" w:rsidP="00AE1DF5"/>
    <w:p w14:paraId="338010FD" w14:textId="77777777" w:rsidR="007D53E7" w:rsidRDefault="007D53E7" w:rsidP="00AE1DF5"/>
    <w:p w14:paraId="6D70C662" w14:textId="77777777" w:rsidR="007D53E7" w:rsidRDefault="007D53E7" w:rsidP="00AE1DF5"/>
    <w:p w14:paraId="2D15B914" w14:textId="256D5C59" w:rsidR="003B6246" w:rsidRDefault="00F61C8E" w:rsidP="00163D5D">
      <w:pPr>
        <w:pStyle w:val="Heading2"/>
      </w:pPr>
      <w:r>
        <w:t>Conceptual Framework</w:t>
      </w:r>
      <w:bookmarkEnd w:id="21"/>
    </w:p>
    <w:p w14:paraId="4A586775" w14:textId="77777777" w:rsidR="001E15C3" w:rsidRPr="001E15C3" w:rsidRDefault="001E15C3" w:rsidP="001E15C3"/>
    <w:p w14:paraId="727878E4" w14:textId="3683487F" w:rsidR="003B6246" w:rsidRDefault="001E15C3" w:rsidP="001E15C3">
      <w:pPr>
        <w:ind w:firstLine="720"/>
        <w:rPr>
          <w:sz w:val="24"/>
          <w:szCs w:val="24"/>
        </w:rPr>
      </w:pPr>
      <w:r w:rsidRPr="001E15C3">
        <w:rPr>
          <w:sz w:val="24"/>
          <w:szCs w:val="24"/>
        </w:rPr>
        <w:t>This study focuses on applying principles from agricultural science, machine learning, technology integration, and adoption theories to agricultural challenges in Zamboanga City, Philippines. Agricultural science provides a foundational understanding of crop suitability and environmental factors, which guides the creation of a machine learning model for predictive analytics. This model, combined with Arduino-based soil monitoring systems, is the foundation of AgroSense, a Crop Suitability Information Application. Adoption theories supplement this framework by providing guidance for understanding the factors that influence farmers' acceptance and use of AgroSense, thereby shaping its implementation and impact.</w:t>
      </w:r>
    </w:p>
    <w:p w14:paraId="71DBF4E4" w14:textId="509B1DD5" w:rsidR="001E15C3" w:rsidRPr="001E15C3" w:rsidRDefault="001E15C3" w:rsidP="001E15C3">
      <w:pPr>
        <w:ind w:firstLine="720"/>
        <w:rPr>
          <w:sz w:val="24"/>
          <w:szCs w:val="24"/>
        </w:rPr>
      </w:pPr>
      <w:r>
        <w:rPr>
          <w:noProof/>
          <w:sz w:val="24"/>
          <w:szCs w:val="24"/>
        </w:rPr>
        <w:drawing>
          <wp:anchor distT="0" distB="0" distL="114300" distR="114300" simplePos="0" relativeHeight="251665408" behindDoc="0" locked="0" layoutInCell="1" allowOverlap="1" wp14:anchorId="34AA5361" wp14:editId="149E59E0">
            <wp:simplePos x="0" y="0"/>
            <wp:positionH relativeFrom="margin">
              <wp:align>center</wp:align>
            </wp:positionH>
            <wp:positionV relativeFrom="paragraph">
              <wp:posOffset>171450</wp:posOffset>
            </wp:positionV>
            <wp:extent cx="6000750" cy="3194725"/>
            <wp:effectExtent l="19050" t="19050" r="19050" b="24765"/>
            <wp:wrapNone/>
            <wp:docPr id="131957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73252" name="Picture 1319573252"/>
                    <pic:cNvPicPr/>
                  </pic:nvPicPr>
                  <pic:blipFill rotWithShape="1">
                    <a:blip r:embed="rId13">
                      <a:extLst>
                        <a:ext uri="{28A0092B-C50C-407E-A947-70E740481C1C}">
                          <a14:useLocalDpi xmlns:a14="http://schemas.microsoft.com/office/drawing/2010/main" val="0"/>
                        </a:ext>
                      </a:extLst>
                    </a:blip>
                    <a:srcRect l="695" r="1388"/>
                    <a:stretch/>
                  </pic:blipFill>
                  <pic:spPr bwMode="auto">
                    <a:xfrm>
                      <a:off x="0" y="0"/>
                      <a:ext cx="6000750" cy="31947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B08436A" wp14:editId="00292922">
                <wp:simplePos x="0" y="0"/>
                <wp:positionH relativeFrom="column">
                  <wp:posOffset>-466725</wp:posOffset>
                </wp:positionH>
                <wp:positionV relativeFrom="paragraph">
                  <wp:posOffset>3628390</wp:posOffset>
                </wp:positionV>
                <wp:extent cx="6429375" cy="635"/>
                <wp:effectExtent l="0" t="0" r="0" b="0"/>
                <wp:wrapNone/>
                <wp:docPr id="939633701" name="Text Box 1"/>
                <wp:cNvGraphicFramePr/>
                <a:graphic xmlns:a="http://schemas.openxmlformats.org/drawingml/2006/main">
                  <a:graphicData uri="http://schemas.microsoft.com/office/word/2010/wordprocessingShape">
                    <wps:wsp>
                      <wps:cNvSpPr txBox="1"/>
                      <wps:spPr>
                        <a:xfrm>
                          <a:off x="0" y="0"/>
                          <a:ext cx="6429375" cy="635"/>
                        </a:xfrm>
                        <a:prstGeom prst="rect">
                          <a:avLst/>
                        </a:prstGeom>
                        <a:solidFill>
                          <a:prstClr val="white"/>
                        </a:solidFill>
                        <a:ln>
                          <a:noFill/>
                        </a:ln>
                      </wps:spPr>
                      <wps:txbx>
                        <w:txbxContent>
                          <w:p w14:paraId="5C8BBDFD" w14:textId="779EB738" w:rsidR="001E15C3" w:rsidRPr="00ED02AF" w:rsidRDefault="001E15C3" w:rsidP="001E15C3">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Conceptual Framework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08436A" id="_x0000_t202" coordsize="21600,21600" o:spt="202" path="m,l,21600r21600,l21600,xe">
                <v:stroke joinstyle="miter"/>
                <v:path gradientshapeok="t" o:connecttype="rect"/>
              </v:shapetype>
              <v:shape id="Text Box 1" o:spid="_x0000_s1026" type="#_x0000_t202" style="position:absolute;left:0;text-align:left;margin-left:-36.75pt;margin-top:285.7pt;width:506.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" stroked="f">
                <v:textbox style="mso-fit-shape-to-text:t" inset="0,0,0,0">
                  <w:txbxContent>
                    <w:p w14:paraId="5C8BBDFD" w14:textId="779EB738" w:rsidR="001E15C3" w:rsidRPr="00ED02AF" w:rsidRDefault="001E15C3" w:rsidP="001E15C3">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Conceptual Framework Flow</w:t>
                      </w:r>
                    </w:p>
                  </w:txbxContent>
                </v:textbox>
              </v:shape>
            </w:pict>
          </mc:Fallback>
        </mc:AlternateContent>
      </w:r>
    </w:p>
    <w:p w14:paraId="45F2669F" w14:textId="64D87F9D" w:rsidR="008B2B98" w:rsidRPr="008635A7" w:rsidRDefault="008B2B98" w:rsidP="00602F78">
      <w:pPr>
        <w:pStyle w:val="Caption"/>
      </w:pPr>
    </w:p>
    <w:p w14:paraId="67CB291C" w14:textId="77777777" w:rsidR="008635A7" w:rsidRDefault="008635A7" w:rsidP="008635A7"/>
    <w:p w14:paraId="59B4FF8D" w14:textId="24E1DB4A" w:rsidR="008B2B98" w:rsidRDefault="008635A7" w:rsidP="00AC5492">
      <w:r>
        <w:tab/>
      </w:r>
    </w:p>
    <w:p w14:paraId="324B4C5C" w14:textId="77777777" w:rsidR="008B2B98" w:rsidRDefault="008B2B98" w:rsidP="00AC5492">
      <w:pPr>
        <w:pStyle w:val="Heading1"/>
        <w:jc w:val="both"/>
      </w:pPr>
    </w:p>
    <w:p w14:paraId="2BD57131" w14:textId="77777777" w:rsidR="001E15C3" w:rsidRDefault="001E15C3" w:rsidP="001E15C3"/>
    <w:p w14:paraId="3CDB413C" w14:textId="77777777" w:rsidR="001E15C3" w:rsidRDefault="001E15C3" w:rsidP="001E15C3"/>
    <w:p w14:paraId="57915255" w14:textId="77777777" w:rsidR="001E15C3" w:rsidRDefault="001E15C3" w:rsidP="001E15C3"/>
    <w:p w14:paraId="79B9F4BC" w14:textId="77777777" w:rsidR="001E15C3" w:rsidRDefault="001E15C3" w:rsidP="001E15C3"/>
    <w:p w14:paraId="7D151801" w14:textId="77777777" w:rsidR="001E15C3" w:rsidRDefault="001E15C3" w:rsidP="001E15C3"/>
    <w:p w14:paraId="10A1CBC6" w14:textId="77777777" w:rsidR="001E15C3" w:rsidRDefault="001E15C3" w:rsidP="001E15C3"/>
    <w:p w14:paraId="3BCCDE95" w14:textId="77777777" w:rsidR="001E15C3" w:rsidRDefault="001E15C3" w:rsidP="001E15C3"/>
    <w:p w14:paraId="034E1AF4" w14:textId="77777777" w:rsidR="001E15C3" w:rsidRDefault="001E15C3" w:rsidP="001E15C3"/>
    <w:p w14:paraId="74038987" w14:textId="77777777" w:rsidR="001E15C3" w:rsidRDefault="001E15C3" w:rsidP="001E15C3"/>
    <w:p w14:paraId="2883F3F1" w14:textId="66B7B731" w:rsidR="001E15C3" w:rsidRPr="001E15C3" w:rsidRDefault="001E15C3" w:rsidP="001E15C3">
      <w:pPr>
        <w:ind w:firstLine="720"/>
        <w:rPr>
          <w:sz w:val="24"/>
          <w:szCs w:val="24"/>
        </w:rPr>
        <w:sectPr w:rsidR="001E15C3" w:rsidRPr="001E15C3" w:rsidSect="00AB1C3E">
          <w:footerReference w:type="default" r:id="rId14"/>
          <w:pgSz w:w="15840" w:h="12240" w:orient="landscape" w:code="1"/>
          <w:pgMar w:top="2160" w:right="1440" w:bottom="1440" w:left="1584" w:header="706" w:footer="864" w:gutter="0"/>
          <w:cols w:space="708"/>
          <w:docGrid w:linePitch="360"/>
        </w:sectPr>
      </w:pPr>
      <w:r>
        <w:rPr>
          <w:sz w:val="24"/>
          <w:szCs w:val="24"/>
        </w:rPr>
        <w:t>Figure 1.</w:t>
      </w:r>
      <w:r w:rsidRPr="001E15C3">
        <w:rPr>
          <w:sz w:val="24"/>
          <w:szCs w:val="24"/>
        </w:rPr>
        <w:t xml:space="preserve"> shows the flow of components within the conceptual framework, including agricultural science, machine learning, technology integration, adoption theories, and the AgroSense app. This framework serves as a road map for the research, directing the development, implementation, and evaluation of AgroSense as a solution for increasing agricultural productivity and sustainability in Zamboanga City. Through the alignment of these components, the study hopes to provide </w:t>
      </w:r>
      <w:r w:rsidRPr="001E15C3">
        <w:rPr>
          <w:sz w:val="24"/>
          <w:szCs w:val="24"/>
        </w:rPr>
        <w:lastRenderedPageBreak/>
        <w:t>a comprehensive approach to addressing agricultural challenges and promoting sustainable farming practices in the region.</w:t>
      </w:r>
    </w:p>
    <w:p w14:paraId="4A3FADFD" w14:textId="5CA08CA5" w:rsidR="003B6246" w:rsidRDefault="003B6246" w:rsidP="00163D5D">
      <w:pPr>
        <w:pStyle w:val="Heading1"/>
      </w:pPr>
      <w:bookmarkStart w:id="22" w:name="_Toc152878206"/>
      <w:r>
        <w:lastRenderedPageBreak/>
        <w:t>CHAPTER III</w:t>
      </w:r>
      <w:r>
        <w:br/>
      </w:r>
      <w:r w:rsidR="001477E5" w:rsidRPr="001477E5">
        <w:t>METHODOLOGY</w:t>
      </w:r>
      <w:bookmarkEnd w:id="22"/>
    </w:p>
    <w:p w14:paraId="4E73949E" w14:textId="77777777" w:rsidR="003B6246" w:rsidRPr="003B6246" w:rsidRDefault="003B6246" w:rsidP="00163D5D"/>
    <w:p w14:paraId="4AA83247" w14:textId="5D414C49" w:rsidR="003B6246" w:rsidRDefault="003B6246" w:rsidP="00163D5D">
      <w:pPr>
        <w:pStyle w:val="Heading2"/>
      </w:pPr>
      <w:bookmarkStart w:id="23" w:name="_Toc152878207"/>
      <w:r>
        <w:t>Research Design</w:t>
      </w:r>
      <w:bookmarkEnd w:id="23"/>
    </w:p>
    <w:p w14:paraId="49EB9736" w14:textId="41305015" w:rsidR="003B6246" w:rsidRDefault="003B6246" w:rsidP="00163D5D"/>
    <w:p w14:paraId="757D10E3" w14:textId="57353123" w:rsidR="005F3879" w:rsidRDefault="005F3879" w:rsidP="005F3879">
      <w:r>
        <w:tab/>
      </w:r>
      <w:r w:rsidR="00B852A9" w:rsidRPr="00A17CDD">
        <w:t>In this study, we will utilize a Correlational research design to investigate the interrelationship between various weather parameters (e.g., temperature and humidity) and soil types concerning crop suitability. By analyzing past weather data, assessing soil characteristics, and studying instances of successful crop development in Zamboanga City, correlations will be identified.</w:t>
      </w:r>
      <w:r w:rsidR="00B852A9">
        <w:t xml:space="preserve"> This study will use the correlational design category: </w:t>
      </w:r>
      <w:r w:rsidR="00B852A9" w:rsidRPr="00100F64">
        <w:t>Multiple Correlation/Regression.</w:t>
      </w:r>
      <w:r w:rsidR="00B852A9" w:rsidRPr="00A17CDD">
        <w:t xml:space="preserve"> </w:t>
      </w:r>
      <w:r w:rsidR="00B852A9" w:rsidRPr="00700764">
        <w:t>This method enables the simultaneous evaluation of the ways in which different soil types and weather conditions (such as temperature, precipitation, and humidity) affect crop suitability. The study may create prediction models, account for confounding variables, and obtain quantitative estimates of the correlation between crop suitability and weather and soil characteristics by using multiple regression analysis. This thorough comprehension will improve farmers' and agricultural decision-makers' ability to utilize the website.</w:t>
      </w:r>
    </w:p>
    <w:p w14:paraId="0BB70C8E" w14:textId="0FF92DE6" w:rsidR="003B6246" w:rsidRDefault="003B6246" w:rsidP="00163D5D"/>
    <w:p w14:paraId="4043B2BC" w14:textId="062E43F4" w:rsidR="003B6246" w:rsidRDefault="003B6246" w:rsidP="00163D5D">
      <w:pPr>
        <w:pStyle w:val="Heading2"/>
      </w:pPr>
      <w:bookmarkStart w:id="24" w:name="_Toc152878208"/>
      <w:r>
        <w:t>Respondents</w:t>
      </w:r>
      <w:bookmarkEnd w:id="24"/>
    </w:p>
    <w:p w14:paraId="02CE800F" w14:textId="77777777" w:rsidR="005F3879" w:rsidRDefault="005F3879" w:rsidP="005F3879"/>
    <w:p w14:paraId="2EAAEFD2" w14:textId="77777777" w:rsidR="00A35E74" w:rsidRPr="00713CA5" w:rsidRDefault="00A35E74" w:rsidP="00A35E74">
      <w:pPr>
        <w:ind w:firstLine="720"/>
      </w:pPr>
      <w:r>
        <w:lastRenderedPageBreak/>
        <w:t>In this study</w:t>
      </w:r>
      <w:r w:rsidRPr="003B4BA1">
        <w:t xml:space="preserve">, the Office </w:t>
      </w:r>
      <w:r>
        <w:t xml:space="preserve">of the </w:t>
      </w:r>
      <w:r w:rsidRPr="003B4BA1">
        <w:t xml:space="preserve">City Agriculturist and the Department of Agriculture have been designated as the </w:t>
      </w:r>
      <w:r>
        <w:t>primary</w:t>
      </w:r>
      <w:r w:rsidRPr="003B4BA1">
        <w:t xml:space="preserve"> respondents due to their roles in the </w:t>
      </w:r>
      <w:r>
        <w:t>providing</w:t>
      </w:r>
      <w:r w:rsidRPr="003B4BA1">
        <w:t xml:space="preserve"> of critical statistical data on crop output of the </w:t>
      </w:r>
      <w:r>
        <w:t>Zamboanga City</w:t>
      </w:r>
      <w:r w:rsidRPr="003B4BA1">
        <w:t>. Also</w:t>
      </w:r>
      <w:r>
        <w:t>,</w:t>
      </w:r>
      <w:r w:rsidRPr="003B4BA1">
        <w:t xml:space="preserve"> on this list are matters relevant to agriculture that pertain to crop suitability in different barangays, the current weather conditions and various types of soil one may encounter in the district. Having and utilizing such data is a key to the agricultural knowledge of Zamboanga City and tailoring the effective approaches that bring together crop management and cultivation.</w:t>
      </w:r>
    </w:p>
    <w:p w14:paraId="4908DAC1" w14:textId="5F25D9D7" w:rsidR="00B269D3" w:rsidRDefault="00B269D3">
      <w:pPr>
        <w:jc w:val="left"/>
        <w:rPr>
          <w:rFonts w:eastAsiaTheme="majorEastAsia" w:cstheme="majorBidi"/>
          <w:b/>
          <w:sz w:val="24"/>
          <w:szCs w:val="26"/>
        </w:rPr>
      </w:pPr>
    </w:p>
    <w:p w14:paraId="325EBE80" w14:textId="4A22F4F5" w:rsidR="003B6246" w:rsidRDefault="003B6246" w:rsidP="00163D5D">
      <w:pPr>
        <w:pStyle w:val="Heading2"/>
      </w:pPr>
      <w:bookmarkStart w:id="25" w:name="_Toc152878209"/>
      <w:r>
        <w:t>Data Gathering</w:t>
      </w:r>
      <w:r w:rsidR="00B269D3">
        <w:t xml:space="preserve"> Instruments, Techniques, and Procedures</w:t>
      </w:r>
      <w:bookmarkEnd w:id="25"/>
    </w:p>
    <w:p w14:paraId="3A1C2B67" w14:textId="77777777" w:rsidR="00133E1F" w:rsidRPr="00133E1F" w:rsidRDefault="00133E1F" w:rsidP="00133E1F"/>
    <w:p w14:paraId="706BEC43" w14:textId="77777777" w:rsidR="008A3708" w:rsidRDefault="008A3708" w:rsidP="00DD125F">
      <w:pPr>
        <w:ind w:firstLine="720"/>
      </w:pPr>
      <w:r w:rsidRPr="00946106">
        <w:t xml:space="preserve">For the first step of the data collection process, request letters need to be sent to </w:t>
      </w:r>
      <w:r>
        <w:t>following</w:t>
      </w:r>
      <w:r w:rsidRPr="00946106">
        <w:t xml:space="preserve"> government agencies </w:t>
      </w:r>
      <w:r>
        <w:t xml:space="preserve">including </w:t>
      </w:r>
      <w:r w:rsidRPr="00946106">
        <w:t xml:space="preserve">the Department of Agriculture and the City Agriculture Office. This letter pro-actively solicits information from key sources since these would be necessary in determining the best crop suitable for farming in Zamboanga City. With these factors integrated into the information sought, we will evaluate the present conditions and previous agricultural data. The aforementioned data sets are indispensable for collecting and supporting information used in the analysis process to identify the best crops </w:t>
      </w:r>
      <w:r>
        <w:t>on the different barangays</w:t>
      </w:r>
      <w:r w:rsidRPr="00946106">
        <w:t>.</w:t>
      </w:r>
    </w:p>
    <w:p w14:paraId="7753AB6A" w14:textId="77777777" w:rsidR="008A3708" w:rsidRDefault="008A3708" w:rsidP="008A3708"/>
    <w:p w14:paraId="5FE4030F" w14:textId="77777777" w:rsidR="008A3708" w:rsidRDefault="008A3708" w:rsidP="008A3708">
      <w:r>
        <w:tab/>
      </w:r>
      <w:r w:rsidRPr="00D04AA3">
        <w:t xml:space="preserve">The research </w:t>
      </w:r>
      <w:r>
        <w:t>instrument</w:t>
      </w:r>
      <w:r w:rsidRPr="00D04AA3">
        <w:t xml:space="preserve"> </w:t>
      </w:r>
      <w:r>
        <w:t>implement</w:t>
      </w:r>
      <w:r w:rsidRPr="00D04AA3">
        <w:t xml:space="preserve"> in this study involves the utilization of two</w:t>
      </w:r>
      <w:r>
        <w:t xml:space="preserve"> </w:t>
      </w:r>
      <w:r w:rsidRPr="00D04AA3">
        <w:t xml:space="preserve">data collection instruments: interviews and questionnaires. Interviews will be conducted with the </w:t>
      </w:r>
      <w:r>
        <w:t xml:space="preserve">representative of Department of Agriculture and Office of the City Agriculture </w:t>
      </w:r>
      <w:r>
        <w:lastRenderedPageBreak/>
        <w:t>(can be face-to-face or online)</w:t>
      </w:r>
      <w:r w:rsidRPr="00D04AA3">
        <w:t xml:space="preserve"> to acquire in-depth insights and clarification on specific aspects of the study. This approach allows for a more understanding of the</w:t>
      </w:r>
      <w:r>
        <w:t xml:space="preserve"> data gathered.</w:t>
      </w:r>
      <w:r w:rsidRPr="00D04AA3">
        <w:t xml:space="preserve"> Additionally, questionnaires will be administered to assess the demand for system development and to evaluate its subsequent performance. This survey method</w:t>
      </w:r>
      <w:r>
        <w:t xml:space="preserve"> used</w:t>
      </w:r>
      <w:r w:rsidRPr="00D04AA3">
        <w:t xml:space="preserve"> provides a quantitative perspective, allowing for the systematic analysis of opinions and feedback from a broader sample population. By employing both interviews and questionnaires, </w:t>
      </w:r>
      <w:r>
        <w:t>t</w:t>
      </w:r>
      <w:r w:rsidRPr="00624912">
        <w:t>he goal of this study is to thoroughly examine every aspect of the subject matter and arrive with reliable conclusions.</w:t>
      </w:r>
    </w:p>
    <w:p w14:paraId="49563289" w14:textId="77777777" w:rsidR="008A3708" w:rsidRDefault="008A3708" w:rsidP="008A3708">
      <w:r>
        <w:tab/>
      </w:r>
      <w:r w:rsidRPr="00282F5E">
        <w:t xml:space="preserve">In this study, secondary data collection primarily involves sourcing datasets from reliable sources, including open data platforms, government agencies, and academic </w:t>
      </w:r>
      <w:r>
        <w:t>organizations</w:t>
      </w:r>
      <w:r w:rsidRPr="00282F5E">
        <w:t xml:space="preserve">. These datasets are invaluable resources for </w:t>
      </w:r>
      <w:r>
        <w:t xml:space="preserve">the </w:t>
      </w:r>
      <w:r w:rsidRPr="00282F5E">
        <w:t xml:space="preserve">researchers, offering </w:t>
      </w:r>
      <w:proofErr w:type="spellStart"/>
      <w:r w:rsidRPr="00282F5E">
        <w:t>a</w:t>
      </w:r>
      <w:proofErr w:type="spellEnd"/>
      <w:r w:rsidRPr="00282F5E">
        <w:t xml:space="preserve"> </w:t>
      </w:r>
      <w:r>
        <w:t>abundant</w:t>
      </w:r>
      <w:r w:rsidRPr="00282F5E">
        <w:t xml:space="preserve"> information across various domains. Open data platforms such as Kaggle and GitHub provide access to diverse datasets contributed by individuals and organizations worldwide. Government agencies, such as da.gov.ph</w:t>
      </w:r>
      <w:r>
        <w:t xml:space="preserve"> (Department of Agriculture website)</w:t>
      </w:r>
      <w:r w:rsidRPr="00282F5E">
        <w:t>, offer official statistics and reports on a wide range of topics</w:t>
      </w:r>
      <w:r>
        <w:t xml:space="preserve"> about crops</w:t>
      </w:r>
      <w:r w:rsidRPr="00282F5E">
        <w:t>, while academic institutions contribute research-backed datasets through institutional repositories and data centers. By leveraging datasets from these reliable sources, researchers can access comprehensive and well-curated data to support their analyses and conclusions effectively.</w:t>
      </w:r>
    </w:p>
    <w:p w14:paraId="4B282F75" w14:textId="161F391C" w:rsidR="0070528B" w:rsidRDefault="0070528B" w:rsidP="007A63F9">
      <w:pPr>
        <w:jc w:val="left"/>
        <w:rPr>
          <w:rFonts w:eastAsiaTheme="majorEastAsia" w:cstheme="majorBidi"/>
          <w:b/>
          <w:sz w:val="24"/>
          <w:szCs w:val="26"/>
        </w:rPr>
      </w:pPr>
    </w:p>
    <w:p w14:paraId="017E7D08" w14:textId="6C1B98C0" w:rsidR="003B6246" w:rsidRDefault="003B6246" w:rsidP="00163D5D">
      <w:pPr>
        <w:pStyle w:val="Heading2"/>
      </w:pPr>
      <w:bookmarkStart w:id="26" w:name="_Toc152878210"/>
      <w:r>
        <w:t>S</w:t>
      </w:r>
      <w:r w:rsidRPr="003B6246">
        <w:t xml:space="preserve">tatistical </w:t>
      </w:r>
      <w:r>
        <w:t>T</w:t>
      </w:r>
      <w:r w:rsidRPr="003B6246">
        <w:t>ools</w:t>
      </w:r>
      <w:bookmarkEnd w:id="26"/>
    </w:p>
    <w:p w14:paraId="6E10E17A" w14:textId="15C97F84" w:rsidR="005F3879" w:rsidRPr="005F3879" w:rsidRDefault="005F3879" w:rsidP="005F3879"/>
    <w:p w14:paraId="01EF683F" w14:textId="77777777" w:rsidR="005A67EB" w:rsidRDefault="005A67EB" w:rsidP="005A67EB">
      <w:pPr>
        <w:ind w:firstLine="720"/>
      </w:pPr>
      <w:r w:rsidRPr="00EE6733">
        <w:t xml:space="preserve">Several statistical approaches are used in this study to examine crop suitability in different barangays. Regression analysis is categorized under statistical modeling among these tools, while crop suitability analysis is done using Multi-Criteria Evaluation (MCE). </w:t>
      </w:r>
      <w:r w:rsidRPr="00EE6733">
        <w:lastRenderedPageBreak/>
        <w:t>Regression analysis is used to look at the relationships between different factors, such as soil types, historical crop yields, and weather conditions. In the meanwhile, MCE combines a number of factors, including topography, climate, and soil quality, to assess whether crops are suitable for a range of geographical areas. These statistical methods offer a solid foundation for determining crop suitability and assisting Zamboanga City's agricultural decision-making procedures.</w:t>
      </w:r>
    </w:p>
    <w:p w14:paraId="76951693" w14:textId="77777777" w:rsidR="008D6DAC" w:rsidRDefault="008D6DAC" w:rsidP="005A67EB">
      <w:pPr>
        <w:ind w:firstLine="720"/>
      </w:pPr>
    </w:p>
    <w:p w14:paraId="224A8612" w14:textId="200616CA" w:rsidR="006A73C3" w:rsidRDefault="006A73C3" w:rsidP="00163D5D"/>
    <w:p w14:paraId="550882FE" w14:textId="7529E354" w:rsidR="006A73C3" w:rsidRDefault="006A73C3" w:rsidP="00163D5D">
      <w:pPr>
        <w:pStyle w:val="Heading2"/>
      </w:pPr>
      <w:bookmarkStart w:id="27" w:name="_Toc152878211"/>
      <w:r>
        <w:t>A</w:t>
      </w:r>
      <w:r w:rsidRPr="006A73C3">
        <w:t xml:space="preserve">nalytical </w:t>
      </w:r>
      <w:r>
        <w:t>T</w:t>
      </w:r>
      <w:r w:rsidRPr="006A73C3">
        <w:t>ools</w:t>
      </w:r>
      <w:bookmarkEnd w:id="27"/>
    </w:p>
    <w:p w14:paraId="6C71F8C0" w14:textId="77777777" w:rsidR="005F3879" w:rsidRDefault="005F3879" w:rsidP="00163D5D">
      <w:pPr>
        <w:jc w:val="left"/>
      </w:pPr>
    </w:p>
    <w:p w14:paraId="42ADFCA5" w14:textId="33F13EEC" w:rsidR="009C5A39" w:rsidRDefault="005F3879" w:rsidP="008B2C62">
      <w:r>
        <w:tab/>
      </w:r>
      <w:r w:rsidR="008D6DAC">
        <w:rPr>
          <w:noProof/>
          <w14:ligatures w14:val="standardContextual"/>
        </w:rPr>
        <w:drawing>
          <wp:inline distT="0" distB="0" distL="0" distR="0" wp14:anchorId="4907B70E" wp14:editId="1CD6797D">
            <wp:extent cx="5486400" cy="2797712"/>
            <wp:effectExtent l="0" t="0" r="0" b="3175"/>
            <wp:docPr id="1301375801"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75801" name="Graphic 130137580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86400" cy="2797712"/>
                    </a:xfrm>
                    <a:prstGeom prst="rect">
                      <a:avLst/>
                    </a:prstGeom>
                  </pic:spPr>
                </pic:pic>
              </a:graphicData>
            </a:graphic>
          </wp:inline>
        </w:drawing>
      </w:r>
    </w:p>
    <w:p w14:paraId="541CF694" w14:textId="77777777" w:rsidR="0058612A" w:rsidRDefault="0058612A" w:rsidP="0058612A">
      <w:pPr>
        <w:jc w:val="center"/>
      </w:pPr>
      <w:r>
        <w:lastRenderedPageBreak/>
        <w:t>Figure 2. Entity-Relationship Diagram</w:t>
      </w:r>
    </w:p>
    <w:p w14:paraId="762C71BD" w14:textId="77777777" w:rsidR="0058612A" w:rsidRDefault="0058612A" w:rsidP="0058612A">
      <w:r>
        <w:tab/>
      </w:r>
      <w:r w:rsidRPr="009D1993">
        <w:t xml:space="preserve">An Entity Relationship Diagram (ERD) is shown in Figure 2 that illustrates the cardinality and relationships between entities, explaining the idea of crop the suitability in different barangays. This Entity-Relationship Diagram (ERD) includes the following entities: User, Session, Liked, Crop, Disease, and Pest. notably, a Crop entity can have no disease to diseases, while a User entity is linked to multiple liked crops. The purpose of this ERD is to provide a visual depiction of the complex relationships that exist between these entities, clarifying their </w:t>
      </w:r>
      <w:r>
        <w:t>relationships</w:t>
      </w:r>
      <w:r w:rsidRPr="009D1993">
        <w:t xml:space="preserve"> and interactions in relation to crop suitability assessment.</w:t>
      </w:r>
    </w:p>
    <w:p w14:paraId="47BDB6DC" w14:textId="77777777" w:rsidR="0058612A" w:rsidRDefault="0058612A" w:rsidP="008B2C62"/>
    <w:p w14:paraId="3A9EF1C3" w14:textId="77777777" w:rsidR="00515BE2" w:rsidRDefault="00515BE2" w:rsidP="008B2C62"/>
    <w:p w14:paraId="658EAAFC" w14:textId="77777777" w:rsidR="00515BE2" w:rsidRDefault="00515BE2" w:rsidP="008B2C62"/>
    <w:p w14:paraId="2CF7AFB3" w14:textId="43309E78" w:rsidR="008037B1" w:rsidRDefault="00116521" w:rsidP="00116521">
      <w:pPr>
        <w:pStyle w:val="Heading2"/>
      </w:pPr>
      <w:bookmarkStart w:id="28" w:name="_Toc152878212"/>
      <w:r>
        <w:t>Technical Tools</w:t>
      </w:r>
      <w:bookmarkEnd w:id="28"/>
    </w:p>
    <w:p w14:paraId="3696E9CD" w14:textId="77777777" w:rsidR="00DF20E1" w:rsidRDefault="00DF20E1" w:rsidP="008037B1"/>
    <w:p w14:paraId="18A2EBBF" w14:textId="77777777" w:rsidR="00515BE2" w:rsidRDefault="00515BE2" w:rsidP="00515BE2">
      <w:pPr>
        <w:ind w:firstLine="720"/>
      </w:pPr>
      <w:r w:rsidRPr="004A36B5">
        <w:t xml:space="preserve">Python was selected as the study's programming language because of its widespread use and extensive library environment for data analysis and visualization. The Django framework will also be used to efficient swiftly web development tasks. In order to integrate Geographic Information System (GIS) features, the toolkit comes with the GDAL library or </w:t>
      </w:r>
      <w:proofErr w:type="spellStart"/>
      <w:r w:rsidRPr="004A36B5">
        <w:t>GeoPandas</w:t>
      </w:r>
      <w:proofErr w:type="spellEnd"/>
      <w:r w:rsidRPr="004A36B5">
        <w:t>, which are both known for their efficient processing of spatial data. A reliable and scalable system for evaluating and visualizing geographic data relevant to the study on crop suitability in Zamboanga City will be created by integrating these technologies.</w:t>
      </w:r>
    </w:p>
    <w:p w14:paraId="5C85DB4D" w14:textId="77777777" w:rsidR="00CC6C20" w:rsidRDefault="00CC6C20" w:rsidP="00CC6C20"/>
    <w:p w14:paraId="402D4C21" w14:textId="2A4501B0" w:rsidR="007335C7" w:rsidRDefault="001463D0" w:rsidP="00163D5D">
      <w:pPr>
        <w:pStyle w:val="Heading2"/>
      </w:pPr>
      <w:bookmarkStart w:id="29" w:name="_Toc152878213"/>
      <w:r>
        <w:rPr>
          <w:noProof/>
        </w:rPr>
        <w:lastRenderedPageBreak/>
        <w:drawing>
          <wp:anchor distT="0" distB="0" distL="114300" distR="114300" simplePos="0" relativeHeight="251664384" behindDoc="0" locked="0" layoutInCell="1" allowOverlap="1" wp14:anchorId="53C0BC23" wp14:editId="3E1D6466">
            <wp:simplePos x="0" y="0"/>
            <wp:positionH relativeFrom="margin">
              <wp:align>center</wp:align>
            </wp:positionH>
            <wp:positionV relativeFrom="paragraph">
              <wp:posOffset>414086</wp:posOffset>
            </wp:positionV>
            <wp:extent cx="3406140" cy="2794635"/>
            <wp:effectExtent l="0" t="0" r="3810" b="5715"/>
            <wp:wrapTopAndBottom/>
            <wp:docPr id="1149122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6140" cy="2794635"/>
                    </a:xfrm>
                    <a:prstGeom prst="rect">
                      <a:avLst/>
                    </a:prstGeom>
                    <a:noFill/>
                  </pic:spPr>
                </pic:pic>
              </a:graphicData>
            </a:graphic>
            <wp14:sizeRelH relativeFrom="page">
              <wp14:pctWidth>0</wp14:pctWidth>
            </wp14:sizeRelH>
            <wp14:sizeRelV relativeFrom="page">
              <wp14:pctHeight>0</wp14:pctHeight>
            </wp14:sizeRelV>
          </wp:anchor>
        </w:drawing>
      </w:r>
      <w:r w:rsidR="006A73C3">
        <w:t>S</w:t>
      </w:r>
      <w:r w:rsidR="006A73C3" w:rsidRPr="006A73C3">
        <w:t xml:space="preserve">oftware </w:t>
      </w:r>
      <w:r w:rsidR="006A73C3">
        <w:t>P</w:t>
      </w:r>
      <w:r w:rsidR="006A73C3" w:rsidRPr="006A73C3">
        <w:t>rocess</w:t>
      </w:r>
      <w:r w:rsidR="00964EC3">
        <w:t xml:space="preserve"> Model</w:t>
      </w:r>
      <w:bookmarkEnd w:id="29"/>
    </w:p>
    <w:p w14:paraId="1C2CCFA7" w14:textId="6EAAD1F1" w:rsidR="00FA50CE" w:rsidRDefault="00FA50CE" w:rsidP="007335C7">
      <w:pPr>
        <w:jc w:val="left"/>
      </w:pPr>
    </w:p>
    <w:p w14:paraId="0775015B" w14:textId="77777777" w:rsidR="001463D0" w:rsidRDefault="001463D0" w:rsidP="001463D0">
      <w:pPr>
        <w:jc w:val="center"/>
      </w:pPr>
      <w:r w:rsidRPr="009E7988">
        <w:rPr>
          <w:b/>
          <w:bCs/>
        </w:rPr>
        <w:t>Figure 1.</w:t>
      </w:r>
      <w:r>
        <w:t xml:space="preserve"> Scrum Methodology</w:t>
      </w:r>
    </w:p>
    <w:p w14:paraId="0E64C6A9" w14:textId="77777777" w:rsidR="00953868" w:rsidRDefault="00953868" w:rsidP="00B65177">
      <w:pPr>
        <w:ind w:firstLine="360"/>
      </w:pPr>
      <w:r>
        <w:t xml:space="preserve">The software process model that will be utilize in this study is the Scrum Methodology. </w:t>
      </w:r>
      <w:r w:rsidRPr="009E7988">
        <w:t>Scrum is an Agile framework that works well for a GIS-based crop information platform. It promotes flexibility, involvement of stakeholders, and iterative development. Retrospectives, sprint reviews, daily stand-ups, backlog refinement, and sprint planning are among the activities. Continuous improvement is driven by feedback from stakeholders. This strategy guarantees the prompt delivery of a crop suitability tool with GIS integration, promoting flexibility in response to changing customer requirements and agricultural data.</w:t>
      </w:r>
    </w:p>
    <w:p w14:paraId="4B25EF54" w14:textId="77777777" w:rsidR="00953868" w:rsidRDefault="00953868" w:rsidP="00953868"/>
    <w:p w14:paraId="095B3815" w14:textId="77777777" w:rsidR="00953868" w:rsidRDefault="00953868" w:rsidP="00953868">
      <w:pPr>
        <w:pStyle w:val="ListParagraph"/>
        <w:numPr>
          <w:ilvl w:val="0"/>
          <w:numId w:val="8"/>
        </w:numPr>
      </w:pPr>
      <w:r w:rsidRPr="008E5829">
        <w:rPr>
          <w:b/>
          <w:bCs/>
        </w:rPr>
        <w:t>Initiation (Requirements Gathering):</w:t>
      </w:r>
      <w:r>
        <w:t xml:space="preserve"> </w:t>
      </w:r>
      <w:r w:rsidRPr="00A21CC6">
        <w:t>Direct data collection from primary sources—the Department of Agriculture and the Office of the City Agriculture—is essential during this first stage. The primary goal of this data collection method is to gather important data on the types of soil and weather that directly affect crop suitability. Through obtaining extensive information on these variables from reliable sources, we want to establish the foundation for our study into the dynamics of crop suitability in Zamboanga City.</w:t>
      </w:r>
    </w:p>
    <w:p w14:paraId="0B832F3C" w14:textId="77777777" w:rsidR="00953868" w:rsidRDefault="00953868" w:rsidP="00953868">
      <w:pPr>
        <w:pStyle w:val="ListParagraph"/>
      </w:pPr>
    </w:p>
    <w:p w14:paraId="42B7CDB7" w14:textId="77777777" w:rsidR="00953868" w:rsidRDefault="00953868" w:rsidP="00953868">
      <w:pPr>
        <w:pStyle w:val="ListParagraph"/>
        <w:numPr>
          <w:ilvl w:val="0"/>
          <w:numId w:val="8"/>
        </w:numPr>
      </w:pPr>
      <w:r w:rsidRPr="008E5829">
        <w:rPr>
          <w:b/>
          <w:bCs/>
        </w:rPr>
        <w:t>Planning and Design (Planning Meetings):</w:t>
      </w:r>
      <w:r>
        <w:t xml:space="preserve"> </w:t>
      </w:r>
      <w:r w:rsidRPr="00A21CC6">
        <w:t>Split the project into sprints, with each sprint focusing on specific objectives including data collection, GIS integration, model development, and UI design. Set priorities for tasks based on the needs and preferences of stakeholders and establish sprint objectives.</w:t>
      </w:r>
    </w:p>
    <w:p w14:paraId="205BB2CF" w14:textId="77777777" w:rsidR="00953868" w:rsidRPr="00A21CC6" w:rsidRDefault="00953868" w:rsidP="00953868"/>
    <w:p w14:paraId="78E7740E" w14:textId="77777777" w:rsidR="00953868" w:rsidRDefault="00953868" w:rsidP="00953868">
      <w:pPr>
        <w:pStyle w:val="ListParagraph"/>
        <w:numPr>
          <w:ilvl w:val="0"/>
          <w:numId w:val="8"/>
        </w:numPr>
      </w:pPr>
      <w:r w:rsidRPr="008E5829">
        <w:rPr>
          <w:b/>
          <w:bCs/>
        </w:rPr>
        <w:t>Execution/Development:</w:t>
      </w:r>
      <w:r>
        <w:t xml:space="preserve"> </w:t>
      </w:r>
      <w:r w:rsidRPr="009D1E0A">
        <w:t>Developing GIS layers to depict different soil types, incorporating climatic data, and adding other relevant geographical information will be the main goals of this phase. We will also use GIS tools and algorithms to create and deploy crop suitability models. At the same time, we will strive to develop an intuitive web interface that will enable simple access to and viewing of crop suitability maps. This entails making sure the data is presented to consumers in an effective manner and that navigation is intuitive.</w:t>
      </w:r>
    </w:p>
    <w:p w14:paraId="625C3A84" w14:textId="77777777" w:rsidR="00953868" w:rsidRDefault="00953868" w:rsidP="00953868">
      <w:pPr>
        <w:pStyle w:val="ListParagraph"/>
      </w:pPr>
    </w:p>
    <w:p w14:paraId="073DB67E" w14:textId="77777777" w:rsidR="00953868" w:rsidRDefault="00953868" w:rsidP="00953868">
      <w:pPr>
        <w:pStyle w:val="ListParagraph"/>
        <w:numPr>
          <w:ilvl w:val="0"/>
          <w:numId w:val="8"/>
        </w:numPr>
      </w:pPr>
      <w:r w:rsidRPr="008E5829">
        <w:rPr>
          <w:b/>
          <w:bCs/>
        </w:rPr>
        <w:lastRenderedPageBreak/>
        <w:t>Testing (Daily Follow-up):</w:t>
      </w:r>
      <w:r>
        <w:t xml:space="preserve"> </w:t>
      </w:r>
      <w:r w:rsidRPr="009D1E0A">
        <w:t>Thorough validation will be carried out throughout testing to guarantee that crop suitability models are accurate and reliable and satisfy necessary requirements. The usability and performance of the user interface and GIS capabilities will be evaluated concurrently. Feedback from users and stakeholders will be used to improve overall usability and system functionality.</w:t>
      </w:r>
    </w:p>
    <w:p w14:paraId="658EBFC3" w14:textId="77777777" w:rsidR="00953868" w:rsidRDefault="00953868" w:rsidP="00953868">
      <w:pPr>
        <w:pStyle w:val="ListParagraph"/>
      </w:pPr>
    </w:p>
    <w:p w14:paraId="305F7A53" w14:textId="77777777" w:rsidR="00953868" w:rsidRDefault="00953868" w:rsidP="00953868">
      <w:pPr>
        <w:pStyle w:val="ListParagraph"/>
        <w:numPr>
          <w:ilvl w:val="0"/>
          <w:numId w:val="8"/>
        </w:numPr>
      </w:pPr>
      <w:r w:rsidRPr="008E5829">
        <w:rPr>
          <w:b/>
          <w:bCs/>
        </w:rPr>
        <w:t>Deployment:</w:t>
      </w:r>
      <w:r>
        <w:t xml:space="preserve"> </w:t>
      </w:r>
      <w:r w:rsidRPr="004A3364">
        <w:t>The portal for crop suitability would be made available to all stakeholders, such as policymakers, farmers, and agricultural extension agents. Users will receive training and support to guarantee efficient usage of the system. For the purpose of ongoing improvement, system performance will be tracked and feedback will be collected.</w:t>
      </w:r>
    </w:p>
    <w:p w14:paraId="59E49DDD" w14:textId="77777777" w:rsidR="00953868" w:rsidRDefault="00953868" w:rsidP="00953868">
      <w:pPr>
        <w:pStyle w:val="ListParagraph"/>
      </w:pPr>
    </w:p>
    <w:p w14:paraId="32890DB7" w14:textId="77777777" w:rsidR="00953868" w:rsidRDefault="00953868" w:rsidP="00953868">
      <w:pPr>
        <w:pStyle w:val="ListParagraph"/>
        <w:numPr>
          <w:ilvl w:val="0"/>
          <w:numId w:val="8"/>
        </w:numPr>
      </w:pPr>
      <w:r w:rsidRPr="008E5829">
        <w:rPr>
          <w:b/>
          <w:bCs/>
        </w:rPr>
        <w:t xml:space="preserve">Retrospective (Review): </w:t>
      </w:r>
      <w:r w:rsidRPr="009C3CF2">
        <w:t xml:space="preserve">Finding possibilities for improvement in data collection, model accuracy, and user experience will be part of the reflection process on the sprint process. Performance indicators and feedback from stakeholders will determine which improvements are prioritized. Crop suitability models and GIS features will be iteratively adjusted to optimize system efficacy over time, ensuring continual improvement aligned with stakeholder </w:t>
      </w:r>
      <w:r>
        <w:t>needs</w:t>
      </w:r>
      <w:r w:rsidRPr="009C3CF2">
        <w:t>.</w:t>
      </w:r>
    </w:p>
    <w:p w14:paraId="649E32ED" w14:textId="148311FB" w:rsidR="006A0A7A" w:rsidRDefault="0054603F" w:rsidP="0054603F">
      <w:pPr>
        <w:tabs>
          <w:tab w:val="left" w:pos="2768"/>
        </w:tabs>
        <w:rPr>
          <w:rFonts w:eastAsiaTheme="majorEastAsia" w:cstheme="majorBidi"/>
          <w:b/>
          <w:sz w:val="24"/>
          <w:szCs w:val="26"/>
        </w:rPr>
      </w:pPr>
      <w:r>
        <w:rPr>
          <w:rFonts w:eastAsiaTheme="majorEastAsia" w:cstheme="majorBidi"/>
          <w:b/>
          <w:sz w:val="24"/>
          <w:szCs w:val="26"/>
        </w:rPr>
        <w:tab/>
      </w:r>
    </w:p>
    <w:p w14:paraId="00529EA0" w14:textId="77777777" w:rsidR="0054603F" w:rsidRDefault="0054603F" w:rsidP="0054603F">
      <w:pPr>
        <w:tabs>
          <w:tab w:val="left" w:pos="2768"/>
        </w:tabs>
        <w:rPr>
          <w:rFonts w:eastAsiaTheme="majorEastAsia" w:cstheme="majorBidi"/>
          <w:b/>
          <w:sz w:val="24"/>
          <w:szCs w:val="26"/>
        </w:rPr>
      </w:pPr>
    </w:p>
    <w:p w14:paraId="1481F4FD" w14:textId="77777777" w:rsidR="0054603F" w:rsidRDefault="0054603F" w:rsidP="0054603F">
      <w:pPr>
        <w:tabs>
          <w:tab w:val="left" w:pos="2768"/>
        </w:tabs>
        <w:rPr>
          <w:rFonts w:eastAsiaTheme="majorEastAsia" w:cstheme="majorBidi"/>
          <w:b/>
          <w:sz w:val="24"/>
          <w:szCs w:val="26"/>
        </w:rPr>
      </w:pPr>
    </w:p>
    <w:p w14:paraId="1DA34113" w14:textId="5D7B5B46" w:rsidR="006A73C3" w:rsidRDefault="006A73C3" w:rsidP="00163D5D">
      <w:pPr>
        <w:pStyle w:val="Heading2"/>
      </w:pPr>
      <w:bookmarkStart w:id="30" w:name="_Toc152878214"/>
      <w:r>
        <w:lastRenderedPageBreak/>
        <w:t>S</w:t>
      </w:r>
      <w:r w:rsidRPr="006A73C3">
        <w:t xml:space="preserve">ystem </w:t>
      </w:r>
      <w:r>
        <w:t>A</w:t>
      </w:r>
      <w:r w:rsidRPr="006A73C3">
        <w:t>rchitecture</w:t>
      </w:r>
      <w:bookmarkEnd w:id="30"/>
    </w:p>
    <w:p w14:paraId="2FECD68A" w14:textId="0DCB23B5" w:rsidR="00B01AA7" w:rsidRDefault="008D6CD6" w:rsidP="00163D5D">
      <w:pPr>
        <w:jc w:val="left"/>
      </w:pPr>
      <w:r w:rsidRPr="008D6CD6">
        <w:t xml:space="preserve">The architecture of the </w:t>
      </w:r>
      <w:proofErr w:type="spellStart"/>
      <w:r w:rsidRPr="008D6CD6">
        <w:t>AgroSense</w:t>
      </w:r>
      <w:proofErr w:type="spellEnd"/>
      <w:r w:rsidRPr="008D6CD6">
        <w:t xml:space="preserve"> system consists of various essential parts. The application's front end, or User Interface (UI), gives farmers a graphical user interface (GUI) via which they may interact with the system on their devices. The Application Logic component acts as the core processing engine, handling user requests, conducting data analysis using the Random Forest machine learning model, and generating recommendations based on crop suitability analysis. The management of data storage and retrieval, encompassing historical agricultural data, meteorological factors, soil properties, and environmental variables, falls under the purview of data management. The Integration Layer serves as a bridge between various components of the system, allowing for smooth data exchange between the Arduino-based Soil Monitoring System, external APIs (such weather data APIs), Application Logic, and the user interface. Physical sensors that are placed in the field to gather data in real time on temperature, moisture content of the soil, weather patterns, and other environmental parameters make up this monitoring system. At last, the core of the system is the Machine Learning Model (Random Forest), which evaluates past agricultural data to assess crop suitability according to several criteria. These elements work together to create a strong architecture that gives farmers data-driven insights and suggestions to improve agricultural sustainability and productivity.</w:t>
      </w:r>
    </w:p>
    <w:p w14:paraId="2AA5BCE4" w14:textId="77777777" w:rsidR="008D6CD6" w:rsidRDefault="008D6CD6" w:rsidP="00163D5D">
      <w:pPr>
        <w:jc w:val="left"/>
      </w:pPr>
    </w:p>
    <w:p w14:paraId="109D2EDC" w14:textId="3F2F7BD4" w:rsidR="008D6CD6" w:rsidRDefault="008D6CD6" w:rsidP="00163D5D">
      <w:pPr>
        <w:jc w:val="left"/>
      </w:pPr>
      <w:r>
        <w:rPr>
          <w:noProof/>
        </w:rPr>
        <w:lastRenderedPageBreak/>
        <w:drawing>
          <wp:inline distT="0" distB="0" distL="0" distR="0" wp14:anchorId="3785C83C" wp14:editId="260C413D">
            <wp:extent cx="5486400" cy="6213475"/>
            <wp:effectExtent l="0" t="0" r="0" b="0"/>
            <wp:docPr id="937187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6213475"/>
                    </a:xfrm>
                    <a:prstGeom prst="rect">
                      <a:avLst/>
                    </a:prstGeom>
                    <a:noFill/>
                    <a:ln>
                      <a:noFill/>
                    </a:ln>
                  </pic:spPr>
                </pic:pic>
              </a:graphicData>
            </a:graphic>
          </wp:inline>
        </w:drawing>
      </w:r>
    </w:p>
    <w:p w14:paraId="4EDE0C74" w14:textId="77777777" w:rsidR="008D6CD6" w:rsidRDefault="008D6CD6" w:rsidP="00163D5D">
      <w:pPr>
        <w:jc w:val="left"/>
      </w:pPr>
    </w:p>
    <w:p w14:paraId="68663273" w14:textId="77777777" w:rsidR="008D6CD6" w:rsidRDefault="008D6CD6" w:rsidP="00163D5D">
      <w:pPr>
        <w:jc w:val="left"/>
      </w:pPr>
    </w:p>
    <w:p w14:paraId="442E46CF" w14:textId="77777777" w:rsidR="008D6CD6" w:rsidRDefault="008D6CD6" w:rsidP="00163D5D">
      <w:pPr>
        <w:jc w:val="left"/>
      </w:pPr>
    </w:p>
    <w:p w14:paraId="48803553" w14:textId="5DA1C4BA" w:rsidR="00B01AA7" w:rsidRDefault="00B01AA7">
      <w:pPr>
        <w:jc w:val="left"/>
        <w:rPr>
          <w:rFonts w:eastAsiaTheme="majorEastAsia" w:cs="Arial"/>
          <w:b/>
          <w:sz w:val="24"/>
          <w:szCs w:val="24"/>
          <w:lang w:val="en-US"/>
        </w:rPr>
      </w:pPr>
    </w:p>
    <w:p w14:paraId="19F25B0B" w14:textId="217E9004" w:rsidR="006A73C3" w:rsidRDefault="008635A7" w:rsidP="00163D5D">
      <w:pPr>
        <w:pStyle w:val="Heading2"/>
        <w:rPr>
          <w:rFonts w:cs="Arial"/>
          <w:szCs w:val="24"/>
          <w:lang w:val="en-US"/>
        </w:rPr>
      </w:pPr>
      <w:bookmarkStart w:id="31" w:name="_Toc152878215"/>
      <w:r>
        <w:rPr>
          <w:rFonts w:cs="Arial"/>
          <w:szCs w:val="24"/>
          <w:lang w:val="en-US"/>
        </w:rPr>
        <w:t>Deployment and Testing</w:t>
      </w:r>
      <w:bookmarkEnd w:id="31"/>
    </w:p>
    <w:p w14:paraId="6059D98F" w14:textId="71FC3776" w:rsidR="006A73C3" w:rsidRDefault="006A73C3" w:rsidP="00163D5D">
      <w:pPr>
        <w:rPr>
          <w:lang w:val="en-US"/>
        </w:rPr>
      </w:pPr>
    </w:p>
    <w:p w14:paraId="79CEF288" w14:textId="77777777" w:rsidR="00CF0372" w:rsidRDefault="00CF0372" w:rsidP="00CF0372">
      <w:pPr>
        <w:ind w:firstLine="720"/>
        <w:rPr>
          <w:lang w:val="en-US"/>
        </w:rPr>
      </w:pPr>
      <w:r w:rsidRPr="008635A7">
        <w:rPr>
          <w:lang w:val="en-US"/>
        </w:rPr>
        <w:t xml:space="preserve">In this section, </w:t>
      </w:r>
      <w:r>
        <w:rPr>
          <w:lang w:val="en-US"/>
        </w:rPr>
        <w:t>you</w:t>
      </w:r>
      <w:r w:rsidRPr="008635A7">
        <w:rPr>
          <w:lang w:val="en-US"/>
        </w:rPr>
        <w:t xml:space="preserve"> will outline the plan for deploying the project and putting it into use by the client or target users. Additionally, </w:t>
      </w:r>
      <w:r>
        <w:rPr>
          <w:lang w:val="en-US"/>
        </w:rPr>
        <w:t>you</w:t>
      </w:r>
      <w:r w:rsidRPr="008635A7">
        <w:rPr>
          <w:lang w:val="en-US"/>
        </w:rPr>
        <w:t xml:space="preserve"> will discuss the testing strategies employed to ensure the reliability and functionality of the system. The corresponding Test Cases </w:t>
      </w:r>
      <w:r>
        <w:rPr>
          <w:lang w:val="en-US"/>
        </w:rPr>
        <w:t>should</w:t>
      </w:r>
      <w:r w:rsidRPr="008635A7">
        <w:rPr>
          <w:lang w:val="en-US"/>
        </w:rPr>
        <w:t xml:space="preserve"> be </w:t>
      </w:r>
      <w:r>
        <w:rPr>
          <w:lang w:val="en-US"/>
        </w:rPr>
        <w:t>included</w:t>
      </w:r>
      <w:r w:rsidRPr="008635A7">
        <w:rPr>
          <w:lang w:val="en-US"/>
        </w:rPr>
        <w:t xml:space="preserve"> in the Appendix.</w:t>
      </w:r>
    </w:p>
    <w:p w14:paraId="63C73ADF" w14:textId="6D2A6A54" w:rsidR="001225FF" w:rsidRDefault="001225FF" w:rsidP="001225FF">
      <w:pPr>
        <w:rPr>
          <w:lang w:val="en-US"/>
        </w:rPr>
      </w:pPr>
    </w:p>
    <w:p w14:paraId="74E460CE" w14:textId="16A0A20A" w:rsidR="005A2FD0" w:rsidRDefault="005A2FD0" w:rsidP="008D6CD6">
      <w:pPr>
        <w:pStyle w:val="Heading1"/>
        <w:jc w:val="both"/>
        <w:rPr>
          <w:lang w:val="en-US"/>
        </w:rPr>
        <w:sectPr w:rsidR="005A2FD0" w:rsidSect="00AB1C3E">
          <w:pgSz w:w="15840" w:h="12240" w:orient="landscape" w:code="1"/>
          <w:pgMar w:top="2160" w:right="1440" w:bottom="1440" w:left="1584" w:header="706" w:footer="864" w:gutter="0"/>
          <w:cols w:space="708"/>
          <w:docGrid w:linePitch="360"/>
        </w:sectPr>
      </w:pPr>
    </w:p>
    <w:p w14:paraId="779CFAD3" w14:textId="77777777" w:rsidR="00DE5CF8" w:rsidRDefault="00DE5CF8" w:rsidP="009A2372">
      <w:pPr>
        <w:pStyle w:val="Heading1"/>
        <w:jc w:val="both"/>
        <w:rPr>
          <w:lang w:val="en-US"/>
        </w:rPr>
        <w:sectPr w:rsidR="00DE5CF8" w:rsidSect="00AB1C3E">
          <w:headerReference w:type="default" r:id="rId19"/>
          <w:pgSz w:w="15840" w:h="12240" w:orient="landscape" w:code="1"/>
          <w:pgMar w:top="2160" w:right="1440" w:bottom="1440" w:left="1584" w:header="706" w:footer="864" w:gutter="0"/>
          <w:cols w:space="708"/>
          <w:docGrid w:linePitch="360"/>
        </w:sectPr>
      </w:pPr>
    </w:p>
    <w:p w14:paraId="6819748E" w14:textId="77777777" w:rsidR="00DE5CF8" w:rsidRDefault="00DE5CF8" w:rsidP="008D6CD6">
      <w:pPr>
        <w:pStyle w:val="Heading1"/>
        <w:jc w:val="both"/>
        <w:sectPr w:rsidR="00DE5CF8" w:rsidSect="00AB1C3E">
          <w:pgSz w:w="15840" w:h="12240" w:orient="landscape" w:code="1"/>
          <w:pgMar w:top="2160" w:right="1440" w:bottom="1440" w:left="1584" w:header="706" w:footer="864" w:gutter="0"/>
          <w:cols w:space="708"/>
          <w:docGrid w:linePitch="360"/>
        </w:sectPr>
      </w:pPr>
    </w:p>
    <w:p w14:paraId="63CAD6A6" w14:textId="31F97951" w:rsidR="00C97E10" w:rsidRPr="00B70136" w:rsidRDefault="00B70136" w:rsidP="008D6CD6">
      <w:pPr>
        <w:pStyle w:val="Heading1"/>
        <w:jc w:val="both"/>
      </w:pPr>
      <w:bookmarkStart w:id="32" w:name="_Toc152878220"/>
      <w:r>
        <w:lastRenderedPageBreak/>
        <w:t>References</w:t>
      </w:r>
      <w:bookmarkEnd w:id="32"/>
    </w:p>
    <w:p w14:paraId="388B6C33" w14:textId="7A350BD3" w:rsidR="00FA5F28" w:rsidRDefault="00FA5F28"/>
    <w:p w14:paraId="132FA257" w14:textId="46D9F0D8" w:rsidR="00745BE5" w:rsidRDefault="004F7836" w:rsidP="004F7836">
      <w:pPr>
        <w:ind w:firstLine="720"/>
        <w:rPr>
          <w:lang w:val="en-US"/>
        </w:rPr>
      </w:pPr>
      <w:r w:rsidRPr="004F7836">
        <w:rPr>
          <w:lang w:val="en-US"/>
        </w:rPr>
        <w:t>This is a list of works cited, as well as works consulted but not cited (</w:t>
      </w:r>
      <w:r w:rsidR="008D48DE">
        <w:rPr>
          <w:lang w:val="en-US"/>
        </w:rPr>
        <w:t xml:space="preserve">for </w:t>
      </w:r>
      <w:r w:rsidRPr="004F7836">
        <w:rPr>
          <w:lang w:val="en-US"/>
        </w:rPr>
        <w:t xml:space="preserve">example, background reading not necessarily cited) in the construction of the research paper. For </w:t>
      </w:r>
      <w:r w:rsidR="008D48DE">
        <w:rPr>
          <w:lang w:val="en-US"/>
        </w:rPr>
        <w:t xml:space="preserve">the </w:t>
      </w:r>
      <w:r w:rsidRPr="004F7836">
        <w:rPr>
          <w:lang w:val="en-US"/>
        </w:rPr>
        <w:t>format o</w:t>
      </w:r>
      <w:r w:rsidR="008D48DE">
        <w:rPr>
          <w:lang w:val="en-US"/>
        </w:rPr>
        <w:t>f</w:t>
      </w:r>
      <w:r w:rsidRPr="004F7836">
        <w:rPr>
          <w:lang w:val="en-US"/>
        </w:rPr>
        <w:t xml:space="preserve"> the writing of references, the </w:t>
      </w:r>
      <w:r w:rsidR="00EF5659">
        <w:rPr>
          <w:lang w:val="en-US"/>
        </w:rPr>
        <w:t>ACM</w:t>
      </w:r>
      <w:r w:rsidRPr="004F7836">
        <w:rPr>
          <w:lang w:val="en-US"/>
        </w:rPr>
        <w:t xml:space="preserve"> style of documentation shall be followed.</w:t>
      </w:r>
      <w:r w:rsidR="00745BE5">
        <w:rPr>
          <w:lang w:val="en-US"/>
        </w:rPr>
        <w:t xml:space="preserve"> </w:t>
      </w:r>
    </w:p>
    <w:p w14:paraId="660DE547" w14:textId="5ED3B28C" w:rsidR="00745BE5" w:rsidRDefault="00745BE5" w:rsidP="00745BE5">
      <w:pPr>
        <w:rPr>
          <w:lang w:val="en-US"/>
        </w:rPr>
      </w:pPr>
    </w:p>
    <w:p w14:paraId="7BBD1F66" w14:textId="3784D053" w:rsidR="004F7836" w:rsidRDefault="00C54CFC" w:rsidP="00745BE5">
      <w:pPr>
        <w:rPr>
          <w:rStyle w:val="Hyperlink"/>
          <w:lang w:val="en-US"/>
        </w:rPr>
      </w:pPr>
      <w:r>
        <w:rPr>
          <w:lang w:val="en-US"/>
        </w:rPr>
        <w:t>ACM Style</w:t>
      </w:r>
      <w:r w:rsidR="00745BE5">
        <w:rPr>
          <w:lang w:val="en-US"/>
        </w:rPr>
        <w:t xml:space="preserve"> here: </w:t>
      </w:r>
      <w:hyperlink r:id="rId20" w:history="1">
        <w:r w:rsidR="00D5374A" w:rsidRPr="007536F2">
          <w:rPr>
            <w:rStyle w:val="Hyperlink"/>
            <w:lang w:val="en-US"/>
          </w:rPr>
          <w:t>https://www.acm.org/publications/authors/reference-formatting</w:t>
        </w:r>
      </w:hyperlink>
    </w:p>
    <w:p w14:paraId="2CB37D51" w14:textId="77777777" w:rsidR="00C54CFC" w:rsidRDefault="00C54CFC" w:rsidP="00C54CFC">
      <w:pPr>
        <w:jc w:val="left"/>
        <w:rPr>
          <w:lang w:val="en-US"/>
        </w:rPr>
      </w:pPr>
    </w:p>
    <w:p w14:paraId="4487F817" w14:textId="499F204B" w:rsidR="00C54CFC" w:rsidRDefault="00C54CFC" w:rsidP="00C54CFC">
      <w:pPr>
        <w:rPr>
          <w:lang w:val="en-US"/>
        </w:rPr>
      </w:pPr>
      <w:r w:rsidRPr="00C54CFC">
        <w:rPr>
          <w:lang w:val="en-US"/>
        </w:rPr>
        <w:t xml:space="preserve">To ensure that references are added correctly, use the Mendeley tool for free. Follow this guide: </w:t>
      </w:r>
      <w:hyperlink r:id="rId21" w:history="1">
        <w:r w:rsidRPr="003D5AAF">
          <w:rPr>
            <w:rStyle w:val="Hyperlink"/>
            <w:lang w:val="en-US"/>
          </w:rPr>
          <w:t>https://www.youtube.com/watch?v=OzFHGFnAM2Q</w:t>
        </w:r>
      </w:hyperlink>
      <w:r>
        <w:rPr>
          <w:lang w:val="en-US"/>
        </w:rPr>
        <w:t xml:space="preserve"> </w:t>
      </w:r>
      <w:r w:rsidRPr="00C54CFC">
        <w:rPr>
          <w:lang w:val="en-US"/>
        </w:rPr>
        <w:t>and change the citation style to Association for Computing Machinery (ACM).</w:t>
      </w:r>
      <w:r>
        <w:rPr>
          <w:lang w:val="en-US"/>
        </w:rPr>
        <w:t xml:space="preserve"> </w:t>
      </w:r>
    </w:p>
    <w:p w14:paraId="78A6ACBE" w14:textId="77777777" w:rsidR="00206502" w:rsidRDefault="00206502" w:rsidP="00C54CFC">
      <w:pPr>
        <w:rPr>
          <w:lang w:val="en-US"/>
        </w:rPr>
      </w:pPr>
    </w:p>
    <w:p w14:paraId="037E49A8" w14:textId="23975C74" w:rsidR="00D30030" w:rsidRDefault="00D30030" w:rsidP="00C54CFC">
      <w:pPr>
        <w:jc w:val="left"/>
        <w:rPr>
          <w:rFonts w:eastAsiaTheme="majorEastAsia" w:cstheme="majorBidi"/>
          <w:b/>
          <w:color w:val="000000" w:themeColor="text1"/>
          <w:sz w:val="28"/>
          <w:szCs w:val="32"/>
          <w:lang w:val="en-US"/>
        </w:rPr>
      </w:pPr>
    </w:p>
    <w:p w14:paraId="1F365CA7" w14:textId="77777777" w:rsidR="00DE5CF8" w:rsidRDefault="00DE5CF8" w:rsidP="000B1960">
      <w:pPr>
        <w:rPr>
          <w:b/>
          <w:bCs/>
          <w:sz w:val="24"/>
          <w:szCs w:val="24"/>
        </w:rPr>
        <w:sectPr w:rsidR="00DE5CF8" w:rsidSect="00AB1C3E">
          <w:pgSz w:w="15840" w:h="12240" w:orient="landscape" w:code="1"/>
          <w:pgMar w:top="2160" w:right="1440" w:bottom="1440" w:left="1584" w:header="706" w:footer="864" w:gutter="0"/>
          <w:cols w:space="708"/>
          <w:docGrid w:linePitch="360"/>
        </w:sectPr>
      </w:pPr>
    </w:p>
    <w:p w14:paraId="250A1BE3" w14:textId="42F15FF9" w:rsidR="00733237" w:rsidRDefault="0081269D" w:rsidP="0081269D">
      <w:pPr>
        <w:jc w:val="center"/>
        <w:rPr>
          <w:b/>
          <w:bCs/>
          <w:sz w:val="28"/>
          <w:szCs w:val="28"/>
        </w:rPr>
      </w:pPr>
      <w:bookmarkStart w:id="33" w:name="_Toc160477720"/>
      <w:r w:rsidRPr="00763E04">
        <w:rPr>
          <w:b/>
          <w:bCs/>
          <w:sz w:val="28"/>
          <w:szCs w:val="28"/>
        </w:rPr>
        <w:lastRenderedPageBreak/>
        <w:t xml:space="preserve">Appendix </w:t>
      </w:r>
      <w:r w:rsidRPr="00763E04">
        <w:rPr>
          <w:b/>
          <w:bCs/>
          <w:sz w:val="28"/>
          <w:szCs w:val="28"/>
        </w:rPr>
        <w:fldChar w:fldCharType="begin"/>
      </w:r>
      <w:r w:rsidRPr="00763E04">
        <w:rPr>
          <w:b/>
          <w:bCs/>
          <w:sz w:val="28"/>
          <w:szCs w:val="28"/>
        </w:rPr>
        <w:instrText xml:space="preserve"> SEQ Appendix \* ALPHABETIC </w:instrText>
      </w:r>
      <w:r w:rsidRPr="00763E04">
        <w:rPr>
          <w:b/>
          <w:bCs/>
          <w:sz w:val="28"/>
          <w:szCs w:val="28"/>
        </w:rPr>
        <w:fldChar w:fldCharType="separate"/>
      </w:r>
      <w:r w:rsidRPr="00763E04">
        <w:rPr>
          <w:b/>
          <w:bCs/>
          <w:noProof/>
          <w:sz w:val="28"/>
          <w:szCs w:val="28"/>
        </w:rPr>
        <w:t>A</w:t>
      </w:r>
      <w:r w:rsidRPr="00763E04">
        <w:rPr>
          <w:b/>
          <w:bCs/>
          <w:sz w:val="28"/>
          <w:szCs w:val="28"/>
        </w:rPr>
        <w:fldChar w:fldCharType="end"/>
      </w:r>
      <w:r w:rsidRPr="00763E04">
        <w:rPr>
          <w:b/>
          <w:bCs/>
          <w:sz w:val="28"/>
          <w:szCs w:val="28"/>
        </w:rPr>
        <w:t>: Gantt Chart</w:t>
      </w:r>
      <w:bookmarkEnd w:id="33"/>
    </w:p>
    <w:tbl>
      <w:tblPr>
        <w:tblStyle w:val="TableGrid"/>
        <w:tblpPr w:leftFromText="180" w:rightFromText="180" w:vertAnchor="page" w:horzAnchor="margin" w:tblpXSpec="center" w:tblpY="2294"/>
        <w:tblW w:w="11495" w:type="dxa"/>
        <w:tblLayout w:type="fixed"/>
        <w:tblLook w:val="04A0" w:firstRow="1" w:lastRow="0" w:firstColumn="1" w:lastColumn="0" w:noHBand="0" w:noVBand="1"/>
      </w:tblPr>
      <w:tblGrid>
        <w:gridCol w:w="1871"/>
        <w:gridCol w:w="3374"/>
        <w:gridCol w:w="2500"/>
        <w:gridCol w:w="500"/>
        <w:gridCol w:w="500"/>
        <w:gridCol w:w="500"/>
        <w:gridCol w:w="500"/>
        <w:gridCol w:w="750"/>
        <w:gridCol w:w="500"/>
        <w:gridCol w:w="500"/>
      </w:tblGrid>
      <w:tr w:rsidR="0081269D" w:rsidRPr="007D40C1" w14:paraId="0446BE00" w14:textId="77777777" w:rsidTr="0081269D">
        <w:trPr>
          <w:trHeight w:val="551"/>
        </w:trPr>
        <w:tc>
          <w:tcPr>
            <w:tcW w:w="1871" w:type="dxa"/>
            <w:vMerge w:val="restart"/>
            <w:vAlign w:val="center"/>
          </w:tcPr>
          <w:p w14:paraId="7ED83537" w14:textId="77777777" w:rsidR="0081269D" w:rsidRPr="007D40C1" w:rsidRDefault="0081269D" w:rsidP="0081269D">
            <w:pPr>
              <w:jc w:val="center"/>
              <w:rPr>
                <w:b/>
                <w:bCs/>
                <w:sz w:val="18"/>
                <w:szCs w:val="18"/>
                <w:lang w:val="en-US"/>
              </w:rPr>
            </w:pPr>
            <w:r w:rsidRPr="007D40C1">
              <w:rPr>
                <w:b/>
                <w:bCs/>
                <w:sz w:val="18"/>
                <w:szCs w:val="18"/>
                <w:lang w:val="en-US"/>
              </w:rPr>
              <w:lastRenderedPageBreak/>
              <w:t>Objectives</w:t>
            </w:r>
          </w:p>
        </w:tc>
        <w:tc>
          <w:tcPr>
            <w:tcW w:w="3374" w:type="dxa"/>
            <w:vMerge w:val="restart"/>
            <w:vAlign w:val="center"/>
          </w:tcPr>
          <w:p w14:paraId="477E6FE6" w14:textId="77777777" w:rsidR="0081269D" w:rsidRPr="007D40C1" w:rsidRDefault="0081269D" w:rsidP="0081269D">
            <w:pPr>
              <w:jc w:val="center"/>
              <w:rPr>
                <w:b/>
                <w:bCs/>
                <w:sz w:val="18"/>
                <w:szCs w:val="18"/>
                <w:lang w:val="en-US"/>
              </w:rPr>
            </w:pPr>
            <w:r w:rsidRPr="007D40C1">
              <w:rPr>
                <w:b/>
                <w:bCs/>
                <w:sz w:val="18"/>
                <w:szCs w:val="18"/>
                <w:lang w:val="en-US"/>
              </w:rPr>
              <w:t>Target Activities</w:t>
            </w:r>
          </w:p>
        </w:tc>
        <w:tc>
          <w:tcPr>
            <w:tcW w:w="2500" w:type="dxa"/>
            <w:vMerge w:val="restart"/>
            <w:vAlign w:val="center"/>
          </w:tcPr>
          <w:p w14:paraId="58979A34" w14:textId="77777777" w:rsidR="0081269D" w:rsidRPr="007D40C1" w:rsidRDefault="0081269D" w:rsidP="0081269D">
            <w:pPr>
              <w:jc w:val="center"/>
              <w:rPr>
                <w:b/>
                <w:bCs/>
                <w:sz w:val="18"/>
                <w:szCs w:val="18"/>
                <w:lang w:val="en-US"/>
              </w:rPr>
            </w:pPr>
            <w:r w:rsidRPr="007D40C1">
              <w:rPr>
                <w:b/>
                <w:bCs/>
                <w:sz w:val="18"/>
                <w:szCs w:val="18"/>
                <w:lang w:val="en-US"/>
              </w:rPr>
              <w:t>Target Accomplishment</w:t>
            </w:r>
          </w:p>
        </w:tc>
        <w:tc>
          <w:tcPr>
            <w:tcW w:w="2750" w:type="dxa"/>
            <w:gridSpan w:val="5"/>
            <w:vAlign w:val="center"/>
          </w:tcPr>
          <w:p w14:paraId="4B0399F4" w14:textId="77777777" w:rsidR="0081269D" w:rsidRPr="007D40C1" w:rsidRDefault="0081269D" w:rsidP="0081269D">
            <w:pPr>
              <w:jc w:val="center"/>
              <w:rPr>
                <w:b/>
                <w:bCs/>
                <w:sz w:val="18"/>
                <w:szCs w:val="18"/>
                <w:lang w:val="en-US"/>
              </w:rPr>
            </w:pPr>
            <w:r w:rsidRPr="007D40C1">
              <w:rPr>
                <w:b/>
                <w:bCs/>
                <w:sz w:val="18"/>
                <w:szCs w:val="18"/>
                <w:lang w:val="en-US"/>
              </w:rPr>
              <w:t>Y1</w:t>
            </w:r>
          </w:p>
        </w:tc>
        <w:tc>
          <w:tcPr>
            <w:tcW w:w="1000" w:type="dxa"/>
            <w:gridSpan w:val="2"/>
            <w:vAlign w:val="center"/>
          </w:tcPr>
          <w:p w14:paraId="6435F00B" w14:textId="77777777" w:rsidR="0081269D" w:rsidRPr="007D40C1" w:rsidRDefault="0081269D" w:rsidP="0081269D">
            <w:pPr>
              <w:jc w:val="center"/>
              <w:rPr>
                <w:b/>
                <w:bCs/>
                <w:sz w:val="18"/>
                <w:szCs w:val="18"/>
                <w:lang w:val="en-US"/>
              </w:rPr>
            </w:pPr>
            <w:r w:rsidRPr="007D40C1">
              <w:rPr>
                <w:b/>
                <w:bCs/>
                <w:sz w:val="18"/>
                <w:szCs w:val="18"/>
                <w:lang w:val="en-US"/>
              </w:rPr>
              <w:t>Y2</w:t>
            </w:r>
          </w:p>
        </w:tc>
      </w:tr>
      <w:tr w:rsidR="0081269D" w:rsidRPr="007D40C1" w14:paraId="0822083F" w14:textId="77777777" w:rsidTr="0081269D">
        <w:trPr>
          <w:trHeight w:val="191"/>
        </w:trPr>
        <w:tc>
          <w:tcPr>
            <w:tcW w:w="1871" w:type="dxa"/>
            <w:vMerge/>
            <w:vAlign w:val="center"/>
          </w:tcPr>
          <w:p w14:paraId="28F3BDF9" w14:textId="77777777" w:rsidR="0081269D" w:rsidRPr="007D40C1" w:rsidRDefault="0081269D" w:rsidP="0081269D">
            <w:pPr>
              <w:jc w:val="center"/>
              <w:rPr>
                <w:b/>
                <w:bCs/>
                <w:sz w:val="18"/>
                <w:szCs w:val="18"/>
                <w:lang w:val="en-US"/>
              </w:rPr>
            </w:pPr>
          </w:p>
        </w:tc>
        <w:tc>
          <w:tcPr>
            <w:tcW w:w="3374" w:type="dxa"/>
            <w:vMerge/>
            <w:vAlign w:val="center"/>
          </w:tcPr>
          <w:p w14:paraId="29CBC73C" w14:textId="77777777" w:rsidR="0081269D" w:rsidRPr="007D40C1" w:rsidRDefault="0081269D" w:rsidP="0081269D">
            <w:pPr>
              <w:jc w:val="center"/>
              <w:rPr>
                <w:b/>
                <w:bCs/>
                <w:sz w:val="18"/>
                <w:szCs w:val="18"/>
                <w:lang w:val="en-US"/>
              </w:rPr>
            </w:pPr>
          </w:p>
        </w:tc>
        <w:tc>
          <w:tcPr>
            <w:tcW w:w="2500" w:type="dxa"/>
            <w:vMerge/>
            <w:vAlign w:val="center"/>
          </w:tcPr>
          <w:p w14:paraId="09A7111B" w14:textId="77777777" w:rsidR="0081269D" w:rsidRPr="007D40C1" w:rsidRDefault="0081269D" w:rsidP="0081269D">
            <w:pPr>
              <w:jc w:val="center"/>
              <w:rPr>
                <w:b/>
                <w:bCs/>
                <w:sz w:val="18"/>
                <w:szCs w:val="18"/>
                <w:lang w:val="en-US"/>
              </w:rPr>
            </w:pPr>
          </w:p>
        </w:tc>
        <w:tc>
          <w:tcPr>
            <w:tcW w:w="500" w:type="dxa"/>
            <w:vAlign w:val="center"/>
          </w:tcPr>
          <w:p w14:paraId="6947F726" w14:textId="77777777" w:rsidR="0081269D" w:rsidRPr="007D40C1" w:rsidRDefault="0081269D" w:rsidP="0081269D">
            <w:pPr>
              <w:jc w:val="center"/>
              <w:rPr>
                <w:b/>
                <w:bCs/>
                <w:sz w:val="18"/>
                <w:szCs w:val="18"/>
                <w:lang w:val="en-US"/>
              </w:rPr>
            </w:pPr>
            <w:r w:rsidRPr="007D40C1">
              <w:rPr>
                <w:b/>
                <w:bCs/>
                <w:sz w:val="18"/>
                <w:szCs w:val="18"/>
                <w:lang w:val="en-US"/>
              </w:rPr>
              <w:t>Q1</w:t>
            </w:r>
          </w:p>
        </w:tc>
        <w:tc>
          <w:tcPr>
            <w:tcW w:w="500" w:type="dxa"/>
            <w:vAlign w:val="center"/>
          </w:tcPr>
          <w:p w14:paraId="08E14B71" w14:textId="77777777" w:rsidR="0081269D" w:rsidRPr="007D40C1" w:rsidRDefault="0081269D" w:rsidP="0081269D">
            <w:pPr>
              <w:jc w:val="center"/>
              <w:rPr>
                <w:b/>
                <w:bCs/>
                <w:sz w:val="18"/>
                <w:szCs w:val="18"/>
                <w:lang w:val="en-US"/>
              </w:rPr>
            </w:pPr>
            <w:r w:rsidRPr="007D40C1">
              <w:rPr>
                <w:b/>
                <w:bCs/>
                <w:sz w:val="18"/>
                <w:szCs w:val="18"/>
                <w:lang w:val="en-US"/>
              </w:rPr>
              <w:t>Q2</w:t>
            </w:r>
          </w:p>
        </w:tc>
        <w:tc>
          <w:tcPr>
            <w:tcW w:w="500" w:type="dxa"/>
            <w:vAlign w:val="center"/>
          </w:tcPr>
          <w:p w14:paraId="4617F156" w14:textId="77777777" w:rsidR="0081269D" w:rsidRPr="007D40C1" w:rsidRDefault="0081269D" w:rsidP="0081269D">
            <w:pPr>
              <w:jc w:val="center"/>
              <w:rPr>
                <w:b/>
                <w:bCs/>
                <w:sz w:val="18"/>
                <w:szCs w:val="18"/>
                <w:lang w:val="en-US"/>
              </w:rPr>
            </w:pPr>
            <w:r w:rsidRPr="007D40C1">
              <w:rPr>
                <w:b/>
                <w:bCs/>
                <w:sz w:val="18"/>
                <w:szCs w:val="18"/>
                <w:lang w:val="en-US"/>
              </w:rPr>
              <w:t>Q3</w:t>
            </w:r>
          </w:p>
        </w:tc>
        <w:tc>
          <w:tcPr>
            <w:tcW w:w="500" w:type="dxa"/>
            <w:vAlign w:val="center"/>
          </w:tcPr>
          <w:p w14:paraId="1F924E6E" w14:textId="77777777" w:rsidR="0081269D" w:rsidRPr="007D40C1" w:rsidRDefault="0081269D" w:rsidP="0081269D">
            <w:pPr>
              <w:jc w:val="center"/>
              <w:rPr>
                <w:b/>
                <w:bCs/>
                <w:sz w:val="18"/>
                <w:szCs w:val="18"/>
                <w:lang w:val="en-US"/>
              </w:rPr>
            </w:pPr>
            <w:r w:rsidRPr="007D40C1">
              <w:rPr>
                <w:b/>
                <w:bCs/>
                <w:sz w:val="18"/>
                <w:szCs w:val="18"/>
                <w:lang w:val="en-US"/>
              </w:rPr>
              <w:t>Q4</w:t>
            </w:r>
          </w:p>
        </w:tc>
        <w:tc>
          <w:tcPr>
            <w:tcW w:w="750" w:type="dxa"/>
            <w:vAlign w:val="center"/>
          </w:tcPr>
          <w:p w14:paraId="4AD791CD" w14:textId="77777777" w:rsidR="0081269D" w:rsidRPr="007D40C1" w:rsidRDefault="0081269D" w:rsidP="0081269D">
            <w:pPr>
              <w:jc w:val="center"/>
              <w:rPr>
                <w:b/>
                <w:bCs/>
                <w:sz w:val="18"/>
                <w:szCs w:val="18"/>
                <w:lang w:val="en-US"/>
              </w:rPr>
            </w:pPr>
            <w:r w:rsidRPr="007D40C1">
              <w:rPr>
                <w:b/>
                <w:bCs/>
                <w:color w:val="FF0000"/>
                <w:sz w:val="18"/>
                <w:szCs w:val="18"/>
                <w:lang w:val="en-US"/>
              </w:rPr>
              <w:t>Total</w:t>
            </w:r>
          </w:p>
        </w:tc>
        <w:tc>
          <w:tcPr>
            <w:tcW w:w="500" w:type="dxa"/>
            <w:vAlign w:val="center"/>
          </w:tcPr>
          <w:p w14:paraId="4B013605" w14:textId="77777777" w:rsidR="0081269D" w:rsidRPr="007D40C1" w:rsidRDefault="0081269D" w:rsidP="0081269D">
            <w:pPr>
              <w:jc w:val="center"/>
              <w:rPr>
                <w:b/>
                <w:bCs/>
                <w:sz w:val="18"/>
                <w:szCs w:val="18"/>
                <w:lang w:val="en-US"/>
              </w:rPr>
            </w:pPr>
            <w:r w:rsidRPr="007D40C1">
              <w:rPr>
                <w:b/>
                <w:bCs/>
                <w:sz w:val="18"/>
                <w:szCs w:val="18"/>
                <w:lang w:val="en-US"/>
              </w:rPr>
              <w:t>Q1</w:t>
            </w:r>
          </w:p>
        </w:tc>
        <w:tc>
          <w:tcPr>
            <w:tcW w:w="500" w:type="dxa"/>
            <w:vAlign w:val="center"/>
          </w:tcPr>
          <w:p w14:paraId="088241C6" w14:textId="77777777" w:rsidR="0081269D" w:rsidRPr="007D40C1" w:rsidRDefault="0081269D" w:rsidP="0081269D">
            <w:pPr>
              <w:jc w:val="center"/>
              <w:rPr>
                <w:b/>
                <w:bCs/>
                <w:sz w:val="18"/>
                <w:szCs w:val="18"/>
                <w:lang w:val="en-US"/>
              </w:rPr>
            </w:pPr>
            <w:r w:rsidRPr="007D40C1">
              <w:rPr>
                <w:b/>
                <w:bCs/>
                <w:sz w:val="18"/>
                <w:szCs w:val="18"/>
                <w:lang w:val="en-US"/>
              </w:rPr>
              <w:t>Q2</w:t>
            </w:r>
          </w:p>
        </w:tc>
      </w:tr>
      <w:tr w:rsidR="0081269D" w:rsidRPr="007D40C1" w14:paraId="516CB8B7" w14:textId="77777777" w:rsidTr="0081269D">
        <w:trPr>
          <w:trHeight w:val="1642"/>
        </w:trPr>
        <w:tc>
          <w:tcPr>
            <w:tcW w:w="1871" w:type="dxa"/>
            <w:vMerge w:val="restart"/>
          </w:tcPr>
          <w:p w14:paraId="1CA31F06" w14:textId="77777777" w:rsidR="0081269D" w:rsidRPr="001A6FA9" w:rsidRDefault="0081269D" w:rsidP="0081269D">
            <w:pPr>
              <w:jc w:val="left"/>
              <w:rPr>
                <w:sz w:val="18"/>
                <w:szCs w:val="18"/>
              </w:rPr>
            </w:pPr>
            <w:r w:rsidRPr="004C44ED">
              <w:rPr>
                <w:sz w:val="18"/>
                <w:szCs w:val="18"/>
              </w:rPr>
              <w:t>Identify necessary nutrients for different crops</w:t>
            </w:r>
            <w:r>
              <w:rPr>
                <w:sz w:val="18"/>
                <w:szCs w:val="18"/>
              </w:rPr>
              <w:t xml:space="preserve"> and P</w:t>
            </w:r>
            <w:r w:rsidRPr="004C44ED">
              <w:rPr>
                <w:sz w:val="18"/>
                <w:szCs w:val="18"/>
              </w:rPr>
              <w:t>lan the tools and devices required for data collection.</w:t>
            </w:r>
          </w:p>
        </w:tc>
        <w:tc>
          <w:tcPr>
            <w:tcW w:w="3374" w:type="dxa"/>
          </w:tcPr>
          <w:p w14:paraId="38E9DD41" w14:textId="77777777" w:rsidR="0081269D" w:rsidRDefault="0081269D" w:rsidP="0081269D">
            <w:pPr>
              <w:jc w:val="left"/>
              <w:rPr>
                <w:sz w:val="18"/>
                <w:szCs w:val="18"/>
                <w:lang w:val="en-US"/>
              </w:rPr>
            </w:pPr>
            <w:r w:rsidRPr="004C44ED">
              <w:rPr>
                <w:sz w:val="18"/>
                <w:szCs w:val="18"/>
                <w:lang w:val="en-US"/>
              </w:rPr>
              <w:t>Conduct literature review on crop suitability and required nutrients.</w:t>
            </w:r>
          </w:p>
          <w:p w14:paraId="7ED9E9AA" w14:textId="77777777" w:rsidR="0081269D" w:rsidRPr="007D40C1" w:rsidRDefault="0081269D" w:rsidP="0081269D">
            <w:pPr>
              <w:jc w:val="left"/>
              <w:rPr>
                <w:sz w:val="18"/>
                <w:szCs w:val="18"/>
                <w:lang w:val="en-US"/>
              </w:rPr>
            </w:pPr>
          </w:p>
        </w:tc>
        <w:tc>
          <w:tcPr>
            <w:tcW w:w="2500" w:type="dxa"/>
          </w:tcPr>
          <w:p w14:paraId="08E623E9" w14:textId="77777777" w:rsidR="0081269D" w:rsidRPr="007D40C1" w:rsidRDefault="0081269D" w:rsidP="0081269D">
            <w:pPr>
              <w:jc w:val="left"/>
              <w:rPr>
                <w:sz w:val="18"/>
                <w:szCs w:val="18"/>
                <w:lang w:val="en-US"/>
              </w:rPr>
            </w:pPr>
            <w:r w:rsidRPr="004C44ED">
              <w:rPr>
                <w:sz w:val="18"/>
                <w:szCs w:val="18"/>
              </w:rPr>
              <w:t>Completion of literature review and compilation of relevant information.</w:t>
            </w:r>
          </w:p>
        </w:tc>
        <w:tc>
          <w:tcPr>
            <w:tcW w:w="500" w:type="dxa"/>
            <w:shd w:val="clear" w:color="auto" w:fill="4472C4" w:themeFill="accent1"/>
          </w:tcPr>
          <w:p w14:paraId="7FFC4C93" w14:textId="77777777" w:rsidR="0081269D" w:rsidRPr="007D40C1" w:rsidRDefault="0081269D" w:rsidP="0081269D">
            <w:pPr>
              <w:jc w:val="left"/>
              <w:rPr>
                <w:sz w:val="18"/>
                <w:szCs w:val="18"/>
                <w:lang w:val="en-US"/>
              </w:rPr>
            </w:pPr>
          </w:p>
        </w:tc>
        <w:tc>
          <w:tcPr>
            <w:tcW w:w="500" w:type="dxa"/>
          </w:tcPr>
          <w:p w14:paraId="0D12A6AE" w14:textId="77777777" w:rsidR="0081269D" w:rsidRPr="007D40C1" w:rsidRDefault="0081269D" w:rsidP="0081269D">
            <w:pPr>
              <w:jc w:val="left"/>
              <w:rPr>
                <w:sz w:val="18"/>
                <w:szCs w:val="18"/>
                <w:lang w:val="en-US"/>
              </w:rPr>
            </w:pPr>
          </w:p>
        </w:tc>
        <w:tc>
          <w:tcPr>
            <w:tcW w:w="500" w:type="dxa"/>
          </w:tcPr>
          <w:p w14:paraId="1F911DAE" w14:textId="77777777" w:rsidR="0081269D" w:rsidRPr="007D40C1" w:rsidRDefault="0081269D" w:rsidP="0081269D">
            <w:pPr>
              <w:jc w:val="left"/>
              <w:rPr>
                <w:sz w:val="18"/>
                <w:szCs w:val="18"/>
                <w:lang w:val="en-US"/>
              </w:rPr>
            </w:pPr>
          </w:p>
        </w:tc>
        <w:tc>
          <w:tcPr>
            <w:tcW w:w="500" w:type="dxa"/>
          </w:tcPr>
          <w:p w14:paraId="1D2C6618" w14:textId="77777777" w:rsidR="0081269D" w:rsidRPr="007D40C1" w:rsidRDefault="0081269D" w:rsidP="0081269D">
            <w:pPr>
              <w:jc w:val="left"/>
              <w:rPr>
                <w:sz w:val="18"/>
                <w:szCs w:val="18"/>
                <w:lang w:val="en-US"/>
              </w:rPr>
            </w:pPr>
          </w:p>
        </w:tc>
        <w:tc>
          <w:tcPr>
            <w:tcW w:w="750" w:type="dxa"/>
          </w:tcPr>
          <w:p w14:paraId="4B555DF1" w14:textId="77777777" w:rsidR="0081269D" w:rsidRPr="007D40C1" w:rsidRDefault="0081269D" w:rsidP="0081269D">
            <w:pPr>
              <w:jc w:val="left"/>
              <w:rPr>
                <w:sz w:val="18"/>
                <w:szCs w:val="18"/>
                <w:lang w:val="en-US"/>
              </w:rPr>
            </w:pPr>
          </w:p>
        </w:tc>
        <w:tc>
          <w:tcPr>
            <w:tcW w:w="500" w:type="dxa"/>
          </w:tcPr>
          <w:p w14:paraId="2501BB5F" w14:textId="77777777" w:rsidR="0081269D" w:rsidRPr="007D40C1" w:rsidRDefault="0081269D" w:rsidP="0081269D">
            <w:pPr>
              <w:jc w:val="left"/>
              <w:rPr>
                <w:sz w:val="18"/>
                <w:szCs w:val="18"/>
                <w:lang w:val="en-US"/>
              </w:rPr>
            </w:pPr>
          </w:p>
        </w:tc>
        <w:tc>
          <w:tcPr>
            <w:tcW w:w="500" w:type="dxa"/>
          </w:tcPr>
          <w:p w14:paraId="4E7DF6AA" w14:textId="77777777" w:rsidR="0081269D" w:rsidRPr="007D40C1" w:rsidRDefault="0081269D" w:rsidP="0081269D">
            <w:pPr>
              <w:jc w:val="left"/>
              <w:rPr>
                <w:sz w:val="18"/>
                <w:szCs w:val="18"/>
                <w:lang w:val="en-US"/>
              </w:rPr>
            </w:pPr>
          </w:p>
        </w:tc>
      </w:tr>
      <w:tr w:rsidR="0081269D" w:rsidRPr="007D40C1" w14:paraId="7F5ED0E2" w14:textId="77777777" w:rsidTr="0081269D">
        <w:trPr>
          <w:trHeight w:val="1642"/>
        </w:trPr>
        <w:tc>
          <w:tcPr>
            <w:tcW w:w="1871" w:type="dxa"/>
            <w:vMerge/>
          </w:tcPr>
          <w:p w14:paraId="52F71FF8" w14:textId="77777777" w:rsidR="0081269D" w:rsidRPr="004C44ED" w:rsidRDefault="0081269D" w:rsidP="0081269D">
            <w:pPr>
              <w:jc w:val="left"/>
              <w:rPr>
                <w:sz w:val="18"/>
                <w:szCs w:val="18"/>
              </w:rPr>
            </w:pPr>
          </w:p>
        </w:tc>
        <w:tc>
          <w:tcPr>
            <w:tcW w:w="3374" w:type="dxa"/>
          </w:tcPr>
          <w:p w14:paraId="6D923E9D" w14:textId="77777777" w:rsidR="0081269D" w:rsidRPr="004C44ED" w:rsidRDefault="0081269D" w:rsidP="0081269D">
            <w:pPr>
              <w:jc w:val="left"/>
              <w:rPr>
                <w:sz w:val="18"/>
                <w:szCs w:val="18"/>
              </w:rPr>
            </w:pPr>
            <w:r w:rsidRPr="004C44ED">
              <w:rPr>
                <w:sz w:val="18"/>
                <w:szCs w:val="18"/>
              </w:rPr>
              <w:t>Consult with agricultural experts to gather information on crop requirements.</w:t>
            </w:r>
          </w:p>
        </w:tc>
        <w:tc>
          <w:tcPr>
            <w:tcW w:w="2500" w:type="dxa"/>
          </w:tcPr>
          <w:p w14:paraId="1E78FEDB" w14:textId="77777777" w:rsidR="0081269D" w:rsidRPr="008F0CE7" w:rsidRDefault="0081269D" w:rsidP="0081269D">
            <w:pPr>
              <w:jc w:val="left"/>
              <w:rPr>
                <w:sz w:val="18"/>
                <w:szCs w:val="18"/>
                <w:lang w:val="en-US"/>
              </w:rPr>
            </w:pPr>
            <w:r w:rsidRPr="008F0CE7">
              <w:rPr>
                <w:sz w:val="18"/>
                <w:szCs w:val="18"/>
                <w:lang w:val="en-US"/>
              </w:rPr>
              <w:t>Establish communication channels with agricultural experts, including researchers</w:t>
            </w:r>
            <w:r>
              <w:rPr>
                <w:sz w:val="18"/>
                <w:szCs w:val="18"/>
                <w:lang w:val="en-US"/>
              </w:rPr>
              <w:t xml:space="preserve"> and</w:t>
            </w:r>
            <w:r w:rsidRPr="008F0CE7">
              <w:rPr>
                <w:sz w:val="18"/>
                <w:szCs w:val="18"/>
                <w:lang w:val="en-US"/>
              </w:rPr>
              <w:t xml:space="preserve"> agronomists</w:t>
            </w:r>
          </w:p>
          <w:p w14:paraId="22D5C7BD" w14:textId="77777777" w:rsidR="0081269D" w:rsidRPr="008F0CE7" w:rsidRDefault="0081269D" w:rsidP="0081269D">
            <w:pPr>
              <w:jc w:val="left"/>
              <w:rPr>
                <w:sz w:val="18"/>
                <w:szCs w:val="18"/>
                <w:lang w:val="en-US"/>
              </w:rPr>
            </w:pPr>
            <w:r w:rsidRPr="008F0CE7">
              <w:rPr>
                <w:sz w:val="18"/>
                <w:szCs w:val="18"/>
                <w:lang w:val="en-US"/>
              </w:rPr>
              <w:t>Conduct in-depth discussions and interviews to gather insights into various crop requirements such as soil type, climate conditions, water availability, and nutrient needs.</w:t>
            </w:r>
          </w:p>
        </w:tc>
        <w:tc>
          <w:tcPr>
            <w:tcW w:w="500" w:type="dxa"/>
            <w:shd w:val="clear" w:color="auto" w:fill="4472C4" w:themeFill="accent1"/>
          </w:tcPr>
          <w:p w14:paraId="7E5C6FA1" w14:textId="77777777" w:rsidR="0081269D" w:rsidRPr="007D40C1" w:rsidRDefault="0081269D" w:rsidP="0081269D">
            <w:pPr>
              <w:jc w:val="left"/>
              <w:rPr>
                <w:sz w:val="18"/>
                <w:szCs w:val="18"/>
                <w:lang w:val="en-US"/>
              </w:rPr>
            </w:pPr>
          </w:p>
        </w:tc>
        <w:tc>
          <w:tcPr>
            <w:tcW w:w="500" w:type="dxa"/>
          </w:tcPr>
          <w:p w14:paraId="3B3368C0" w14:textId="77777777" w:rsidR="0081269D" w:rsidRPr="007D40C1" w:rsidRDefault="0081269D" w:rsidP="0081269D">
            <w:pPr>
              <w:jc w:val="left"/>
              <w:rPr>
                <w:sz w:val="18"/>
                <w:szCs w:val="18"/>
                <w:lang w:val="en-US"/>
              </w:rPr>
            </w:pPr>
          </w:p>
        </w:tc>
        <w:tc>
          <w:tcPr>
            <w:tcW w:w="500" w:type="dxa"/>
          </w:tcPr>
          <w:p w14:paraId="3E4671EE" w14:textId="77777777" w:rsidR="0081269D" w:rsidRPr="007D40C1" w:rsidRDefault="0081269D" w:rsidP="0081269D">
            <w:pPr>
              <w:jc w:val="left"/>
              <w:rPr>
                <w:sz w:val="18"/>
                <w:szCs w:val="18"/>
                <w:lang w:val="en-US"/>
              </w:rPr>
            </w:pPr>
          </w:p>
        </w:tc>
        <w:tc>
          <w:tcPr>
            <w:tcW w:w="500" w:type="dxa"/>
          </w:tcPr>
          <w:p w14:paraId="2F8D8BAF" w14:textId="77777777" w:rsidR="0081269D" w:rsidRPr="007D40C1" w:rsidRDefault="0081269D" w:rsidP="0081269D">
            <w:pPr>
              <w:jc w:val="left"/>
              <w:rPr>
                <w:sz w:val="18"/>
                <w:szCs w:val="18"/>
                <w:lang w:val="en-US"/>
              </w:rPr>
            </w:pPr>
          </w:p>
        </w:tc>
        <w:tc>
          <w:tcPr>
            <w:tcW w:w="750" w:type="dxa"/>
          </w:tcPr>
          <w:p w14:paraId="64347258" w14:textId="77777777" w:rsidR="0081269D" w:rsidRPr="007D40C1" w:rsidRDefault="0081269D" w:rsidP="0081269D">
            <w:pPr>
              <w:jc w:val="left"/>
              <w:rPr>
                <w:sz w:val="18"/>
                <w:szCs w:val="18"/>
                <w:lang w:val="en-US"/>
              </w:rPr>
            </w:pPr>
          </w:p>
        </w:tc>
        <w:tc>
          <w:tcPr>
            <w:tcW w:w="500" w:type="dxa"/>
          </w:tcPr>
          <w:p w14:paraId="4B137588" w14:textId="77777777" w:rsidR="0081269D" w:rsidRPr="007D40C1" w:rsidRDefault="0081269D" w:rsidP="0081269D">
            <w:pPr>
              <w:jc w:val="left"/>
              <w:rPr>
                <w:sz w:val="18"/>
                <w:szCs w:val="18"/>
                <w:lang w:val="en-US"/>
              </w:rPr>
            </w:pPr>
          </w:p>
        </w:tc>
        <w:tc>
          <w:tcPr>
            <w:tcW w:w="500" w:type="dxa"/>
          </w:tcPr>
          <w:p w14:paraId="4490BAE6" w14:textId="77777777" w:rsidR="0081269D" w:rsidRPr="007D40C1" w:rsidRDefault="0081269D" w:rsidP="0081269D">
            <w:pPr>
              <w:jc w:val="left"/>
              <w:rPr>
                <w:sz w:val="18"/>
                <w:szCs w:val="18"/>
                <w:lang w:val="en-US"/>
              </w:rPr>
            </w:pPr>
          </w:p>
        </w:tc>
      </w:tr>
      <w:tr w:rsidR="0081269D" w:rsidRPr="007D40C1" w14:paraId="7DDD984C" w14:textId="77777777" w:rsidTr="0081269D">
        <w:trPr>
          <w:trHeight w:val="1642"/>
        </w:trPr>
        <w:tc>
          <w:tcPr>
            <w:tcW w:w="1871" w:type="dxa"/>
            <w:vMerge/>
          </w:tcPr>
          <w:p w14:paraId="73806B4E" w14:textId="77777777" w:rsidR="0081269D" w:rsidRPr="004C44ED" w:rsidRDefault="0081269D" w:rsidP="0081269D">
            <w:pPr>
              <w:jc w:val="left"/>
              <w:rPr>
                <w:sz w:val="18"/>
                <w:szCs w:val="18"/>
              </w:rPr>
            </w:pPr>
          </w:p>
        </w:tc>
        <w:tc>
          <w:tcPr>
            <w:tcW w:w="3374" w:type="dxa"/>
          </w:tcPr>
          <w:p w14:paraId="20A17D42" w14:textId="77777777" w:rsidR="0081269D" w:rsidRDefault="0081269D" w:rsidP="0081269D">
            <w:pPr>
              <w:jc w:val="left"/>
              <w:rPr>
                <w:sz w:val="18"/>
                <w:szCs w:val="18"/>
              </w:rPr>
            </w:pPr>
            <w:r w:rsidRPr="004C44ED">
              <w:rPr>
                <w:sz w:val="18"/>
                <w:szCs w:val="18"/>
              </w:rPr>
              <w:t>Identify</w:t>
            </w:r>
            <w:r>
              <w:rPr>
                <w:sz w:val="18"/>
                <w:szCs w:val="18"/>
              </w:rPr>
              <w:t xml:space="preserve">, </w:t>
            </w:r>
            <w:r w:rsidRPr="004C44ED">
              <w:rPr>
                <w:sz w:val="18"/>
                <w:szCs w:val="18"/>
              </w:rPr>
              <w:t>evaluate sensors and hardware for soil data collection.</w:t>
            </w:r>
          </w:p>
          <w:p w14:paraId="6E4F126F" w14:textId="77777777" w:rsidR="0081269D" w:rsidRPr="004C44ED" w:rsidRDefault="0081269D" w:rsidP="0081269D">
            <w:pPr>
              <w:jc w:val="left"/>
              <w:rPr>
                <w:sz w:val="18"/>
                <w:szCs w:val="18"/>
                <w:lang w:val="en-US"/>
              </w:rPr>
            </w:pPr>
          </w:p>
        </w:tc>
        <w:tc>
          <w:tcPr>
            <w:tcW w:w="2500" w:type="dxa"/>
          </w:tcPr>
          <w:p w14:paraId="6A8314C6" w14:textId="77777777" w:rsidR="0081269D" w:rsidRDefault="0081269D" w:rsidP="0081269D">
            <w:pPr>
              <w:jc w:val="left"/>
              <w:rPr>
                <w:sz w:val="18"/>
                <w:szCs w:val="18"/>
              </w:rPr>
            </w:pPr>
            <w:r w:rsidRPr="004C44ED">
              <w:rPr>
                <w:sz w:val="18"/>
                <w:szCs w:val="18"/>
              </w:rPr>
              <w:t>Selection of suitable sensors and hardware for data collection.</w:t>
            </w:r>
          </w:p>
          <w:p w14:paraId="41C0D1DC" w14:textId="77777777" w:rsidR="0081269D" w:rsidRDefault="0081269D" w:rsidP="0081269D">
            <w:pPr>
              <w:jc w:val="left"/>
              <w:rPr>
                <w:sz w:val="18"/>
                <w:szCs w:val="18"/>
              </w:rPr>
            </w:pPr>
          </w:p>
          <w:p w14:paraId="1D3FCE46" w14:textId="77777777" w:rsidR="0081269D" w:rsidRDefault="0081269D" w:rsidP="0081269D">
            <w:pPr>
              <w:jc w:val="left"/>
              <w:rPr>
                <w:sz w:val="18"/>
                <w:szCs w:val="18"/>
              </w:rPr>
            </w:pPr>
          </w:p>
          <w:p w14:paraId="33D915BE" w14:textId="77777777" w:rsidR="0081269D" w:rsidRPr="004C44ED" w:rsidRDefault="0081269D" w:rsidP="0081269D">
            <w:pPr>
              <w:jc w:val="left"/>
              <w:rPr>
                <w:sz w:val="18"/>
                <w:szCs w:val="18"/>
              </w:rPr>
            </w:pPr>
          </w:p>
        </w:tc>
        <w:tc>
          <w:tcPr>
            <w:tcW w:w="500" w:type="dxa"/>
            <w:shd w:val="clear" w:color="auto" w:fill="4472C4" w:themeFill="accent1"/>
          </w:tcPr>
          <w:p w14:paraId="2A23EA59" w14:textId="77777777" w:rsidR="0081269D" w:rsidRPr="007D40C1" w:rsidRDefault="0081269D" w:rsidP="0081269D">
            <w:pPr>
              <w:jc w:val="left"/>
              <w:rPr>
                <w:sz w:val="18"/>
                <w:szCs w:val="18"/>
                <w:lang w:val="en-US"/>
              </w:rPr>
            </w:pPr>
          </w:p>
        </w:tc>
        <w:tc>
          <w:tcPr>
            <w:tcW w:w="500" w:type="dxa"/>
          </w:tcPr>
          <w:p w14:paraId="3EE22762" w14:textId="77777777" w:rsidR="0081269D" w:rsidRPr="007D40C1" w:rsidRDefault="0081269D" w:rsidP="0081269D">
            <w:pPr>
              <w:jc w:val="left"/>
              <w:rPr>
                <w:sz w:val="18"/>
                <w:szCs w:val="18"/>
                <w:lang w:val="en-US"/>
              </w:rPr>
            </w:pPr>
          </w:p>
        </w:tc>
        <w:tc>
          <w:tcPr>
            <w:tcW w:w="500" w:type="dxa"/>
          </w:tcPr>
          <w:p w14:paraId="050DA648" w14:textId="77777777" w:rsidR="0081269D" w:rsidRPr="007D40C1" w:rsidRDefault="0081269D" w:rsidP="0081269D">
            <w:pPr>
              <w:jc w:val="left"/>
              <w:rPr>
                <w:sz w:val="18"/>
                <w:szCs w:val="18"/>
                <w:lang w:val="en-US"/>
              </w:rPr>
            </w:pPr>
          </w:p>
        </w:tc>
        <w:tc>
          <w:tcPr>
            <w:tcW w:w="500" w:type="dxa"/>
          </w:tcPr>
          <w:p w14:paraId="77B0DD2A" w14:textId="77777777" w:rsidR="0081269D" w:rsidRPr="007D40C1" w:rsidRDefault="0081269D" w:rsidP="0081269D">
            <w:pPr>
              <w:jc w:val="left"/>
              <w:rPr>
                <w:sz w:val="18"/>
                <w:szCs w:val="18"/>
                <w:lang w:val="en-US"/>
              </w:rPr>
            </w:pPr>
          </w:p>
        </w:tc>
        <w:tc>
          <w:tcPr>
            <w:tcW w:w="750" w:type="dxa"/>
          </w:tcPr>
          <w:p w14:paraId="57217943" w14:textId="77777777" w:rsidR="0081269D" w:rsidRPr="007D40C1" w:rsidRDefault="0081269D" w:rsidP="0081269D">
            <w:pPr>
              <w:jc w:val="left"/>
              <w:rPr>
                <w:sz w:val="18"/>
                <w:szCs w:val="18"/>
                <w:lang w:val="en-US"/>
              </w:rPr>
            </w:pPr>
          </w:p>
        </w:tc>
        <w:tc>
          <w:tcPr>
            <w:tcW w:w="500" w:type="dxa"/>
          </w:tcPr>
          <w:p w14:paraId="3A35D37C" w14:textId="77777777" w:rsidR="0081269D" w:rsidRPr="007D40C1" w:rsidRDefault="0081269D" w:rsidP="0081269D">
            <w:pPr>
              <w:jc w:val="left"/>
              <w:rPr>
                <w:sz w:val="18"/>
                <w:szCs w:val="18"/>
                <w:lang w:val="en-US"/>
              </w:rPr>
            </w:pPr>
          </w:p>
        </w:tc>
        <w:tc>
          <w:tcPr>
            <w:tcW w:w="500" w:type="dxa"/>
          </w:tcPr>
          <w:p w14:paraId="3DFF1536" w14:textId="77777777" w:rsidR="0081269D" w:rsidRPr="007D40C1" w:rsidRDefault="0081269D" w:rsidP="0081269D">
            <w:pPr>
              <w:jc w:val="left"/>
              <w:rPr>
                <w:sz w:val="18"/>
                <w:szCs w:val="18"/>
                <w:lang w:val="en-US"/>
              </w:rPr>
            </w:pPr>
          </w:p>
        </w:tc>
      </w:tr>
      <w:tr w:rsidR="0081269D" w:rsidRPr="007D40C1" w14:paraId="53C4DF1F" w14:textId="77777777" w:rsidTr="0081269D">
        <w:trPr>
          <w:trHeight w:val="191"/>
        </w:trPr>
        <w:tc>
          <w:tcPr>
            <w:tcW w:w="1871" w:type="dxa"/>
            <w:vMerge/>
          </w:tcPr>
          <w:p w14:paraId="39289A17" w14:textId="77777777" w:rsidR="0081269D" w:rsidRPr="007D40C1" w:rsidRDefault="0081269D" w:rsidP="0081269D">
            <w:pPr>
              <w:jc w:val="left"/>
              <w:rPr>
                <w:sz w:val="18"/>
                <w:szCs w:val="18"/>
                <w:lang w:val="en-US"/>
              </w:rPr>
            </w:pPr>
          </w:p>
        </w:tc>
        <w:tc>
          <w:tcPr>
            <w:tcW w:w="3374" w:type="dxa"/>
          </w:tcPr>
          <w:p w14:paraId="65AC2F35" w14:textId="77777777" w:rsidR="0081269D" w:rsidRDefault="0081269D" w:rsidP="0081269D">
            <w:pPr>
              <w:jc w:val="left"/>
              <w:rPr>
                <w:sz w:val="18"/>
                <w:szCs w:val="18"/>
              </w:rPr>
            </w:pPr>
          </w:p>
          <w:p w14:paraId="199BEFB4" w14:textId="77777777" w:rsidR="0081269D" w:rsidRDefault="0081269D" w:rsidP="0081269D">
            <w:pPr>
              <w:jc w:val="left"/>
              <w:rPr>
                <w:sz w:val="18"/>
                <w:szCs w:val="18"/>
              </w:rPr>
            </w:pPr>
            <w:r w:rsidRPr="00501046">
              <w:rPr>
                <w:sz w:val="18"/>
                <w:szCs w:val="18"/>
              </w:rPr>
              <w:t>Gather and organize data into one place ensuring accuracy.</w:t>
            </w:r>
          </w:p>
          <w:p w14:paraId="0E479201" w14:textId="77777777" w:rsidR="0081269D" w:rsidRPr="008F0CE7" w:rsidRDefault="0081269D" w:rsidP="0081269D">
            <w:pPr>
              <w:jc w:val="left"/>
              <w:rPr>
                <w:sz w:val="18"/>
                <w:szCs w:val="18"/>
              </w:rPr>
            </w:pPr>
          </w:p>
        </w:tc>
        <w:tc>
          <w:tcPr>
            <w:tcW w:w="2500" w:type="dxa"/>
          </w:tcPr>
          <w:p w14:paraId="6AB8DA05" w14:textId="77777777" w:rsidR="0081269D" w:rsidRPr="007D40C1" w:rsidRDefault="0081269D" w:rsidP="0081269D">
            <w:pPr>
              <w:jc w:val="left"/>
              <w:rPr>
                <w:sz w:val="18"/>
                <w:szCs w:val="18"/>
                <w:lang w:val="en-US"/>
              </w:rPr>
            </w:pPr>
            <w:r w:rsidRPr="00534D91">
              <w:rPr>
                <w:sz w:val="18"/>
                <w:szCs w:val="18"/>
                <w:lang w:val="en-US"/>
              </w:rPr>
              <w:t>Develop a well-organized database with proper documentation and version management.</w:t>
            </w:r>
          </w:p>
        </w:tc>
        <w:tc>
          <w:tcPr>
            <w:tcW w:w="500" w:type="dxa"/>
            <w:shd w:val="clear" w:color="auto" w:fill="4472C4" w:themeFill="accent1"/>
          </w:tcPr>
          <w:p w14:paraId="5090F1B8" w14:textId="77777777" w:rsidR="0081269D" w:rsidRPr="007D40C1" w:rsidRDefault="0081269D" w:rsidP="0081269D">
            <w:pPr>
              <w:jc w:val="left"/>
              <w:rPr>
                <w:sz w:val="18"/>
                <w:szCs w:val="18"/>
                <w:lang w:val="en-US"/>
              </w:rPr>
            </w:pPr>
          </w:p>
        </w:tc>
        <w:tc>
          <w:tcPr>
            <w:tcW w:w="500" w:type="dxa"/>
            <w:shd w:val="clear" w:color="auto" w:fill="auto"/>
          </w:tcPr>
          <w:p w14:paraId="6395FC01" w14:textId="77777777" w:rsidR="0081269D" w:rsidRPr="007D40C1" w:rsidRDefault="0081269D" w:rsidP="0081269D">
            <w:pPr>
              <w:jc w:val="left"/>
              <w:rPr>
                <w:sz w:val="18"/>
                <w:szCs w:val="18"/>
                <w:lang w:val="en-US"/>
              </w:rPr>
            </w:pPr>
          </w:p>
        </w:tc>
        <w:tc>
          <w:tcPr>
            <w:tcW w:w="500" w:type="dxa"/>
          </w:tcPr>
          <w:p w14:paraId="0BF19C3E" w14:textId="77777777" w:rsidR="0081269D" w:rsidRPr="007D40C1" w:rsidRDefault="0081269D" w:rsidP="0081269D">
            <w:pPr>
              <w:jc w:val="left"/>
              <w:rPr>
                <w:sz w:val="18"/>
                <w:szCs w:val="18"/>
                <w:lang w:val="en-US"/>
              </w:rPr>
            </w:pPr>
          </w:p>
        </w:tc>
        <w:tc>
          <w:tcPr>
            <w:tcW w:w="500" w:type="dxa"/>
          </w:tcPr>
          <w:p w14:paraId="4F039CE3" w14:textId="77777777" w:rsidR="0081269D" w:rsidRPr="007D40C1" w:rsidRDefault="0081269D" w:rsidP="0081269D">
            <w:pPr>
              <w:jc w:val="left"/>
              <w:rPr>
                <w:sz w:val="18"/>
                <w:szCs w:val="18"/>
                <w:lang w:val="en-US"/>
              </w:rPr>
            </w:pPr>
          </w:p>
        </w:tc>
        <w:tc>
          <w:tcPr>
            <w:tcW w:w="750" w:type="dxa"/>
          </w:tcPr>
          <w:p w14:paraId="58A68A4D" w14:textId="77777777" w:rsidR="0081269D" w:rsidRPr="007D40C1" w:rsidRDefault="0081269D" w:rsidP="0081269D">
            <w:pPr>
              <w:jc w:val="left"/>
              <w:rPr>
                <w:sz w:val="18"/>
                <w:szCs w:val="18"/>
                <w:lang w:val="en-US"/>
              </w:rPr>
            </w:pPr>
          </w:p>
        </w:tc>
        <w:tc>
          <w:tcPr>
            <w:tcW w:w="500" w:type="dxa"/>
          </w:tcPr>
          <w:p w14:paraId="0814A403" w14:textId="77777777" w:rsidR="0081269D" w:rsidRPr="007D40C1" w:rsidRDefault="0081269D" w:rsidP="0081269D">
            <w:pPr>
              <w:jc w:val="left"/>
              <w:rPr>
                <w:sz w:val="18"/>
                <w:szCs w:val="18"/>
                <w:lang w:val="en-US"/>
              </w:rPr>
            </w:pPr>
          </w:p>
        </w:tc>
        <w:tc>
          <w:tcPr>
            <w:tcW w:w="500" w:type="dxa"/>
          </w:tcPr>
          <w:p w14:paraId="1AE4BA1E" w14:textId="77777777" w:rsidR="0081269D" w:rsidRPr="007D40C1" w:rsidRDefault="0081269D" w:rsidP="0081269D">
            <w:pPr>
              <w:jc w:val="left"/>
              <w:rPr>
                <w:sz w:val="18"/>
                <w:szCs w:val="18"/>
                <w:lang w:val="en-US"/>
              </w:rPr>
            </w:pPr>
          </w:p>
        </w:tc>
      </w:tr>
    </w:tbl>
    <w:tbl>
      <w:tblPr>
        <w:tblStyle w:val="TableGrid"/>
        <w:tblpPr w:leftFromText="180" w:rightFromText="180" w:vertAnchor="page" w:horzAnchor="margin" w:tblpXSpec="center" w:tblpY="1"/>
        <w:tblW w:w="11440" w:type="dxa"/>
        <w:tblLayout w:type="fixed"/>
        <w:tblLook w:val="04A0" w:firstRow="1" w:lastRow="0" w:firstColumn="1" w:lastColumn="0" w:noHBand="0" w:noVBand="1"/>
      </w:tblPr>
      <w:tblGrid>
        <w:gridCol w:w="1862"/>
        <w:gridCol w:w="3358"/>
        <w:gridCol w:w="2488"/>
        <w:gridCol w:w="497"/>
        <w:gridCol w:w="497"/>
        <w:gridCol w:w="497"/>
        <w:gridCol w:w="497"/>
        <w:gridCol w:w="749"/>
        <w:gridCol w:w="497"/>
        <w:gridCol w:w="498"/>
      </w:tblGrid>
      <w:tr w:rsidR="0081269D" w:rsidRPr="007D40C1" w14:paraId="378FC070" w14:textId="77777777" w:rsidTr="0081269D">
        <w:trPr>
          <w:trHeight w:val="144"/>
        </w:trPr>
        <w:tc>
          <w:tcPr>
            <w:tcW w:w="1862" w:type="dxa"/>
            <w:vMerge w:val="restart"/>
          </w:tcPr>
          <w:p w14:paraId="6FEEE332" w14:textId="77777777" w:rsidR="0081269D" w:rsidRPr="007D40C1" w:rsidRDefault="0081269D" w:rsidP="0081269D">
            <w:pPr>
              <w:jc w:val="left"/>
              <w:rPr>
                <w:sz w:val="18"/>
                <w:szCs w:val="18"/>
                <w:lang w:val="en-US"/>
              </w:rPr>
            </w:pPr>
          </w:p>
        </w:tc>
        <w:tc>
          <w:tcPr>
            <w:tcW w:w="3358" w:type="dxa"/>
          </w:tcPr>
          <w:p w14:paraId="3A8ED705" w14:textId="77777777" w:rsidR="0081269D" w:rsidRDefault="0081269D" w:rsidP="0081269D">
            <w:pPr>
              <w:jc w:val="left"/>
              <w:rPr>
                <w:sz w:val="18"/>
                <w:szCs w:val="18"/>
              </w:rPr>
            </w:pPr>
            <w:r w:rsidRPr="00F14B56">
              <w:rPr>
                <w:sz w:val="18"/>
                <w:szCs w:val="18"/>
              </w:rPr>
              <w:t xml:space="preserve">Conduct exploratory data analysis (EDA) to find potential correlations, trends, and outliers in the </w:t>
            </w:r>
            <w:proofErr w:type="spellStart"/>
            <w:r w:rsidRPr="00F14B56">
              <w:rPr>
                <w:sz w:val="18"/>
                <w:szCs w:val="18"/>
              </w:rPr>
              <w:t>datasets.Exploratory</w:t>
            </w:r>
            <w:proofErr w:type="spellEnd"/>
            <w:r w:rsidRPr="00F14B56">
              <w:rPr>
                <w:sz w:val="18"/>
                <w:szCs w:val="18"/>
              </w:rPr>
              <w:t xml:space="preserve"> data analysis reveals significant patterns and insights.</w:t>
            </w:r>
          </w:p>
          <w:p w14:paraId="14DBBD5A" w14:textId="77777777" w:rsidR="0081269D" w:rsidRPr="007D40C1" w:rsidRDefault="0081269D" w:rsidP="0081269D">
            <w:pPr>
              <w:jc w:val="left"/>
              <w:rPr>
                <w:sz w:val="18"/>
                <w:szCs w:val="18"/>
              </w:rPr>
            </w:pPr>
          </w:p>
        </w:tc>
        <w:tc>
          <w:tcPr>
            <w:tcW w:w="2488" w:type="dxa"/>
          </w:tcPr>
          <w:p w14:paraId="4CFBD3B3" w14:textId="77777777" w:rsidR="0081269D" w:rsidRPr="007D40C1" w:rsidRDefault="0081269D" w:rsidP="0081269D">
            <w:pPr>
              <w:jc w:val="left"/>
              <w:rPr>
                <w:sz w:val="18"/>
                <w:szCs w:val="18"/>
                <w:lang w:val="en-US"/>
              </w:rPr>
            </w:pPr>
            <w:r w:rsidRPr="00F14B56">
              <w:rPr>
                <w:sz w:val="18"/>
                <w:szCs w:val="18"/>
                <w:lang w:val="en-US"/>
              </w:rPr>
              <w:t>Exploratory data analysis reveals significant patterns and insights.</w:t>
            </w:r>
          </w:p>
        </w:tc>
        <w:tc>
          <w:tcPr>
            <w:tcW w:w="497" w:type="dxa"/>
            <w:shd w:val="clear" w:color="auto" w:fill="4472C4" w:themeFill="accent1"/>
          </w:tcPr>
          <w:p w14:paraId="73F56818" w14:textId="77777777" w:rsidR="0081269D" w:rsidRPr="007D40C1" w:rsidRDefault="0081269D" w:rsidP="0081269D">
            <w:pPr>
              <w:jc w:val="left"/>
              <w:rPr>
                <w:sz w:val="18"/>
                <w:szCs w:val="18"/>
                <w:lang w:val="en-US"/>
              </w:rPr>
            </w:pPr>
          </w:p>
        </w:tc>
        <w:tc>
          <w:tcPr>
            <w:tcW w:w="497" w:type="dxa"/>
            <w:shd w:val="clear" w:color="auto" w:fill="FFFFFF" w:themeFill="background1"/>
          </w:tcPr>
          <w:p w14:paraId="28A75A67" w14:textId="77777777" w:rsidR="0081269D" w:rsidRDefault="0081269D" w:rsidP="0081269D">
            <w:pPr>
              <w:jc w:val="left"/>
              <w:rPr>
                <w:sz w:val="18"/>
                <w:szCs w:val="18"/>
                <w:lang w:val="en-US"/>
              </w:rPr>
            </w:pPr>
          </w:p>
          <w:p w14:paraId="3743FAA9" w14:textId="77777777" w:rsidR="0081269D" w:rsidRDefault="0081269D" w:rsidP="0081269D">
            <w:pPr>
              <w:rPr>
                <w:sz w:val="18"/>
                <w:szCs w:val="18"/>
                <w:lang w:val="en-US"/>
              </w:rPr>
            </w:pPr>
          </w:p>
          <w:p w14:paraId="45F3E5AF" w14:textId="77777777" w:rsidR="0081269D" w:rsidRPr="008F0CE7" w:rsidRDefault="0081269D" w:rsidP="0081269D">
            <w:pPr>
              <w:rPr>
                <w:color w:val="E7E6E6" w:themeColor="background2"/>
                <w:sz w:val="18"/>
                <w:szCs w:val="18"/>
                <w:lang w:val="en-US"/>
              </w:rPr>
            </w:pPr>
          </w:p>
        </w:tc>
        <w:tc>
          <w:tcPr>
            <w:tcW w:w="497" w:type="dxa"/>
          </w:tcPr>
          <w:p w14:paraId="38BF3E92" w14:textId="77777777" w:rsidR="0081269D" w:rsidRPr="007D40C1" w:rsidRDefault="0081269D" w:rsidP="0081269D">
            <w:pPr>
              <w:jc w:val="left"/>
              <w:rPr>
                <w:sz w:val="18"/>
                <w:szCs w:val="18"/>
                <w:lang w:val="en-US"/>
              </w:rPr>
            </w:pPr>
          </w:p>
        </w:tc>
        <w:tc>
          <w:tcPr>
            <w:tcW w:w="497" w:type="dxa"/>
          </w:tcPr>
          <w:p w14:paraId="1BD03245" w14:textId="77777777" w:rsidR="0081269D" w:rsidRPr="007D40C1" w:rsidRDefault="0081269D" w:rsidP="0081269D">
            <w:pPr>
              <w:jc w:val="left"/>
              <w:rPr>
                <w:sz w:val="18"/>
                <w:szCs w:val="18"/>
                <w:lang w:val="en-US"/>
              </w:rPr>
            </w:pPr>
          </w:p>
        </w:tc>
        <w:tc>
          <w:tcPr>
            <w:tcW w:w="749" w:type="dxa"/>
          </w:tcPr>
          <w:p w14:paraId="1D2542A2" w14:textId="77777777" w:rsidR="0081269D" w:rsidRPr="007D40C1" w:rsidRDefault="0081269D" w:rsidP="0081269D">
            <w:pPr>
              <w:jc w:val="left"/>
              <w:rPr>
                <w:sz w:val="18"/>
                <w:szCs w:val="18"/>
                <w:lang w:val="en-US"/>
              </w:rPr>
            </w:pPr>
          </w:p>
        </w:tc>
        <w:tc>
          <w:tcPr>
            <w:tcW w:w="497" w:type="dxa"/>
          </w:tcPr>
          <w:p w14:paraId="3979F1DB" w14:textId="77777777" w:rsidR="0081269D" w:rsidRPr="007D40C1" w:rsidRDefault="0081269D" w:rsidP="0081269D">
            <w:pPr>
              <w:jc w:val="left"/>
              <w:rPr>
                <w:sz w:val="18"/>
                <w:szCs w:val="18"/>
                <w:lang w:val="en-US"/>
              </w:rPr>
            </w:pPr>
          </w:p>
        </w:tc>
        <w:tc>
          <w:tcPr>
            <w:tcW w:w="498" w:type="dxa"/>
          </w:tcPr>
          <w:p w14:paraId="16403075" w14:textId="77777777" w:rsidR="0081269D" w:rsidRPr="007D40C1" w:rsidRDefault="0081269D" w:rsidP="0081269D">
            <w:pPr>
              <w:jc w:val="left"/>
              <w:rPr>
                <w:sz w:val="18"/>
                <w:szCs w:val="18"/>
                <w:lang w:val="en-US"/>
              </w:rPr>
            </w:pPr>
          </w:p>
        </w:tc>
      </w:tr>
      <w:tr w:rsidR="0081269D" w:rsidRPr="007D40C1" w14:paraId="46A35156" w14:textId="77777777" w:rsidTr="0081269D">
        <w:trPr>
          <w:trHeight w:val="144"/>
        </w:trPr>
        <w:tc>
          <w:tcPr>
            <w:tcW w:w="1862" w:type="dxa"/>
            <w:vMerge/>
          </w:tcPr>
          <w:p w14:paraId="20D64A8D" w14:textId="77777777" w:rsidR="0081269D" w:rsidRPr="007D40C1" w:rsidRDefault="0081269D" w:rsidP="0081269D">
            <w:pPr>
              <w:jc w:val="left"/>
              <w:rPr>
                <w:sz w:val="18"/>
                <w:szCs w:val="18"/>
                <w:lang w:val="en-US"/>
              </w:rPr>
            </w:pPr>
          </w:p>
        </w:tc>
        <w:tc>
          <w:tcPr>
            <w:tcW w:w="3358" w:type="dxa"/>
          </w:tcPr>
          <w:p w14:paraId="57F6D019" w14:textId="77777777" w:rsidR="0081269D" w:rsidRDefault="0081269D" w:rsidP="0081269D">
            <w:pPr>
              <w:jc w:val="left"/>
              <w:rPr>
                <w:sz w:val="18"/>
                <w:szCs w:val="18"/>
              </w:rPr>
            </w:pPr>
            <w:r w:rsidRPr="006547BF">
              <w:rPr>
                <w:sz w:val="18"/>
                <w:szCs w:val="18"/>
              </w:rPr>
              <w:t>Utilize statistical techniques and econometric models to investigate the impact of various factors on soil and crop data, such as regression analysis and correlation analysis.</w:t>
            </w:r>
          </w:p>
        </w:tc>
        <w:tc>
          <w:tcPr>
            <w:tcW w:w="2488" w:type="dxa"/>
          </w:tcPr>
          <w:p w14:paraId="329A36DC" w14:textId="77777777" w:rsidR="0081269D" w:rsidRPr="007D40C1" w:rsidRDefault="0081269D" w:rsidP="0081269D">
            <w:pPr>
              <w:jc w:val="left"/>
              <w:rPr>
                <w:sz w:val="18"/>
                <w:szCs w:val="18"/>
                <w:lang w:val="en-US"/>
              </w:rPr>
            </w:pPr>
            <w:r w:rsidRPr="006547BF">
              <w:rPr>
                <w:sz w:val="18"/>
                <w:szCs w:val="18"/>
                <w:lang w:val="en-US"/>
              </w:rPr>
              <w:t>A review of the relationships between various variables and their effects on soil types.</w:t>
            </w:r>
          </w:p>
        </w:tc>
        <w:tc>
          <w:tcPr>
            <w:tcW w:w="497" w:type="dxa"/>
            <w:shd w:val="clear" w:color="auto" w:fill="4472C4" w:themeFill="accent1"/>
          </w:tcPr>
          <w:p w14:paraId="61375F5A" w14:textId="77777777" w:rsidR="0081269D" w:rsidRPr="007D40C1" w:rsidRDefault="0081269D" w:rsidP="0081269D">
            <w:pPr>
              <w:jc w:val="left"/>
              <w:rPr>
                <w:sz w:val="18"/>
                <w:szCs w:val="18"/>
                <w:lang w:val="en-US"/>
              </w:rPr>
            </w:pPr>
          </w:p>
        </w:tc>
        <w:tc>
          <w:tcPr>
            <w:tcW w:w="497" w:type="dxa"/>
            <w:shd w:val="clear" w:color="auto" w:fill="F7CAAC" w:themeFill="accent2" w:themeFillTint="66"/>
          </w:tcPr>
          <w:p w14:paraId="2451D9D6" w14:textId="77777777" w:rsidR="0081269D" w:rsidRDefault="0081269D" w:rsidP="0081269D">
            <w:pPr>
              <w:jc w:val="left"/>
              <w:rPr>
                <w:sz w:val="18"/>
                <w:szCs w:val="18"/>
                <w:lang w:val="en-US"/>
              </w:rPr>
            </w:pPr>
          </w:p>
        </w:tc>
        <w:tc>
          <w:tcPr>
            <w:tcW w:w="497" w:type="dxa"/>
          </w:tcPr>
          <w:p w14:paraId="731EADEC" w14:textId="77777777" w:rsidR="0081269D" w:rsidRPr="007D40C1" w:rsidRDefault="0081269D" w:rsidP="0081269D">
            <w:pPr>
              <w:jc w:val="left"/>
              <w:rPr>
                <w:sz w:val="18"/>
                <w:szCs w:val="18"/>
                <w:lang w:val="en-US"/>
              </w:rPr>
            </w:pPr>
          </w:p>
        </w:tc>
        <w:tc>
          <w:tcPr>
            <w:tcW w:w="497" w:type="dxa"/>
          </w:tcPr>
          <w:p w14:paraId="7B032600" w14:textId="77777777" w:rsidR="0081269D" w:rsidRPr="007D40C1" w:rsidRDefault="0081269D" w:rsidP="0081269D">
            <w:pPr>
              <w:jc w:val="left"/>
              <w:rPr>
                <w:sz w:val="18"/>
                <w:szCs w:val="18"/>
                <w:lang w:val="en-US"/>
              </w:rPr>
            </w:pPr>
          </w:p>
        </w:tc>
        <w:tc>
          <w:tcPr>
            <w:tcW w:w="749" w:type="dxa"/>
          </w:tcPr>
          <w:p w14:paraId="42D5C429" w14:textId="77777777" w:rsidR="0081269D" w:rsidRPr="007D40C1" w:rsidRDefault="0081269D" w:rsidP="0081269D">
            <w:pPr>
              <w:jc w:val="left"/>
              <w:rPr>
                <w:sz w:val="18"/>
                <w:szCs w:val="18"/>
                <w:lang w:val="en-US"/>
              </w:rPr>
            </w:pPr>
          </w:p>
        </w:tc>
        <w:tc>
          <w:tcPr>
            <w:tcW w:w="497" w:type="dxa"/>
          </w:tcPr>
          <w:p w14:paraId="1DD343F8" w14:textId="77777777" w:rsidR="0081269D" w:rsidRPr="007D40C1" w:rsidRDefault="0081269D" w:rsidP="0081269D">
            <w:pPr>
              <w:jc w:val="left"/>
              <w:rPr>
                <w:sz w:val="18"/>
                <w:szCs w:val="18"/>
                <w:lang w:val="en-US"/>
              </w:rPr>
            </w:pPr>
          </w:p>
        </w:tc>
        <w:tc>
          <w:tcPr>
            <w:tcW w:w="498" w:type="dxa"/>
          </w:tcPr>
          <w:p w14:paraId="4CE34A39" w14:textId="77777777" w:rsidR="0081269D" w:rsidRPr="007D40C1" w:rsidRDefault="0081269D" w:rsidP="0081269D">
            <w:pPr>
              <w:jc w:val="left"/>
              <w:rPr>
                <w:sz w:val="18"/>
                <w:szCs w:val="18"/>
                <w:lang w:val="en-US"/>
              </w:rPr>
            </w:pPr>
          </w:p>
        </w:tc>
      </w:tr>
      <w:tr w:rsidR="0081269D" w:rsidRPr="007D40C1" w14:paraId="7D140991" w14:textId="77777777" w:rsidTr="0081269D">
        <w:trPr>
          <w:trHeight w:val="144"/>
        </w:trPr>
        <w:tc>
          <w:tcPr>
            <w:tcW w:w="1862" w:type="dxa"/>
            <w:vMerge w:val="restart"/>
          </w:tcPr>
          <w:p w14:paraId="027427EA" w14:textId="77777777" w:rsidR="0081269D" w:rsidRPr="007D40C1" w:rsidRDefault="0081269D" w:rsidP="0081269D">
            <w:pPr>
              <w:jc w:val="left"/>
              <w:rPr>
                <w:sz w:val="18"/>
                <w:szCs w:val="18"/>
                <w:lang w:val="en-US"/>
              </w:rPr>
            </w:pPr>
            <w:r w:rsidRPr="006547BF">
              <w:rPr>
                <w:sz w:val="18"/>
                <w:szCs w:val="18"/>
                <w:lang w:val="en-US"/>
              </w:rPr>
              <w:t>Develop predictive analytics system using machine learning models such as random forest and linear regression.</w:t>
            </w:r>
          </w:p>
        </w:tc>
        <w:tc>
          <w:tcPr>
            <w:tcW w:w="3358" w:type="dxa"/>
          </w:tcPr>
          <w:p w14:paraId="3D2BDD0D" w14:textId="77777777" w:rsidR="0081269D" w:rsidRPr="006547BF" w:rsidRDefault="0081269D" w:rsidP="0081269D">
            <w:pPr>
              <w:jc w:val="left"/>
              <w:rPr>
                <w:sz w:val="18"/>
                <w:szCs w:val="18"/>
              </w:rPr>
            </w:pPr>
            <w:r w:rsidRPr="007C0E20">
              <w:rPr>
                <w:sz w:val="18"/>
                <w:szCs w:val="18"/>
              </w:rPr>
              <w:t>Explore machine learning algorithms such as random forest and linear regression for their applicability in predicting crop suitability based on historical data.</w:t>
            </w:r>
          </w:p>
        </w:tc>
        <w:tc>
          <w:tcPr>
            <w:tcW w:w="2488" w:type="dxa"/>
          </w:tcPr>
          <w:p w14:paraId="56CC1989" w14:textId="77777777" w:rsidR="0081269D" w:rsidRPr="006547BF" w:rsidRDefault="0081269D" w:rsidP="0081269D">
            <w:pPr>
              <w:jc w:val="left"/>
              <w:rPr>
                <w:sz w:val="18"/>
                <w:szCs w:val="18"/>
                <w:lang w:val="en-US"/>
              </w:rPr>
            </w:pPr>
            <w:r w:rsidRPr="007C0E20">
              <w:rPr>
                <w:sz w:val="18"/>
                <w:szCs w:val="18"/>
                <w:lang w:val="en-US"/>
              </w:rPr>
              <w:t>Selection of best suitable algorithm for better accuracy</w:t>
            </w:r>
          </w:p>
        </w:tc>
        <w:tc>
          <w:tcPr>
            <w:tcW w:w="497" w:type="dxa"/>
            <w:shd w:val="clear" w:color="auto" w:fill="FFFFFF" w:themeFill="background1"/>
          </w:tcPr>
          <w:p w14:paraId="6EFC7721" w14:textId="77777777" w:rsidR="0081269D" w:rsidRPr="007D40C1" w:rsidRDefault="0081269D" w:rsidP="0081269D">
            <w:pPr>
              <w:jc w:val="left"/>
              <w:rPr>
                <w:sz w:val="18"/>
                <w:szCs w:val="18"/>
                <w:lang w:val="en-US"/>
              </w:rPr>
            </w:pPr>
          </w:p>
        </w:tc>
        <w:tc>
          <w:tcPr>
            <w:tcW w:w="497" w:type="dxa"/>
            <w:shd w:val="clear" w:color="auto" w:fill="F7CAAC" w:themeFill="accent2" w:themeFillTint="66"/>
          </w:tcPr>
          <w:p w14:paraId="66732F70" w14:textId="77777777" w:rsidR="0081269D" w:rsidRDefault="0081269D" w:rsidP="0081269D">
            <w:pPr>
              <w:jc w:val="left"/>
              <w:rPr>
                <w:sz w:val="18"/>
                <w:szCs w:val="18"/>
                <w:lang w:val="en-US"/>
              </w:rPr>
            </w:pPr>
          </w:p>
        </w:tc>
        <w:tc>
          <w:tcPr>
            <w:tcW w:w="497" w:type="dxa"/>
          </w:tcPr>
          <w:p w14:paraId="6BEFBEAA" w14:textId="77777777" w:rsidR="0081269D" w:rsidRPr="007D40C1" w:rsidRDefault="0081269D" w:rsidP="0081269D">
            <w:pPr>
              <w:jc w:val="left"/>
              <w:rPr>
                <w:sz w:val="18"/>
                <w:szCs w:val="18"/>
                <w:lang w:val="en-US"/>
              </w:rPr>
            </w:pPr>
          </w:p>
        </w:tc>
        <w:tc>
          <w:tcPr>
            <w:tcW w:w="497" w:type="dxa"/>
          </w:tcPr>
          <w:p w14:paraId="67727DEF" w14:textId="77777777" w:rsidR="0081269D" w:rsidRPr="007D40C1" w:rsidRDefault="0081269D" w:rsidP="0081269D">
            <w:pPr>
              <w:jc w:val="left"/>
              <w:rPr>
                <w:sz w:val="18"/>
                <w:szCs w:val="18"/>
                <w:lang w:val="en-US"/>
              </w:rPr>
            </w:pPr>
          </w:p>
        </w:tc>
        <w:tc>
          <w:tcPr>
            <w:tcW w:w="749" w:type="dxa"/>
          </w:tcPr>
          <w:p w14:paraId="2E563588" w14:textId="77777777" w:rsidR="0081269D" w:rsidRPr="007D40C1" w:rsidRDefault="0081269D" w:rsidP="0081269D">
            <w:pPr>
              <w:jc w:val="left"/>
              <w:rPr>
                <w:sz w:val="18"/>
                <w:szCs w:val="18"/>
                <w:lang w:val="en-US"/>
              </w:rPr>
            </w:pPr>
          </w:p>
        </w:tc>
        <w:tc>
          <w:tcPr>
            <w:tcW w:w="497" w:type="dxa"/>
          </w:tcPr>
          <w:p w14:paraId="3C5077FA" w14:textId="77777777" w:rsidR="0081269D" w:rsidRPr="007D40C1" w:rsidRDefault="0081269D" w:rsidP="0081269D">
            <w:pPr>
              <w:jc w:val="left"/>
              <w:rPr>
                <w:sz w:val="18"/>
                <w:szCs w:val="18"/>
                <w:lang w:val="en-US"/>
              </w:rPr>
            </w:pPr>
          </w:p>
        </w:tc>
        <w:tc>
          <w:tcPr>
            <w:tcW w:w="498" w:type="dxa"/>
          </w:tcPr>
          <w:p w14:paraId="761775ED" w14:textId="77777777" w:rsidR="0081269D" w:rsidRPr="007D40C1" w:rsidRDefault="0081269D" w:rsidP="0081269D">
            <w:pPr>
              <w:jc w:val="left"/>
              <w:rPr>
                <w:sz w:val="18"/>
                <w:szCs w:val="18"/>
                <w:lang w:val="en-US"/>
              </w:rPr>
            </w:pPr>
          </w:p>
        </w:tc>
      </w:tr>
      <w:tr w:rsidR="0081269D" w:rsidRPr="007D40C1" w14:paraId="7E2AA609" w14:textId="77777777" w:rsidTr="0081269D">
        <w:trPr>
          <w:trHeight w:val="144"/>
        </w:trPr>
        <w:tc>
          <w:tcPr>
            <w:tcW w:w="1862" w:type="dxa"/>
            <w:vMerge/>
          </w:tcPr>
          <w:p w14:paraId="04C00547" w14:textId="77777777" w:rsidR="0081269D" w:rsidRPr="006547BF" w:rsidRDefault="0081269D" w:rsidP="0081269D">
            <w:pPr>
              <w:jc w:val="left"/>
              <w:rPr>
                <w:sz w:val="18"/>
                <w:szCs w:val="18"/>
                <w:lang w:val="en-US"/>
              </w:rPr>
            </w:pPr>
          </w:p>
        </w:tc>
        <w:tc>
          <w:tcPr>
            <w:tcW w:w="3358" w:type="dxa"/>
          </w:tcPr>
          <w:p w14:paraId="5597232C" w14:textId="77777777" w:rsidR="0081269D" w:rsidRPr="00D928D4" w:rsidRDefault="0081269D" w:rsidP="0081269D">
            <w:pPr>
              <w:jc w:val="left"/>
              <w:rPr>
                <w:sz w:val="18"/>
                <w:szCs w:val="18"/>
              </w:rPr>
            </w:pPr>
            <w:r w:rsidRPr="007C0E20">
              <w:rPr>
                <w:sz w:val="18"/>
                <w:szCs w:val="18"/>
              </w:rPr>
              <w:t xml:space="preserve">Validate and fine-tune the predictive models through iterative testing and validation processes, adjusting </w:t>
            </w:r>
            <w:r w:rsidRPr="007C0E20">
              <w:rPr>
                <w:sz w:val="18"/>
                <w:szCs w:val="18"/>
              </w:rPr>
              <w:lastRenderedPageBreak/>
              <w:t>parameters and hyperparameters as needed to improve accuracy and performance.</w:t>
            </w:r>
          </w:p>
        </w:tc>
        <w:tc>
          <w:tcPr>
            <w:tcW w:w="2488" w:type="dxa"/>
          </w:tcPr>
          <w:p w14:paraId="222D3989" w14:textId="77777777" w:rsidR="0081269D" w:rsidRPr="00812A36" w:rsidRDefault="0081269D" w:rsidP="0081269D">
            <w:pPr>
              <w:jc w:val="left"/>
              <w:rPr>
                <w:sz w:val="18"/>
                <w:szCs w:val="18"/>
                <w:lang w:val="en-US"/>
              </w:rPr>
            </w:pPr>
            <w:r w:rsidRPr="007C0E20">
              <w:rPr>
                <w:sz w:val="18"/>
                <w:szCs w:val="18"/>
                <w:lang w:val="en-US"/>
              </w:rPr>
              <w:lastRenderedPageBreak/>
              <w:t>Make models accurate and reliable.</w:t>
            </w:r>
          </w:p>
        </w:tc>
        <w:tc>
          <w:tcPr>
            <w:tcW w:w="497" w:type="dxa"/>
            <w:shd w:val="clear" w:color="auto" w:fill="FFFFFF" w:themeFill="background1"/>
          </w:tcPr>
          <w:p w14:paraId="3C04FB7C" w14:textId="77777777" w:rsidR="0081269D" w:rsidRPr="007D40C1" w:rsidRDefault="0081269D" w:rsidP="0081269D">
            <w:pPr>
              <w:jc w:val="left"/>
              <w:rPr>
                <w:sz w:val="18"/>
                <w:szCs w:val="18"/>
                <w:lang w:val="en-US"/>
              </w:rPr>
            </w:pPr>
          </w:p>
        </w:tc>
        <w:tc>
          <w:tcPr>
            <w:tcW w:w="497" w:type="dxa"/>
            <w:shd w:val="clear" w:color="auto" w:fill="F7CAAC" w:themeFill="accent2" w:themeFillTint="66"/>
          </w:tcPr>
          <w:p w14:paraId="26309F29" w14:textId="77777777" w:rsidR="0081269D" w:rsidRDefault="0081269D" w:rsidP="0081269D">
            <w:pPr>
              <w:jc w:val="left"/>
              <w:rPr>
                <w:sz w:val="18"/>
                <w:szCs w:val="18"/>
                <w:lang w:val="en-US"/>
              </w:rPr>
            </w:pPr>
          </w:p>
        </w:tc>
        <w:tc>
          <w:tcPr>
            <w:tcW w:w="497" w:type="dxa"/>
          </w:tcPr>
          <w:p w14:paraId="3256BCF0" w14:textId="77777777" w:rsidR="0081269D" w:rsidRPr="007D40C1" w:rsidRDefault="0081269D" w:rsidP="0081269D">
            <w:pPr>
              <w:jc w:val="left"/>
              <w:rPr>
                <w:sz w:val="18"/>
                <w:szCs w:val="18"/>
                <w:lang w:val="en-US"/>
              </w:rPr>
            </w:pPr>
          </w:p>
        </w:tc>
        <w:tc>
          <w:tcPr>
            <w:tcW w:w="497" w:type="dxa"/>
          </w:tcPr>
          <w:p w14:paraId="449B233F" w14:textId="77777777" w:rsidR="0081269D" w:rsidRPr="007D40C1" w:rsidRDefault="0081269D" w:rsidP="0081269D">
            <w:pPr>
              <w:jc w:val="left"/>
              <w:rPr>
                <w:sz w:val="18"/>
                <w:szCs w:val="18"/>
                <w:lang w:val="en-US"/>
              </w:rPr>
            </w:pPr>
          </w:p>
        </w:tc>
        <w:tc>
          <w:tcPr>
            <w:tcW w:w="749" w:type="dxa"/>
          </w:tcPr>
          <w:p w14:paraId="0EA3FC7C" w14:textId="77777777" w:rsidR="0081269D" w:rsidRPr="007D40C1" w:rsidRDefault="0081269D" w:rsidP="0081269D">
            <w:pPr>
              <w:jc w:val="left"/>
              <w:rPr>
                <w:sz w:val="18"/>
                <w:szCs w:val="18"/>
                <w:lang w:val="en-US"/>
              </w:rPr>
            </w:pPr>
          </w:p>
        </w:tc>
        <w:tc>
          <w:tcPr>
            <w:tcW w:w="497" w:type="dxa"/>
          </w:tcPr>
          <w:p w14:paraId="4419D74C" w14:textId="77777777" w:rsidR="0081269D" w:rsidRPr="007D40C1" w:rsidRDefault="0081269D" w:rsidP="0081269D">
            <w:pPr>
              <w:jc w:val="left"/>
              <w:rPr>
                <w:sz w:val="18"/>
                <w:szCs w:val="18"/>
                <w:lang w:val="en-US"/>
              </w:rPr>
            </w:pPr>
          </w:p>
        </w:tc>
        <w:tc>
          <w:tcPr>
            <w:tcW w:w="498" w:type="dxa"/>
          </w:tcPr>
          <w:p w14:paraId="2E654591" w14:textId="77777777" w:rsidR="0081269D" w:rsidRPr="007D40C1" w:rsidRDefault="0081269D" w:rsidP="0081269D">
            <w:pPr>
              <w:jc w:val="left"/>
              <w:rPr>
                <w:sz w:val="18"/>
                <w:szCs w:val="18"/>
                <w:lang w:val="en-US"/>
              </w:rPr>
            </w:pPr>
          </w:p>
        </w:tc>
      </w:tr>
      <w:tr w:rsidR="0081269D" w:rsidRPr="007D40C1" w14:paraId="1DEBC871" w14:textId="77777777" w:rsidTr="0081269D">
        <w:trPr>
          <w:trHeight w:val="144"/>
        </w:trPr>
        <w:tc>
          <w:tcPr>
            <w:tcW w:w="1862" w:type="dxa"/>
            <w:vMerge/>
          </w:tcPr>
          <w:p w14:paraId="4530A9B8" w14:textId="77777777" w:rsidR="0081269D" w:rsidRPr="006547BF" w:rsidRDefault="0081269D" w:rsidP="0081269D">
            <w:pPr>
              <w:jc w:val="left"/>
              <w:rPr>
                <w:sz w:val="18"/>
                <w:szCs w:val="18"/>
                <w:lang w:val="en-US"/>
              </w:rPr>
            </w:pPr>
          </w:p>
        </w:tc>
        <w:tc>
          <w:tcPr>
            <w:tcW w:w="3358" w:type="dxa"/>
          </w:tcPr>
          <w:p w14:paraId="76EBDAD2" w14:textId="77777777" w:rsidR="0081269D" w:rsidRPr="007C0E20" w:rsidRDefault="0081269D" w:rsidP="0081269D">
            <w:pPr>
              <w:jc w:val="left"/>
              <w:rPr>
                <w:sz w:val="18"/>
                <w:szCs w:val="18"/>
              </w:rPr>
            </w:pPr>
            <w:r w:rsidRPr="00434916">
              <w:rPr>
                <w:sz w:val="18"/>
                <w:szCs w:val="18"/>
              </w:rPr>
              <w:t>Integrate the finalized predictive models into a cohesive analytics system, incorporating features for data preprocessing, model training, prediction generation, and result visualization.</w:t>
            </w:r>
          </w:p>
        </w:tc>
        <w:tc>
          <w:tcPr>
            <w:tcW w:w="2488" w:type="dxa"/>
          </w:tcPr>
          <w:p w14:paraId="5136A878" w14:textId="77777777" w:rsidR="0081269D" w:rsidRPr="007C0E20" w:rsidRDefault="0081269D" w:rsidP="0081269D">
            <w:pPr>
              <w:jc w:val="left"/>
              <w:rPr>
                <w:sz w:val="18"/>
                <w:szCs w:val="18"/>
                <w:lang w:val="en-US"/>
              </w:rPr>
            </w:pPr>
            <w:r w:rsidRPr="00434916">
              <w:rPr>
                <w:sz w:val="18"/>
                <w:szCs w:val="18"/>
                <w:lang w:val="en-US"/>
              </w:rPr>
              <w:t>Development of a functional predictive analytics system capable of generating accurate crop suitability data.</w:t>
            </w:r>
          </w:p>
        </w:tc>
        <w:tc>
          <w:tcPr>
            <w:tcW w:w="497" w:type="dxa"/>
            <w:shd w:val="clear" w:color="auto" w:fill="FFFFFF" w:themeFill="background1"/>
          </w:tcPr>
          <w:p w14:paraId="38E9D8F0" w14:textId="77777777" w:rsidR="0081269D" w:rsidRPr="007D40C1" w:rsidRDefault="0081269D" w:rsidP="0081269D">
            <w:pPr>
              <w:jc w:val="left"/>
              <w:rPr>
                <w:sz w:val="18"/>
                <w:szCs w:val="18"/>
                <w:lang w:val="en-US"/>
              </w:rPr>
            </w:pPr>
          </w:p>
        </w:tc>
        <w:tc>
          <w:tcPr>
            <w:tcW w:w="497" w:type="dxa"/>
            <w:shd w:val="clear" w:color="auto" w:fill="F7CAAC" w:themeFill="accent2" w:themeFillTint="66"/>
          </w:tcPr>
          <w:p w14:paraId="7E3444C1" w14:textId="77777777" w:rsidR="0081269D" w:rsidRDefault="0081269D" w:rsidP="0081269D">
            <w:pPr>
              <w:jc w:val="left"/>
              <w:rPr>
                <w:sz w:val="18"/>
                <w:szCs w:val="18"/>
                <w:lang w:val="en-US"/>
              </w:rPr>
            </w:pPr>
          </w:p>
        </w:tc>
        <w:tc>
          <w:tcPr>
            <w:tcW w:w="497" w:type="dxa"/>
          </w:tcPr>
          <w:p w14:paraId="363E8A96" w14:textId="77777777" w:rsidR="0081269D" w:rsidRPr="007D40C1" w:rsidRDefault="0081269D" w:rsidP="0081269D">
            <w:pPr>
              <w:jc w:val="left"/>
              <w:rPr>
                <w:sz w:val="18"/>
                <w:szCs w:val="18"/>
                <w:lang w:val="en-US"/>
              </w:rPr>
            </w:pPr>
          </w:p>
        </w:tc>
        <w:tc>
          <w:tcPr>
            <w:tcW w:w="497" w:type="dxa"/>
          </w:tcPr>
          <w:p w14:paraId="18577AAE" w14:textId="77777777" w:rsidR="0081269D" w:rsidRPr="007D40C1" w:rsidRDefault="0081269D" w:rsidP="0081269D">
            <w:pPr>
              <w:jc w:val="left"/>
              <w:rPr>
                <w:sz w:val="18"/>
                <w:szCs w:val="18"/>
                <w:lang w:val="en-US"/>
              </w:rPr>
            </w:pPr>
          </w:p>
        </w:tc>
        <w:tc>
          <w:tcPr>
            <w:tcW w:w="749" w:type="dxa"/>
          </w:tcPr>
          <w:p w14:paraId="6F0A250C" w14:textId="77777777" w:rsidR="0081269D" w:rsidRPr="007D40C1" w:rsidRDefault="0081269D" w:rsidP="0081269D">
            <w:pPr>
              <w:jc w:val="left"/>
              <w:rPr>
                <w:sz w:val="18"/>
                <w:szCs w:val="18"/>
                <w:lang w:val="en-US"/>
              </w:rPr>
            </w:pPr>
          </w:p>
        </w:tc>
        <w:tc>
          <w:tcPr>
            <w:tcW w:w="497" w:type="dxa"/>
          </w:tcPr>
          <w:p w14:paraId="733C3445" w14:textId="77777777" w:rsidR="0081269D" w:rsidRPr="007D40C1" w:rsidRDefault="0081269D" w:rsidP="0081269D">
            <w:pPr>
              <w:jc w:val="left"/>
              <w:rPr>
                <w:sz w:val="18"/>
                <w:szCs w:val="18"/>
                <w:lang w:val="en-US"/>
              </w:rPr>
            </w:pPr>
          </w:p>
        </w:tc>
        <w:tc>
          <w:tcPr>
            <w:tcW w:w="498" w:type="dxa"/>
          </w:tcPr>
          <w:p w14:paraId="67AE1F18" w14:textId="77777777" w:rsidR="0081269D" w:rsidRPr="007D40C1" w:rsidRDefault="0081269D" w:rsidP="0081269D">
            <w:pPr>
              <w:jc w:val="left"/>
              <w:rPr>
                <w:sz w:val="18"/>
                <w:szCs w:val="18"/>
                <w:lang w:val="en-US"/>
              </w:rPr>
            </w:pPr>
          </w:p>
        </w:tc>
      </w:tr>
      <w:tr w:rsidR="0081269D" w:rsidRPr="007D40C1" w14:paraId="496DE465" w14:textId="77777777" w:rsidTr="0081269D">
        <w:trPr>
          <w:trHeight w:val="834"/>
        </w:trPr>
        <w:tc>
          <w:tcPr>
            <w:tcW w:w="1862" w:type="dxa"/>
            <w:vMerge w:val="restart"/>
          </w:tcPr>
          <w:p w14:paraId="79756007" w14:textId="77777777" w:rsidR="0081269D" w:rsidRPr="004C44ED" w:rsidRDefault="0081269D" w:rsidP="0081269D">
            <w:pPr>
              <w:jc w:val="left"/>
              <w:rPr>
                <w:sz w:val="18"/>
                <w:szCs w:val="18"/>
              </w:rPr>
            </w:pPr>
            <w:r w:rsidRPr="004C44ED">
              <w:rPr>
                <w:sz w:val="18"/>
                <w:szCs w:val="18"/>
              </w:rPr>
              <w:t>Design user interface for data visualization and analysis</w:t>
            </w:r>
            <w:r>
              <w:rPr>
                <w:sz w:val="18"/>
                <w:szCs w:val="18"/>
              </w:rPr>
              <w:t>,</w:t>
            </w:r>
          </w:p>
          <w:p w14:paraId="26F1E99A" w14:textId="77777777" w:rsidR="0081269D" w:rsidRPr="007D40C1" w:rsidRDefault="0081269D" w:rsidP="0081269D">
            <w:pPr>
              <w:jc w:val="left"/>
              <w:rPr>
                <w:sz w:val="18"/>
                <w:szCs w:val="18"/>
                <w:lang w:val="en-US"/>
              </w:rPr>
            </w:pPr>
            <w:r>
              <w:rPr>
                <w:sz w:val="18"/>
                <w:szCs w:val="18"/>
              </w:rPr>
              <w:t>e</w:t>
            </w:r>
            <w:r w:rsidRPr="004C44ED">
              <w:rPr>
                <w:sz w:val="18"/>
                <w:szCs w:val="18"/>
              </w:rPr>
              <w:t>nsure user-friendly experience for stakeholders</w:t>
            </w:r>
            <w:r>
              <w:rPr>
                <w:sz w:val="18"/>
                <w:szCs w:val="18"/>
              </w:rPr>
              <w:t xml:space="preserve"> and Physical prototype to be crafted and finalize its architectural design.</w:t>
            </w:r>
          </w:p>
        </w:tc>
        <w:tc>
          <w:tcPr>
            <w:tcW w:w="3358" w:type="dxa"/>
          </w:tcPr>
          <w:p w14:paraId="299B7291" w14:textId="77777777" w:rsidR="0081269D" w:rsidRPr="007D40C1" w:rsidRDefault="0081269D" w:rsidP="0081269D">
            <w:pPr>
              <w:jc w:val="left"/>
              <w:rPr>
                <w:sz w:val="18"/>
                <w:szCs w:val="18"/>
              </w:rPr>
            </w:pPr>
            <w:r w:rsidRPr="0014181F">
              <w:rPr>
                <w:sz w:val="18"/>
                <w:szCs w:val="18"/>
              </w:rPr>
              <w:t xml:space="preserve">Conduct user research and gather </w:t>
            </w:r>
            <w:r>
              <w:rPr>
                <w:sz w:val="18"/>
                <w:szCs w:val="18"/>
              </w:rPr>
              <w:t>data/</w:t>
            </w:r>
            <w:r w:rsidRPr="0014181F">
              <w:rPr>
                <w:sz w:val="18"/>
                <w:szCs w:val="18"/>
              </w:rPr>
              <w:t>feedback.</w:t>
            </w:r>
          </w:p>
        </w:tc>
        <w:tc>
          <w:tcPr>
            <w:tcW w:w="2488" w:type="dxa"/>
          </w:tcPr>
          <w:p w14:paraId="4B86F24D" w14:textId="77777777" w:rsidR="0081269D" w:rsidRPr="007D40C1" w:rsidRDefault="0081269D" w:rsidP="0081269D">
            <w:pPr>
              <w:jc w:val="left"/>
              <w:rPr>
                <w:sz w:val="18"/>
                <w:szCs w:val="18"/>
              </w:rPr>
            </w:pPr>
            <w:r w:rsidRPr="0014181F">
              <w:rPr>
                <w:sz w:val="18"/>
                <w:szCs w:val="18"/>
              </w:rPr>
              <w:t>Identification of key user needs, preferences, and pain points through user research methodologies such as interviews, surveys, and observations</w:t>
            </w:r>
            <w:r>
              <w:rPr>
                <w:sz w:val="18"/>
                <w:szCs w:val="18"/>
              </w:rPr>
              <w:t>.</w:t>
            </w:r>
          </w:p>
        </w:tc>
        <w:tc>
          <w:tcPr>
            <w:tcW w:w="497" w:type="dxa"/>
          </w:tcPr>
          <w:p w14:paraId="130A54B5" w14:textId="77777777" w:rsidR="0081269D" w:rsidRPr="007D40C1" w:rsidRDefault="0081269D" w:rsidP="0081269D">
            <w:pPr>
              <w:jc w:val="left"/>
              <w:rPr>
                <w:sz w:val="18"/>
                <w:szCs w:val="18"/>
                <w:lang w:val="en-US"/>
              </w:rPr>
            </w:pPr>
          </w:p>
        </w:tc>
        <w:tc>
          <w:tcPr>
            <w:tcW w:w="497" w:type="dxa"/>
          </w:tcPr>
          <w:p w14:paraId="0E606A57" w14:textId="77777777" w:rsidR="0081269D" w:rsidRPr="007D40C1" w:rsidRDefault="0081269D" w:rsidP="0081269D">
            <w:pPr>
              <w:jc w:val="left"/>
              <w:rPr>
                <w:sz w:val="18"/>
                <w:szCs w:val="18"/>
                <w:lang w:val="en-US"/>
              </w:rPr>
            </w:pPr>
          </w:p>
        </w:tc>
        <w:tc>
          <w:tcPr>
            <w:tcW w:w="497" w:type="dxa"/>
            <w:shd w:val="clear" w:color="auto" w:fill="C45911" w:themeFill="accent2" w:themeFillShade="BF"/>
          </w:tcPr>
          <w:p w14:paraId="23DC4321" w14:textId="77777777" w:rsidR="0081269D" w:rsidRPr="007D40C1" w:rsidRDefault="0081269D" w:rsidP="0081269D">
            <w:pPr>
              <w:jc w:val="left"/>
              <w:rPr>
                <w:sz w:val="18"/>
                <w:szCs w:val="18"/>
                <w:lang w:val="en-US"/>
              </w:rPr>
            </w:pPr>
          </w:p>
        </w:tc>
        <w:tc>
          <w:tcPr>
            <w:tcW w:w="497" w:type="dxa"/>
            <w:shd w:val="clear" w:color="auto" w:fill="FFFFFF" w:themeFill="background1"/>
          </w:tcPr>
          <w:p w14:paraId="54081351" w14:textId="77777777" w:rsidR="0081269D" w:rsidRPr="007D40C1" w:rsidRDefault="0081269D" w:rsidP="0081269D">
            <w:pPr>
              <w:jc w:val="left"/>
              <w:rPr>
                <w:sz w:val="18"/>
                <w:szCs w:val="18"/>
                <w:lang w:val="en-US"/>
              </w:rPr>
            </w:pPr>
          </w:p>
        </w:tc>
        <w:tc>
          <w:tcPr>
            <w:tcW w:w="749" w:type="dxa"/>
          </w:tcPr>
          <w:p w14:paraId="54D9EB75" w14:textId="77777777" w:rsidR="0081269D" w:rsidRPr="007D40C1" w:rsidRDefault="0081269D" w:rsidP="0081269D">
            <w:pPr>
              <w:jc w:val="left"/>
              <w:rPr>
                <w:sz w:val="18"/>
                <w:szCs w:val="18"/>
                <w:lang w:val="en-US"/>
              </w:rPr>
            </w:pPr>
          </w:p>
        </w:tc>
        <w:tc>
          <w:tcPr>
            <w:tcW w:w="497" w:type="dxa"/>
          </w:tcPr>
          <w:p w14:paraId="472AC9F6" w14:textId="77777777" w:rsidR="0081269D" w:rsidRPr="007D40C1" w:rsidRDefault="0081269D" w:rsidP="0081269D">
            <w:pPr>
              <w:jc w:val="left"/>
              <w:rPr>
                <w:sz w:val="18"/>
                <w:szCs w:val="18"/>
                <w:lang w:val="en-US"/>
              </w:rPr>
            </w:pPr>
          </w:p>
        </w:tc>
        <w:tc>
          <w:tcPr>
            <w:tcW w:w="498" w:type="dxa"/>
          </w:tcPr>
          <w:p w14:paraId="4F92AFC4" w14:textId="77777777" w:rsidR="0081269D" w:rsidRPr="007D40C1" w:rsidRDefault="0081269D" w:rsidP="0081269D">
            <w:pPr>
              <w:jc w:val="left"/>
              <w:rPr>
                <w:sz w:val="18"/>
                <w:szCs w:val="18"/>
                <w:lang w:val="en-US"/>
              </w:rPr>
            </w:pPr>
          </w:p>
        </w:tc>
      </w:tr>
      <w:tr w:rsidR="0081269D" w:rsidRPr="007D40C1" w14:paraId="11425791" w14:textId="77777777" w:rsidTr="0081269D">
        <w:trPr>
          <w:trHeight w:val="144"/>
        </w:trPr>
        <w:tc>
          <w:tcPr>
            <w:tcW w:w="1862" w:type="dxa"/>
            <w:vMerge/>
          </w:tcPr>
          <w:p w14:paraId="17DFC9A4" w14:textId="77777777" w:rsidR="0081269D" w:rsidRPr="007D40C1" w:rsidRDefault="0081269D" w:rsidP="0081269D">
            <w:pPr>
              <w:jc w:val="left"/>
              <w:rPr>
                <w:sz w:val="18"/>
                <w:szCs w:val="18"/>
                <w:lang w:val="en-US"/>
              </w:rPr>
            </w:pPr>
          </w:p>
        </w:tc>
        <w:tc>
          <w:tcPr>
            <w:tcW w:w="3358" w:type="dxa"/>
          </w:tcPr>
          <w:p w14:paraId="7F474EF9" w14:textId="77777777" w:rsidR="0081269D" w:rsidRPr="007D40C1" w:rsidRDefault="0081269D" w:rsidP="0081269D">
            <w:pPr>
              <w:jc w:val="left"/>
              <w:rPr>
                <w:sz w:val="18"/>
                <w:szCs w:val="18"/>
              </w:rPr>
            </w:pPr>
            <w:r w:rsidRPr="0014181F">
              <w:rPr>
                <w:sz w:val="18"/>
                <w:szCs w:val="18"/>
              </w:rPr>
              <w:t>Design wireframes and mockups for the interface.</w:t>
            </w:r>
          </w:p>
        </w:tc>
        <w:tc>
          <w:tcPr>
            <w:tcW w:w="2488" w:type="dxa"/>
          </w:tcPr>
          <w:p w14:paraId="6DADA1B6" w14:textId="77777777" w:rsidR="0081269D" w:rsidRPr="007D40C1" w:rsidRDefault="0081269D" w:rsidP="0081269D">
            <w:pPr>
              <w:jc w:val="left"/>
              <w:rPr>
                <w:sz w:val="18"/>
                <w:szCs w:val="18"/>
              </w:rPr>
            </w:pPr>
            <w:r w:rsidRPr="0014181F">
              <w:rPr>
                <w:sz w:val="18"/>
                <w:szCs w:val="18"/>
              </w:rPr>
              <w:t>Creation of low-fidelity wireframes outlining the layout, structure, and content organization of the interface</w:t>
            </w:r>
            <w:r>
              <w:rPr>
                <w:sz w:val="18"/>
                <w:szCs w:val="18"/>
              </w:rPr>
              <w:t>.</w:t>
            </w:r>
          </w:p>
        </w:tc>
        <w:tc>
          <w:tcPr>
            <w:tcW w:w="497" w:type="dxa"/>
          </w:tcPr>
          <w:p w14:paraId="3921BBAD" w14:textId="77777777" w:rsidR="0081269D" w:rsidRPr="007D40C1" w:rsidRDefault="0081269D" w:rsidP="0081269D">
            <w:pPr>
              <w:jc w:val="left"/>
              <w:rPr>
                <w:sz w:val="18"/>
                <w:szCs w:val="18"/>
                <w:lang w:val="en-US"/>
              </w:rPr>
            </w:pPr>
          </w:p>
        </w:tc>
        <w:tc>
          <w:tcPr>
            <w:tcW w:w="497" w:type="dxa"/>
          </w:tcPr>
          <w:p w14:paraId="5E29BFBA" w14:textId="77777777" w:rsidR="0081269D" w:rsidRPr="007D40C1" w:rsidRDefault="0081269D" w:rsidP="0081269D">
            <w:pPr>
              <w:jc w:val="left"/>
              <w:rPr>
                <w:sz w:val="18"/>
                <w:szCs w:val="18"/>
                <w:lang w:val="en-US"/>
              </w:rPr>
            </w:pPr>
          </w:p>
        </w:tc>
        <w:tc>
          <w:tcPr>
            <w:tcW w:w="497" w:type="dxa"/>
            <w:shd w:val="clear" w:color="auto" w:fill="C45911" w:themeFill="accent2" w:themeFillShade="BF"/>
          </w:tcPr>
          <w:p w14:paraId="02AD2149" w14:textId="77777777" w:rsidR="0081269D" w:rsidRPr="007D40C1" w:rsidRDefault="0081269D" w:rsidP="0081269D">
            <w:pPr>
              <w:jc w:val="left"/>
              <w:rPr>
                <w:sz w:val="18"/>
                <w:szCs w:val="18"/>
                <w:lang w:val="en-US"/>
              </w:rPr>
            </w:pPr>
          </w:p>
        </w:tc>
        <w:tc>
          <w:tcPr>
            <w:tcW w:w="497" w:type="dxa"/>
            <w:shd w:val="clear" w:color="auto" w:fill="FFFFFF" w:themeFill="background1"/>
          </w:tcPr>
          <w:p w14:paraId="46E29169" w14:textId="77777777" w:rsidR="0081269D" w:rsidRPr="007D40C1" w:rsidRDefault="0081269D" w:rsidP="0081269D">
            <w:pPr>
              <w:jc w:val="left"/>
              <w:rPr>
                <w:sz w:val="18"/>
                <w:szCs w:val="18"/>
                <w:lang w:val="en-US"/>
              </w:rPr>
            </w:pPr>
          </w:p>
        </w:tc>
        <w:tc>
          <w:tcPr>
            <w:tcW w:w="749" w:type="dxa"/>
          </w:tcPr>
          <w:p w14:paraId="7CF14335" w14:textId="77777777" w:rsidR="0081269D" w:rsidRPr="007D40C1" w:rsidRDefault="0081269D" w:rsidP="0081269D">
            <w:pPr>
              <w:jc w:val="left"/>
              <w:rPr>
                <w:sz w:val="18"/>
                <w:szCs w:val="18"/>
                <w:lang w:val="en-US"/>
              </w:rPr>
            </w:pPr>
          </w:p>
        </w:tc>
        <w:tc>
          <w:tcPr>
            <w:tcW w:w="497" w:type="dxa"/>
          </w:tcPr>
          <w:p w14:paraId="4EAC45D5" w14:textId="77777777" w:rsidR="0081269D" w:rsidRPr="007D40C1" w:rsidRDefault="0081269D" w:rsidP="0081269D">
            <w:pPr>
              <w:jc w:val="left"/>
              <w:rPr>
                <w:sz w:val="18"/>
                <w:szCs w:val="18"/>
                <w:lang w:val="en-US"/>
              </w:rPr>
            </w:pPr>
          </w:p>
        </w:tc>
        <w:tc>
          <w:tcPr>
            <w:tcW w:w="498" w:type="dxa"/>
          </w:tcPr>
          <w:p w14:paraId="41FFE6B4" w14:textId="77777777" w:rsidR="0081269D" w:rsidRPr="007D40C1" w:rsidRDefault="0081269D" w:rsidP="0081269D">
            <w:pPr>
              <w:jc w:val="left"/>
              <w:rPr>
                <w:sz w:val="18"/>
                <w:szCs w:val="18"/>
                <w:lang w:val="en-US"/>
              </w:rPr>
            </w:pPr>
          </w:p>
        </w:tc>
      </w:tr>
      <w:tr w:rsidR="0081269D" w:rsidRPr="007D40C1" w14:paraId="73260B9A" w14:textId="77777777" w:rsidTr="0081269D">
        <w:trPr>
          <w:trHeight w:val="144"/>
        </w:trPr>
        <w:tc>
          <w:tcPr>
            <w:tcW w:w="1862" w:type="dxa"/>
            <w:vMerge/>
          </w:tcPr>
          <w:p w14:paraId="392616CA" w14:textId="77777777" w:rsidR="0081269D" w:rsidRPr="007D40C1" w:rsidRDefault="0081269D" w:rsidP="0081269D">
            <w:pPr>
              <w:jc w:val="left"/>
              <w:rPr>
                <w:sz w:val="18"/>
                <w:szCs w:val="18"/>
                <w:lang w:val="en-US"/>
              </w:rPr>
            </w:pPr>
          </w:p>
        </w:tc>
        <w:tc>
          <w:tcPr>
            <w:tcW w:w="3358" w:type="dxa"/>
          </w:tcPr>
          <w:p w14:paraId="0545174E" w14:textId="77777777" w:rsidR="0081269D" w:rsidRPr="007D40C1" w:rsidRDefault="0081269D" w:rsidP="0081269D">
            <w:pPr>
              <w:jc w:val="left"/>
              <w:rPr>
                <w:sz w:val="18"/>
                <w:szCs w:val="18"/>
              </w:rPr>
            </w:pPr>
            <w:r w:rsidRPr="0014181F">
              <w:rPr>
                <w:sz w:val="18"/>
                <w:szCs w:val="18"/>
              </w:rPr>
              <w:t>Develop the user interface and integrate data visualization tools.</w:t>
            </w:r>
          </w:p>
        </w:tc>
        <w:tc>
          <w:tcPr>
            <w:tcW w:w="2488" w:type="dxa"/>
          </w:tcPr>
          <w:p w14:paraId="469BCF98" w14:textId="77777777" w:rsidR="0081269D" w:rsidRPr="007D40C1" w:rsidRDefault="0081269D" w:rsidP="0081269D">
            <w:pPr>
              <w:jc w:val="left"/>
              <w:rPr>
                <w:sz w:val="18"/>
                <w:szCs w:val="18"/>
              </w:rPr>
            </w:pPr>
            <w:r w:rsidRPr="0014181F">
              <w:rPr>
                <w:sz w:val="18"/>
                <w:szCs w:val="18"/>
              </w:rPr>
              <w:t>Translation of approved design mockups into functional user interface components using appropriate front-end development technologies</w:t>
            </w:r>
            <w:r>
              <w:rPr>
                <w:sz w:val="18"/>
                <w:szCs w:val="18"/>
              </w:rPr>
              <w:t>.</w:t>
            </w:r>
          </w:p>
        </w:tc>
        <w:tc>
          <w:tcPr>
            <w:tcW w:w="497" w:type="dxa"/>
          </w:tcPr>
          <w:p w14:paraId="6277E643" w14:textId="77777777" w:rsidR="0081269D" w:rsidRPr="007D40C1" w:rsidRDefault="0081269D" w:rsidP="0081269D">
            <w:pPr>
              <w:jc w:val="left"/>
              <w:rPr>
                <w:sz w:val="18"/>
                <w:szCs w:val="18"/>
                <w:lang w:val="en-US"/>
              </w:rPr>
            </w:pPr>
          </w:p>
        </w:tc>
        <w:tc>
          <w:tcPr>
            <w:tcW w:w="497" w:type="dxa"/>
          </w:tcPr>
          <w:p w14:paraId="2CC995B2" w14:textId="77777777" w:rsidR="0081269D" w:rsidRPr="007D40C1" w:rsidRDefault="0081269D" w:rsidP="0081269D">
            <w:pPr>
              <w:jc w:val="left"/>
              <w:rPr>
                <w:sz w:val="18"/>
                <w:szCs w:val="18"/>
                <w:lang w:val="en-US"/>
              </w:rPr>
            </w:pPr>
          </w:p>
        </w:tc>
        <w:tc>
          <w:tcPr>
            <w:tcW w:w="497" w:type="dxa"/>
            <w:shd w:val="clear" w:color="auto" w:fill="C45911" w:themeFill="accent2" w:themeFillShade="BF"/>
          </w:tcPr>
          <w:p w14:paraId="4C80A315" w14:textId="77777777" w:rsidR="0081269D" w:rsidRPr="007D40C1" w:rsidRDefault="0081269D" w:rsidP="0081269D">
            <w:pPr>
              <w:jc w:val="left"/>
              <w:rPr>
                <w:sz w:val="18"/>
                <w:szCs w:val="18"/>
                <w:lang w:val="en-US"/>
              </w:rPr>
            </w:pPr>
          </w:p>
        </w:tc>
        <w:tc>
          <w:tcPr>
            <w:tcW w:w="497" w:type="dxa"/>
            <w:shd w:val="clear" w:color="auto" w:fill="FFFFFF" w:themeFill="background1"/>
          </w:tcPr>
          <w:p w14:paraId="7DFD3929" w14:textId="77777777" w:rsidR="0081269D" w:rsidRPr="007D40C1" w:rsidRDefault="0081269D" w:rsidP="0081269D">
            <w:pPr>
              <w:jc w:val="left"/>
              <w:rPr>
                <w:sz w:val="18"/>
                <w:szCs w:val="18"/>
                <w:lang w:val="en-US"/>
              </w:rPr>
            </w:pPr>
          </w:p>
        </w:tc>
        <w:tc>
          <w:tcPr>
            <w:tcW w:w="749" w:type="dxa"/>
          </w:tcPr>
          <w:p w14:paraId="7686E69B" w14:textId="77777777" w:rsidR="0081269D" w:rsidRPr="007D40C1" w:rsidRDefault="0081269D" w:rsidP="0081269D">
            <w:pPr>
              <w:jc w:val="left"/>
              <w:rPr>
                <w:sz w:val="18"/>
                <w:szCs w:val="18"/>
                <w:lang w:val="en-US"/>
              </w:rPr>
            </w:pPr>
          </w:p>
        </w:tc>
        <w:tc>
          <w:tcPr>
            <w:tcW w:w="497" w:type="dxa"/>
          </w:tcPr>
          <w:p w14:paraId="3049CD4F" w14:textId="77777777" w:rsidR="0081269D" w:rsidRPr="007D40C1" w:rsidRDefault="0081269D" w:rsidP="0081269D">
            <w:pPr>
              <w:jc w:val="left"/>
              <w:rPr>
                <w:sz w:val="18"/>
                <w:szCs w:val="18"/>
                <w:lang w:val="en-US"/>
              </w:rPr>
            </w:pPr>
          </w:p>
        </w:tc>
        <w:tc>
          <w:tcPr>
            <w:tcW w:w="498" w:type="dxa"/>
          </w:tcPr>
          <w:p w14:paraId="1A561310" w14:textId="77777777" w:rsidR="0081269D" w:rsidRPr="007D40C1" w:rsidRDefault="0081269D" w:rsidP="0081269D">
            <w:pPr>
              <w:jc w:val="left"/>
              <w:rPr>
                <w:sz w:val="18"/>
                <w:szCs w:val="18"/>
                <w:lang w:val="en-US"/>
              </w:rPr>
            </w:pPr>
          </w:p>
        </w:tc>
      </w:tr>
      <w:tr w:rsidR="0081269D" w:rsidRPr="007D40C1" w14:paraId="358A975F" w14:textId="77777777" w:rsidTr="0081269D">
        <w:trPr>
          <w:trHeight w:val="144"/>
        </w:trPr>
        <w:tc>
          <w:tcPr>
            <w:tcW w:w="1862" w:type="dxa"/>
            <w:vMerge/>
          </w:tcPr>
          <w:p w14:paraId="1597F508" w14:textId="77777777" w:rsidR="0081269D" w:rsidRPr="007D40C1" w:rsidRDefault="0081269D" w:rsidP="0081269D">
            <w:pPr>
              <w:jc w:val="left"/>
              <w:rPr>
                <w:sz w:val="18"/>
                <w:szCs w:val="18"/>
                <w:lang w:val="en-US"/>
              </w:rPr>
            </w:pPr>
          </w:p>
        </w:tc>
        <w:tc>
          <w:tcPr>
            <w:tcW w:w="3358" w:type="dxa"/>
          </w:tcPr>
          <w:p w14:paraId="019FDE8B" w14:textId="77777777" w:rsidR="0081269D" w:rsidRPr="007D40C1" w:rsidRDefault="0081269D" w:rsidP="0081269D">
            <w:pPr>
              <w:jc w:val="left"/>
              <w:rPr>
                <w:sz w:val="18"/>
                <w:szCs w:val="18"/>
              </w:rPr>
            </w:pPr>
            <w:r>
              <w:rPr>
                <w:sz w:val="18"/>
                <w:szCs w:val="18"/>
              </w:rPr>
              <w:t>Design, craft and finalize the architectural design of the physical prototype.</w:t>
            </w:r>
          </w:p>
        </w:tc>
        <w:tc>
          <w:tcPr>
            <w:tcW w:w="2488" w:type="dxa"/>
          </w:tcPr>
          <w:p w14:paraId="6D293B88" w14:textId="77777777" w:rsidR="0081269D" w:rsidRPr="007D40C1" w:rsidRDefault="0081269D" w:rsidP="0081269D">
            <w:pPr>
              <w:jc w:val="left"/>
              <w:rPr>
                <w:sz w:val="18"/>
                <w:szCs w:val="18"/>
              </w:rPr>
            </w:pPr>
            <w:r w:rsidRPr="005963B1">
              <w:rPr>
                <w:sz w:val="18"/>
                <w:szCs w:val="18"/>
              </w:rPr>
              <w:t>Verification of dimension and shape comparing the characteristics between the as-built object and model design</w:t>
            </w:r>
            <w:r>
              <w:rPr>
                <w:sz w:val="18"/>
                <w:szCs w:val="18"/>
              </w:rPr>
              <w:t xml:space="preserve"> that can adopt to any environment.</w:t>
            </w:r>
          </w:p>
        </w:tc>
        <w:tc>
          <w:tcPr>
            <w:tcW w:w="497" w:type="dxa"/>
          </w:tcPr>
          <w:p w14:paraId="61DDC3B8" w14:textId="77777777" w:rsidR="0081269D" w:rsidRPr="007D40C1" w:rsidRDefault="0081269D" w:rsidP="0081269D">
            <w:pPr>
              <w:jc w:val="left"/>
              <w:rPr>
                <w:sz w:val="18"/>
                <w:szCs w:val="18"/>
                <w:lang w:val="en-US"/>
              </w:rPr>
            </w:pPr>
          </w:p>
        </w:tc>
        <w:tc>
          <w:tcPr>
            <w:tcW w:w="497" w:type="dxa"/>
          </w:tcPr>
          <w:p w14:paraId="13AA6434" w14:textId="77777777" w:rsidR="0081269D" w:rsidRPr="007D40C1" w:rsidRDefault="0081269D" w:rsidP="0081269D">
            <w:pPr>
              <w:jc w:val="left"/>
              <w:rPr>
                <w:sz w:val="18"/>
                <w:szCs w:val="18"/>
                <w:lang w:val="en-US"/>
              </w:rPr>
            </w:pPr>
          </w:p>
        </w:tc>
        <w:tc>
          <w:tcPr>
            <w:tcW w:w="497" w:type="dxa"/>
            <w:shd w:val="clear" w:color="auto" w:fill="C45911" w:themeFill="accent2" w:themeFillShade="BF"/>
          </w:tcPr>
          <w:p w14:paraId="0AD2EA1F" w14:textId="77777777" w:rsidR="0081269D" w:rsidRPr="007D40C1" w:rsidRDefault="0081269D" w:rsidP="0081269D">
            <w:pPr>
              <w:jc w:val="left"/>
              <w:rPr>
                <w:sz w:val="18"/>
                <w:szCs w:val="18"/>
                <w:lang w:val="en-US"/>
              </w:rPr>
            </w:pPr>
          </w:p>
        </w:tc>
        <w:tc>
          <w:tcPr>
            <w:tcW w:w="497" w:type="dxa"/>
          </w:tcPr>
          <w:p w14:paraId="586C68D3" w14:textId="77777777" w:rsidR="0081269D" w:rsidRPr="007D40C1" w:rsidRDefault="0081269D" w:rsidP="0081269D">
            <w:pPr>
              <w:jc w:val="left"/>
              <w:rPr>
                <w:sz w:val="18"/>
                <w:szCs w:val="18"/>
                <w:lang w:val="en-US"/>
              </w:rPr>
            </w:pPr>
          </w:p>
        </w:tc>
        <w:tc>
          <w:tcPr>
            <w:tcW w:w="749" w:type="dxa"/>
            <w:shd w:val="clear" w:color="auto" w:fill="FFFFFF" w:themeFill="background1"/>
          </w:tcPr>
          <w:p w14:paraId="51FE3E05" w14:textId="77777777" w:rsidR="0081269D" w:rsidRPr="007D40C1" w:rsidRDefault="0081269D" w:rsidP="0081269D">
            <w:pPr>
              <w:jc w:val="left"/>
              <w:rPr>
                <w:sz w:val="18"/>
                <w:szCs w:val="18"/>
                <w:lang w:val="en-US"/>
              </w:rPr>
            </w:pPr>
          </w:p>
        </w:tc>
        <w:tc>
          <w:tcPr>
            <w:tcW w:w="497" w:type="dxa"/>
          </w:tcPr>
          <w:p w14:paraId="219E17B7" w14:textId="77777777" w:rsidR="0081269D" w:rsidRPr="007D40C1" w:rsidRDefault="0081269D" w:rsidP="0081269D">
            <w:pPr>
              <w:jc w:val="left"/>
              <w:rPr>
                <w:sz w:val="18"/>
                <w:szCs w:val="18"/>
                <w:lang w:val="en-US"/>
              </w:rPr>
            </w:pPr>
          </w:p>
        </w:tc>
        <w:tc>
          <w:tcPr>
            <w:tcW w:w="498" w:type="dxa"/>
          </w:tcPr>
          <w:p w14:paraId="49008F69" w14:textId="77777777" w:rsidR="0081269D" w:rsidRPr="007D40C1" w:rsidRDefault="0081269D" w:rsidP="0081269D">
            <w:pPr>
              <w:jc w:val="left"/>
              <w:rPr>
                <w:sz w:val="18"/>
                <w:szCs w:val="18"/>
                <w:lang w:val="en-US"/>
              </w:rPr>
            </w:pPr>
          </w:p>
        </w:tc>
      </w:tr>
    </w:tbl>
    <w:p w14:paraId="34A48C65" w14:textId="77777777" w:rsidR="003D70D8" w:rsidRDefault="003D70D8" w:rsidP="004862CC">
      <w:pPr>
        <w:pStyle w:val="Heading1"/>
        <w:jc w:val="both"/>
        <w:sectPr w:rsidR="003D70D8" w:rsidSect="00AB1C3E">
          <w:pgSz w:w="15840" w:h="12240" w:orient="landscape" w:code="1"/>
          <w:pgMar w:top="2160" w:right="1440" w:bottom="1440" w:left="1584" w:header="706" w:footer="864" w:gutter="0"/>
          <w:cols w:space="708"/>
          <w:docGrid w:linePitch="360"/>
        </w:sectPr>
      </w:pPr>
    </w:p>
    <w:p w14:paraId="45C3061B" w14:textId="387E45EC" w:rsidR="002818F9" w:rsidRPr="002818F9" w:rsidRDefault="002818F9" w:rsidP="004862CC">
      <w:pPr>
        <w:rPr>
          <w:lang w:val="en-US"/>
        </w:rPr>
      </w:pPr>
    </w:p>
    <w:sectPr w:rsidR="002818F9" w:rsidRPr="002818F9" w:rsidSect="00AB1C3E">
      <w:pgSz w:w="15840" w:h="12240" w:orient="landscape" w:code="1"/>
      <w:pgMar w:top="2160" w:right="1440" w:bottom="1440" w:left="1584" w:header="706"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336F4" w14:textId="77777777" w:rsidR="00AB1C3E" w:rsidRDefault="00AB1C3E" w:rsidP="00C309D6">
      <w:pPr>
        <w:spacing w:line="240" w:lineRule="auto"/>
      </w:pPr>
      <w:r>
        <w:separator/>
      </w:r>
    </w:p>
  </w:endnote>
  <w:endnote w:type="continuationSeparator" w:id="0">
    <w:p w14:paraId="139C1199" w14:textId="77777777" w:rsidR="00AB1C3E" w:rsidRDefault="00AB1C3E" w:rsidP="00C30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4CEF1" w14:textId="3F4CF419" w:rsidR="00C84086" w:rsidRPr="001622F2" w:rsidRDefault="00C84086" w:rsidP="001622F2">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93309"/>
      <w:docPartObj>
        <w:docPartGallery w:val="Page Numbers (Bottom of Page)"/>
        <w:docPartUnique/>
      </w:docPartObj>
    </w:sdtPr>
    <w:sdtEndPr>
      <w:rPr>
        <w:noProof/>
      </w:rPr>
    </w:sdtEndPr>
    <w:sdtContent>
      <w:p w14:paraId="588AA0E5" w14:textId="39F1936A" w:rsidR="008A1699" w:rsidRDefault="008A16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43598"/>
      <w:docPartObj>
        <w:docPartGallery w:val="Page Numbers (Bottom of Page)"/>
        <w:docPartUnique/>
      </w:docPartObj>
    </w:sdtPr>
    <w:sdtEndPr>
      <w:rPr>
        <w:noProof/>
      </w:rPr>
    </w:sdtEndPr>
    <w:sdtContent>
      <w:p w14:paraId="7E8FAA7F" w14:textId="77777777" w:rsidR="00DE5CF8" w:rsidRDefault="00DE5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50833"/>
      <w:docPartObj>
        <w:docPartGallery w:val="Page Numbers (Bottom of Page)"/>
        <w:docPartUnique/>
      </w:docPartObj>
    </w:sdtPr>
    <w:sdtEndPr>
      <w:rPr>
        <w:noProof/>
      </w:rPr>
    </w:sdtEndPr>
    <w:sdtContent>
      <w:p w14:paraId="5AC1A25F" w14:textId="0F69EC44" w:rsidR="008A1699" w:rsidRDefault="008A16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0DC30" w14:textId="77777777" w:rsidR="00AB1C3E" w:rsidRDefault="00AB1C3E" w:rsidP="00C309D6">
      <w:pPr>
        <w:spacing w:line="240" w:lineRule="auto"/>
      </w:pPr>
      <w:r>
        <w:separator/>
      </w:r>
    </w:p>
  </w:footnote>
  <w:footnote w:type="continuationSeparator" w:id="0">
    <w:p w14:paraId="2908BB54" w14:textId="77777777" w:rsidR="00AB1C3E" w:rsidRDefault="00AB1C3E" w:rsidP="00C309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5A47B" w14:textId="77777777" w:rsidR="008A1699" w:rsidRDefault="008A1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D418B"/>
    <w:multiLevelType w:val="hybridMultilevel"/>
    <w:tmpl w:val="C666E7AC"/>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14507C6"/>
    <w:multiLevelType w:val="hybridMultilevel"/>
    <w:tmpl w:val="A66851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A8037F9"/>
    <w:multiLevelType w:val="hybridMultilevel"/>
    <w:tmpl w:val="17DA53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70B4227"/>
    <w:multiLevelType w:val="hybridMultilevel"/>
    <w:tmpl w:val="172AFB7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4E217DBF"/>
    <w:multiLevelType w:val="hybridMultilevel"/>
    <w:tmpl w:val="D3BE9E2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2DA3632"/>
    <w:multiLevelType w:val="hybridMultilevel"/>
    <w:tmpl w:val="B00C4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05CDF"/>
    <w:multiLevelType w:val="hybridMultilevel"/>
    <w:tmpl w:val="61CC4F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8131504"/>
    <w:multiLevelType w:val="hybridMultilevel"/>
    <w:tmpl w:val="EAEE2B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8174539"/>
    <w:multiLevelType w:val="hybridMultilevel"/>
    <w:tmpl w:val="4D6EE68A"/>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31194B"/>
    <w:multiLevelType w:val="hybridMultilevel"/>
    <w:tmpl w:val="321CEC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D16459D"/>
    <w:multiLevelType w:val="hybridMultilevel"/>
    <w:tmpl w:val="C666E7AC"/>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15:restartNumberingAfterBreak="0">
    <w:nsid w:val="73C8059C"/>
    <w:multiLevelType w:val="hybridMultilevel"/>
    <w:tmpl w:val="B116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507B4"/>
    <w:multiLevelType w:val="hybridMultilevel"/>
    <w:tmpl w:val="0EF87D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94407CD"/>
    <w:multiLevelType w:val="hybridMultilevel"/>
    <w:tmpl w:val="EEE2D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A444DDF"/>
    <w:multiLevelType w:val="hybridMultilevel"/>
    <w:tmpl w:val="76AC2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37515929">
    <w:abstractNumId w:val="9"/>
  </w:num>
  <w:num w:numId="2" w16cid:durableId="1251812081">
    <w:abstractNumId w:val="10"/>
  </w:num>
  <w:num w:numId="3" w16cid:durableId="1203902613">
    <w:abstractNumId w:val="3"/>
  </w:num>
  <w:num w:numId="4" w16cid:durableId="1041517067">
    <w:abstractNumId w:val="6"/>
  </w:num>
  <w:num w:numId="5" w16cid:durableId="473376632">
    <w:abstractNumId w:val="0"/>
  </w:num>
  <w:num w:numId="6" w16cid:durableId="819661587">
    <w:abstractNumId w:val="12"/>
  </w:num>
  <w:num w:numId="7" w16cid:durableId="1783108338">
    <w:abstractNumId w:val="7"/>
  </w:num>
  <w:num w:numId="8" w16cid:durableId="1563447212">
    <w:abstractNumId w:val="4"/>
  </w:num>
  <w:num w:numId="9" w16cid:durableId="1804229171">
    <w:abstractNumId w:val="2"/>
  </w:num>
  <w:num w:numId="10" w16cid:durableId="783496579">
    <w:abstractNumId w:val="1"/>
  </w:num>
  <w:num w:numId="11" w16cid:durableId="1629816161">
    <w:abstractNumId w:val="14"/>
  </w:num>
  <w:num w:numId="12" w16cid:durableId="292563543">
    <w:abstractNumId w:val="13"/>
  </w:num>
  <w:num w:numId="13" w16cid:durableId="1567764732">
    <w:abstractNumId w:val="11"/>
  </w:num>
  <w:num w:numId="14" w16cid:durableId="847790536">
    <w:abstractNumId w:val="5"/>
  </w:num>
  <w:num w:numId="15" w16cid:durableId="18993153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DC2tDAyNDE1MTJR0lEKTi0uzszPAykwNKsFAF4uHgAtAAAA"/>
  </w:docVars>
  <w:rsids>
    <w:rsidRoot w:val="00C309D6"/>
    <w:rsid w:val="00002054"/>
    <w:rsid w:val="000023B8"/>
    <w:rsid w:val="000028B0"/>
    <w:rsid w:val="00004449"/>
    <w:rsid w:val="000144B8"/>
    <w:rsid w:val="00026EDB"/>
    <w:rsid w:val="00041CA8"/>
    <w:rsid w:val="00053ADD"/>
    <w:rsid w:val="000601D8"/>
    <w:rsid w:val="00066DC5"/>
    <w:rsid w:val="00071077"/>
    <w:rsid w:val="00075C73"/>
    <w:rsid w:val="00090AB0"/>
    <w:rsid w:val="00092F8E"/>
    <w:rsid w:val="00097D76"/>
    <w:rsid w:val="000A117A"/>
    <w:rsid w:val="000B1960"/>
    <w:rsid w:val="000B1CFA"/>
    <w:rsid w:val="000B2A37"/>
    <w:rsid w:val="000B6DDF"/>
    <w:rsid w:val="000C21FE"/>
    <w:rsid w:val="000D53ED"/>
    <w:rsid w:val="000D6A6B"/>
    <w:rsid w:val="000E10C5"/>
    <w:rsid w:val="000E6F55"/>
    <w:rsid w:val="000F1830"/>
    <w:rsid w:val="000F1B46"/>
    <w:rsid w:val="001059C9"/>
    <w:rsid w:val="00110B54"/>
    <w:rsid w:val="00116521"/>
    <w:rsid w:val="001225FF"/>
    <w:rsid w:val="001309B9"/>
    <w:rsid w:val="00133D0C"/>
    <w:rsid w:val="00133E1F"/>
    <w:rsid w:val="001355BF"/>
    <w:rsid w:val="00140DC3"/>
    <w:rsid w:val="001422D9"/>
    <w:rsid w:val="001441EE"/>
    <w:rsid w:val="001463D0"/>
    <w:rsid w:val="001477E5"/>
    <w:rsid w:val="001521C3"/>
    <w:rsid w:val="001622F2"/>
    <w:rsid w:val="0016354A"/>
    <w:rsid w:val="00163D5D"/>
    <w:rsid w:val="00165305"/>
    <w:rsid w:val="0016542E"/>
    <w:rsid w:val="00166977"/>
    <w:rsid w:val="0017198B"/>
    <w:rsid w:val="0017374A"/>
    <w:rsid w:val="00184426"/>
    <w:rsid w:val="00186018"/>
    <w:rsid w:val="001944C0"/>
    <w:rsid w:val="001A0A12"/>
    <w:rsid w:val="001A242F"/>
    <w:rsid w:val="001B39CD"/>
    <w:rsid w:val="001B4836"/>
    <w:rsid w:val="001B6BC2"/>
    <w:rsid w:val="001E15C3"/>
    <w:rsid w:val="001E19C8"/>
    <w:rsid w:val="001E4C69"/>
    <w:rsid w:val="001E69FB"/>
    <w:rsid w:val="001F674C"/>
    <w:rsid w:val="00202976"/>
    <w:rsid w:val="00206502"/>
    <w:rsid w:val="002075A5"/>
    <w:rsid w:val="00214EE7"/>
    <w:rsid w:val="002241FE"/>
    <w:rsid w:val="00227626"/>
    <w:rsid w:val="0023119E"/>
    <w:rsid w:val="00233892"/>
    <w:rsid w:val="0024492E"/>
    <w:rsid w:val="00246B4A"/>
    <w:rsid w:val="002554F7"/>
    <w:rsid w:val="00262250"/>
    <w:rsid w:val="00264656"/>
    <w:rsid w:val="00272B57"/>
    <w:rsid w:val="00274DC2"/>
    <w:rsid w:val="002765D4"/>
    <w:rsid w:val="002818F9"/>
    <w:rsid w:val="0028431A"/>
    <w:rsid w:val="002968F4"/>
    <w:rsid w:val="002A0785"/>
    <w:rsid w:val="002A1FDC"/>
    <w:rsid w:val="002A61C3"/>
    <w:rsid w:val="002A6821"/>
    <w:rsid w:val="002A7C98"/>
    <w:rsid w:val="002B08DD"/>
    <w:rsid w:val="002B5BBE"/>
    <w:rsid w:val="002C037C"/>
    <w:rsid w:val="002D2EC2"/>
    <w:rsid w:val="002D4D35"/>
    <w:rsid w:val="002E04F7"/>
    <w:rsid w:val="002F596A"/>
    <w:rsid w:val="003038C2"/>
    <w:rsid w:val="00307AD8"/>
    <w:rsid w:val="00325A35"/>
    <w:rsid w:val="003261E4"/>
    <w:rsid w:val="00334492"/>
    <w:rsid w:val="0033577F"/>
    <w:rsid w:val="0033724F"/>
    <w:rsid w:val="00337B6D"/>
    <w:rsid w:val="00342DB0"/>
    <w:rsid w:val="00343AF7"/>
    <w:rsid w:val="00346CB2"/>
    <w:rsid w:val="0035451A"/>
    <w:rsid w:val="00360BAC"/>
    <w:rsid w:val="00364E9D"/>
    <w:rsid w:val="003B1C9D"/>
    <w:rsid w:val="003B6246"/>
    <w:rsid w:val="003C0039"/>
    <w:rsid w:val="003C4269"/>
    <w:rsid w:val="003D70D8"/>
    <w:rsid w:val="003E02D1"/>
    <w:rsid w:val="003E0FAF"/>
    <w:rsid w:val="003F5D9C"/>
    <w:rsid w:val="00405D3B"/>
    <w:rsid w:val="0040635F"/>
    <w:rsid w:val="0040640F"/>
    <w:rsid w:val="00410250"/>
    <w:rsid w:val="004141E5"/>
    <w:rsid w:val="00417669"/>
    <w:rsid w:val="00417D85"/>
    <w:rsid w:val="00422C8D"/>
    <w:rsid w:val="00425BE7"/>
    <w:rsid w:val="00427856"/>
    <w:rsid w:val="00432770"/>
    <w:rsid w:val="00435998"/>
    <w:rsid w:val="00442A0A"/>
    <w:rsid w:val="004479A3"/>
    <w:rsid w:val="00457C64"/>
    <w:rsid w:val="0046579E"/>
    <w:rsid w:val="00483350"/>
    <w:rsid w:val="00483C29"/>
    <w:rsid w:val="004862CC"/>
    <w:rsid w:val="00492213"/>
    <w:rsid w:val="00496EA8"/>
    <w:rsid w:val="004A39DD"/>
    <w:rsid w:val="004B2A16"/>
    <w:rsid w:val="004B5AEA"/>
    <w:rsid w:val="004C74A0"/>
    <w:rsid w:val="004C77BD"/>
    <w:rsid w:val="004D7DFB"/>
    <w:rsid w:val="004E243C"/>
    <w:rsid w:val="004F1D8D"/>
    <w:rsid w:val="004F64FD"/>
    <w:rsid w:val="004F7836"/>
    <w:rsid w:val="00503788"/>
    <w:rsid w:val="0051269B"/>
    <w:rsid w:val="00512782"/>
    <w:rsid w:val="00513254"/>
    <w:rsid w:val="00514BDE"/>
    <w:rsid w:val="00515BE2"/>
    <w:rsid w:val="00521CCF"/>
    <w:rsid w:val="005240E8"/>
    <w:rsid w:val="00525C5F"/>
    <w:rsid w:val="0053364B"/>
    <w:rsid w:val="00533A4E"/>
    <w:rsid w:val="00544BEF"/>
    <w:rsid w:val="0054603F"/>
    <w:rsid w:val="005471AD"/>
    <w:rsid w:val="00553383"/>
    <w:rsid w:val="00565BCB"/>
    <w:rsid w:val="005677FF"/>
    <w:rsid w:val="00567E63"/>
    <w:rsid w:val="00570658"/>
    <w:rsid w:val="00572029"/>
    <w:rsid w:val="00572199"/>
    <w:rsid w:val="0058612A"/>
    <w:rsid w:val="00593911"/>
    <w:rsid w:val="005A2FD0"/>
    <w:rsid w:val="005A67EB"/>
    <w:rsid w:val="005A6E72"/>
    <w:rsid w:val="005B7305"/>
    <w:rsid w:val="005C2242"/>
    <w:rsid w:val="005C2878"/>
    <w:rsid w:val="005C45A3"/>
    <w:rsid w:val="005D13D9"/>
    <w:rsid w:val="005E7C6D"/>
    <w:rsid w:val="005F31CE"/>
    <w:rsid w:val="005F31E7"/>
    <w:rsid w:val="005F3879"/>
    <w:rsid w:val="005F5742"/>
    <w:rsid w:val="005F60CF"/>
    <w:rsid w:val="00602F78"/>
    <w:rsid w:val="00607817"/>
    <w:rsid w:val="006153F4"/>
    <w:rsid w:val="00615C9E"/>
    <w:rsid w:val="006250E8"/>
    <w:rsid w:val="0062669E"/>
    <w:rsid w:val="00627E0A"/>
    <w:rsid w:val="00630A7D"/>
    <w:rsid w:val="0063233A"/>
    <w:rsid w:val="0063680D"/>
    <w:rsid w:val="006415B1"/>
    <w:rsid w:val="00651547"/>
    <w:rsid w:val="00655A2D"/>
    <w:rsid w:val="0066134E"/>
    <w:rsid w:val="006663B0"/>
    <w:rsid w:val="00671CC0"/>
    <w:rsid w:val="00672AC1"/>
    <w:rsid w:val="00674939"/>
    <w:rsid w:val="006757C5"/>
    <w:rsid w:val="00675A1D"/>
    <w:rsid w:val="0067787E"/>
    <w:rsid w:val="00685A69"/>
    <w:rsid w:val="006938C6"/>
    <w:rsid w:val="006A0A7A"/>
    <w:rsid w:val="006A32B7"/>
    <w:rsid w:val="006A34C6"/>
    <w:rsid w:val="006A73C3"/>
    <w:rsid w:val="006B0F87"/>
    <w:rsid w:val="006B4EE6"/>
    <w:rsid w:val="006B7AC0"/>
    <w:rsid w:val="006C1153"/>
    <w:rsid w:val="006C3A75"/>
    <w:rsid w:val="006C6480"/>
    <w:rsid w:val="006E6CE6"/>
    <w:rsid w:val="006F363B"/>
    <w:rsid w:val="006F37C2"/>
    <w:rsid w:val="006F3C58"/>
    <w:rsid w:val="006F3F0B"/>
    <w:rsid w:val="006F43A9"/>
    <w:rsid w:val="006F6650"/>
    <w:rsid w:val="0070528B"/>
    <w:rsid w:val="00712C62"/>
    <w:rsid w:val="007173CC"/>
    <w:rsid w:val="0071741F"/>
    <w:rsid w:val="00722687"/>
    <w:rsid w:val="0072470B"/>
    <w:rsid w:val="007248AE"/>
    <w:rsid w:val="00724B5F"/>
    <w:rsid w:val="007331C2"/>
    <w:rsid w:val="00733237"/>
    <w:rsid w:val="007335C7"/>
    <w:rsid w:val="00733EF3"/>
    <w:rsid w:val="007378B1"/>
    <w:rsid w:val="00741F5F"/>
    <w:rsid w:val="00745BE5"/>
    <w:rsid w:val="00745ECD"/>
    <w:rsid w:val="00746E05"/>
    <w:rsid w:val="0075689B"/>
    <w:rsid w:val="00763E04"/>
    <w:rsid w:val="0076457E"/>
    <w:rsid w:val="00764DE8"/>
    <w:rsid w:val="007669DC"/>
    <w:rsid w:val="007706A4"/>
    <w:rsid w:val="00771625"/>
    <w:rsid w:val="00772D51"/>
    <w:rsid w:val="0077477F"/>
    <w:rsid w:val="00782048"/>
    <w:rsid w:val="0078414D"/>
    <w:rsid w:val="007A0949"/>
    <w:rsid w:val="007A47C1"/>
    <w:rsid w:val="007A63F9"/>
    <w:rsid w:val="007B1342"/>
    <w:rsid w:val="007B6941"/>
    <w:rsid w:val="007C072E"/>
    <w:rsid w:val="007C36E3"/>
    <w:rsid w:val="007C7B67"/>
    <w:rsid w:val="007D53E7"/>
    <w:rsid w:val="007E7225"/>
    <w:rsid w:val="007F03A5"/>
    <w:rsid w:val="00801FEC"/>
    <w:rsid w:val="008037B1"/>
    <w:rsid w:val="00804B77"/>
    <w:rsid w:val="0081269D"/>
    <w:rsid w:val="00820FE7"/>
    <w:rsid w:val="00822482"/>
    <w:rsid w:val="008416CB"/>
    <w:rsid w:val="00842CB6"/>
    <w:rsid w:val="00851889"/>
    <w:rsid w:val="00854895"/>
    <w:rsid w:val="00855DC6"/>
    <w:rsid w:val="008635A7"/>
    <w:rsid w:val="008641FE"/>
    <w:rsid w:val="008649DB"/>
    <w:rsid w:val="008668B8"/>
    <w:rsid w:val="00875DA2"/>
    <w:rsid w:val="00886086"/>
    <w:rsid w:val="00897AC5"/>
    <w:rsid w:val="008A1699"/>
    <w:rsid w:val="008A3708"/>
    <w:rsid w:val="008A5D8E"/>
    <w:rsid w:val="008B2B98"/>
    <w:rsid w:val="008B2C62"/>
    <w:rsid w:val="008B47F4"/>
    <w:rsid w:val="008C1A4E"/>
    <w:rsid w:val="008C2170"/>
    <w:rsid w:val="008C49DC"/>
    <w:rsid w:val="008D48DE"/>
    <w:rsid w:val="008D6CD6"/>
    <w:rsid w:val="008D6DAC"/>
    <w:rsid w:val="008F2462"/>
    <w:rsid w:val="008F3A7A"/>
    <w:rsid w:val="008F5193"/>
    <w:rsid w:val="00902A16"/>
    <w:rsid w:val="00913940"/>
    <w:rsid w:val="00916875"/>
    <w:rsid w:val="009254CE"/>
    <w:rsid w:val="00931F17"/>
    <w:rsid w:val="00935FD0"/>
    <w:rsid w:val="0093630C"/>
    <w:rsid w:val="00936C6B"/>
    <w:rsid w:val="00940F49"/>
    <w:rsid w:val="009444A5"/>
    <w:rsid w:val="009444B0"/>
    <w:rsid w:val="00944CAA"/>
    <w:rsid w:val="00945299"/>
    <w:rsid w:val="009501C9"/>
    <w:rsid w:val="00953868"/>
    <w:rsid w:val="00954018"/>
    <w:rsid w:val="009571E6"/>
    <w:rsid w:val="009607A2"/>
    <w:rsid w:val="00964495"/>
    <w:rsid w:val="00964EC3"/>
    <w:rsid w:val="00971E77"/>
    <w:rsid w:val="009730BA"/>
    <w:rsid w:val="0098332F"/>
    <w:rsid w:val="0098641B"/>
    <w:rsid w:val="009922C2"/>
    <w:rsid w:val="00993051"/>
    <w:rsid w:val="00997B3D"/>
    <w:rsid w:val="009A2372"/>
    <w:rsid w:val="009A53DD"/>
    <w:rsid w:val="009C0A45"/>
    <w:rsid w:val="009C4659"/>
    <w:rsid w:val="009C5A39"/>
    <w:rsid w:val="009C7992"/>
    <w:rsid w:val="009D3349"/>
    <w:rsid w:val="009D51E1"/>
    <w:rsid w:val="009E4117"/>
    <w:rsid w:val="009E5291"/>
    <w:rsid w:val="009F6C65"/>
    <w:rsid w:val="009F7E50"/>
    <w:rsid w:val="00A0519D"/>
    <w:rsid w:val="00A12A71"/>
    <w:rsid w:val="00A139BC"/>
    <w:rsid w:val="00A22BFE"/>
    <w:rsid w:val="00A35E74"/>
    <w:rsid w:val="00A43C06"/>
    <w:rsid w:val="00A453B9"/>
    <w:rsid w:val="00A55463"/>
    <w:rsid w:val="00A60FF8"/>
    <w:rsid w:val="00A62973"/>
    <w:rsid w:val="00A710F8"/>
    <w:rsid w:val="00A72AA5"/>
    <w:rsid w:val="00A76E60"/>
    <w:rsid w:val="00A85662"/>
    <w:rsid w:val="00A85A33"/>
    <w:rsid w:val="00A90D8B"/>
    <w:rsid w:val="00A938D4"/>
    <w:rsid w:val="00A97D15"/>
    <w:rsid w:val="00AB1C3E"/>
    <w:rsid w:val="00AB272E"/>
    <w:rsid w:val="00AB48D9"/>
    <w:rsid w:val="00AC5492"/>
    <w:rsid w:val="00AC63E5"/>
    <w:rsid w:val="00AD1A7F"/>
    <w:rsid w:val="00AE19AE"/>
    <w:rsid w:val="00AE1DF5"/>
    <w:rsid w:val="00AE5180"/>
    <w:rsid w:val="00AE5E9D"/>
    <w:rsid w:val="00AF3941"/>
    <w:rsid w:val="00B01AA7"/>
    <w:rsid w:val="00B06D0A"/>
    <w:rsid w:val="00B07D8C"/>
    <w:rsid w:val="00B130D2"/>
    <w:rsid w:val="00B17402"/>
    <w:rsid w:val="00B25B4F"/>
    <w:rsid w:val="00B26103"/>
    <w:rsid w:val="00B269D3"/>
    <w:rsid w:val="00B4440E"/>
    <w:rsid w:val="00B4689E"/>
    <w:rsid w:val="00B51498"/>
    <w:rsid w:val="00B5609E"/>
    <w:rsid w:val="00B56D75"/>
    <w:rsid w:val="00B625E9"/>
    <w:rsid w:val="00B65177"/>
    <w:rsid w:val="00B70136"/>
    <w:rsid w:val="00B70BBA"/>
    <w:rsid w:val="00B72874"/>
    <w:rsid w:val="00B73EED"/>
    <w:rsid w:val="00B852A9"/>
    <w:rsid w:val="00B86F54"/>
    <w:rsid w:val="00B90724"/>
    <w:rsid w:val="00B9509B"/>
    <w:rsid w:val="00B96882"/>
    <w:rsid w:val="00B97350"/>
    <w:rsid w:val="00BA4EC9"/>
    <w:rsid w:val="00BB7D57"/>
    <w:rsid w:val="00BB7F68"/>
    <w:rsid w:val="00BC4D67"/>
    <w:rsid w:val="00BC65D3"/>
    <w:rsid w:val="00BD0082"/>
    <w:rsid w:val="00BD0D81"/>
    <w:rsid w:val="00BD5D83"/>
    <w:rsid w:val="00BD6499"/>
    <w:rsid w:val="00BE40C2"/>
    <w:rsid w:val="00BF2295"/>
    <w:rsid w:val="00BF3F2F"/>
    <w:rsid w:val="00BF7C28"/>
    <w:rsid w:val="00BF7CA7"/>
    <w:rsid w:val="00C10294"/>
    <w:rsid w:val="00C1125B"/>
    <w:rsid w:val="00C14556"/>
    <w:rsid w:val="00C23AC1"/>
    <w:rsid w:val="00C24D51"/>
    <w:rsid w:val="00C309D6"/>
    <w:rsid w:val="00C34355"/>
    <w:rsid w:val="00C3720C"/>
    <w:rsid w:val="00C4613B"/>
    <w:rsid w:val="00C503FD"/>
    <w:rsid w:val="00C54CFC"/>
    <w:rsid w:val="00C56197"/>
    <w:rsid w:val="00C6067A"/>
    <w:rsid w:val="00C60B80"/>
    <w:rsid w:val="00C617E7"/>
    <w:rsid w:val="00C655CA"/>
    <w:rsid w:val="00C74D9A"/>
    <w:rsid w:val="00C75B34"/>
    <w:rsid w:val="00C84086"/>
    <w:rsid w:val="00C871A8"/>
    <w:rsid w:val="00C95518"/>
    <w:rsid w:val="00C97E10"/>
    <w:rsid w:val="00CA1922"/>
    <w:rsid w:val="00CB3E92"/>
    <w:rsid w:val="00CB4CBE"/>
    <w:rsid w:val="00CB769F"/>
    <w:rsid w:val="00CC3722"/>
    <w:rsid w:val="00CC6A71"/>
    <w:rsid w:val="00CC6C20"/>
    <w:rsid w:val="00CC6FBB"/>
    <w:rsid w:val="00CE5382"/>
    <w:rsid w:val="00CE54C0"/>
    <w:rsid w:val="00CF0372"/>
    <w:rsid w:val="00CF6F40"/>
    <w:rsid w:val="00D03C6A"/>
    <w:rsid w:val="00D05766"/>
    <w:rsid w:val="00D105C8"/>
    <w:rsid w:val="00D12958"/>
    <w:rsid w:val="00D17DF1"/>
    <w:rsid w:val="00D30030"/>
    <w:rsid w:val="00D3527A"/>
    <w:rsid w:val="00D35C91"/>
    <w:rsid w:val="00D3660C"/>
    <w:rsid w:val="00D426D2"/>
    <w:rsid w:val="00D5374A"/>
    <w:rsid w:val="00D632C0"/>
    <w:rsid w:val="00D730AB"/>
    <w:rsid w:val="00D84F2D"/>
    <w:rsid w:val="00DA0DCB"/>
    <w:rsid w:val="00DA7251"/>
    <w:rsid w:val="00DB2EA2"/>
    <w:rsid w:val="00DC5CF6"/>
    <w:rsid w:val="00DD125F"/>
    <w:rsid w:val="00DD1449"/>
    <w:rsid w:val="00DD500C"/>
    <w:rsid w:val="00DE5773"/>
    <w:rsid w:val="00DE5CF8"/>
    <w:rsid w:val="00DF1BEF"/>
    <w:rsid w:val="00DF1EE4"/>
    <w:rsid w:val="00DF20E1"/>
    <w:rsid w:val="00DF4C1D"/>
    <w:rsid w:val="00E026D0"/>
    <w:rsid w:val="00E038FF"/>
    <w:rsid w:val="00E04742"/>
    <w:rsid w:val="00E0632C"/>
    <w:rsid w:val="00E109D0"/>
    <w:rsid w:val="00E233DF"/>
    <w:rsid w:val="00E37E31"/>
    <w:rsid w:val="00E41BA8"/>
    <w:rsid w:val="00E4250F"/>
    <w:rsid w:val="00E46076"/>
    <w:rsid w:val="00E47F6B"/>
    <w:rsid w:val="00E50723"/>
    <w:rsid w:val="00E67B0E"/>
    <w:rsid w:val="00E71144"/>
    <w:rsid w:val="00E74458"/>
    <w:rsid w:val="00E74FA9"/>
    <w:rsid w:val="00E85782"/>
    <w:rsid w:val="00E8615F"/>
    <w:rsid w:val="00E900A3"/>
    <w:rsid w:val="00E91E92"/>
    <w:rsid w:val="00E93498"/>
    <w:rsid w:val="00EB4D9A"/>
    <w:rsid w:val="00EB7258"/>
    <w:rsid w:val="00EC729C"/>
    <w:rsid w:val="00ED3260"/>
    <w:rsid w:val="00EE103A"/>
    <w:rsid w:val="00EE3E18"/>
    <w:rsid w:val="00EE5E5A"/>
    <w:rsid w:val="00EF0085"/>
    <w:rsid w:val="00EF096B"/>
    <w:rsid w:val="00EF5659"/>
    <w:rsid w:val="00EF667C"/>
    <w:rsid w:val="00EF7659"/>
    <w:rsid w:val="00F008A3"/>
    <w:rsid w:val="00F12C03"/>
    <w:rsid w:val="00F1368A"/>
    <w:rsid w:val="00F17856"/>
    <w:rsid w:val="00F33EB7"/>
    <w:rsid w:val="00F36310"/>
    <w:rsid w:val="00F426B9"/>
    <w:rsid w:val="00F43FCC"/>
    <w:rsid w:val="00F52CC1"/>
    <w:rsid w:val="00F57C1A"/>
    <w:rsid w:val="00F61C8E"/>
    <w:rsid w:val="00F72403"/>
    <w:rsid w:val="00F72BA8"/>
    <w:rsid w:val="00F7351F"/>
    <w:rsid w:val="00F85AFB"/>
    <w:rsid w:val="00F90776"/>
    <w:rsid w:val="00F9155F"/>
    <w:rsid w:val="00F92081"/>
    <w:rsid w:val="00FA2076"/>
    <w:rsid w:val="00FA3EC5"/>
    <w:rsid w:val="00FA49A3"/>
    <w:rsid w:val="00FA50CE"/>
    <w:rsid w:val="00FA5F28"/>
    <w:rsid w:val="00FC0C26"/>
    <w:rsid w:val="00FC3914"/>
    <w:rsid w:val="00FD6AF8"/>
    <w:rsid w:val="00FE3471"/>
    <w:rsid w:val="00FE42EB"/>
    <w:rsid w:val="00FF2A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CE7E6"/>
  <w15:chartTrackingRefBased/>
  <w15:docId w15:val="{7B97AD89-31D1-43C9-94E5-482AB4E5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A16"/>
    <w:pPr>
      <w:spacing w:after="0" w:line="480" w:lineRule="auto"/>
      <w:jc w:val="both"/>
    </w:pPr>
    <w:rPr>
      <w:rFonts w:ascii="Arial" w:hAnsi="Arial"/>
    </w:rPr>
  </w:style>
  <w:style w:type="paragraph" w:styleId="Heading1">
    <w:name w:val="heading 1"/>
    <w:basedOn w:val="Normal"/>
    <w:next w:val="Normal"/>
    <w:link w:val="Heading1Char"/>
    <w:uiPriority w:val="9"/>
    <w:qFormat/>
    <w:rsid w:val="004B2A16"/>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7A63F9"/>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041CA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A16"/>
    <w:rPr>
      <w:rFonts w:ascii="Arial" w:eastAsiaTheme="majorEastAsia" w:hAnsi="Arial" w:cstheme="majorBidi"/>
      <w:b/>
      <w:color w:val="000000" w:themeColor="text1"/>
      <w:sz w:val="28"/>
      <w:szCs w:val="32"/>
    </w:rPr>
  </w:style>
  <w:style w:type="paragraph" w:styleId="Header">
    <w:name w:val="header"/>
    <w:basedOn w:val="Normal"/>
    <w:link w:val="HeaderChar"/>
    <w:uiPriority w:val="99"/>
    <w:unhideWhenUsed/>
    <w:rsid w:val="00C309D6"/>
    <w:pPr>
      <w:tabs>
        <w:tab w:val="center" w:pos="4680"/>
        <w:tab w:val="right" w:pos="9360"/>
      </w:tabs>
      <w:spacing w:line="240" w:lineRule="auto"/>
    </w:pPr>
  </w:style>
  <w:style w:type="character" w:customStyle="1" w:styleId="HeaderChar">
    <w:name w:val="Header Char"/>
    <w:basedOn w:val="DefaultParagraphFont"/>
    <w:link w:val="Header"/>
    <w:uiPriority w:val="99"/>
    <w:rsid w:val="00C309D6"/>
  </w:style>
  <w:style w:type="paragraph" w:styleId="Footer">
    <w:name w:val="footer"/>
    <w:basedOn w:val="Normal"/>
    <w:link w:val="FooterChar"/>
    <w:uiPriority w:val="99"/>
    <w:unhideWhenUsed/>
    <w:rsid w:val="00C309D6"/>
    <w:pPr>
      <w:tabs>
        <w:tab w:val="center" w:pos="4680"/>
        <w:tab w:val="right" w:pos="9360"/>
      </w:tabs>
      <w:spacing w:line="240" w:lineRule="auto"/>
    </w:pPr>
  </w:style>
  <w:style w:type="character" w:customStyle="1" w:styleId="FooterChar">
    <w:name w:val="Footer Char"/>
    <w:basedOn w:val="DefaultParagraphFont"/>
    <w:link w:val="Footer"/>
    <w:uiPriority w:val="99"/>
    <w:rsid w:val="00C309D6"/>
  </w:style>
  <w:style w:type="paragraph" w:styleId="NoSpacing">
    <w:name w:val="No Spacing"/>
    <w:uiPriority w:val="1"/>
    <w:qFormat/>
    <w:rsid w:val="00053ADD"/>
    <w:pPr>
      <w:spacing w:after="0" w:line="240" w:lineRule="auto"/>
      <w:jc w:val="both"/>
    </w:pPr>
    <w:rPr>
      <w:rFonts w:ascii="Times New Roman" w:eastAsia="Cordia New" w:hAnsi="Times New Roman" w:cs="Cordia New"/>
      <w:sz w:val="24"/>
      <w:szCs w:val="28"/>
      <w:lang w:val="en-US" w:bidi="th-TH"/>
    </w:rPr>
  </w:style>
  <w:style w:type="character" w:customStyle="1" w:styleId="Heading2Char">
    <w:name w:val="Heading 2 Char"/>
    <w:basedOn w:val="DefaultParagraphFont"/>
    <w:link w:val="Heading2"/>
    <w:uiPriority w:val="9"/>
    <w:rsid w:val="007A63F9"/>
    <w:rPr>
      <w:rFonts w:ascii="Arial" w:eastAsiaTheme="majorEastAsia" w:hAnsi="Arial" w:cstheme="majorBidi"/>
      <w:b/>
      <w:sz w:val="24"/>
      <w:szCs w:val="26"/>
    </w:rPr>
  </w:style>
  <w:style w:type="paragraph" w:styleId="ListParagraph">
    <w:name w:val="List Paragraph"/>
    <w:basedOn w:val="Normal"/>
    <w:uiPriority w:val="34"/>
    <w:qFormat/>
    <w:rsid w:val="00F9155F"/>
    <w:pPr>
      <w:ind w:left="720"/>
      <w:contextualSpacing/>
    </w:pPr>
  </w:style>
  <w:style w:type="table" w:styleId="TableGrid">
    <w:name w:val="Table Grid"/>
    <w:basedOn w:val="TableNormal"/>
    <w:uiPriority w:val="39"/>
    <w:rsid w:val="000D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6542E"/>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27E0A"/>
    <w:pPr>
      <w:tabs>
        <w:tab w:val="right" w:leader="dot" w:pos="8630"/>
      </w:tabs>
      <w:spacing w:after="100"/>
    </w:pPr>
    <w:rPr>
      <w:noProof/>
    </w:rPr>
  </w:style>
  <w:style w:type="paragraph" w:styleId="TOC2">
    <w:name w:val="toc 2"/>
    <w:basedOn w:val="Normal"/>
    <w:next w:val="Normal"/>
    <w:autoRedefine/>
    <w:uiPriority w:val="39"/>
    <w:unhideWhenUsed/>
    <w:rsid w:val="0016542E"/>
    <w:pPr>
      <w:spacing w:after="100"/>
      <w:ind w:left="220"/>
    </w:pPr>
  </w:style>
  <w:style w:type="character" w:styleId="Hyperlink">
    <w:name w:val="Hyperlink"/>
    <w:basedOn w:val="DefaultParagraphFont"/>
    <w:uiPriority w:val="99"/>
    <w:unhideWhenUsed/>
    <w:rsid w:val="0016542E"/>
    <w:rPr>
      <w:color w:val="0563C1" w:themeColor="hyperlink"/>
      <w:u w:val="single"/>
    </w:rPr>
  </w:style>
  <w:style w:type="character" w:styleId="UnresolvedMention">
    <w:name w:val="Unresolved Mention"/>
    <w:basedOn w:val="DefaultParagraphFont"/>
    <w:uiPriority w:val="99"/>
    <w:semiHidden/>
    <w:unhideWhenUsed/>
    <w:rsid w:val="005F3879"/>
    <w:rPr>
      <w:color w:val="605E5C"/>
      <w:shd w:val="clear" w:color="auto" w:fill="E1DFDD"/>
    </w:rPr>
  </w:style>
  <w:style w:type="character" w:styleId="FollowedHyperlink">
    <w:name w:val="FollowedHyperlink"/>
    <w:basedOn w:val="DefaultParagraphFont"/>
    <w:uiPriority w:val="99"/>
    <w:semiHidden/>
    <w:unhideWhenUsed/>
    <w:rsid w:val="0072470B"/>
    <w:rPr>
      <w:color w:val="954F72" w:themeColor="followedHyperlink"/>
      <w:u w:val="single"/>
    </w:rPr>
  </w:style>
  <w:style w:type="character" w:styleId="PlaceholderText">
    <w:name w:val="Placeholder Text"/>
    <w:basedOn w:val="DefaultParagraphFont"/>
    <w:uiPriority w:val="99"/>
    <w:semiHidden/>
    <w:rsid w:val="001441EE"/>
    <w:rPr>
      <w:color w:val="808080"/>
    </w:rPr>
  </w:style>
  <w:style w:type="paragraph" w:styleId="EndnoteText">
    <w:name w:val="endnote text"/>
    <w:basedOn w:val="Normal"/>
    <w:link w:val="EndnoteTextChar"/>
    <w:uiPriority w:val="99"/>
    <w:semiHidden/>
    <w:unhideWhenUsed/>
    <w:rsid w:val="00FA5F28"/>
    <w:pPr>
      <w:spacing w:line="240" w:lineRule="auto"/>
    </w:pPr>
    <w:rPr>
      <w:sz w:val="20"/>
      <w:szCs w:val="20"/>
    </w:rPr>
  </w:style>
  <w:style w:type="character" w:customStyle="1" w:styleId="EndnoteTextChar">
    <w:name w:val="Endnote Text Char"/>
    <w:basedOn w:val="DefaultParagraphFont"/>
    <w:link w:val="EndnoteText"/>
    <w:uiPriority w:val="99"/>
    <w:semiHidden/>
    <w:rsid w:val="00FA5F28"/>
    <w:rPr>
      <w:rFonts w:ascii="Arial" w:hAnsi="Arial"/>
      <w:sz w:val="20"/>
      <w:szCs w:val="20"/>
    </w:rPr>
  </w:style>
  <w:style w:type="character" w:styleId="EndnoteReference">
    <w:name w:val="endnote reference"/>
    <w:basedOn w:val="DefaultParagraphFont"/>
    <w:uiPriority w:val="99"/>
    <w:semiHidden/>
    <w:unhideWhenUsed/>
    <w:rsid w:val="00FA5F28"/>
    <w:rPr>
      <w:vertAlign w:val="superscript"/>
    </w:rPr>
  </w:style>
  <w:style w:type="paragraph" w:styleId="TOC3">
    <w:name w:val="toc 3"/>
    <w:basedOn w:val="Normal"/>
    <w:next w:val="Normal"/>
    <w:autoRedefine/>
    <w:uiPriority w:val="39"/>
    <w:unhideWhenUsed/>
    <w:rsid w:val="00D730AB"/>
    <w:pPr>
      <w:spacing w:after="100" w:line="259" w:lineRule="auto"/>
      <w:ind w:left="440"/>
      <w:jc w:val="left"/>
    </w:pPr>
    <w:rPr>
      <w:rFonts w:asciiTheme="minorHAnsi" w:eastAsiaTheme="minorEastAsia" w:hAnsiTheme="minorHAnsi" w:cs="Times New Roman"/>
      <w:lang w:val="en-US"/>
    </w:rPr>
  </w:style>
  <w:style w:type="paragraph" w:styleId="Caption">
    <w:name w:val="caption"/>
    <w:basedOn w:val="Normal"/>
    <w:next w:val="Normal"/>
    <w:uiPriority w:val="35"/>
    <w:unhideWhenUsed/>
    <w:qFormat/>
    <w:rsid w:val="00186018"/>
    <w:pPr>
      <w:spacing w:after="200" w:line="240" w:lineRule="auto"/>
    </w:pPr>
    <w:rPr>
      <w:iCs/>
      <w:color w:val="000000" w:themeColor="text1"/>
      <w:szCs w:val="18"/>
    </w:rPr>
  </w:style>
  <w:style w:type="paragraph" w:styleId="TableofFigures">
    <w:name w:val="table of figures"/>
    <w:basedOn w:val="Normal"/>
    <w:next w:val="Normal"/>
    <w:autoRedefine/>
    <w:uiPriority w:val="99"/>
    <w:unhideWhenUsed/>
    <w:qFormat/>
    <w:rsid w:val="00AE19AE"/>
    <w:rPr>
      <w:color w:val="000000" w:themeColor="text1"/>
    </w:rPr>
  </w:style>
  <w:style w:type="character" w:customStyle="1" w:styleId="Heading3Char">
    <w:name w:val="Heading 3 Char"/>
    <w:basedOn w:val="DefaultParagraphFont"/>
    <w:link w:val="Heading3"/>
    <w:uiPriority w:val="9"/>
    <w:semiHidden/>
    <w:rsid w:val="00041C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1534">
      <w:bodyDiv w:val="1"/>
      <w:marLeft w:val="0"/>
      <w:marRight w:val="0"/>
      <w:marTop w:val="0"/>
      <w:marBottom w:val="0"/>
      <w:divBdr>
        <w:top w:val="none" w:sz="0" w:space="0" w:color="auto"/>
        <w:left w:val="none" w:sz="0" w:space="0" w:color="auto"/>
        <w:bottom w:val="none" w:sz="0" w:space="0" w:color="auto"/>
        <w:right w:val="none" w:sz="0" w:space="0" w:color="auto"/>
      </w:divBdr>
      <w:divsChild>
        <w:div w:id="910240417">
          <w:marLeft w:val="640"/>
          <w:marRight w:val="0"/>
          <w:marTop w:val="0"/>
          <w:marBottom w:val="0"/>
          <w:divBdr>
            <w:top w:val="none" w:sz="0" w:space="0" w:color="auto"/>
            <w:left w:val="none" w:sz="0" w:space="0" w:color="auto"/>
            <w:bottom w:val="none" w:sz="0" w:space="0" w:color="auto"/>
            <w:right w:val="none" w:sz="0" w:space="0" w:color="auto"/>
          </w:divBdr>
        </w:div>
      </w:divsChild>
    </w:div>
    <w:div w:id="89932382">
      <w:bodyDiv w:val="1"/>
      <w:marLeft w:val="0"/>
      <w:marRight w:val="0"/>
      <w:marTop w:val="0"/>
      <w:marBottom w:val="0"/>
      <w:divBdr>
        <w:top w:val="none" w:sz="0" w:space="0" w:color="auto"/>
        <w:left w:val="none" w:sz="0" w:space="0" w:color="auto"/>
        <w:bottom w:val="none" w:sz="0" w:space="0" w:color="auto"/>
        <w:right w:val="none" w:sz="0" w:space="0" w:color="auto"/>
      </w:divBdr>
      <w:divsChild>
        <w:div w:id="1360426693">
          <w:marLeft w:val="640"/>
          <w:marRight w:val="0"/>
          <w:marTop w:val="0"/>
          <w:marBottom w:val="0"/>
          <w:divBdr>
            <w:top w:val="none" w:sz="0" w:space="0" w:color="auto"/>
            <w:left w:val="none" w:sz="0" w:space="0" w:color="auto"/>
            <w:bottom w:val="none" w:sz="0" w:space="0" w:color="auto"/>
            <w:right w:val="none" w:sz="0" w:space="0" w:color="auto"/>
          </w:divBdr>
        </w:div>
      </w:divsChild>
    </w:div>
    <w:div w:id="303897553">
      <w:bodyDiv w:val="1"/>
      <w:marLeft w:val="0"/>
      <w:marRight w:val="0"/>
      <w:marTop w:val="0"/>
      <w:marBottom w:val="0"/>
      <w:divBdr>
        <w:top w:val="none" w:sz="0" w:space="0" w:color="auto"/>
        <w:left w:val="none" w:sz="0" w:space="0" w:color="auto"/>
        <w:bottom w:val="none" w:sz="0" w:space="0" w:color="auto"/>
        <w:right w:val="none" w:sz="0" w:space="0" w:color="auto"/>
      </w:divBdr>
    </w:div>
    <w:div w:id="343241510">
      <w:bodyDiv w:val="1"/>
      <w:marLeft w:val="0"/>
      <w:marRight w:val="0"/>
      <w:marTop w:val="0"/>
      <w:marBottom w:val="0"/>
      <w:divBdr>
        <w:top w:val="none" w:sz="0" w:space="0" w:color="auto"/>
        <w:left w:val="none" w:sz="0" w:space="0" w:color="auto"/>
        <w:bottom w:val="none" w:sz="0" w:space="0" w:color="auto"/>
        <w:right w:val="none" w:sz="0" w:space="0" w:color="auto"/>
      </w:divBdr>
    </w:div>
    <w:div w:id="456729044">
      <w:bodyDiv w:val="1"/>
      <w:marLeft w:val="0"/>
      <w:marRight w:val="0"/>
      <w:marTop w:val="0"/>
      <w:marBottom w:val="0"/>
      <w:divBdr>
        <w:top w:val="none" w:sz="0" w:space="0" w:color="auto"/>
        <w:left w:val="none" w:sz="0" w:space="0" w:color="auto"/>
        <w:bottom w:val="none" w:sz="0" w:space="0" w:color="auto"/>
        <w:right w:val="none" w:sz="0" w:space="0" w:color="auto"/>
      </w:divBdr>
    </w:div>
    <w:div w:id="512497866">
      <w:bodyDiv w:val="1"/>
      <w:marLeft w:val="0"/>
      <w:marRight w:val="0"/>
      <w:marTop w:val="0"/>
      <w:marBottom w:val="0"/>
      <w:divBdr>
        <w:top w:val="none" w:sz="0" w:space="0" w:color="auto"/>
        <w:left w:val="none" w:sz="0" w:space="0" w:color="auto"/>
        <w:bottom w:val="none" w:sz="0" w:space="0" w:color="auto"/>
        <w:right w:val="none" w:sz="0" w:space="0" w:color="auto"/>
      </w:divBdr>
    </w:div>
    <w:div w:id="532153557">
      <w:bodyDiv w:val="1"/>
      <w:marLeft w:val="0"/>
      <w:marRight w:val="0"/>
      <w:marTop w:val="0"/>
      <w:marBottom w:val="0"/>
      <w:divBdr>
        <w:top w:val="none" w:sz="0" w:space="0" w:color="auto"/>
        <w:left w:val="none" w:sz="0" w:space="0" w:color="auto"/>
        <w:bottom w:val="none" w:sz="0" w:space="0" w:color="auto"/>
        <w:right w:val="none" w:sz="0" w:space="0" w:color="auto"/>
      </w:divBdr>
    </w:div>
    <w:div w:id="543635961">
      <w:bodyDiv w:val="1"/>
      <w:marLeft w:val="0"/>
      <w:marRight w:val="0"/>
      <w:marTop w:val="0"/>
      <w:marBottom w:val="0"/>
      <w:divBdr>
        <w:top w:val="none" w:sz="0" w:space="0" w:color="auto"/>
        <w:left w:val="none" w:sz="0" w:space="0" w:color="auto"/>
        <w:bottom w:val="none" w:sz="0" w:space="0" w:color="auto"/>
        <w:right w:val="none" w:sz="0" w:space="0" w:color="auto"/>
      </w:divBdr>
    </w:div>
    <w:div w:id="592204743">
      <w:bodyDiv w:val="1"/>
      <w:marLeft w:val="0"/>
      <w:marRight w:val="0"/>
      <w:marTop w:val="0"/>
      <w:marBottom w:val="0"/>
      <w:divBdr>
        <w:top w:val="none" w:sz="0" w:space="0" w:color="auto"/>
        <w:left w:val="none" w:sz="0" w:space="0" w:color="auto"/>
        <w:bottom w:val="none" w:sz="0" w:space="0" w:color="auto"/>
        <w:right w:val="none" w:sz="0" w:space="0" w:color="auto"/>
      </w:divBdr>
    </w:div>
    <w:div w:id="593826798">
      <w:bodyDiv w:val="1"/>
      <w:marLeft w:val="0"/>
      <w:marRight w:val="0"/>
      <w:marTop w:val="0"/>
      <w:marBottom w:val="0"/>
      <w:divBdr>
        <w:top w:val="none" w:sz="0" w:space="0" w:color="auto"/>
        <w:left w:val="none" w:sz="0" w:space="0" w:color="auto"/>
        <w:bottom w:val="none" w:sz="0" w:space="0" w:color="auto"/>
        <w:right w:val="none" w:sz="0" w:space="0" w:color="auto"/>
      </w:divBdr>
    </w:div>
    <w:div w:id="605432262">
      <w:bodyDiv w:val="1"/>
      <w:marLeft w:val="0"/>
      <w:marRight w:val="0"/>
      <w:marTop w:val="0"/>
      <w:marBottom w:val="0"/>
      <w:divBdr>
        <w:top w:val="none" w:sz="0" w:space="0" w:color="auto"/>
        <w:left w:val="none" w:sz="0" w:space="0" w:color="auto"/>
        <w:bottom w:val="none" w:sz="0" w:space="0" w:color="auto"/>
        <w:right w:val="none" w:sz="0" w:space="0" w:color="auto"/>
      </w:divBdr>
    </w:div>
    <w:div w:id="642782621">
      <w:bodyDiv w:val="1"/>
      <w:marLeft w:val="0"/>
      <w:marRight w:val="0"/>
      <w:marTop w:val="0"/>
      <w:marBottom w:val="0"/>
      <w:divBdr>
        <w:top w:val="none" w:sz="0" w:space="0" w:color="auto"/>
        <w:left w:val="none" w:sz="0" w:space="0" w:color="auto"/>
        <w:bottom w:val="none" w:sz="0" w:space="0" w:color="auto"/>
        <w:right w:val="none" w:sz="0" w:space="0" w:color="auto"/>
      </w:divBdr>
    </w:div>
    <w:div w:id="666202794">
      <w:bodyDiv w:val="1"/>
      <w:marLeft w:val="0"/>
      <w:marRight w:val="0"/>
      <w:marTop w:val="0"/>
      <w:marBottom w:val="0"/>
      <w:divBdr>
        <w:top w:val="none" w:sz="0" w:space="0" w:color="auto"/>
        <w:left w:val="none" w:sz="0" w:space="0" w:color="auto"/>
        <w:bottom w:val="none" w:sz="0" w:space="0" w:color="auto"/>
        <w:right w:val="none" w:sz="0" w:space="0" w:color="auto"/>
      </w:divBdr>
    </w:div>
    <w:div w:id="786236075">
      <w:bodyDiv w:val="1"/>
      <w:marLeft w:val="0"/>
      <w:marRight w:val="0"/>
      <w:marTop w:val="0"/>
      <w:marBottom w:val="0"/>
      <w:divBdr>
        <w:top w:val="none" w:sz="0" w:space="0" w:color="auto"/>
        <w:left w:val="none" w:sz="0" w:space="0" w:color="auto"/>
        <w:bottom w:val="none" w:sz="0" w:space="0" w:color="auto"/>
        <w:right w:val="none" w:sz="0" w:space="0" w:color="auto"/>
      </w:divBdr>
    </w:div>
    <w:div w:id="794450009">
      <w:bodyDiv w:val="1"/>
      <w:marLeft w:val="0"/>
      <w:marRight w:val="0"/>
      <w:marTop w:val="0"/>
      <w:marBottom w:val="0"/>
      <w:divBdr>
        <w:top w:val="none" w:sz="0" w:space="0" w:color="auto"/>
        <w:left w:val="none" w:sz="0" w:space="0" w:color="auto"/>
        <w:bottom w:val="none" w:sz="0" w:space="0" w:color="auto"/>
        <w:right w:val="none" w:sz="0" w:space="0" w:color="auto"/>
      </w:divBdr>
      <w:divsChild>
        <w:div w:id="284578009">
          <w:marLeft w:val="640"/>
          <w:marRight w:val="0"/>
          <w:marTop w:val="0"/>
          <w:marBottom w:val="0"/>
          <w:divBdr>
            <w:top w:val="none" w:sz="0" w:space="0" w:color="auto"/>
            <w:left w:val="none" w:sz="0" w:space="0" w:color="auto"/>
            <w:bottom w:val="none" w:sz="0" w:space="0" w:color="auto"/>
            <w:right w:val="none" w:sz="0" w:space="0" w:color="auto"/>
          </w:divBdr>
        </w:div>
      </w:divsChild>
    </w:div>
    <w:div w:id="878860433">
      <w:bodyDiv w:val="1"/>
      <w:marLeft w:val="0"/>
      <w:marRight w:val="0"/>
      <w:marTop w:val="0"/>
      <w:marBottom w:val="0"/>
      <w:divBdr>
        <w:top w:val="none" w:sz="0" w:space="0" w:color="auto"/>
        <w:left w:val="none" w:sz="0" w:space="0" w:color="auto"/>
        <w:bottom w:val="none" w:sz="0" w:space="0" w:color="auto"/>
        <w:right w:val="none" w:sz="0" w:space="0" w:color="auto"/>
      </w:divBdr>
    </w:div>
    <w:div w:id="912008878">
      <w:bodyDiv w:val="1"/>
      <w:marLeft w:val="0"/>
      <w:marRight w:val="0"/>
      <w:marTop w:val="0"/>
      <w:marBottom w:val="0"/>
      <w:divBdr>
        <w:top w:val="none" w:sz="0" w:space="0" w:color="auto"/>
        <w:left w:val="none" w:sz="0" w:space="0" w:color="auto"/>
        <w:bottom w:val="none" w:sz="0" w:space="0" w:color="auto"/>
        <w:right w:val="none" w:sz="0" w:space="0" w:color="auto"/>
      </w:divBdr>
    </w:div>
    <w:div w:id="961544239">
      <w:bodyDiv w:val="1"/>
      <w:marLeft w:val="0"/>
      <w:marRight w:val="0"/>
      <w:marTop w:val="0"/>
      <w:marBottom w:val="0"/>
      <w:divBdr>
        <w:top w:val="none" w:sz="0" w:space="0" w:color="auto"/>
        <w:left w:val="none" w:sz="0" w:space="0" w:color="auto"/>
        <w:bottom w:val="none" w:sz="0" w:space="0" w:color="auto"/>
        <w:right w:val="none" w:sz="0" w:space="0" w:color="auto"/>
      </w:divBdr>
    </w:div>
    <w:div w:id="1069039987">
      <w:bodyDiv w:val="1"/>
      <w:marLeft w:val="0"/>
      <w:marRight w:val="0"/>
      <w:marTop w:val="0"/>
      <w:marBottom w:val="0"/>
      <w:divBdr>
        <w:top w:val="none" w:sz="0" w:space="0" w:color="auto"/>
        <w:left w:val="none" w:sz="0" w:space="0" w:color="auto"/>
        <w:bottom w:val="none" w:sz="0" w:space="0" w:color="auto"/>
        <w:right w:val="none" w:sz="0" w:space="0" w:color="auto"/>
      </w:divBdr>
    </w:div>
    <w:div w:id="1175725087">
      <w:bodyDiv w:val="1"/>
      <w:marLeft w:val="0"/>
      <w:marRight w:val="0"/>
      <w:marTop w:val="0"/>
      <w:marBottom w:val="0"/>
      <w:divBdr>
        <w:top w:val="none" w:sz="0" w:space="0" w:color="auto"/>
        <w:left w:val="none" w:sz="0" w:space="0" w:color="auto"/>
        <w:bottom w:val="none" w:sz="0" w:space="0" w:color="auto"/>
        <w:right w:val="none" w:sz="0" w:space="0" w:color="auto"/>
      </w:divBdr>
    </w:div>
    <w:div w:id="1177380820">
      <w:bodyDiv w:val="1"/>
      <w:marLeft w:val="0"/>
      <w:marRight w:val="0"/>
      <w:marTop w:val="0"/>
      <w:marBottom w:val="0"/>
      <w:divBdr>
        <w:top w:val="none" w:sz="0" w:space="0" w:color="auto"/>
        <w:left w:val="none" w:sz="0" w:space="0" w:color="auto"/>
        <w:bottom w:val="none" w:sz="0" w:space="0" w:color="auto"/>
        <w:right w:val="none" w:sz="0" w:space="0" w:color="auto"/>
      </w:divBdr>
    </w:div>
    <w:div w:id="1187597111">
      <w:bodyDiv w:val="1"/>
      <w:marLeft w:val="0"/>
      <w:marRight w:val="0"/>
      <w:marTop w:val="0"/>
      <w:marBottom w:val="0"/>
      <w:divBdr>
        <w:top w:val="none" w:sz="0" w:space="0" w:color="auto"/>
        <w:left w:val="none" w:sz="0" w:space="0" w:color="auto"/>
        <w:bottom w:val="none" w:sz="0" w:space="0" w:color="auto"/>
        <w:right w:val="none" w:sz="0" w:space="0" w:color="auto"/>
      </w:divBdr>
    </w:div>
    <w:div w:id="1362631995">
      <w:bodyDiv w:val="1"/>
      <w:marLeft w:val="0"/>
      <w:marRight w:val="0"/>
      <w:marTop w:val="0"/>
      <w:marBottom w:val="0"/>
      <w:divBdr>
        <w:top w:val="none" w:sz="0" w:space="0" w:color="auto"/>
        <w:left w:val="none" w:sz="0" w:space="0" w:color="auto"/>
        <w:bottom w:val="none" w:sz="0" w:space="0" w:color="auto"/>
        <w:right w:val="none" w:sz="0" w:space="0" w:color="auto"/>
      </w:divBdr>
    </w:div>
    <w:div w:id="1578904624">
      <w:bodyDiv w:val="1"/>
      <w:marLeft w:val="0"/>
      <w:marRight w:val="0"/>
      <w:marTop w:val="0"/>
      <w:marBottom w:val="0"/>
      <w:divBdr>
        <w:top w:val="none" w:sz="0" w:space="0" w:color="auto"/>
        <w:left w:val="none" w:sz="0" w:space="0" w:color="auto"/>
        <w:bottom w:val="none" w:sz="0" w:space="0" w:color="auto"/>
        <w:right w:val="none" w:sz="0" w:space="0" w:color="auto"/>
      </w:divBdr>
    </w:div>
    <w:div w:id="1611552385">
      <w:bodyDiv w:val="1"/>
      <w:marLeft w:val="0"/>
      <w:marRight w:val="0"/>
      <w:marTop w:val="0"/>
      <w:marBottom w:val="0"/>
      <w:divBdr>
        <w:top w:val="none" w:sz="0" w:space="0" w:color="auto"/>
        <w:left w:val="none" w:sz="0" w:space="0" w:color="auto"/>
        <w:bottom w:val="none" w:sz="0" w:space="0" w:color="auto"/>
        <w:right w:val="none" w:sz="0" w:space="0" w:color="auto"/>
      </w:divBdr>
    </w:div>
    <w:div w:id="1768505684">
      <w:bodyDiv w:val="1"/>
      <w:marLeft w:val="0"/>
      <w:marRight w:val="0"/>
      <w:marTop w:val="0"/>
      <w:marBottom w:val="0"/>
      <w:divBdr>
        <w:top w:val="none" w:sz="0" w:space="0" w:color="auto"/>
        <w:left w:val="none" w:sz="0" w:space="0" w:color="auto"/>
        <w:bottom w:val="none" w:sz="0" w:space="0" w:color="auto"/>
        <w:right w:val="none" w:sz="0" w:space="0" w:color="auto"/>
      </w:divBdr>
    </w:div>
    <w:div w:id="1772814347">
      <w:bodyDiv w:val="1"/>
      <w:marLeft w:val="0"/>
      <w:marRight w:val="0"/>
      <w:marTop w:val="0"/>
      <w:marBottom w:val="0"/>
      <w:divBdr>
        <w:top w:val="none" w:sz="0" w:space="0" w:color="auto"/>
        <w:left w:val="none" w:sz="0" w:space="0" w:color="auto"/>
        <w:bottom w:val="none" w:sz="0" w:space="0" w:color="auto"/>
        <w:right w:val="none" w:sz="0" w:space="0" w:color="auto"/>
      </w:divBdr>
    </w:div>
    <w:div w:id="1817600963">
      <w:bodyDiv w:val="1"/>
      <w:marLeft w:val="0"/>
      <w:marRight w:val="0"/>
      <w:marTop w:val="0"/>
      <w:marBottom w:val="0"/>
      <w:divBdr>
        <w:top w:val="none" w:sz="0" w:space="0" w:color="auto"/>
        <w:left w:val="none" w:sz="0" w:space="0" w:color="auto"/>
        <w:bottom w:val="none" w:sz="0" w:space="0" w:color="auto"/>
        <w:right w:val="none" w:sz="0" w:space="0" w:color="auto"/>
      </w:divBdr>
    </w:div>
    <w:div w:id="1865946889">
      <w:bodyDiv w:val="1"/>
      <w:marLeft w:val="0"/>
      <w:marRight w:val="0"/>
      <w:marTop w:val="0"/>
      <w:marBottom w:val="0"/>
      <w:divBdr>
        <w:top w:val="none" w:sz="0" w:space="0" w:color="auto"/>
        <w:left w:val="none" w:sz="0" w:space="0" w:color="auto"/>
        <w:bottom w:val="none" w:sz="0" w:space="0" w:color="auto"/>
        <w:right w:val="none" w:sz="0" w:space="0" w:color="auto"/>
      </w:divBdr>
    </w:div>
    <w:div w:id="1934435268">
      <w:bodyDiv w:val="1"/>
      <w:marLeft w:val="0"/>
      <w:marRight w:val="0"/>
      <w:marTop w:val="0"/>
      <w:marBottom w:val="0"/>
      <w:divBdr>
        <w:top w:val="none" w:sz="0" w:space="0" w:color="auto"/>
        <w:left w:val="none" w:sz="0" w:space="0" w:color="auto"/>
        <w:bottom w:val="none" w:sz="0" w:space="0" w:color="auto"/>
        <w:right w:val="none" w:sz="0" w:space="0" w:color="auto"/>
      </w:divBdr>
    </w:div>
    <w:div w:id="1952780764">
      <w:bodyDiv w:val="1"/>
      <w:marLeft w:val="0"/>
      <w:marRight w:val="0"/>
      <w:marTop w:val="0"/>
      <w:marBottom w:val="0"/>
      <w:divBdr>
        <w:top w:val="none" w:sz="0" w:space="0" w:color="auto"/>
        <w:left w:val="none" w:sz="0" w:space="0" w:color="auto"/>
        <w:bottom w:val="none" w:sz="0" w:space="0" w:color="auto"/>
        <w:right w:val="none" w:sz="0" w:space="0" w:color="auto"/>
      </w:divBdr>
    </w:div>
    <w:div w:id="1990936805">
      <w:bodyDiv w:val="1"/>
      <w:marLeft w:val="0"/>
      <w:marRight w:val="0"/>
      <w:marTop w:val="0"/>
      <w:marBottom w:val="0"/>
      <w:divBdr>
        <w:top w:val="none" w:sz="0" w:space="0" w:color="auto"/>
        <w:left w:val="none" w:sz="0" w:space="0" w:color="auto"/>
        <w:bottom w:val="none" w:sz="0" w:space="0" w:color="auto"/>
        <w:right w:val="none" w:sz="0" w:space="0" w:color="auto"/>
      </w:divBdr>
      <w:divsChild>
        <w:div w:id="79595184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youtube.com/watch?v=OzFHGFnAM2Q"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svg"/><Relationship Id="rId20" Type="http://schemas.openxmlformats.org/officeDocument/2006/relationships/hyperlink" Target="https://www.acm.org/publications/authors/reference-format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845F464-1ACA-401B-90A5-4FDBB16A0658}">
  <we:reference id="wa104382081" version="1.35.0.0" store="en-US" storeType="OMEX"/>
  <we:alternateReferences>
    <we:reference id="wa104382081" version="1.35.0.0" store="WA104382081" storeType="OMEX"/>
  </we:alternateReferences>
  <we:properties>
    <we:property name="MENDELEY_CITATIONS" value="[{&quot;citationID&quot;:&quot;MENDELEY_CITATION_070a61ac-ca4f-4df7-a505-fe2aa9852351&quot;,&quot;properties&quot;:{&quot;noteIndex&quot;:0},&quot;isEdited&quot;:false,&quot;manualOverride&quot;:{&quot;isManuallyOverridden&quot;:false,&quot;citeprocText&quot;:&quot;[1]&quot;,&quot;manualOverrideText&quot;:&quot;&quot;},&quot;citationTag&quot;:&quot;MENDELEY_CITATION_v3_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&quot;,&quot;citationItems&quot;:[{&quot;id&quot;:&quot;7e9143f0-f631-306b-b494-91d4f6cc396f&quot;,&quot;itemData&quot;:{&quot;type&quot;:&quot;article-journal&quot;,&quot;id&quot;:&quot;7e9143f0-f631-306b-b494-91d4f6cc396f&quot;,&quot;title&quot;:&quot;Factors Affecting Students' Attitudes toward Computer Programming&quot;,&quot;author&quot;:[{&quot;family&quot;:&quot;Derya GURER&quot;,&quot;given&quot;:&quot;Melih&quot;,&quot;parse-names&quot;:false,&quot;dropping-particle&quot;:&quot;&quot;,&quot;non-dropping-particle&quot;:&quot;&quot;},{&quot;family&quot;:&quot;CETIN&quot;,&quot;given&quot;:&quot;Ibrahim&quot;,&quot;parse-names&quot;:false,&quot;dropping-particle&quot;:&quot;&quot;,&quot;non-dropping-particle&quot;:&quot;&quot;},{&quot;family&quot;:&quot;TOP&quot;,&quot;given&quot;:&quot;Ercan&quot;,&quot;parse-names&quot;:false,&quot;dropping-particle&quot;:&quot;&quot;,&quot;non-dropping-particle&quot;:&quot;&quot;}],&quot;container-title&quot;:&quot;Informatics in Education&quot;,&quot;DOI&quot;:&quot;10.15388/infedu.2019.13&quot;,&quot;ISSN&quot;:&quot;1648-5831&quot;,&quot;issued&quot;:{&quot;date-parts&quot;:[[2019,10,16]]},&quot;page&quot;:&quot;281-296&quot;,&quot;issue&quot;:&quot;2&quot;,&quot;volume&quot;:&quot;18&quot;,&quot;container-title-short&quot;:&quot;&quot;},&quot;isTemporary&quot;:false}]}]"/>
    <we:property name="MENDELEY_CITATIONS_STYLE" value="{&quot;id&quot;:&quot;https://www.zotero.org/styles/association-for-computing-machinery&quot;,&quot;title&quot;:&quot;Association for Computing Machinery&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64784F4-E06C-47DF-A74D-034D256B208B}">
  <we:reference id="wa104380122" version="2.1.0.1" store="en-US" storeType="OMEX"/>
  <we:alternateReferences>
    <we:reference id="wa104380122" version="2.1.0.1" store="WA10438012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SourceType>Journal Article</b:SourceType>
    <b:Title>Deciding equivalences among conjunctive aggregate queries</b:Title>
    <b:Year>2007</b:Year>
    <b:Month>4</b:Month>
    <b:StandardNumber>0004-5411</b:StandardNumber>
    <b:Pages>5</b:Pages>
    <b:JournalName>Journal of the ACM</b:JournalName>
    <b:Volume>54</b:Volume>
    <b:Issue>2</b:Issue>
    <b:Author>
      <b:Author>
        <b:NameList>
          <b:Person>
            <b:First>Sara</b:First>
            <b:Last>Cohen</b:Last>
          </b:Person>
          <b:Person>
            <b:First>Werner</b:First>
            <b:Last>Nutt</b:Last>
          </b:Person>
          <b:Person>
            <b:First>Yehoshua</b:First>
            <b:Last>Sagiv</b:Last>
          </b:Person>
        </b:NameList>
      </b:Author>
      <b:Editor>
        <b:NameList>
				</b:NameList>
      </b:Editor>
    </b:Author>
    <b:Tag>deciding-equivalences-among-conjunctive-aggregate-queries</b:Tag>
    <b:RefOrder>1</b:RefOrder>
  </b:Source>
</b:Sources>
</file>

<file path=customXml/itemProps1.xml><?xml version="1.0" encoding="utf-8"?>
<ds:datastoreItem xmlns:ds="http://schemas.openxmlformats.org/officeDocument/2006/customXml" ds:itemID="{E86D521A-05C3-4BE3-9168-DC9D10574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47</Pages>
  <Words>5970</Words>
  <Characters>34032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Anthony Yu</dc:creator>
  <cp:keywords/>
  <dc:description/>
  <cp:lastModifiedBy>Fei 譚</cp:lastModifiedBy>
  <cp:revision>8</cp:revision>
  <cp:lastPrinted>2022-03-26T09:04:00Z</cp:lastPrinted>
  <dcterms:created xsi:type="dcterms:W3CDTF">2024-04-09T00:47:00Z</dcterms:created>
  <dcterms:modified xsi:type="dcterms:W3CDTF">2024-04-16T23:05:00Z</dcterms:modified>
</cp:coreProperties>
</file>