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BA789" w14:textId="77777777" w:rsidR="00523339" w:rsidRDefault="00523339"/>
    <w:p w14:paraId="53F94CBB" w14:textId="77777777" w:rsidR="00FD32BF" w:rsidRDefault="00FD32BF"/>
    <w:p w14:paraId="17F089BF" w14:textId="77777777" w:rsidR="007D04A6" w:rsidRDefault="007D04A6"/>
    <w:p w14:paraId="336E8A2F" w14:textId="03E85845" w:rsidR="007D04A6" w:rsidRDefault="007D04A6" w:rsidP="007D04A6">
      <w:pPr>
        <w:pStyle w:val="berschrift1"/>
        <w:jc w:val="center"/>
        <w:rPr>
          <w:u w:val="single"/>
        </w:rPr>
      </w:pPr>
      <w:r w:rsidRPr="007D04A6">
        <w:rPr>
          <w:u w:val="single"/>
        </w:rPr>
        <w:t>Animierte Charakterbewegung</w:t>
      </w:r>
    </w:p>
    <w:p w14:paraId="09542342" w14:textId="77777777" w:rsidR="007D04A6" w:rsidRDefault="007D04A6" w:rsidP="007D04A6"/>
    <w:p w14:paraId="59D1B341" w14:textId="22C34145" w:rsidR="007D04A6" w:rsidRDefault="007D04A6" w:rsidP="007D04A6">
      <w:r>
        <w:t xml:space="preserve">Übung: </w:t>
      </w:r>
      <w:proofErr w:type="spellStart"/>
      <w:r>
        <w:t>Sproutworld</w:t>
      </w:r>
      <w:proofErr w:type="spellEnd"/>
      <w:r>
        <w:t xml:space="preserve"> in ‚</w:t>
      </w:r>
      <w:r w:rsidRPr="007D04A6">
        <w:t>06_Sprout_world</w:t>
      </w:r>
      <w:r>
        <w:t>‘</w:t>
      </w:r>
    </w:p>
    <w:p w14:paraId="53FBBAFB" w14:textId="77777777" w:rsidR="007D04A6" w:rsidRPr="007D04A6" w:rsidRDefault="007D04A6" w:rsidP="007D04A6"/>
    <w:p w14:paraId="3419C5EE" w14:textId="7B410832" w:rsidR="00C07D39" w:rsidRDefault="00C07D39" w:rsidP="007D04A6">
      <w:pPr>
        <w:pStyle w:val="berschrift2"/>
      </w:pPr>
      <w:r>
        <w:t xml:space="preserve">Charakter </w:t>
      </w:r>
    </w:p>
    <w:p w14:paraId="514F9FA2" w14:textId="29074179" w:rsidR="00FD32BF" w:rsidRDefault="00AD0BCA">
      <w:r>
        <w:t xml:space="preserve">Import Sprite Sheet </w:t>
      </w:r>
    </w:p>
    <w:p w14:paraId="144A8C9A" w14:textId="77777777" w:rsidR="00C07D39" w:rsidRDefault="00C07D39"/>
    <w:p w14:paraId="425B50C6" w14:textId="62EB4070" w:rsidR="00FD32BF" w:rsidRDefault="00FD32BF">
      <w:r>
        <w:t xml:space="preserve">Paddings überlappen sich </w:t>
      </w:r>
    </w:p>
    <w:p w14:paraId="78EDECC6" w14:textId="77777777" w:rsidR="00FD32BF" w:rsidRDefault="00FD32BF"/>
    <w:p w14:paraId="7C5B7B26" w14:textId="3AF726B8" w:rsidR="00FD32BF" w:rsidRDefault="00FD32BF">
      <w:r w:rsidRPr="00FD32BF">
        <w:drawing>
          <wp:inline distT="0" distB="0" distL="0" distR="0" wp14:anchorId="36953344" wp14:editId="063F0DF0">
            <wp:extent cx="5759450" cy="2925445"/>
            <wp:effectExtent l="0" t="0" r="6350" b="0"/>
            <wp:docPr id="161035092" name="Grafik 1" descr="Ein Bild, das Screenshot, Software, Multimedia-Software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5092" name="Grafik 1" descr="Ein Bild, das Screenshot, Software, Multimedia-Software,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3C67" w14:textId="77777777" w:rsidR="00AD0BCA" w:rsidRDefault="00AD0BCA"/>
    <w:p w14:paraId="6FF39C31" w14:textId="28B8A920" w:rsidR="00AD0BCA" w:rsidRDefault="00AD0BCA">
      <w:r>
        <w:t xml:space="preserve">Export </w:t>
      </w:r>
      <w:proofErr w:type="spellStart"/>
      <w:r>
        <w:t>as</w:t>
      </w:r>
      <w:proofErr w:type="spellEnd"/>
      <w:r>
        <w:t xml:space="preserve"> Sprite Sheet </w:t>
      </w:r>
    </w:p>
    <w:p w14:paraId="73C18928" w14:textId="77777777" w:rsidR="00AD0BCA" w:rsidRDefault="00AD0BCA"/>
    <w:p w14:paraId="4007C798" w14:textId="7525FC0F" w:rsidR="00AD0BCA" w:rsidRDefault="00AD0BCA">
      <w:r w:rsidRPr="00AD0BCA">
        <w:lastRenderedPageBreak/>
        <w:drawing>
          <wp:inline distT="0" distB="0" distL="0" distR="0" wp14:anchorId="4D43B386" wp14:editId="26F92CBA">
            <wp:extent cx="5759450" cy="3617595"/>
            <wp:effectExtent l="0" t="0" r="6350" b="1905"/>
            <wp:docPr id="1850865124" name="Grafik 1" descr="Ein Bild, das Screenshot, Text, Multimedia-Software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65124" name="Grafik 1" descr="Ein Bild, das Screenshot, Text, Multimedia-Software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BB58" w14:textId="77777777" w:rsidR="00AD0BCA" w:rsidRDefault="00AD0BCA"/>
    <w:p w14:paraId="113B524F" w14:textId="5F39ED58" w:rsidR="00AD0BCA" w:rsidRDefault="00AD0BCA">
      <w:r>
        <w:sym w:font="Wingdings" w:char="F0E8"/>
      </w:r>
      <w:r>
        <w:t xml:space="preserve"> </w:t>
      </w:r>
      <w:proofErr w:type="spellStart"/>
      <w:r w:rsidRPr="00AD0BCA">
        <w:t>AnimatedSprite</w:t>
      </w:r>
      <w:proofErr w:type="spellEnd"/>
      <w:r w:rsidRPr="00AD0BCA">
        <w:t xml:space="preserve"> </w:t>
      </w:r>
      <w:proofErr w:type="spellStart"/>
      <w:r w:rsidRPr="00AD0BCA">
        <w:t>is</w:t>
      </w:r>
      <w:proofErr w:type="spellEnd"/>
      <w:r w:rsidRPr="00AD0BCA">
        <w:t xml:space="preserve"> </w:t>
      </w:r>
      <w:proofErr w:type="spellStart"/>
      <w:r w:rsidRPr="00AD0BCA">
        <w:t>for</w:t>
      </w:r>
      <w:proofErr w:type="spellEnd"/>
      <w:r w:rsidRPr="00AD0BCA">
        <w:t xml:space="preserve"> </w:t>
      </w:r>
      <w:proofErr w:type="spellStart"/>
      <w:r w:rsidRPr="00AD0BCA">
        <w:t>objects</w:t>
      </w:r>
      <w:proofErr w:type="spellEnd"/>
      <w:r w:rsidRPr="00AD0BCA">
        <w:t xml:space="preserve"> </w:t>
      </w:r>
      <w:proofErr w:type="spellStart"/>
      <w:r w:rsidRPr="00AD0BCA">
        <w:t>while</w:t>
      </w:r>
      <w:proofErr w:type="spellEnd"/>
      <w:r w:rsidRPr="00AD0BCA">
        <w:t xml:space="preserve"> </w:t>
      </w:r>
      <w:proofErr w:type="spellStart"/>
      <w:r w:rsidRPr="00AD0BCA">
        <w:t>AnimationPlayer</w:t>
      </w:r>
      <w:proofErr w:type="spellEnd"/>
      <w:r w:rsidRPr="00AD0BCA">
        <w:t xml:space="preserve"> </w:t>
      </w:r>
      <w:proofErr w:type="spellStart"/>
      <w:r w:rsidRPr="00AD0BCA">
        <w:t>is</w:t>
      </w:r>
      <w:proofErr w:type="spellEnd"/>
      <w:r w:rsidRPr="00AD0BCA">
        <w:t xml:space="preserve"> </w:t>
      </w:r>
      <w:proofErr w:type="spellStart"/>
      <w:r w:rsidRPr="00AD0BCA">
        <w:t>for</w:t>
      </w:r>
      <w:proofErr w:type="spellEnd"/>
      <w:r w:rsidRPr="00AD0BCA">
        <w:t xml:space="preserve"> Player and </w:t>
      </w:r>
      <w:proofErr w:type="spellStart"/>
      <w:r w:rsidRPr="00AD0BCA">
        <w:t>Enemies</w:t>
      </w:r>
      <w:proofErr w:type="spellEnd"/>
      <w:r w:rsidRPr="00AD0BCA">
        <w:t>.</w:t>
      </w:r>
      <w:r w:rsidR="003932C3">
        <w:br/>
      </w:r>
    </w:p>
    <w:p w14:paraId="077C2234" w14:textId="77777777" w:rsidR="00C07D39" w:rsidRPr="00C07D39" w:rsidRDefault="003932C3" w:rsidP="00C07D39">
      <w:pPr>
        <w:pStyle w:val="berschrift2"/>
      </w:pPr>
      <w:r w:rsidRPr="00C07D39">
        <w:t>Animation</w:t>
      </w:r>
    </w:p>
    <w:p w14:paraId="7A63A874" w14:textId="1D7F67F5" w:rsidR="00AD0BCA" w:rsidRDefault="00C07D39">
      <w:proofErr w:type="gramStart"/>
      <w:r>
        <w:t>YT Beispiel</w:t>
      </w:r>
      <w:proofErr w:type="gramEnd"/>
      <w:r w:rsidR="003932C3">
        <w:t xml:space="preserve">: </w:t>
      </w:r>
      <w:hyperlink r:id="rId7" w:history="1">
        <w:r w:rsidR="003932C3" w:rsidRPr="00D64F18">
          <w:rPr>
            <w:rStyle w:val="Hyperlink"/>
          </w:rPr>
          <w:t>https://www.youtube.com/watch?v=Vwj_hX9h4zo</w:t>
        </w:r>
      </w:hyperlink>
      <w:r w:rsidR="003932C3">
        <w:t xml:space="preserve"> </w:t>
      </w:r>
    </w:p>
    <w:p w14:paraId="39F4496F" w14:textId="36E5AE03" w:rsidR="00AD0BCA" w:rsidRDefault="00AD0BCA"/>
    <w:p w14:paraId="622D8344" w14:textId="5436991F" w:rsidR="00C11D06" w:rsidRDefault="00C11D06" w:rsidP="00C11D06">
      <w:pPr>
        <w:pStyle w:val="Listenabsatz"/>
        <w:numPr>
          <w:ilvl w:val="0"/>
          <w:numId w:val="1"/>
        </w:numPr>
      </w:pPr>
      <w:r>
        <w:t xml:space="preserve">Start </w:t>
      </w:r>
      <w:proofErr w:type="spellStart"/>
      <w:r>
        <w:t>with</w:t>
      </w:r>
      <w:proofErr w:type="spellEnd"/>
      <w:r>
        <w:t xml:space="preserve"> ‚CharacterBody2D‘</w:t>
      </w:r>
    </w:p>
    <w:p w14:paraId="12A66282" w14:textId="149A7EFD" w:rsidR="00C11D06" w:rsidRDefault="00C11D06" w:rsidP="00C11D06">
      <w:pPr>
        <w:pStyle w:val="Listenabsatz"/>
        <w:numPr>
          <w:ilvl w:val="0"/>
          <w:numId w:val="1"/>
        </w:numPr>
      </w:pPr>
      <w:r>
        <w:t xml:space="preserve">Add ‚Sprite2D‘ </w:t>
      </w:r>
    </w:p>
    <w:p w14:paraId="416CB89D" w14:textId="6574365B" w:rsidR="00C11D06" w:rsidRDefault="00C11D06" w:rsidP="00C11D06">
      <w:pPr>
        <w:pStyle w:val="Listenabsatz"/>
        <w:numPr>
          <w:ilvl w:val="1"/>
          <w:numId w:val="1"/>
        </w:numPr>
      </w:pPr>
      <w:r>
        <w:t xml:space="preserve">Link Sprouty_Sheet.png </w:t>
      </w:r>
      <w:proofErr w:type="spellStart"/>
      <w:r>
        <w:t>to</w:t>
      </w:r>
      <w:proofErr w:type="spellEnd"/>
      <w:r>
        <w:t xml:space="preserve"> Sprite2D / </w:t>
      </w:r>
      <w:proofErr w:type="spellStart"/>
      <w:r>
        <w:t>Texture</w:t>
      </w:r>
      <w:proofErr w:type="spellEnd"/>
    </w:p>
    <w:p w14:paraId="0D40425E" w14:textId="3113A4AE" w:rsidR="00C11D06" w:rsidRDefault="00C11D06" w:rsidP="00C11D06">
      <w:pPr>
        <w:pStyle w:val="Listenabsatz"/>
        <w:numPr>
          <w:ilvl w:val="1"/>
          <w:numId w:val="1"/>
        </w:numPr>
      </w:pPr>
      <w:r>
        <w:t xml:space="preserve">Switch </w:t>
      </w:r>
      <w:proofErr w:type="spellStart"/>
      <w:r>
        <w:t>to</w:t>
      </w:r>
      <w:proofErr w:type="spellEnd"/>
      <w:r>
        <w:t xml:space="preserve"> ‚</w:t>
      </w:r>
      <w:proofErr w:type="spellStart"/>
      <w:r>
        <w:t>Nearest</w:t>
      </w:r>
      <w:proofErr w:type="spellEnd"/>
      <w:r>
        <w:t xml:space="preserve">‘ </w:t>
      </w:r>
      <w:proofErr w:type="spellStart"/>
      <w:r>
        <w:t>under</w:t>
      </w:r>
      <w:proofErr w:type="spellEnd"/>
      <w:r>
        <w:t xml:space="preserve"> ‚</w:t>
      </w:r>
      <w:proofErr w:type="spellStart"/>
      <w:r>
        <w:t>Canvasitem</w:t>
      </w:r>
      <w:proofErr w:type="spellEnd"/>
      <w:r>
        <w:t>'</w:t>
      </w:r>
    </w:p>
    <w:p w14:paraId="768967FE" w14:textId="01D87A57" w:rsidR="00C11D06" w:rsidRDefault="00C11D06" w:rsidP="00C11D06">
      <w:pPr>
        <w:jc w:val="center"/>
      </w:pPr>
      <w:r w:rsidRPr="00C11D06">
        <w:drawing>
          <wp:inline distT="0" distB="0" distL="0" distR="0" wp14:anchorId="37C7E8EE" wp14:editId="4005F27F">
            <wp:extent cx="1995290" cy="1615589"/>
            <wp:effectExtent l="0" t="0" r="0" b="0"/>
            <wp:docPr id="22575424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54240" name="Grafik 1" descr="Ein Bild, das Text, Screenshot, Schrift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1477" cy="162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DC6D" w14:textId="4A257806" w:rsidR="00C11D06" w:rsidRDefault="000224CD" w:rsidP="000224CD">
      <w:pPr>
        <w:pStyle w:val="Listenabsatz"/>
        <w:numPr>
          <w:ilvl w:val="1"/>
          <w:numId w:val="1"/>
        </w:numPr>
      </w:pPr>
      <w:r>
        <w:t xml:space="preserve">Sprite2D / </w:t>
      </w:r>
      <w:proofErr w:type="spellStart"/>
      <w:r>
        <w:t>Animations</w:t>
      </w:r>
      <w:proofErr w:type="spellEnd"/>
      <w:r>
        <w:t xml:space="preserve"> =&gt; Anzahl horizontaler und vertikaler Frame (z.B. 1 und 16)</w:t>
      </w:r>
    </w:p>
    <w:p w14:paraId="7F9B8074" w14:textId="77777777" w:rsidR="003932C3" w:rsidRDefault="003932C3" w:rsidP="003932C3">
      <w:pPr>
        <w:pStyle w:val="Listenabsatz"/>
        <w:ind w:left="1440"/>
      </w:pPr>
    </w:p>
    <w:p w14:paraId="290DB660" w14:textId="59A17164" w:rsidR="00C11D06" w:rsidRDefault="00C11D06" w:rsidP="00C11D06">
      <w:pPr>
        <w:pStyle w:val="Listenabsatz"/>
        <w:numPr>
          <w:ilvl w:val="0"/>
          <w:numId w:val="1"/>
        </w:numPr>
      </w:pPr>
      <w:r>
        <w:t>Add ‚</w:t>
      </w:r>
      <w:proofErr w:type="spellStart"/>
      <w:r>
        <w:t>AnimationPlayer</w:t>
      </w:r>
      <w:proofErr w:type="spellEnd"/>
      <w:r>
        <w:t xml:space="preserve">‘ </w:t>
      </w:r>
    </w:p>
    <w:p w14:paraId="60AC9F37" w14:textId="37843D58" w:rsidR="000224CD" w:rsidRDefault="000224CD" w:rsidP="000224CD">
      <w:pPr>
        <w:pStyle w:val="Listenabsatz"/>
        <w:numPr>
          <w:ilvl w:val="1"/>
          <w:numId w:val="1"/>
        </w:numPr>
      </w:pPr>
      <w:r>
        <w:t xml:space="preserve">Add 4 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slots</w:t>
      </w:r>
      <w:proofErr w:type="spellEnd"/>
      <w:r>
        <w:t xml:space="preserve"> (z.B. </w:t>
      </w:r>
      <w:r w:rsidR="003932C3">
        <w:t>down</w:t>
      </w:r>
      <w:r>
        <w:t xml:space="preserve">, </w:t>
      </w:r>
      <w:proofErr w:type="spellStart"/>
      <w:r>
        <w:t>up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>)</w:t>
      </w:r>
    </w:p>
    <w:p w14:paraId="48876F6D" w14:textId="77E9B102" w:rsidR="000224CD" w:rsidRDefault="000224CD" w:rsidP="000224CD">
      <w:pPr>
        <w:pStyle w:val="Listenabsatz"/>
        <w:numPr>
          <w:ilvl w:val="1"/>
          <w:numId w:val="1"/>
        </w:numPr>
      </w:pPr>
      <w:r>
        <w:t xml:space="preserve">Select Animation and ‚Track hinzufügen + Eigenschaften hinzufügen </w:t>
      </w:r>
      <w:r>
        <w:br/>
        <w:t>=&gt; Node zum Animieren auswählen (z.B. Sprite2D) und Eigenschaft (z.B. Frame)</w:t>
      </w:r>
    </w:p>
    <w:p w14:paraId="3E9B6744" w14:textId="77777777" w:rsidR="003932C3" w:rsidRDefault="003932C3" w:rsidP="000224CD">
      <w:pPr>
        <w:pStyle w:val="Listenabsatz"/>
        <w:numPr>
          <w:ilvl w:val="1"/>
          <w:numId w:val="1"/>
        </w:numPr>
      </w:pPr>
      <w:r>
        <w:t xml:space="preserve">Select ‚Frame‘ Spur </w:t>
      </w:r>
    </w:p>
    <w:p w14:paraId="22E6AEB2" w14:textId="1C673650" w:rsidR="000224CD" w:rsidRDefault="000224CD" w:rsidP="000224CD">
      <w:pPr>
        <w:pStyle w:val="Listenabsatz"/>
        <w:numPr>
          <w:ilvl w:val="1"/>
          <w:numId w:val="1"/>
        </w:numPr>
      </w:pPr>
      <w:r>
        <w:t xml:space="preserve">Select Sprite2D </w:t>
      </w:r>
      <w:r w:rsidR="00723727">
        <w:t xml:space="preserve">=&gt; rechts vom Frame Schlüssel anklicken </w:t>
      </w:r>
    </w:p>
    <w:p w14:paraId="0341ABC8" w14:textId="77777777" w:rsidR="00723727" w:rsidRDefault="00723727" w:rsidP="003932C3">
      <w:pPr>
        <w:ind w:left="1080"/>
      </w:pPr>
    </w:p>
    <w:p w14:paraId="2D7002AF" w14:textId="5555CEC4" w:rsidR="000224CD" w:rsidRDefault="003932C3" w:rsidP="000224C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A23F2" wp14:editId="615D43DA">
                <wp:simplePos x="0" y="0"/>
                <wp:positionH relativeFrom="column">
                  <wp:posOffset>3624849</wp:posOffset>
                </wp:positionH>
                <wp:positionV relativeFrom="paragraph">
                  <wp:posOffset>1835386</wp:posOffset>
                </wp:positionV>
                <wp:extent cx="340397" cy="173536"/>
                <wp:effectExtent l="25400" t="12700" r="15240" b="29845"/>
                <wp:wrapNone/>
                <wp:docPr id="1594162894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97" cy="173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C65E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285.4pt;margin-top:144.5pt;width:26.8pt;height:13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" strokecolor="#e97132 [3205]" strokeweight="1.5pt">
                <v:stroke endarrow="block" joinstyle="miter"/>
              </v:shape>
            </w:pict>
          </mc:Fallback>
        </mc:AlternateContent>
      </w:r>
      <w:r w:rsidR="000224CD" w:rsidRPr="000224CD">
        <w:drawing>
          <wp:inline distT="0" distB="0" distL="0" distR="0" wp14:anchorId="2CEA6BE5" wp14:editId="19CE33A3">
            <wp:extent cx="1816091" cy="2743695"/>
            <wp:effectExtent l="0" t="0" r="635" b="0"/>
            <wp:docPr id="590271527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71527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443" cy="28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64A0" w14:textId="77777777" w:rsidR="00723727" w:rsidRDefault="00723727" w:rsidP="000224CD">
      <w:pPr>
        <w:jc w:val="center"/>
      </w:pPr>
    </w:p>
    <w:p w14:paraId="14818672" w14:textId="099B0DB1" w:rsidR="00723727" w:rsidRDefault="00723727" w:rsidP="003932C3">
      <w:pPr>
        <w:pStyle w:val="Listenabsatz"/>
      </w:pPr>
    </w:p>
    <w:p w14:paraId="614F31B9" w14:textId="234471EE" w:rsidR="00723727" w:rsidRDefault="00723727" w:rsidP="00723727">
      <w:pPr>
        <w:pStyle w:val="Listenabsatz"/>
        <w:numPr>
          <w:ilvl w:val="0"/>
          <w:numId w:val="2"/>
        </w:numPr>
      </w:pPr>
      <w:r>
        <w:t xml:space="preserve">Einrasten auswählen &amp; </w:t>
      </w:r>
      <w:r w:rsidR="00E613A1">
        <w:t>Dauer pro Frame (0.2) &amp; Dauer pro Animation (0.8)</w:t>
      </w:r>
    </w:p>
    <w:p w14:paraId="6113BF30" w14:textId="7F724E7C" w:rsidR="00E613A1" w:rsidRDefault="00E613A1" w:rsidP="003932C3">
      <w:pPr>
        <w:pStyle w:val="Listenabsatz"/>
        <w:numPr>
          <w:ilvl w:val="0"/>
          <w:numId w:val="2"/>
        </w:numPr>
      </w:pPr>
      <w:r>
        <w:t xml:space="preserve">Looping auswählen </w:t>
      </w:r>
    </w:p>
    <w:p w14:paraId="109920DA" w14:textId="4D9A6D14" w:rsidR="00723727" w:rsidRDefault="00723727" w:rsidP="00723727"/>
    <w:p w14:paraId="0D11EF5F" w14:textId="2F9C838A" w:rsidR="00E613A1" w:rsidRDefault="00E613A1" w:rsidP="00723727">
      <w:r w:rsidRPr="00E613A1">
        <w:drawing>
          <wp:inline distT="0" distB="0" distL="0" distR="0" wp14:anchorId="226F01E7" wp14:editId="2D827D9E">
            <wp:extent cx="4104420" cy="1489719"/>
            <wp:effectExtent l="0" t="0" r="0" b="0"/>
            <wp:docPr id="856533166" name="Grafik 1" descr="Ein Bild, das Screenshot, Multimedia-Software, Grafiksoftware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33166" name="Grafik 1" descr="Ein Bild, das Screenshot, Multimedia-Software, Grafiksoftware, Softwar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88" cy="150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7F3F" w14:textId="77777777" w:rsidR="00C07D39" w:rsidRDefault="00C07D39" w:rsidP="00723727"/>
    <w:p w14:paraId="6BFB63FE" w14:textId="77777777" w:rsidR="00C07D39" w:rsidRDefault="00C07D39" w:rsidP="00723727"/>
    <w:p w14:paraId="4D950FBA" w14:textId="29814E5E" w:rsidR="00C07D39" w:rsidRDefault="00C07D39" w:rsidP="00C07D39">
      <w:pPr>
        <w:pStyle w:val="berschrift2"/>
      </w:pPr>
      <w:r>
        <w:t xml:space="preserve">Movement </w:t>
      </w:r>
    </w:p>
    <w:p w14:paraId="364263F5" w14:textId="77777777" w:rsidR="00C07D39" w:rsidRDefault="00C07D39" w:rsidP="00C07D39"/>
    <w:p w14:paraId="518E9D99" w14:textId="52231F8E" w:rsidR="00C07D39" w:rsidRDefault="007D04A6" w:rsidP="00C07D39">
      <w:r>
        <w:t xml:space="preserve">Quelle: </w:t>
      </w:r>
      <w:hyperlink r:id="rId11" w:history="1">
        <w:r w:rsidRPr="00D64F18">
          <w:rPr>
            <w:rStyle w:val="Hyperlink"/>
          </w:rPr>
          <w:t>https://www.youtube.com/watch?v=BQnJASXTU58</w:t>
        </w:r>
      </w:hyperlink>
      <w:r>
        <w:t xml:space="preserve"> </w:t>
      </w:r>
    </w:p>
    <w:p w14:paraId="039784E6" w14:textId="77777777" w:rsidR="007D04A6" w:rsidRDefault="007D04A6" w:rsidP="00C07D39"/>
    <w:p w14:paraId="3C0183DD" w14:textId="021C60DA" w:rsidR="007D04A6" w:rsidRDefault="007D04A6" w:rsidP="00C07D39">
      <w:r>
        <w:t xml:space="preserve">Siehe </w:t>
      </w:r>
      <w:r w:rsidRPr="007D04A6">
        <w:t>sprouty.gd</w:t>
      </w:r>
      <w:r w:rsidR="000F7B0F">
        <w:t xml:space="preserve"> (3 Teile)</w:t>
      </w:r>
    </w:p>
    <w:p w14:paraId="5A874D54" w14:textId="215D75A3" w:rsidR="000F7B0F" w:rsidRDefault="000F7B0F" w:rsidP="000F7B0F">
      <w:pPr>
        <w:pStyle w:val="Listenabsatz"/>
        <w:numPr>
          <w:ilvl w:val="0"/>
          <w:numId w:val="1"/>
        </w:numPr>
      </w:pPr>
      <w:r>
        <w:t xml:space="preserve">Tastatur / </w:t>
      </w:r>
      <w:proofErr w:type="spellStart"/>
      <w:r>
        <w:t>Kontrollerinput</w:t>
      </w:r>
      <w:proofErr w:type="spellEnd"/>
      <w:r>
        <w:t xml:space="preserve"> abfragen und Richtung bestimmen </w:t>
      </w:r>
    </w:p>
    <w:p w14:paraId="1F30BBBE" w14:textId="77777777" w:rsidR="000F7B0F" w:rsidRDefault="000F7B0F" w:rsidP="007D04A6">
      <w:pPr>
        <w:pStyle w:val="Listenabsatz"/>
        <w:numPr>
          <w:ilvl w:val="0"/>
          <w:numId w:val="1"/>
        </w:numPr>
      </w:pPr>
      <w:r>
        <w:t>Je nach gegebenen Parametern beschleunigen oder verzögern</w:t>
      </w:r>
    </w:p>
    <w:p w14:paraId="0568591D" w14:textId="2753285C" w:rsidR="000F7B0F" w:rsidRDefault="000F7B0F" w:rsidP="007D04A6">
      <w:pPr>
        <w:pStyle w:val="Listenabsatz"/>
        <w:numPr>
          <w:ilvl w:val="0"/>
          <w:numId w:val="1"/>
        </w:numPr>
      </w:pPr>
      <w:r>
        <w:t xml:space="preserve">Je nach Richtung, entsprechende Animation abspielen  </w:t>
      </w:r>
    </w:p>
    <w:p w14:paraId="237F244A" w14:textId="77777777" w:rsidR="007D04A6" w:rsidRPr="00C07D39" w:rsidRDefault="007D04A6" w:rsidP="00C07D39"/>
    <w:p w14:paraId="3092239A" w14:textId="77777777" w:rsidR="00C07D39" w:rsidRDefault="00C07D39" w:rsidP="00723727"/>
    <w:p w14:paraId="709B7D72" w14:textId="77777777" w:rsidR="00C07D39" w:rsidRDefault="00C07D39" w:rsidP="00723727"/>
    <w:sectPr w:rsidR="00C07D39" w:rsidSect="00C40C24">
      <w:type w:val="continuous"/>
      <w:pgSz w:w="11906" w:h="16838"/>
      <w:pgMar w:top="1418" w:right="1418" w:bottom="1418" w:left="1418" w:header="471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35485"/>
    <w:multiLevelType w:val="hybridMultilevel"/>
    <w:tmpl w:val="F7A4D1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B6D1D4">
      <w:start w:val="4"/>
      <w:numFmt w:val="bullet"/>
      <w:lvlText w:val=""/>
      <w:lvlJc w:val="left"/>
      <w:pPr>
        <w:ind w:left="2160" w:hanging="360"/>
      </w:pPr>
      <w:rPr>
        <w:rFonts w:ascii="Symbol" w:eastAsia="Calibri" w:hAnsi="Symbol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76BD1"/>
    <w:multiLevelType w:val="hybridMultilevel"/>
    <w:tmpl w:val="0A7CA9CA"/>
    <w:lvl w:ilvl="0" w:tplc="EE6E95C2">
      <w:start w:val="4"/>
      <w:numFmt w:val="bullet"/>
      <w:lvlText w:val="-"/>
      <w:lvlJc w:val="left"/>
      <w:pPr>
        <w:ind w:left="720" w:hanging="360"/>
      </w:pPr>
      <w:rPr>
        <w:rFonts w:ascii="Aptos" w:eastAsia="Calibr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34953">
    <w:abstractNumId w:val="0"/>
  </w:num>
  <w:num w:numId="2" w16cid:durableId="104737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mirrorMargins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BF"/>
    <w:rsid w:val="000224CD"/>
    <w:rsid w:val="000F7B0F"/>
    <w:rsid w:val="001E3F8D"/>
    <w:rsid w:val="003932C3"/>
    <w:rsid w:val="003F1E30"/>
    <w:rsid w:val="00523339"/>
    <w:rsid w:val="00557C9F"/>
    <w:rsid w:val="00693B02"/>
    <w:rsid w:val="00722687"/>
    <w:rsid w:val="00723727"/>
    <w:rsid w:val="007D04A6"/>
    <w:rsid w:val="00AD0BCA"/>
    <w:rsid w:val="00AE3426"/>
    <w:rsid w:val="00BE2BB0"/>
    <w:rsid w:val="00C07D39"/>
    <w:rsid w:val="00C11D06"/>
    <w:rsid w:val="00C40C24"/>
    <w:rsid w:val="00C64B2E"/>
    <w:rsid w:val="00E613A1"/>
    <w:rsid w:val="00FD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1BFB"/>
  <w15:chartTrackingRefBased/>
  <w15:docId w15:val="{C861312C-DD71-6D4F-B58E-DAA6A36F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3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3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3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D3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D3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D32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D32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32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32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unhideWhenUsed/>
    <w:qFormat/>
    <w:rsid w:val="00557C9F"/>
    <w:pPr>
      <w:spacing w:after="120" w:line="360" w:lineRule="auto"/>
    </w:pPr>
    <w:rPr>
      <w:rFonts w:ascii="Arial" w:eastAsia="Times New Roman" w:hAnsi="Arial" w:cs="Arial"/>
      <w:sz w:val="18"/>
      <w:lang w:val="en-US" w:eastAsia="en-AU" w:bidi="en-US"/>
    </w:rPr>
  </w:style>
  <w:style w:type="character" w:customStyle="1" w:styleId="FunotentextZchn">
    <w:name w:val="Fußnotentext Zchn"/>
    <w:link w:val="Funotentext"/>
    <w:uiPriority w:val="99"/>
    <w:rsid w:val="00557C9F"/>
    <w:rPr>
      <w:rFonts w:ascii="Arial" w:eastAsia="Times New Roman" w:hAnsi="Arial" w:cs="Arial"/>
      <w:sz w:val="18"/>
      <w:lang w:val="en-US" w:eastAsia="en-AU" w:bidi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3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3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D3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D32BF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D32BF"/>
    <w:rPr>
      <w:rFonts w:eastAsiaTheme="majorEastAsia" w:cstheme="majorBidi"/>
      <w:color w:val="0F4761" w:themeColor="accent1" w:themeShade="BF"/>
      <w:sz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D32BF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D32BF"/>
    <w:rPr>
      <w:rFonts w:eastAsiaTheme="majorEastAsia" w:cstheme="majorBidi"/>
      <w:color w:val="595959" w:themeColor="text1" w:themeTint="A6"/>
      <w:sz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D32BF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D32BF"/>
    <w:rPr>
      <w:rFonts w:eastAsiaTheme="majorEastAsia" w:cstheme="majorBidi"/>
      <w:color w:val="272727" w:themeColor="text1" w:themeTint="D8"/>
      <w:sz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FD32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3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D32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3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D32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32BF"/>
    <w:rPr>
      <w:i/>
      <w:iCs/>
      <w:color w:val="404040" w:themeColor="text1" w:themeTint="BF"/>
      <w:sz w:val="22"/>
    </w:rPr>
  </w:style>
  <w:style w:type="paragraph" w:styleId="Listenabsatz">
    <w:name w:val="List Paragraph"/>
    <w:basedOn w:val="Standard"/>
    <w:uiPriority w:val="34"/>
    <w:qFormat/>
    <w:rsid w:val="00FD32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D32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D3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32BF"/>
    <w:rPr>
      <w:i/>
      <w:iCs/>
      <w:color w:val="0F4761" w:themeColor="accent1" w:themeShade="BF"/>
      <w:sz w:val="22"/>
    </w:rPr>
  </w:style>
  <w:style w:type="character" w:styleId="IntensiverVerweis">
    <w:name w:val="Intense Reference"/>
    <w:basedOn w:val="Absatz-Standardschriftart"/>
    <w:uiPriority w:val="32"/>
    <w:qFormat/>
    <w:rsid w:val="00FD32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932C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93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wj_hX9h4z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BQnJASXTU58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Voigt</dc:creator>
  <cp:keywords/>
  <dc:description/>
  <cp:lastModifiedBy>Christian Voigt</cp:lastModifiedBy>
  <cp:revision>3</cp:revision>
  <dcterms:created xsi:type="dcterms:W3CDTF">2024-12-07T13:24:00Z</dcterms:created>
  <dcterms:modified xsi:type="dcterms:W3CDTF">2024-12-08T07:56:00Z</dcterms:modified>
</cp:coreProperties>
</file>