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2AFA" w14:textId="4B333EC0" w:rsidR="00377125" w:rsidRPr="00377125" w:rsidRDefault="00377125" w:rsidP="00377125">
      <w:pPr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377125">
        <w:rPr>
          <w:rFonts w:ascii="Arial" w:hAnsi="Arial" w:cs="Arial"/>
          <w:b/>
          <w:bCs/>
          <w:sz w:val="24"/>
          <w:szCs w:val="24"/>
        </w:rPr>
        <w:t xml:space="preserve">Explique o que a query abaixo está fazendo e diga qual é o recurso de SQL que está sendo utilizado para criar as tabelas. </w:t>
      </w:r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" WITH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  <w:lang w:val="en-US"/>
        </w:rPr>
        <w:t>x_table</w:t>
      </w:r>
      <w:proofErr w:type="spellEnd"/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 AS (SELECT 1 as Int1, 2 as Int2</w:t>
      </w:r>
      <w:proofErr w:type="gramStart"/>
      <w:r w:rsidRPr="00377125">
        <w:rPr>
          <w:rFonts w:ascii="Arial" w:hAnsi="Arial" w:cs="Arial"/>
          <w:b/>
          <w:bCs/>
          <w:sz w:val="24"/>
          <w:szCs w:val="24"/>
          <w:lang w:val="en-US"/>
        </w:rPr>
        <w:t>) ,</w:t>
      </w:r>
      <w:proofErr w:type="gramEnd"/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  <w:lang w:val="en-US"/>
        </w:rPr>
        <w:t>y_table</w:t>
      </w:r>
      <w:proofErr w:type="spellEnd"/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 AS (SELECT 2 as Int1, 3 as Int2) SELECT * FROM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  <w:lang w:val="en-US"/>
        </w:rPr>
        <w:t>x_table</w:t>
      </w:r>
      <w:proofErr w:type="spellEnd"/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 UNION SELECT * FROM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  <w:lang w:val="en-US"/>
        </w:rPr>
        <w:t>y_table</w:t>
      </w:r>
      <w:proofErr w:type="spellEnd"/>
      <w:r w:rsidRPr="00377125">
        <w:rPr>
          <w:rFonts w:ascii="Arial" w:hAnsi="Arial" w:cs="Arial"/>
          <w:b/>
          <w:bCs/>
          <w:sz w:val="24"/>
          <w:szCs w:val="24"/>
          <w:lang w:val="en-US"/>
        </w:rPr>
        <w:t xml:space="preserve"> "</w:t>
      </w:r>
      <w:r w:rsidRPr="0037712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8C4A335" w14:textId="56EF4739" w:rsidR="00377125" w:rsidRPr="00377125" w:rsidRDefault="00377125" w:rsidP="00377125">
      <w:pPr>
        <w:ind w:firstLine="708"/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A query acima está criando duas tabelas temporárias,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x_table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y_table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, usando a cláusula </w:t>
      </w:r>
      <w:r w:rsidRPr="00377125">
        <w:rPr>
          <w:rFonts w:ascii="Arial" w:hAnsi="Arial" w:cs="Arial"/>
          <w:b/>
          <w:bCs/>
          <w:sz w:val="24"/>
          <w:szCs w:val="24"/>
        </w:rPr>
        <w:t>WITH</w:t>
      </w:r>
      <w:r w:rsidRPr="00377125">
        <w:rPr>
          <w:rFonts w:ascii="Arial" w:hAnsi="Arial" w:cs="Arial"/>
          <w:sz w:val="24"/>
          <w:szCs w:val="24"/>
        </w:rPr>
        <w:t xml:space="preserve">. Em seguida, a query faz uma seleção de todas as colunas das duas tabelas usando a cláusula </w:t>
      </w:r>
      <w:r w:rsidRPr="00377125">
        <w:rPr>
          <w:rFonts w:ascii="Arial" w:hAnsi="Arial" w:cs="Arial"/>
          <w:b/>
          <w:bCs/>
          <w:sz w:val="24"/>
          <w:szCs w:val="24"/>
        </w:rPr>
        <w:t>SELECT</w:t>
      </w:r>
      <w:r w:rsidRPr="00377125">
        <w:rPr>
          <w:rFonts w:ascii="Arial" w:hAnsi="Arial" w:cs="Arial"/>
          <w:sz w:val="24"/>
          <w:szCs w:val="24"/>
        </w:rPr>
        <w:t xml:space="preserve">. Essa seleção é feita em duas partes: primeiro, são selecionadas todas as linhas da tabela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x_table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usando </w:t>
      </w:r>
      <w:r w:rsidRPr="00377125">
        <w:rPr>
          <w:rFonts w:ascii="Arial" w:hAnsi="Arial" w:cs="Arial"/>
          <w:b/>
          <w:bCs/>
          <w:sz w:val="24"/>
          <w:szCs w:val="24"/>
        </w:rPr>
        <w:t xml:space="preserve">SELECT * FROM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x_table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, e em seguida, são selecionadas todas as linhas da tabela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y_table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usando </w:t>
      </w:r>
      <w:r w:rsidRPr="00377125">
        <w:rPr>
          <w:rFonts w:ascii="Arial" w:hAnsi="Arial" w:cs="Arial"/>
          <w:b/>
          <w:bCs/>
          <w:sz w:val="24"/>
          <w:szCs w:val="24"/>
        </w:rPr>
        <w:t xml:space="preserve">SELECT * FROM </w:t>
      </w:r>
      <w:proofErr w:type="spellStart"/>
      <w:r w:rsidRPr="00377125">
        <w:rPr>
          <w:rFonts w:ascii="Arial" w:hAnsi="Arial" w:cs="Arial"/>
          <w:b/>
          <w:bCs/>
          <w:sz w:val="24"/>
          <w:szCs w:val="24"/>
        </w:rPr>
        <w:t>y_table</w:t>
      </w:r>
      <w:proofErr w:type="spellEnd"/>
      <w:r w:rsidRPr="00377125">
        <w:rPr>
          <w:rFonts w:ascii="Arial" w:hAnsi="Arial" w:cs="Arial"/>
          <w:sz w:val="24"/>
          <w:szCs w:val="24"/>
        </w:rPr>
        <w:t>.</w:t>
      </w:r>
    </w:p>
    <w:p w14:paraId="2AB62649" w14:textId="77777777" w:rsidR="00377125" w:rsidRPr="00377125" w:rsidRDefault="00377125" w:rsidP="00377125">
      <w:pPr>
        <w:ind w:firstLine="708"/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377125">
        <w:rPr>
          <w:rFonts w:ascii="Arial" w:hAnsi="Arial" w:cs="Arial"/>
          <w:sz w:val="24"/>
          <w:szCs w:val="24"/>
        </w:rPr>
        <w:t>resultado final</w:t>
      </w:r>
      <w:proofErr w:type="gramEnd"/>
      <w:r w:rsidRPr="00377125">
        <w:rPr>
          <w:rFonts w:ascii="Arial" w:hAnsi="Arial" w:cs="Arial"/>
          <w:sz w:val="24"/>
          <w:szCs w:val="24"/>
        </w:rPr>
        <w:t xml:space="preserve"> é a combinação (união) das linhas das duas tabelas, sem duplicatas, obtido através da cláusula </w:t>
      </w:r>
      <w:r w:rsidRPr="00377125">
        <w:rPr>
          <w:rFonts w:ascii="Arial" w:hAnsi="Arial" w:cs="Arial"/>
          <w:b/>
          <w:bCs/>
          <w:sz w:val="24"/>
          <w:szCs w:val="24"/>
        </w:rPr>
        <w:t>UNION</w:t>
      </w:r>
      <w:r w:rsidRPr="00377125">
        <w:rPr>
          <w:rFonts w:ascii="Arial" w:hAnsi="Arial" w:cs="Arial"/>
          <w:sz w:val="24"/>
          <w:szCs w:val="24"/>
        </w:rPr>
        <w:t xml:space="preserve">. O </w:t>
      </w:r>
      <w:r w:rsidRPr="00377125">
        <w:rPr>
          <w:rFonts w:ascii="Arial" w:hAnsi="Arial" w:cs="Arial"/>
          <w:b/>
          <w:bCs/>
          <w:sz w:val="24"/>
          <w:szCs w:val="24"/>
        </w:rPr>
        <w:t>UNION</w:t>
      </w:r>
      <w:r w:rsidRPr="00377125">
        <w:rPr>
          <w:rFonts w:ascii="Arial" w:hAnsi="Arial" w:cs="Arial"/>
          <w:sz w:val="24"/>
          <w:szCs w:val="24"/>
        </w:rPr>
        <w:t xml:space="preserve"> é um recurso de SQL que combina os resultados de duas consultas em uma única tabela resultante, excluindo quaisquer linhas duplicadas.</w:t>
      </w:r>
    </w:p>
    <w:p w14:paraId="28E78614" w14:textId="77777777" w:rsidR="00377125" w:rsidRDefault="00377125" w:rsidP="00377125">
      <w:pPr>
        <w:ind w:firstLine="708"/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Portanto, essa query está criando duas tabelas temporárias e unindo seus resultados em uma única tabela resultante. O recurso de SQL utilizado para criar as tabelas temporárias e realizar a união é o </w:t>
      </w:r>
      <w:r w:rsidRPr="00377125">
        <w:rPr>
          <w:rFonts w:ascii="Arial" w:hAnsi="Arial" w:cs="Arial"/>
          <w:b/>
          <w:bCs/>
          <w:sz w:val="24"/>
          <w:szCs w:val="24"/>
        </w:rPr>
        <w:t>WITH</w:t>
      </w:r>
      <w:r w:rsidRPr="00377125">
        <w:rPr>
          <w:rFonts w:ascii="Arial" w:hAnsi="Arial" w:cs="Arial"/>
          <w:sz w:val="24"/>
          <w:szCs w:val="24"/>
        </w:rPr>
        <w:t xml:space="preserve"> e o </w:t>
      </w:r>
      <w:r w:rsidRPr="00377125">
        <w:rPr>
          <w:rFonts w:ascii="Arial" w:hAnsi="Arial" w:cs="Arial"/>
          <w:b/>
          <w:bCs/>
          <w:sz w:val="24"/>
          <w:szCs w:val="24"/>
        </w:rPr>
        <w:t>UNION</w:t>
      </w:r>
      <w:r w:rsidRPr="00377125">
        <w:rPr>
          <w:rFonts w:ascii="Arial" w:hAnsi="Arial" w:cs="Arial"/>
          <w:sz w:val="24"/>
          <w:szCs w:val="24"/>
        </w:rPr>
        <w:t>, respectivamente.</w:t>
      </w:r>
    </w:p>
    <w:p w14:paraId="38DD0CFD" w14:textId="50A2C5C9" w:rsidR="00377125" w:rsidRPr="00377125" w:rsidRDefault="00377125" w:rsidP="00377125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2) </w:t>
      </w:r>
      <w:r w:rsidRPr="00377125">
        <w:rPr>
          <w:rFonts w:ascii="Arial" w:hAnsi="Arial" w:cs="Arial"/>
          <w:b/>
          <w:bCs/>
          <w:sz w:val="24"/>
          <w:szCs w:val="24"/>
          <w:shd w:val="clear" w:color="auto" w:fill="FFFFFF"/>
        </w:rPr>
        <w:t>O</w:t>
      </w:r>
      <w:r w:rsidRPr="00377125">
        <w:rPr>
          <w:rFonts w:ascii="Arial" w:hAnsi="Arial" w:cs="Arial"/>
          <w:b/>
          <w:bCs/>
          <w:sz w:val="24"/>
          <w:szCs w:val="24"/>
          <w:shd w:val="clear" w:color="auto" w:fill="FFFFFF"/>
        </w:rPr>
        <w:t> que é e quais as vantagens do uso de CTE?</w:t>
      </w:r>
    </w:p>
    <w:p w14:paraId="0DEA60A9" w14:textId="77777777" w:rsidR="00377125" w:rsidRPr="00377125" w:rsidRDefault="00377125" w:rsidP="00377125">
      <w:p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Em SQL, CTE (Common </w:t>
      </w:r>
      <w:proofErr w:type="spellStart"/>
      <w:r w:rsidRPr="00377125">
        <w:rPr>
          <w:rFonts w:ascii="Arial" w:hAnsi="Arial" w:cs="Arial"/>
          <w:sz w:val="24"/>
          <w:szCs w:val="24"/>
        </w:rPr>
        <w:t>Table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Expression), ou Expressão de Tabela Comum em português, é uma construção que permite definir uma consulta nomeada que pode ser referenciada posteriormente na mesma query. Basicamente, é uma forma de criar uma "tabela temporária" que pode ser utilizada no restante da consulta.</w:t>
      </w:r>
    </w:p>
    <w:p w14:paraId="738ADE8D" w14:textId="77777777" w:rsidR="00377125" w:rsidRPr="00377125" w:rsidRDefault="00377125" w:rsidP="00377125">
      <w:p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>As vantagens do uso de CTE incluem:</w:t>
      </w:r>
    </w:p>
    <w:p w14:paraId="3188B90A" w14:textId="77777777" w:rsidR="00377125" w:rsidRPr="00377125" w:rsidRDefault="00377125" w:rsidP="0037712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Legibilidade e organização do código: Com </w:t>
      </w:r>
      <w:proofErr w:type="spellStart"/>
      <w:r w:rsidRPr="00377125">
        <w:rPr>
          <w:rFonts w:ascii="Arial" w:hAnsi="Arial" w:cs="Arial"/>
          <w:sz w:val="24"/>
          <w:szCs w:val="24"/>
        </w:rPr>
        <w:t>CTEs</w:t>
      </w:r>
      <w:proofErr w:type="spellEnd"/>
      <w:r w:rsidRPr="00377125">
        <w:rPr>
          <w:rFonts w:ascii="Arial" w:hAnsi="Arial" w:cs="Arial"/>
          <w:sz w:val="24"/>
          <w:szCs w:val="24"/>
        </w:rPr>
        <w:t>, é possível dividir uma consulta complexa em partes menores e mais gerenciáveis. Cada CTE representa uma parte lógica da consulta, tornando o código mais fácil de entender e dar manutenção.</w:t>
      </w:r>
    </w:p>
    <w:p w14:paraId="652F8B2C" w14:textId="77777777" w:rsidR="00377125" w:rsidRPr="00377125" w:rsidRDefault="00377125" w:rsidP="0037712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Reutilização de resultados intermediários: Como uma CTE pode ser referenciada várias vezes na mesma consulta, é possível reutilizar os resultados intermediários de uma </w:t>
      </w:r>
      <w:proofErr w:type="spellStart"/>
      <w:r w:rsidRPr="00377125">
        <w:rPr>
          <w:rFonts w:ascii="Arial" w:hAnsi="Arial" w:cs="Arial"/>
          <w:sz w:val="24"/>
          <w:szCs w:val="24"/>
        </w:rPr>
        <w:t>subconsulta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em várias partes da query principal, evitando a repetição de código e melhorando a eficiência.</w:t>
      </w:r>
    </w:p>
    <w:p w14:paraId="6BFB0F51" w14:textId="77777777" w:rsidR="00377125" w:rsidRPr="00377125" w:rsidRDefault="00377125" w:rsidP="0037712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Simplificação de consultas recursivas: O uso de </w:t>
      </w:r>
      <w:proofErr w:type="spellStart"/>
      <w:r w:rsidRPr="00377125">
        <w:rPr>
          <w:rFonts w:ascii="Arial" w:hAnsi="Arial" w:cs="Arial"/>
          <w:sz w:val="24"/>
          <w:szCs w:val="24"/>
        </w:rPr>
        <w:t>CTEs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é especialmente útil em consultas recursivas, onde uma consulta é aplicada repetidamente a um conjunto de resultados até que uma condição de parada seja alcançada. As </w:t>
      </w:r>
      <w:proofErr w:type="spellStart"/>
      <w:r w:rsidRPr="00377125">
        <w:rPr>
          <w:rFonts w:ascii="Arial" w:hAnsi="Arial" w:cs="Arial"/>
          <w:sz w:val="24"/>
          <w:szCs w:val="24"/>
        </w:rPr>
        <w:t>CTEs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permitem definir a consulta recursiva uma vez e referenciá-la facilmente na parte recursiva da query.</w:t>
      </w:r>
    </w:p>
    <w:p w14:paraId="19878BB1" w14:textId="77777777" w:rsidR="00377125" w:rsidRPr="00377125" w:rsidRDefault="00377125" w:rsidP="0037712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Otimização do desempenho: Dependendo do sistema de gerenciamento de banco de dados (SGBD) utilizado, as </w:t>
      </w:r>
      <w:proofErr w:type="spellStart"/>
      <w:r w:rsidRPr="00377125">
        <w:rPr>
          <w:rFonts w:ascii="Arial" w:hAnsi="Arial" w:cs="Arial"/>
          <w:sz w:val="24"/>
          <w:szCs w:val="24"/>
        </w:rPr>
        <w:t>CTEs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podem ser otimizadas </w:t>
      </w:r>
      <w:r w:rsidRPr="00377125">
        <w:rPr>
          <w:rFonts w:ascii="Arial" w:hAnsi="Arial" w:cs="Arial"/>
          <w:sz w:val="24"/>
          <w:szCs w:val="24"/>
        </w:rPr>
        <w:lastRenderedPageBreak/>
        <w:t>pelo mecanismo de consulta, resultando em consultas mais eficientes e melhor desempenho.</w:t>
      </w:r>
    </w:p>
    <w:p w14:paraId="0006C31F" w14:textId="77777777" w:rsidR="00377125" w:rsidRPr="00377125" w:rsidRDefault="00377125" w:rsidP="00377125">
      <w:pPr>
        <w:rPr>
          <w:rFonts w:ascii="Arial" w:hAnsi="Arial" w:cs="Arial"/>
          <w:sz w:val="24"/>
          <w:szCs w:val="24"/>
        </w:rPr>
      </w:pPr>
      <w:r w:rsidRPr="00377125">
        <w:rPr>
          <w:rFonts w:ascii="Arial" w:hAnsi="Arial" w:cs="Arial"/>
          <w:sz w:val="24"/>
          <w:szCs w:val="24"/>
        </w:rPr>
        <w:t xml:space="preserve">Em resumo, o uso de </w:t>
      </w:r>
      <w:proofErr w:type="spellStart"/>
      <w:r w:rsidRPr="00377125">
        <w:rPr>
          <w:rFonts w:ascii="Arial" w:hAnsi="Arial" w:cs="Arial"/>
          <w:sz w:val="24"/>
          <w:szCs w:val="24"/>
        </w:rPr>
        <w:t>CTEs</w:t>
      </w:r>
      <w:proofErr w:type="spellEnd"/>
      <w:r w:rsidRPr="00377125">
        <w:rPr>
          <w:rFonts w:ascii="Arial" w:hAnsi="Arial" w:cs="Arial"/>
          <w:sz w:val="24"/>
          <w:szCs w:val="24"/>
        </w:rPr>
        <w:t xml:space="preserve"> proporciona um código mais legível, modular e reutilizável, permitindo a criação de consultas complexas de forma mais organizada e eficiente.</w:t>
      </w:r>
    </w:p>
    <w:p w14:paraId="4930C8AD" w14:textId="77777777" w:rsidR="00B328AE" w:rsidRDefault="00B328AE"/>
    <w:sectPr w:rsidR="00B3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0E6D"/>
    <w:multiLevelType w:val="multilevel"/>
    <w:tmpl w:val="333E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25"/>
    <w:rsid w:val="00216061"/>
    <w:rsid w:val="00377125"/>
    <w:rsid w:val="00A0357C"/>
    <w:rsid w:val="00A225E6"/>
    <w:rsid w:val="00AF3A24"/>
    <w:rsid w:val="00B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8C22"/>
  <w15:chartTrackingRefBased/>
  <w15:docId w15:val="{97040525-C3FD-4CF1-B599-ACC9F05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A</dc:creator>
  <cp:keywords/>
  <dc:description/>
  <cp:lastModifiedBy>Chrystian A</cp:lastModifiedBy>
  <cp:revision>1</cp:revision>
  <dcterms:created xsi:type="dcterms:W3CDTF">2023-06-12T02:01:00Z</dcterms:created>
  <dcterms:modified xsi:type="dcterms:W3CDTF">2023-06-12T02:11:00Z</dcterms:modified>
</cp:coreProperties>
</file>