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F7" w:rsidRPr="00626440" w:rsidRDefault="00DD00F7">
      <w:pPr>
        <w:ind w:right="-58"/>
        <w:jc w:val="both"/>
        <w:rPr>
          <w:rFonts w:ascii="Arial" w:eastAsia="Times New Roman" w:hAnsi="Arial" w:cs="Arial"/>
          <w:b/>
        </w:rPr>
      </w:pPr>
    </w:p>
    <w:p w:rsidR="00DD00F7" w:rsidRPr="00B60C83" w:rsidRDefault="00F645EF" w:rsidP="00B60C83">
      <w:pPr>
        <w:ind w:right="-58"/>
        <w:jc w:val="center"/>
        <w:rPr>
          <w:rFonts w:ascii="Arial" w:eastAsia="Times New Roman" w:hAnsi="Arial" w:cs="Arial"/>
          <w:b/>
          <w:sz w:val="28"/>
          <w:u w:val="single"/>
        </w:rPr>
      </w:pPr>
      <w:r w:rsidRPr="005528AD">
        <w:rPr>
          <w:rFonts w:ascii="Arial" w:eastAsia="Times New Roman" w:hAnsi="Arial" w:cs="Arial"/>
          <w:b/>
          <w:sz w:val="28"/>
          <w:u w:val="single"/>
        </w:rPr>
        <w:t>Άσκηση 8β - Σχεδίαση BMPN Μοντέλου με την χρήση του Camunda Copilot</w:t>
      </w:r>
    </w:p>
    <w:p w:rsidR="00DD00F7" w:rsidRPr="00626440" w:rsidRDefault="00F645EF" w:rsidP="00454DAC">
      <w:pPr>
        <w:spacing w:after="0" w:line="240" w:lineRule="auto"/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  <w:b/>
        </w:rPr>
        <w:t>Διαδικασία</w:t>
      </w:r>
      <w:r w:rsidRPr="00626440">
        <w:rPr>
          <w:rFonts w:ascii="Arial" w:eastAsia="Times New Roman" w:hAnsi="Arial" w:cs="Arial"/>
        </w:rPr>
        <w:t xml:space="preserve"> : Έκδοση Ληξιαρχικής Πράξης Γάμου </w:t>
      </w:r>
    </w:p>
    <w:p w:rsidR="00DD00F7" w:rsidRPr="00626440" w:rsidRDefault="00F645EF" w:rsidP="00454DAC">
      <w:pPr>
        <w:spacing w:after="0" w:line="240" w:lineRule="auto"/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  <w:b/>
        </w:rPr>
        <w:t>Κωδικός</w:t>
      </w:r>
      <w:r w:rsidRPr="00626440">
        <w:rPr>
          <w:rFonts w:ascii="Arial" w:eastAsia="Times New Roman" w:hAnsi="Arial" w:cs="Arial"/>
        </w:rPr>
        <w:t xml:space="preserve"> : 912456</w:t>
      </w:r>
    </w:p>
    <w:p w:rsidR="00DD00F7" w:rsidRPr="00626440" w:rsidRDefault="00F645EF" w:rsidP="00454DAC">
      <w:pPr>
        <w:spacing w:after="0" w:line="240" w:lineRule="auto"/>
        <w:ind w:right="-57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  <w:b/>
        </w:rPr>
        <w:t>url διαδικασίας mitos</w:t>
      </w:r>
      <w:r w:rsidRPr="00626440">
        <w:rPr>
          <w:rFonts w:ascii="Arial" w:eastAsia="Times New Roman" w:hAnsi="Arial" w:cs="Arial"/>
        </w:rPr>
        <w:t xml:space="preserve">: </w:t>
      </w:r>
    </w:p>
    <w:p w:rsidR="00DD00F7" w:rsidRPr="00626440" w:rsidRDefault="00AA7FF3" w:rsidP="00454DAC">
      <w:pPr>
        <w:spacing w:after="0" w:line="240" w:lineRule="auto"/>
        <w:ind w:right="-57"/>
        <w:jc w:val="both"/>
        <w:rPr>
          <w:rFonts w:ascii="Arial" w:eastAsia="Times New Roman" w:hAnsi="Arial" w:cs="Arial"/>
          <w:color w:val="0065B3"/>
        </w:rPr>
      </w:pPr>
      <w:hyperlink r:id="rId9">
        <w:r w:rsidR="00F645EF" w:rsidRPr="00626440">
          <w:rPr>
            <w:rFonts w:ascii="Arial" w:eastAsia="Times New Roman" w:hAnsi="Arial" w:cs="Arial"/>
            <w:color w:val="1155CC"/>
            <w:u w:val="single"/>
          </w:rPr>
          <w:t>https://mitos.gov.gr/index.php/%CE%94%CE%94:%CE%9B%CE%B7%CE%BE%CE%B9%CE%B1%CF%81%CF%87%CE%B9%CE%BA%CE%AE_%CF%80%CF%81%CE%AC%CE%BE%CE%B7_%CE%B3%CE%AC%CE%BC%CE%BF%CF%85</w:t>
        </w:r>
      </w:hyperlink>
      <w:r w:rsidR="00F645EF" w:rsidRPr="00626440">
        <w:rPr>
          <w:rFonts w:ascii="Arial" w:eastAsia="Times New Roman" w:hAnsi="Arial" w:cs="Arial"/>
          <w:color w:val="0065B3"/>
        </w:rPr>
        <w:t xml:space="preserve"> </w:t>
      </w:r>
    </w:p>
    <w:p w:rsidR="00DD00F7" w:rsidRPr="00626440" w:rsidRDefault="00454DAC" w:rsidP="00454DAC">
      <w:pPr>
        <w:spacing w:after="0" w:line="240" w:lineRule="auto"/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  <w:b/>
        </w:rPr>
        <w:t>url bpmn μοντέλου AI generated</w:t>
      </w:r>
      <w:r w:rsidRPr="00626440">
        <w:rPr>
          <w:rFonts w:ascii="Arial" w:eastAsia="Times New Roman" w:hAnsi="Arial" w:cs="Arial"/>
        </w:rPr>
        <w:t xml:space="preserve"> :</w:t>
      </w:r>
    </w:p>
    <w:p w:rsidR="00454DAC" w:rsidRPr="00626440" w:rsidRDefault="00AA7FF3" w:rsidP="00454DAC">
      <w:pPr>
        <w:spacing w:after="0" w:line="240" w:lineRule="auto"/>
        <w:ind w:right="-58"/>
        <w:jc w:val="both"/>
        <w:rPr>
          <w:rFonts w:ascii="Arial" w:eastAsia="Times New Roman" w:hAnsi="Arial" w:cs="Arial"/>
        </w:rPr>
      </w:pPr>
      <w:hyperlink r:id="rId10" w:history="1">
        <w:r w:rsidR="00454DAC" w:rsidRPr="00626440">
          <w:rPr>
            <w:rStyle w:val="-"/>
            <w:rFonts w:ascii="Arial" w:eastAsia="Times New Roman" w:hAnsi="Arial" w:cs="Arial"/>
          </w:rPr>
          <w:t>https://modeler.camunda.io/share/511e53e0-108e-45f1-b38c-0604332232ec</w:t>
        </w:r>
      </w:hyperlink>
      <w:r w:rsidR="00454DAC" w:rsidRPr="00626440">
        <w:rPr>
          <w:rFonts w:ascii="Arial" w:eastAsia="Times New Roman" w:hAnsi="Arial" w:cs="Arial"/>
        </w:rPr>
        <w:t xml:space="preserve"> </w:t>
      </w:r>
    </w:p>
    <w:p w:rsidR="00454DAC" w:rsidRPr="00626440" w:rsidRDefault="00454DAC" w:rsidP="00454DAC">
      <w:pPr>
        <w:spacing w:after="0" w:line="240" w:lineRule="auto"/>
        <w:ind w:right="-58"/>
        <w:jc w:val="both"/>
        <w:rPr>
          <w:rFonts w:ascii="Arial" w:eastAsia="Times New Roman" w:hAnsi="Arial" w:cs="Arial"/>
        </w:rPr>
      </w:pPr>
    </w:p>
    <w:p w:rsidR="00DD00F7" w:rsidRPr="00626440" w:rsidRDefault="00F645EF">
      <w:p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Για την παραγωγή του διαγράμματος BPMN της διαδικασίας δοκιμάστηκαν διάφορα prompts , με διαφορές μεταξύ τους, και στα Αγγλικά και στα Ελληνικά. Για την παραγωγή ενός όχι τόσο σύνθετου, αλλά σωστού διαγράμματος χρησιμοποιήθηκε το παρακάτω prompt : 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Μοντελοποίησέ μου μια διαδικασία με τα παρακάτω tasks: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Έναρξη Διαδικασίας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1.Φυσική Ταυτοποίηση Πολίτη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σε περίπτωση αποτυχίας βάλε terminate end event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2.Αίτηση στο ΚΕΠ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3.Καταχώρηση στοιχείων Πολίτη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 xml:space="preserve">4.Εκτύπωση Αίτησης 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5.Υπογραφή Αίτησης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6.Σάρωση αίτησης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 xml:space="preserve">7.Τοπική αποθήκευση </w:t>
      </w:r>
      <w:r w:rsidR="00626440" w:rsidRPr="00626440">
        <w:rPr>
          <w:rFonts w:ascii="Arial" w:eastAsia="Times New Roman" w:hAnsi="Arial" w:cs="Arial"/>
          <w:i/>
        </w:rPr>
        <w:t>αίτησης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8.Αποστολή αίτησης στον Δήμο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9.Παραλαβή αίτησης από τον Δήμο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10.Αναζήτηση Πολίτη στη Μητρώο Πολιτών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σε περίπτωση αποτυχίας βάλε terminate end event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11.Εκτύπωση Πιστοποιητικού Οικ. κατάστασης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12. Έλεγχος και υπογραφή από Προϊστάμενο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12.Έκδοση Ληξιαρχικής Πράξης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lastRenderedPageBreak/>
        <w:t>13.Αποστολή Ληξιαρχικής πράξης στον πολίτη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Λήξη διαδικασίας</w:t>
      </w:r>
    </w:p>
    <w:p w:rsidR="00DD00F7" w:rsidRPr="00626440" w:rsidRDefault="00F645EF">
      <w:pPr>
        <w:ind w:right="-58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>Τα tasks να έχουν χαρακτηρισμούς, να χρησιμοποιήσεις  κεφαλαία γράμματα και να προσθέσεις την Ταυτότητα πολίτη ως Document</w:t>
      </w:r>
    </w:p>
    <w:p w:rsidR="00DD00F7" w:rsidRPr="00626440" w:rsidRDefault="00DD00F7">
      <w:pPr>
        <w:ind w:right="-58"/>
        <w:rPr>
          <w:rFonts w:ascii="Arial" w:eastAsia="Times New Roman" w:hAnsi="Arial" w:cs="Arial"/>
        </w:rPr>
      </w:pPr>
    </w:p>
    <w:p w:rsidR="00DD00F7" w:rsidRPr="00626440" w:rsidRDefault="00F645EF">
      <w:pPr>
        <w:ind w:right="-58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Ως αποτέλεσμα παράχθηκε το κάτωθι διάγραμμα : </w:t>
      </w:r>
    </w:p>
    <w:p w:rsidR="00DD00F7" w:rsidRPr="00626440" w:rsidRDefault="00DD00F7">
      <w:pPr>
        <w:ind w:right="-58"/>
        <w:rPr>
          <w:rFonts w:ascii="Arial" w:eastAsia="Times New Roman" w:hAnsi="Arial" w:cs="Arial"/>
        </w:rPr>
      </w:pPr>
    </w:p>
    <w:p w:rsidR="00DD00F7" w:rsidRPr="00626440" w:rsidRDefault="00F645EF" w:rsidP="00BC4417">
      <w:pPr>
        <w:ind w:right="-58" w:hanging="1710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  <w:noProof/>
        </w:rPr>
        <w:drawing>
          <wp:inline distT="114300" distB="114300" distL="114300" distR="114300">
            <wp:extent cx="7391400" cy="790575"/>
            <wp:effectExtent l="19050" t="19050" r="19050" b="28575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6552" cy="7911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0F7" w:rsidRPr="00626440" w:rsidRDefault="00F645EF">
      <w:p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Στην συνέχεια ακολούθησε το prompt : </w:t>
      </w:r>
    </w:p>
    <w:p w:rsidR="00DD00F7" w:rsidRPr="00626440" w:rsidRDefault="00F645EF">
      <w:pPr>
        <w:ind w:right="-58"/>
        <w:jc w:val="both"/>
        <w:rPr>
          <w:rFonts w:ascii="Arial" w:eastAsia="Times New Roman" w:hAnsi="Arial" w:cs="Arial"/>
          <w:i/>
        </w:rPr>
      </w:pPr>
      <w:r w:rsidRPr="00626440">
        <w:rPr>
          <w:rFonts w:ascii="Arial" w:eastAsia="Times New Roman" w:hAnsi="Arial" w:cs="Arial"/>
          <w:i/>
        </w:rPr>
        <w:t xml:space="preserve">βάλε ένα link event για να μην είναι </w:t>
      </w:r>
      <w:r w:rsidR="00626440" w:rsidRPr="00626440">
        <w:rPr>
          <w:rFonts w:ascii="Arial" w:eastAsia="Times New Roman" w:hAnsi="Arial" w:cs="Arial"/>
          <w:i/>
        </w:rPr>
        <w:t>τόσο</w:t>
      </w:r>
      <w:r w:rsidRPr="00626440">
        <w:rPr>
          <w:rFonts w:ascii="Arial" w:eastAsia="Times New Roman" w:hAnsi="Arial" w:cs="Arial"/>
          <w:i/>
        </w:rPr>
        <w:t xml:space="preserve"> πλατύ</w:t>
      </w:r>
    </w:p>
    <w:p w:rsidR="00DD00F7" w:rsidRPr="00626440" w:rsidRDefault="00F645EF">
      <w:p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και βγήκε ως αποτέλεσμα το κάτωθι : </w:t>
      </w:r>
    </w:p>
    <w:p w:rsidR="00DD00F7" w:rsidRPr="00626440" w:rsidRDefault="00F645EF">
      <w:p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  <w:noProof/>
        </w:rPr>
        <w:drawing>
          <wp:inline distT="114300" distB="114300" distL="114300" distR="114300">
            <wp:extent cx="5274000" cy="2209800"/>
            <wp:effectExtent l="19050" t="19050" r="22225" b="1905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09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4417" w:rsidRPr="00626440" w:rsidRDefault="00F645EF">
      <w:p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Το μοντέλο BPMN που παράχθηκε από το Camunda Copilot, </w:t>
      </w:r>
      <w:r w:rsidR="00BC4417" w:rsidRPr="00626440">
        <w:rPr>
          <w:rFonts w:ascii="Arial" w:eastAsia="Times New Roman" w:hAnsi="Arial" w:cs="Arial"/>
        </w:rPr>
        <w:t>αποτελεί</w:t>
      </w:r>
      <w:r w:rsidRPr="00626440">
        <w:rPr>
          <w:rFonts w:ascii="Arial" w:eastAsia="Times New Roman" w:hAnsi="Arial" w:cs="Arial"/>
        </w:rPr>
        <w:t xml:space="preserve"> σωστό διάγραμμα ωστόσο δεν είναι τόσο σύνθετο. </w:t>
      </w:r>
    </w:p>
    <w:p w:rsidR="00BC4417" w:rsidRPr="00626440" w:rsidRDefault="00BC4417">
      <w:p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Δοκιμάστηκαν διάφορα </w:t>
      </w:r>
      <w:r w:rsidRPr="00626440">
        <w:rPr>
          <w:rFonts w:ascii="Arial" w:eastAsia="Times New Roman" w:hAnsi="Arial" w:cs="Arial"/>
          <w:lang w:val="en-US"/>
        </w:rPr>
        <w:t>prompts</w:t>
      </w:r>
      <w:r w:rsidRPr="00626440">
        <w:rPr>
          <w:rFonts w:ascii="Arial" w:eastAsia="Times New Roman" w:hAnsi="Arial" w:cs="Arial"/>
        </w:rPr>
        <w:t xml:space="preserve"> που έλεγαν ρητά την δημιουργία </w:t>
      </w:r>
      <w:r w:rsidRPr="00626440">
        <w:rPr>
          <w:rFonts w:ascii="Arial" w:eastAsia="Times New Roman" w:hAnsi="Arial" w:cs="Arial"/>
          <w:lang w:val="en-US"/>
        </w:rPr>
        <w:t>pools</w:t>
      </w:r>
      <w:r w:rsidRPr="00626440">
        <w:rPr>
          <w:rFonts w:ascii="Arial" w:eastAsia="Times New Roman" w:hAnsi="Arial" w:cs="Arial"/>
        </w:rPr>
        <w:t xml:space="preserve"> για τους συμμετέχοντες και </w:t>
      </w:r>
      <w:r w:rsidRPr="00626440">
        <w:rPr>
          <w:rFonts w:ascii="Arial" w:eastAsia="Times New Roman" w:hAnsi="Arial" w:cs="Arial"/>
          <w:lang w:val="en-US"/>
        </w:rPr>
        <w:t>message</w:t>
      </w:r>
      <w:r w:rsidRPr="00626440">
        <w:rPr>
          <w:rFonts w:ascii="Arial" w:eastAsia="Times New Roman" w:hAnsi="Arial" w:cs="Arial"/>
        </w:rPr>
        <w:t xml:space="preserve"> </w:t>
      </w:r>
      <w:r w:rsidRPr="00626440">
        <w:rPr>
          <w:rFonts w:ascii="Arial" w:eastAsia="Times New Roman" w:hAnsi="Arial" w:cs="Arial"/>
          <w:lang w:val="en-US"/>
        </w:rPr>
        <w:t>flows</w:t>
      </w:r>
      <w:r w:rsidRPr="00626440">
        <w:rPr>
          <w:rFonts w:ascii="Arial" w:eastAsia="Times New Roman" w:hAnsi="Arial" w:cs="Arial"/>
        </w:rPr>
        <w:t xml:space="preserve">, ωστόσο το </w:t>
      </w:r>
      <w:r w:rsidRPr="00626440">
        <w:rPr>
          <w:rFonts w:ascii="Arial" w:eastAsia="Times New Roman" w:hAnsi="Arial" w:cs="Arial"/>
          <w:lang w:val="en-US"/>
        </w:rPr>
        <w:t>copilot</w:t>
      </w:r>
      <w:r w:rsidRPr="00626440">
        <w:rPr>
          <w:rFonts w:ascii="Arial" w:eastAsia="Times New Roman" w:hAnsi="Arial" w:cs="Arial"/>
        </w:rPr>
        <w:t xml:space="preserve"> μπερδευόταν και παρήγαγε ελλιπές διάγραμμα. Παρόμοιο αποτέλεσμα είχαμε και σε </w:t>
      </w:r>
      <w:r w:rsidRPr="00626440">
        <w:rPr>
          <w:rFonts w:ascii="Arial" w:eastAsia="Times New Roman" w:hAnsi="Arial" w:cs="Arial"/>
          <w:lang w:val="en-US"/>
        </w:rPr>
        <w:t>prompts</w:t>
      </w:r>
      <w:r w:rsidRPr="00626440">
        <w:rPr>
          <w:rFonts w:ascii="Arial" w:eastAsia="Times New Roman" w:hAnsi="Arial" w:cs="Arial"/>
        </w:rPr>
        <w:t xml:space="preserve"> όπου έλεγαν ρητά την χρήση </w:t>
      </w:r>
      <w:r w:rsidRPr="00626440">
        <w:rPr>
          <w:rFonts w:ascii="Arial" w:eastAsia="Times New Roman" w:hAnsi="Arial" w:cs="Arial"/>
          <w:lang w:val="en-US"/>
        </w:rPr>
        <w:t>event</w:t>
      </w:r>
      <w:r w:rsidRPr="00626440">
        <w:rPr>
          <w:rFonts w:ascii="Arial" w:eastAsia="Times New Roman" w:hAnsi="Arial" w:cs="Arial"/>
        </w:rPr>
        <w:t xml:space="preserve"> </w:t>
      </w:r>
      <w:r w:rsidRPr="00626440">
        <w:rPr>
          <w:rFonts w:ascii="Arial" w:eastAsia="Times New Roman" w:hAnsi="Arial" w:cs="Arial"/>
          <w:lang w:val="en-US"/>
        </w:rPr>
        <w:t>based</w:t>
      </w:r>
      <w:r w:rsidRPr="00626440">
        <w:rPr>
          <w:rFonts w:ascii="Arial" w:eastAsia="Times New Roman" w:hAnsi="Arial" w:cs="Arial"/>
        </w:rPr>
        <w:t xml:space="preserve"> </w:t>
      </w:r>
      <w:r w:rsidRPr="00626440">
        <w:rPr>
          <w:rFonts w:ascii="Arial" w:eastAsia="Times New Roman" w:hAnsi="Arial" w:cs="Arial"/>
          <w:lang w:val="en-US"/>
        </w:rPr>
        <w:t>gateways</w:t>
      </w:r>
      <w:r w:rsidRPr="00626440">
        <w:rPr>
          <w:rFonts w:ascii="Arial" w:eastAsia="Times New Roman" w:hAnsi="Arial" w:cs="Arial"/>
        </w:rPr>
        <w:t xml:space="preserve"> σε συγκεκριμένες περιπτώσεις. Όλα τα </w:t>
      </w:r>
      <w:r w:rsidRPr="00626440">
        <w:rPr>
          <w:rFonts w:ascii="Arial" w:eastAsia="Times New Roman" w:hAnsi="Arial" w:cs="Arial"/>
          <w:lang w:val="en-US"/>
        </w:rPr>
        <w:t>prompts</w:t>
      </w:r>
      <w:r w:rsidRPr="00626440">
        <w:rPr>
          <w:rFonts w:ascii="Arial" w:eastAsia="Times New Roman" w:hAnsi="Arial" w:cs="Arial"/>
        </w:rPr>
        <w:t xml:space="preserve"> δοκιμάστηκαν και στα Αγγλικά, και ενώ το </w:t>
      </w:r>
      <w:r w:rsidRPr="00626440">
        <w:rPr>
          <w:rFonts w:ascii="Arial" w:eastAsia="Times New Roman" w:hAnsi="Arial" w:cs="Arial"/>
          <w:lang w:val="en-US"/>
        </w:rPr>
        <w:t>copilot</w:t>
      </w:r>
      <w:r w:rsidRPr="00626440">
        <w:rPr>
          <w:rFonts w:ascii="Arial" w:eastAsia="Times New Roman" w:hAnsi="Arial" w:cs="Arial"/>
        </w:rPr>
        <w:t xml:space="preserve"> τα παράγει ταχύτερα, δεν υπήρξε ουσιαστική αλλαγή στο αποτέλεσμα. Επίσης, σε </w:t>
      </w:r>
      <w:r w:rsidRPr="00626440">
        <w:rPr>
          <w:rFonts w:ascii="Arial" w:eastAsia="Times New Roman" w:hAnsi="Arial" w:cs="Arial"/>
          <w:lang w:val="en-US"/>
        </w:rPr>
        <w:t>prompts</w:t>
      </w:r>
      <w:r w:rsidRPr="00626440">
        <w:rPr>
          <w:rFonts w:ascii="Arial" w:eastAsia="Times New Roman" w:hAnsi="Arial" w:cs="Arial"/>
        </w:rPr>
        <w:t xml:space="preserve"> που έλεγαν ρητά να χρωματίσει συγκεκριμένα </w:t>
      </w:r>
      <w:r w:rsidRPr="00626440">
        <w:rPr>
          <w:rFonts w:ascii="Arial" w:eastAsia="Times New Roman" w:hAnsi="Arial" w:cs="Arial"/>
          <w:lang w:val="en-US"/>
        </w:rPr>
        <w:t>BPMN</w:t>
      </w:r>
      <w:r w:rsidRPr="00626440">
        <w:rPr>
          <w:rFonts w:ascii="Arial" w:eastAsia="Times New Roman" w:hAnsi="Arial" w:cs="Arial"/>
        </w:rPr>
        <w:t xml:space="preserve"> </w:t>
      </w:r>
      <w:r w:rsidRPr="00626440">
        <w:rPr>
          <w:rFonts w:ascii="Arial" w:eastAsia="Times New Roman" w:hAnsi="Arial" w:cs="Arial"/>
          <w:lang w:val="en-US"/>
        </w:rPr>
        <w:t>elements</w:t>
      </w:r>
      <w:r w:rsidRPr="00626440">
        <w:rPr>
          <w:rFonts w:ascii="Arial" w:eastAsia="Times New Roman" w:hAnsi="Arial" w:cs="Arial"/>
        </w:rPr>
        <w:t>, δεν φάνηκε να ανταποκρίνεται με επιτυχία.</w:t>
      </w:r>
    </w:p>
    <w:p w:rsidR="00454DAC" w:rsidRPr="00626440" w:rsidRDefault="00454DAC">
      <w:pPr>
        <w:ind w:right="-58"/>
        <w:jc w:val="both"/>
        <w:rPr>
          <w:rFonts w:ascii="Arial" w:eastAsia="Times New Roman" w:hAnsi="Arial" w:cs="Arial"/>
          <w:lang w:val="en-US"/>
        </w:rPr>
      </w:pPr>
    </w:p>
    <w:p w:rsidR="00DD00F7" w:rsidRPr="00626440" w:rsidRDefault="00BC4417">
      <w:pPr>
        <w:ind w:right="-58"/>
        <w:jc w:val="both"/>
        <w:rPr>
          <w:rFonts w:ascii="Arial" w:eastAsia="Times New Roman" w:hAnsi="Arial" w:cs="Arial"/>
          <w:u w:val="single"/>
        </w:rPr>
      </w:pPr>
      <w:r w:rsidRPr="00626440">
        <w:rPr>
          <w:rFonts w:ascii="Arial" w:eastAsia="Times New Roman" w:hAnsi="Arial" w:cs="Arial"/>
          <w:u w:val="single"/>
        </w:rPr>
        <w:t xml:space="preserve">Συμπεράσματα </w:t>
      </w:r>
    </w:p>
    <w:p w:rsidR="00BC4417" w:rsidRPr="00626440" w:rsidRDefault="00BC4417" w:rsidP="00FE60BA">
      <w:pPr>
        <w:pStyle w:val="a8"/>
        <w:numPr>
          <w:ilvl w:val="0"/>
          <w:numId w:val="1"/>
        </w:num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>Λειτουργεί εξίσου καλά και στην Ελληνικά όσο και στην Αγγλική γλώσσα, ωστόσο στην Αγγλική παράγει το διάγραμμα πιο γρήγορα</w:t>
      </w:r>
    </w:p>
    <w:p w:rsidR="00FE60BA" w:rsidRPr="00626440" w:rsidRDefault="00FE60BA" w:rsidP="00FE60BA">
      <w:pPr>
        <w:pStyle w:val="a8"/>
        <w:numPr>
          <w:ilvl w:val="0"/>
          <w:numId w:val="1"/>
        </w:num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Για να βγάλει σωστό διάγραμμα καλό είναι το </w:t>
      </w:r>
      <w:r w:rsidRPr="00626440">
        <w:rPr>
          <w:rFonts w:ascii="Arial" w:eastAsia="Times New Roman" w:hAnsi="Arial" w:cs="Arial"/>
          <w:lang w:val="en-US"/>
        </w:rPr>
        <w:t>prompt</w:t>
      </w:r>
      <w:r w:rsidRPr="00626440">
        <w:rPr>
          <w:rFonts w:ascii="Arial" w:eastAsia="Times New Roman" w:hAnsi="Arial" w:cs="Arial"/>
        </w:rPr>
        <w:t xml:space="preserve"> να θέτει ρητά τα βήματα των </w:t>
      </w:r>
      <w:r w:rsidRPr="00626440">
        <w:rPr>
          <w:rFonts w:ascii="Arial" w:eastAsia="Times New Roman" w:hAnsi="Arial" w:cs="Arial"/>
          <w:lang w:val="en-US"/>
        </w:rPr>
        <w:t>tasks</w:t>
      </w:r>
      <w:r w:rsidRPr="00626440">
        <w:rPr>
          <w:rFonts w:ascii="Arial" w:eastAsia="Times New Roman" w:hAnsi="Arial" w:cs="Arial"/>
        </w:rPr>
        <w:t xml:space="preserve"> και των </w:t>
      </w:r>
      <w:r w:rsidRPr="00626440">
        <w:rPr>
          <w:rFonts w:ascii="Arial" w:eastAsia="Times New Roman" w:hAnsi="Arial" w:cs="Arial"/>
          <w:lang w:val="en-US"/>
        </w:rPr>
        <w:t>gateways</w:t>
      </w:r>
    </w:p>
    <w:p w:rsidR="00FE60BA" w:rsidRPr="00626440" w:rsidRDefault="00FE60BA" w:rsidP="00FE60BA">
      <w:pPr>
        <w:pStyle w:val="a8"/>
        <w:numPr>
          <w:ilvl w:val="0"/>
          <w:numId w:val="1"/>
        </w:num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Δημιουργία </w:t>
      </w:r>
      <w:r w:rsidRPr="00626440">
        <w:rPr>
          <w:rFonts w:ascii="Arial" w:eastAsia="Times New Roman" w:hAnsi="Arial" w:cs="Arial"/>
          <w:lang w:val="en-US"/>
        </w:rPr>
        <w:t>pools</w:t>
      </w:r>
      <w:r w:rsidRPr="00626440">
        <w:rPr>
          <w:rFonts w:ascii="Arial" w:eastAsia="Times New Roman" w:hAnsi="Arial" w:cs="Arial"/>
        </w:rPr>
        <w:t xml:space="preserve">, </w:t>
      </w:r>
      <w:r w:rsidRPr="00626440">
        <w:rPr>
          <w:rFonts w:ascii="Arial" w:eastAsia="Times New Roman" w:hAnsi="Arial" w:cs="Arial"/>
          <w:lang w:val="en-US"/>
        </w:rPr>
        <w:t>lanes</w:t>
      </w:r>
      <w:r w:rsidRPr="00626440">
        <w:rPr>
          <w:rFonts w:ascii="Arial" w:eastAsia="Times New Roman" w:hAnsi="Arial" w:cs="Arial"/>
        </w:rPr>
        <w:t xml:space="preserve"> και </w:t>
      </w:r>
      <w:r w:rsidRPr="00626440">
        <w:rPr>
          <w:rFonts w:ascii="Arial" w:eastAsia="Times New Roman" w:hAnsi="Arial" w:cs="Arial"/>
          <w:lang w:val="en-US"/>
        </w:rPr>
        <w:t>message</w:t>
      </w:r>
      <w:r w:rsidRPr="00626440">
        <w:rPr>
          <w:rFonts w:ascii="Arial" w:eastAsia="Times New Roman" w:hAnsi="Arial" w:cs="Arial"/>
        </w:rPr>
        <w:t xml:space="preserve"> </w:t>
      </w:r>
      <w:r w:rsidRPr="00626440">
        <w:rPr>
          <w:rFonts w:ascii="Arial" w:eastAsia="Times New Roman" w:hAnsi="Arial" w:cs="Arial"/>
          <w:lang w:val="en-US"/>
        </w:rPr>
        <w:t>flows</w:t>
      </w:r>
      <w:r w:rsidRPr="00626440">
        <w:rPr>
          <w:rFonts w:ascii="Arial" w:eastAsia="Times New Roman" w:hAnsi="Arial" w:cs="Arial"/>
        </w:rPr>
        <w:t xml:space="preserve"> δείχνουν να μην λειτουργούν</w:t>
      </w:r>
    </w:p>
    <w:p w:rsidR="00FE60BA" w:rsidRPr="00626440" w:rsidRDefault="00FE60BA" w:rsidP="00FE60BA">
      <w:pPr>
        <w:pStyle w:val="a8"/>
        <w:numPr>
          <w:ilvl w:val="0"/>
          <w:numId w:val="1"/>
        </w:numPr>
        <w:ind w:right="-58"/>
        <w:jc w:val="both"/>
        <w:rPr>
          <w:rFonts w:ascii="Arial" w:eastAsia="Times New Roman" w:hAnsi="Arial" w:cs="Arial"/>
        </w:rPr>
      </w:pPr>
      <w:r w:rsidRPr="00626440">
        <w:rPr>
          <w:rFonts w:ascii="Arial" w:eastAsia="Times New Roman" w:hAnsi="Arial" w:cs="Arial"/>
        </w:rPr>
        <w:t xml:space="preserve">Χαρακτηρίζει τα </w:t>
      </w:r>
      <w:r w:rsidRPr="00626440">
        <w:rPr>
          <w:rFonts w:ascii="Arial" w:eastAsia="Times New Roman" w:hAnsi="Arial" w:cs="Arial"/>
          <w:lang w:val="en-US"/>
        </w:rPr>
        <w:t>tasks</w:t>
      </w:r>
      <w:r w:rsidRPr="00626440">
        <w:rPr>
          <w:rFonts w:ascii="Arial" w:eastAsia="Times New Roman" w:hAnsi="Arial" w:cs="Arial"/>
        </w:rPr>
        <w:t xml:space="preserve"> με επιτυχία και δίχως να λέει το </w:t>
      </w:r>
      <w:r w:rsidRPr="00626440">
        <w:rPr>
          <w:rFonts w:ascii="Arial" w:eastAsia="Times New Roman" w:hAnsi="Arial" w:cs="Arial"/>
          <w:lang w:val="en-US"/>
        </w:rPr>
        <w:t>prompt</w:t>
      </w:r>
      <w:r w:rsidRPr="00626440">
        <w:rPr>
          <w:rFonts w:ascii="Arial" w:eastAsia="Times New Roman" w:hAnsi="Arial" w:cs="Arial"/>
        </w:rPr>
        <w:t xml:space="preserve"> ρητά για κάθε </w:t>
      </w:r>
      <w:r w:rsidRPr="00626440">
        <w:rPr>
          <w:rFonts w:ascii="Arial" w:eastAsia="Times New Roman" w:hAnsi="Arial" w:cs="Arial"/>
          <w:lang w:val="en-US"/>
        </w:rPr>
        <w:t>task</w:t>
      </w:r>
      <w:r w:rsidRPr="00626440">
        <w:rPr>
          <w:rFonts w:ascii="Arial" w:eastAsia="Times New Roman" w:hAnsi="Arial" w:cs="Arial"/>
        </w:rPr>
        <w:t xml:space="preserve"> </w:t>
      </w:r>
    </w:p>
    <w:p w:rsidR="00BC4417" w:rsidRPr="00626440" w:rsidRDefault="00BC4417">
      <w:pPr>
        <w:ind w:right="-58"/>
        <w:jc w:val="both"/>
        <w:rPr>
          <w:rFonts w:ascii="Arial" w:eastAsia="Times New Roman" w:hAnsi="Arial" w:cs="Arial"/>
        </w:rPr>
      </w:pPr>
    </w:p>
    <w:p w:rsidR="00DD00F7" w:rsidRPr="00626440" w:rsidRDefault="00DD00F7">
      <w:pPr>
        <w:ind w:right="-58"/>
        <w:jc w:val="both"/>
        <w:rPr>
          <w:rFonts w:ascii="Arial" w:eastAsia="Times New Roman" w:hAnsi="Arial" w:cs="Arial"/>
        </w:rPr>
      </w:pPr>
    </w:p>
    <w:sectPr w:rsidR="00DD00F7" w:rsidRPr="006264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FF3" w:rsidRDefault="00AA7FF3">
      <w:pPr>
        <w:spacing w:after="0" w:line="240" w:lineRule="auto"/>
      </w:pPr>
      <w:r>
        <w:separator/>
      </w:r>
    </w:p>
  </w:endnote>
  <w:endnote w:type="continuationSeparator" w:id="0">
    <w:p w:rsidR="00AA7FF3" w:rsidRDefault="00AA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0F7" w:rsidRDefault="00DD00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78675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bookmarkStart w:id="0" w:name="_GoBack" w:displacedByCustomXml="prev"/>
      <w:p w:rsidR="00FE60BA" w:rsidRPr="00F7739C" w:rsidRDefault="00FE60BA">
        <w:pPr>
          <w:pStyle w:val="a5"/>
          <w:jc w:val="center"/>
          <w:rPr>
            <w:rFonts w:ascii="Arial" w:hAnsi="Arial" w:cs="Arial"/>
          </w:rPr>
        </w:pPr>
        <w:r w:rsidRPr="00F7739C">
          <w:rPr>
            <w:rFonts w:ascii="Arial" w:hAnsi="Arial" w:cs="Arial"/>
          </w:rPr>
          <w:t>[</w:t>
        </w:r>
        <w:r w:rsidRPr="00F7739C">
          <w:rPr>
            <w:rFonts w:ascii="Arial" w:hAnsi="Arial" w:cs="Arial"/>
          </w:rPr>
          <w:fldChar w:fldCharType="begin"/>
        </w:r>
        <w:r w:rsidRPr="00F7739C">
          <w:rPr>
            <w:rFonts w:ascii="Arial" w:hAnsi="Arial" w:cs="Arial"/>
          </w:rPr>
          <w:instrText>PAGE   \* MERGEFORMAT</w:instrText>
        </w:r>
        <w:r w:rsidRPr="00F7739C">
          <w:rPr>
            <w:rFonts w:ascii="Arial" w:hAnsi="Arial" w:cs="Arial"/>
          </w:rPr>
          <w:fldChar w:fldCharType="separate"/>
        </w:r>
        <w:r w:rsidR="00F7739C">
          <w:rPr>
            <w:rFonts w:ascii="Arial" w:hAnsi="Arial" w:cs="Arial"/>
            <w:noProof/>
          </w:rPr>
          <w:t>1</w:t>
        </w:r>
        <w:r w:rsidRPr="00F7739C">
          <w:rPr>
            <w:rFonts w:ascii="Arial" w:hAnsi="Arial" w:cs="Arial"/>
          </w:rPr>
          <w:fldChar w:fldCharType="end"/>
        </w:r>
        <w:r w:rsidRPr="00F7739C">
          <w:rPr>
            <w:rFonts w:ascii="Arial" w:hAnsi="Arial" w:cs="Arial"/>
          </w:rPr>
          <w:t>]</w:t>
        </w:r>
      </w:p>
    </w:sdtContent>
  </w:sdt>
  <w:bookmarkEnd w:id="0"/>
  <w:p w:rsidR="00DD00F7" w:rsidRDefault="00DD00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0F7" w:rsidRDefault="00DD00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FF3" w:rsidRDefault="00AA7FF3">
      <w:pPr>
        <w:spacing w:after="0" w:line="240" w:lineRule="auto"/>
      </w:pPr>
      <w:r>
        <w:separator/>
      </w:r>
    </w:p>
  </w:footnote>
  <w:footnote w:type="continuationSeparator" w:id="0">
    <w:p w:rsidR="00AA7FF3" w:rsidRDefault="00AA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0F7" w:rsidRDefault="00DD00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0F7" w:rsidRDefault="00F645EF">
    <w:pP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-828674</wp:posOffset>
          </wp:positionH>
          <wp:positionV relativeFrom="paragraph">
            <wp:posOffset>152400</wp:posOffset>
          </wp:positionV>
          <wp:extent cx="1458042" cy="897622"/>
          <wp:effectExtent l="0" t="0" r="0" b="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8042" cy="8976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b"/>
      <w:tblW w:w="5296" w:type="dxa"/>
      <w:tblInd w:w="411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296"/>
    </w:tblGrid>
    <w:tr w:rsidR="00DD00F7" w:rsidRPr="00626440" w:rsidTr="00626440">
      <w:trPr>
        <w:trHeight w:val="286"/>
      </w:trPr>
      <w:tc>
        <w:tcPr>
          <w:tcW w:w="5296" w:type="dxa"/>
        </w:tcPr>
        <w:p w:rsidR="00DD00F7" w:rsidRPr="00626440" w:rsidRDefault="00F64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Arial" w:eastAsia="Times New Roman" w:hAnsi="Arial" w:cs="Arial"/>
              <w:color w:val="000000"/>
              <w:sz w:val="22"/>
              <w:szCs w:val="22"/>
            </w:rPr>
          </w:pP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>ΠΜΣ ΕΦΑΡΜΟΣΜΕΝΗΣ ΠΛΗΡΟΦΟΡΙΚΗ</w:t>
          </w:r>
          <w:r w:rsidRPr="00626440">
            <w:rPr>
              <w:rFonts w:ascii="Arial" w:eastAsia="Times New Roman" w:hAnsi="Arial" w:cs="Arial"/>
              <w:sz w:val="22"/>
              <w:szCs w:val="22"/>
            </w:rPr>
            <w:t>Σ</w:t>
          </w:r>
        </w:p>
      </w:tc>
    </w:tr>
    <w:tr w:rsidR="00DD00F7" w:rsidRPr="00626440" w:rsidTr="00626440">
      <w:trPr>
        <w:trHeight w:val="284"/>
      </w:trPr>
      <w:tc>
        <w:tcPr>
          <w:tcW w:w="5296" w:type="dxa"/>
        </w:tcPr>
        <w:p w:rsidR="00DD00F7" w:rsidRPr="00626440" w:rsidRDefault="00F64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Arial" w:eastAsia="Times New Roman" w:hAnsi="Arial" w:cs="Arial"/>
              <w:color w:val="000000"/>
              <w:sz w:val="22"/>
              <w:szCs w:val="22"/>
            </w:rPr>
          </w:pPr>
          <w:r w:rsidRPr="00626440">
            <w:rPr>
              <w:rFonts w:ascii="Arial" w:eastAsia="Times New Roman" w:hAnsi="Arial" w:cs="Arial"/>
              <w:sz w:val="22"/>
              <w:szCs w:val="22"/>
            </w:rPr>
            <w:t>BC</w:t>
          </w: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>020</w:t>
          </w:r>
          <w:r w:rsidRPr="00626440">
            <w:rPr>
              <w:rFonts w:ascii="Arial" w:eastAsia="Times New Roman" w:hAnsi="Arial" w:cs="Arial"/>
              <w:sz w:val="22"/>
              <w:szCs w:val="22"/>
            </w:rPr>
            <w:t>9</w:t>
          </w: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 xml:space="preserve"> </w:t>
          </w:r>
          <w:r w:rsidRPr="00626440">
            <w:rPr>
              <w:rFonts w:ascii="Arial" w:eastAsia="Times New Roman" w:hAnsi="Arial" w:cs="Arial"/>
              <w:sz w:val="22"/>
              <w:szCs w:val="22"/>
            </w:rPr>
            <w:t>Πληροφοριακά Συστήματα και Διαδικασίες</w:t>
          </w:r>
        </w:p>
      </w:tc>
    </w:tr>
    <w:tr w:rsidR="00DD00F7" w:rsidRPr="00626440" w:rsidTr="00626440">
      <w:trPr>
        <w:trHeight w:val="284"/>
      </w:trPr>
      <w:tc>
        <w:tcPr>
          <w:tcW w:w="5296" w:type="dxa"/>
        </w:tcPr>
        <w:p w:rsidR="00DD00F7" w:rsidRPr="00626440" w:rsidRDefault="00F64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Arial" w:eastAsia="Times New Roman" w:hAnsi="Arial" w:cs="Arial"/>
              <w:color w:val="000000"/>
              <w:sz w:val="22"/>
              <w:szCs w:val="22"/>
            </w:rPr>
          </w:pP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>Αναστάσιος Χρυσοχοΐδης, mai25067</w:t>
          </w:r>
        </w:p>
      </w:tc>
    </w:tr>
    <w:tr w:rsidR="00DD00F7" w:rsidRPr="00626440" w:rsidTr="00626440">
      <w:trPr>
        <w:trHeight w:val="284"/>
      </w:trPr>
      <w:tc>
        <w:tcPr>
          <w:tcW w:w="5296" w:type="dxa"/>
        </w:tcPr>
        <w:p w:rsidR="00DD00F7" w:rsidRPr="00626440" w:rsidRDefault="00F64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Arial" w:eastAsia="Times New Roman" w:hAnsi="Arial" w:cs="Arial"/>
              <w:color w:val="000000"/>
              <w:sz w:val="22"/>
              <w:szCs w:val="22"/>
            </w:rPr>
          </w:pP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>1</w:t>
          </w:r>
          <w:r w:rsidRPr="00626440">
            <w:rPr>
              <w:rFonts w:ascii="Arial" w:eastAsia="Times New Roman" w:hAnsi="Arial" w:cs="Arial"/>
              <w:sz w:val="22"/>
              <w:szCs w:val="22"/>
            </w:rPr>
            <w:t>3</w:t>
          </w: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 xml:space="preserve"> </w:t>
          </w:r>
          <w:r w:rsidRPr="00626440">
            <w:rPr>
              <w:rFonts w:ascii="Arial" w:eastAsia="Times New Roman" w:hAnsi="Arial" w:cs="Arial"/>
              <w:sz w:val="22"/>
              <w:szCs w:val="22"/>
            </w:rPr>
            <w:t xml:space="preserve">Μαΐου </w:t>
          </w:r>
          <w:r w:rsidRPr="00626440">
            <w:rPr>
              <w:rFonts w:ascii="Arial" w:eastAsia="Times New Roman" w:hAnsi="Arial" w:cs="Arial"/>
              <w:color w:val="000000"/>
              <w:sz w:val="22"/>
              <w:szCs w:val="22"/>
            </w:rPr>
            <w:t>2025</w:t>
          </w:r>
        </w:p>
      </w:tc>
    </w:tr>
    <w:tr w:rsidR="00DD00F7" w:rsidRPr="00626440" w:rsidTr="00626440">
      <w:tc>
        <w:tcPr>
          <w:tcW w:w="5296" w:type="dxa"/>
        </w:tcPr>
        <w:p w:rsidR="00DD00F7" w:rsidRPr="00626440" w:rsidRDefault="00DD0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Arial" w:eastAsia="Times New Roman" w:hAnsi="Arial" w:cs="Arial"/>
              <w:color w:val="000000"/>
              <w:sz w:val="22"/>
              <w:szCs w:val="22"/>
            </w:rPr>
          </w:pPr>
        </w:p>
      </w:tc>
    </w:tr>
  </w:tbl>
  <w:p w:rsidR="00DD00F7" w:rsidRDefault="00DD00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0F7" w:rsidRDefault="00DD00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7F9"/>
    <w:multiLevelType w:val="hybridMultilevel"/>
    <w:tmpl w:val="0AC460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F7"/>
    <w:rsid w:val="00454DAC"/>
    <w:rsid w:val="005528AD"/>
    <w:rsid w:val="00626440"/>
    <w:rsid w:val="007F7A27"/>
    <w:rsid w:val="008932A5"/>
    <w:rsid w:val="00AA7FF3"/>
    <w:rsid w:val="00B60C83"/>
    <w:rsid w:val="00BC4417"/>
    <w:rsid w:val="00DD00F7"/>
    <w:rsid w:val="00F645EF"/>
    <w:rsid w:val="00F7739C"/>
    <w:rsid w:val="00F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C2D4C8-B89A-4934-B070-1CEB157A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B0B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8B0B27"/>
  </w:style>
  <w:style w:type="paragraph" w:styleId="a5">
    <w:name w:val="footer"/>
    <w:basedOn w:val="a"/>
    <w:link w:val="Char0"/>
    <w:uiPriority w:val="99"/>
    <w:unhideWhenUsed/>
    <w:rsid w:val="008B0B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8B0B27"/>
  </w:style>
  <w:style w:type="table" w:styleId="a6">
    <w:name w:val="Table Grid"/>
    <w:basedOn w:val="a1"/>
    <w:uiPriority w:val="39"/>
    <w:rsid w:val="008B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338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AF318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0011E"/>
    <w:pPr>
      <w:ind w:left="720"/>
      <w:contextualSpacing/>
    </w:pPr>
  </w:style>
  <w:style w:type="paragraph" w:styleId="a9">
    <w:name w:val="Balloon Text"/>
    <w:basedOn w:val="a"/>
    <w:link w:val="Char1"/>
    <w:uiPriority w:val="99"/>
    <w:semiHidden/>
    <w:unhideWhenUsed/>
    <w:rsid w:val="00332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9"/>
    <w:uiPriority w:val="99"/>
    <w:semiHidden/>
    <w:rsid w:val="00332F79"/>
    <w:rPr>
      <w:rFonts w:ascii="Segoe UI" w:hAnsi="Segoe UI" w:cs="Segoe UI"/>
      <w:sz w:val="18"/>
      <w:szCs w:val="18"/>
    </w:rPr>
  </w:style>
  <w:style w:type="paragraph" w:styleId="-HTML">
    <w:name w:val="HTML Preformatted"/>
    <w:basedOn w:val="a"/>
    <w:link w:val="-HTMLChar"/>
    <w:uiPriority w:val="99"/>
    <w:semiHidden/>
    <w:unhideWhenUsed/>
    <w:rsid w:val="004C6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C6DF8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modeler.camunda.io/share/511e53e0-108e-45f1-b38c-0604332232e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mitos.gov.gr/index.php/%CE%94%CE%94:%CE%9B%CE%B7%CE%BE%CE%B9%CE%B1%CF%81%CF%87%CE%B9%CE%BA%CE%AE_%CF%80%CF%81%CE%AC%CE%BE%CE%B7_%CE%B3%CE%AC%CE%BC%CE%BF%CF%85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8Ln78KqHoYQnWAEo6IbS0IgMg==">CgMxLjA4AHIhMWNJZzZDLXNPVGxFc3J4MUs0UVpXUEE2LThmcm92cWFy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265FB4-928C-49DC-93D1-902660FB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424 Γ.Σ.Ν.Ε. (424 G.M.T.H.)</cp:lastModifiedBy>
  <cp:revision>9</cp:revision>
  <dcterms:created xsi:type="dcterms:W3CDTF">2022-01-29T15:23:00Z</dcterms:created>
  <dcterms:modified xsi:type="dcterms:W3CDTF">2025-05-13T06:38:00Z</dcterms:modified>
</cp:coreProperties>
</file>