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Christian Kocevar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Dipl.-Inf. (univ.) — Lead Cloud Fullstack Developer (Java / Spring Boot / C# / .NET)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wohnhaft: Landsberger Str. 22a, 82110 Germering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E-Mail: chkocevar1@gmail.com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Mobil: 0171-9373070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Öffentliches GitHub-Profil: ckocevar-dev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Profil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Senior-Softwareentwickler mit Erfahrung in der Konzeption und Entwicklung von Visualisierungs- und Bedienoberflächen (HMI) für Werkzeugmaschinen (Java, C#/.NET) sowie in der interdisziplinären Abstimmung mit SPS-/NC-Steuerungsteams, Dokumentation und Service im Maschinenbau-Umfeld.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Als Lead-Entwickler bei Liebherr-Verzahntechnik GmbH, Kempten, fachliche und technische Leitung eines Projektteams zur Konzeption und Entwicklung von Visualisierungs- und Bedienoberflächen für Werkzeugmaschinen übernommen; direkte Zusammenarbeit mit SPS-/NC-Steuerungsteams, Integration von Maschinen- und Produktionsdaten (MES) sowie Berührungspunkte mit Industrie-4.0-Themen.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Darüber hinaus über 15 Jahre Erfahrung in Backend- und Schnittstellenentwicklung (Java/Spring Boot, REST), relationalen Datenbanken und Microservice-Architekturen sowie in der Integration von Dritt-Software.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Bei der Qualitest Group und bei stylefruits fachliche Verantwortung für Technologie- und Architekturentscheidungen sowie für das Design von Schnittstellen übernommen, Code-Reviews im Team verantwortet und Mitarbeiter fachlich angeleitet (Mentoring).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Arbeitet in cross-funktionalen, agilen Teams mit hohem Anspruch an Qualität, Tests und CI/CD sowie enger Abstimmung mit Fachbereichen; praktische Erfahrung mit containerisierten Deployments (Docker) und ersten produktiven Berührungspunkten mit Kubernetes und Cloud-Umgebungen (AWS, Azure, GCP).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Erfahrung mit agentischen KI-Coding-Assistenten (u. a. Cursor, Claude Code, GitHub Copilot) im professionellen Entwicklungsalltag.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Praktische Migrationserfahrung Monolith → Microservices: Codeanalyse (PHPStan, Deptrac) einer PHP-Bestandsanwendung zur Abhängigkeits- und Architekturprüfung sowie Neuentwicklung herausgelöster Domänen als Kotlin/Spring-Boot-Microservices im Rahmen einer schrittweisen, risikoarmen Systemumstellung.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Berufserfahrung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Seit 05/2025 — Softwareentwickler Java / Full-Stack — Randstad,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Weiterentwicklung und Pflege einer webbasierten Anwendung auf Basis von Java/Spring (Backend) und gängigen Webtechnologien im Frontend.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und Anpassung von REST-APIs für angebundene Systeme; strukturierte Versionierung und Dokumentation der Schnittstellen (u. a. Confluence).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Analyse fachlicher Anforderungen und Umsetzung in klar abgegrenzte Arbeitspakete (Konzeption, Implementierung, Test, Dokumentation).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Fehleranalyse und Bugfixing im laufenden Betrieb, inklusive Log-Analyse und enger Abstimmung mit Anwendern und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Automatisierte Unit-Tests (JUnit/Mockito) und Einbindung in bestehende CI/CD-Pipelines (Jenkins, GitLab CI, GitHub Actions).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Einsatz agentischer Coding-Assistenten (Cursor, Claude Code) für mehrschrittige Entwicklungsaufgaben über mehrere Dateien hinweg, inkl. iterativer Prompt-Anpassung und eigener Prüfung der generierten Ergebnisse vor Übernahme.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GitHub Copilot zur Beschleunigung von Code-Generierung und Refactoring im Tagesgeschäft.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02/2018 — 04/2025 — Softwareentwickler Full-Stack / Microservices — Qualitest Group, Frankfurt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Backend-Services und Schnittstellen getroffen, u. a. Auswahl von Frameworks und Integrationsmustern für die Microservices-Landschaft.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im Entwicklerteam sowie Verantwortung für Code-Reviews zur Sicherstellung von Code-Qualität und einheitlichen Standards.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Verantwortlich für das Design und die Abstimmung von Schnittstellen (REST/SOAP) zwischen Backend-Services und angebundenen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datenintensiver Web-Anwendungen in Microservices-Architektur mit Java/Spring Boot; Design und Implementierung von Backend-Funktionen inklusive strukturierter Fehler- und Ausnahmebehandlung.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mit relationalen Datenbanken (PostgreSQL, MySQL, Oracle) in datengetriebenen Szenarien (Abfragen, Optimierung, Migrationsskripte).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Nutzung von Docker für Container-Builds und lokale Entwicklungsumgebungen; Deployments in Cloud-Umgebungen (AWS, Azure, GCP) und erste Erfahrung mit Kubernetes.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Arbeit in agilen Teams (Scrum) mit Jira, Confluence und Xray; enge Abstimmung mit Fachbereichen, QA und Betrieb. Schwerpunkt auf stabiler, sicherer Java-Backend-Entwicklung im Automobil-, Finanz- und Dienstleistungsumfeld sowie in der öffentlichen Verwaltung.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Lead-Entwickler – Visualisierung &amp; Maschinenintegration bei Liebherr-Verzahntechnik GmbH, Kempten (05/2024 – 04/2025)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und technische Leitung des Entwicklerteams für ein Projekt bei einem weltweit führenden Hersteller von Verzahnmaschinen, Verzahnwerkzeugen, Messmaschinen und Automatisierungssystemen.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Entwicklung von Visualisierungs- und Bedienoberflächen (HMI) für die Steuerung und Überwachung von Werkzeugmaschinen, umgesetzt mit Java und C#/.NET.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und Anbindung von Maschinen- und Produktionsdaten an übergeordnete MES-/ERP-Systeme.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von Software zur Messdatenerfassung und -auswertung im Rahmen der Qualitätssicherung an Verzahnmaschinen.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und Abstimmung mit SPS-/NC-Steuerungsteams sowie Berührungspunkte mit Industrie-4.0-Initiativen (Vernetzung und Datenaustausch zwischen Maschine und IT-Systemen).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Design und Umsetzung von Backend-Services und REST-Schnittstellen zur Integration von Dritt-Software.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der Teammitglieder, Verantwortung für Code-Reviews und Qualitätssicherung im Projekt.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Enge Abstimmung mit interdisziplinären Fachbereichen (Produktion, Qualitätssicherung, Automatisierung, Dokumentation).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Projekteinsatz: Legacy-Migration PHP → Kotlin-Microservices bei einem großen kommunalen Energie- und Infrastrukturversorger in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Codeanalyse (PHPStan, Deptrac) des PHP-Bestandssystems zur Abhängigkeits- und Architekturprüfung als Grundlage für die Identifikation von Domänengrenzen und Schnittstellen.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Herauslösung und Neuentwicklung fachlicher Funktionalität als eigenständige Microservices auf Basis von Kotlin/Spring Boot im Rahmen einer schrittweisen, risikoarmen Systemumstellung.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Design und Dokumentation von REST-Schnittstellen (OpenAPI) für die neu entstehenden Microservices.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Enge Abstimmung mit Fachbereichen zur Definition von Domänengrenzen sowie zur Absicherung des Schnittstellendesigns zwischen Alt- und Neusystem.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11/2008 — 01/2018 — Softwareentwickler Social Shopping / E-Commerce — stylefruits,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Technologie- und Architekturentscheidungen für neue Module und Features mitgestaltet, in enger Abstimmung mit Produktmanagement und Design.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(Mentoring) sowie Verantwortung für Code-Reviews im Entwicklungsteam.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Verantwortung für das Schnittstellendesign zwischen Frontend- und Backend-Komponenten sowie zu externen Systemen.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Umfangreiche Entwicklungserfahrung mit PHP und dem Symfony-Framework sowie mit Java-basierten Backends; Arbeit mit relationalen Datenbanken (u. a. MySQL) in einem datenintensiven Web-Umfeld.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1998 — 2008 — Risikocontroller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Erstellung und Weiterentwicklung von Risikoreports und Kennzahlen für das Markt- und Kreditrisikocontrolling.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Konzeption und Pflege von datenbankgestützten Auswertungen und Reporting-Tools für wiederkehrende Controlling-Prozesse.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1991 — 1998 — Softwareentwickler — HypoVereinsbank, München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Entwicklung und Wartung von Fachanwendungen zur Unterstützung interner Bankprozesse.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Umsetzung von Auswertungen und Schnittstellen auf Basis relationaler Datenbanken.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Ausbildung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Diplom-Informatiker (univ.) — Informatik, Technische Universität München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Allgemeine Hochschulreife (Abitur), Dante-Gymnasium, München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IT-Kenntnisse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Maschinennahe Systeme &amp; Industrie 4.0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mit HMI-/Visualisierungssoftware für Werkzeugmaschinen (Java, C#/.NET) im Rahmen des Projekteinsatzes bei Liebherr-Verzahntechnik.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Integration von Maschinen- und Produktionsdaten in MES-/ERP-Systeme; Software zur Messdatenerfassung und -auswertung.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Direkte Zusammenarbeit mit SPS-/NC-Steuerungsteams sowie praktische Berührungspunkte mit Industrie-4.0-Themen (Maschine-IT-Vernetzung).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Architektur, Cloud &amp; Microservices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Erfahrung in Technologie- und Architekturentscheidungen sowie Schnittstellendesign für Microservices-Architekturen.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Docker (Container-Builds, Images, lokale Entwicklungsumgebungen); erste Erfahrung mit Kubernetes und Cloud-Deployments (AWS, Azure, GCP).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Praktische Migrationserfahrung Monolith → Microservices mit Kotlin/Spring Boot, schrittweise und risikoarm bei laufendem Betrieb.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Fachliche Anleitung von Entwicklern (Mentoring) und Verantwortung für Code-Reviews.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KI-gestützte Softwareentwicklung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Agentische Coding-Assistenten (Cursor, Claude Code, GitHub Copilot) für Code-Generierung, Refactoring und mehrschrittige Entwicklungsaufgaben.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LLM-gestützte Entwicklung (ChatGPT, Claude) für Testerstellung, Debugging/Fehleranalyse und technische Dokumentation.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Programmiersprachen &amp; Backend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Java (Core, Java EE / Jakarta EE, Spring / Spring Boot)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C# / .NET (Visualisierung/HMI für Werkzeugmaschinen, Projekteinsatz Liebherr-Verzahntechnik)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Kotlin / Spring Boot (Microservices-Entwicklung im Rahmen einer PHP-Legacy-Migration)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PHP / Symfony (mehrjährige Entwicklungserfahrung, u. a. im E-Commerce-/Social-Shopping-Umfeld)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Python (Skripte für Automatisierung, Datenaufbereitung sowie Embedding-/Kontextaufbereitung im Rahmen von KI-gestützten Projekten)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RESTful Services, SOAP-basierte Services, JSON/XML als Datenformate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Web &amp; Frontend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HTML5, CSS3, JavaScript, TypeScript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Angular (SPA-Ansätze, komponentenbasierte Frontends), jQuery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JSF/PrimeFaces in Bestandsanwendungen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Datenbanken &amp; Datenverarbeitung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Relationale Datenbanken: PostgreSQL, MySQL, Oracle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Build, Versionsverwaltung &amp; CI/CD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Maven, Gradle; Git (Branching-Strategien, Code-Reviews, Pull Requests)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CI/CD-Pipelines: Jenkins, GitLab CI, GitHub Actions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i/>
          <w:iCs/>
          <w:color w:val="1F4E79"/>
          <w:sz w:val="21"/>
          <w:szCs w:val="21"/>
        </w:rPr>
        <w:t xml:space="preserve">Tests, Qualität &amp; Sicherheit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JUnit, Mockito; ergänzend Selenium/Cucumber</w:t>
      </w:r>
    </w:p>
    <w:p>
      <w:pPr>
        <w:pStyle w:val="ListParagraph"/>
        <w:pStyle w:val="bulletStyle"/>
        <w:numPr>
          <w:ilvl w:val="0"/>
          <w:numId w:val="1"/>
        </w:numPr>
        <w:spacing w:after="40"/>
      </w:pPr>
      <w:r>
        <w:t xml:space="preserve">JaCoCo, SonarQube zur Code-Qualitätssicherung</w:t>
      </w:r>
    </w:p>
    <w:p>
      <w:pPr>
        <w:pStyle w:val="Heading2"/>
        <w:pBdr>
          <w:bottom w:val="single" w:color="1F4E79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Sprachen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Deutsch: Muttersprache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Englisch: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Portugiesisch: verhandlungssicher (C2)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Französisch: gut in Wort und Schrift (B1)</w:t>
      </w:r>
    </w:p>
    <w:p>
      <w:p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Italienisch: Grundkenntnisse (B1)</w:t>
      </w:r>
    </w:p>
    <w:p>
      <w:pPr>
        <w:spacing w:before="300"/>
      </w:pPr>
      <w:r>
        <w:rPr>
          <w:rFonts w:ascii="Calibri" w:cs="Calibri" w:eastAsia="Calibri" w:hAnsi="Calibri"/>
          <w:sz w:val="21"/>
          <w:szCs w:val="21"/>
        </w:rPr>
        <w:t xml:space="preserve">München, im August 2026</w:t>
      </w:r>
    </w:p>
    <w:p>
      <w:r>
        <w:rPr>
          <w:rFonts w:ascii="Calibri" w:cs="Calibri" w:eastAsia="Calibri" w:hAnsi="Calibri"/>
          <w:sz w:val="21"/>
          <w:szCs w:val="21"/>
        </w:rPr>
        <w:t xml:space="preserve">Christian Kocevar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ulletStyle">
    <w:name w:val="Bullet Style"/>
    <w:basedOn w:val="Normal"/>
    <w:rPr>
      <w:rFonts w:ascii="Calibri" w:cs="Calibri" w:eastAsia="Calibri" w:hAnsi="Calibri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2026-08-11T18:52:17.188Z</dcterms:created>
  <dcterms:modified xsi:type="dcterms:W3CDTF">2026-08-11T18:52:17.189Z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