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t xml:space="preserve">Christian Kocevar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Dipl.-Inf. (univ.) — Lead Cloud Fullstack Developer (Java / Spring Boot / C# / .NET)</w:t>
      </w:r>
    </w:p>
    <w:p>
      <w:pPr>
        <w:spacing w:after="2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wohnhaft: Landsberger Str. 22a, 82110 Germering</w:t>
      </w:r>
    </w:p>
    <w:p>
      <w:pPr>
        <w:spacing w:after="2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E-Mail: chkocevar1@gmail.com</w:t>
      </w:r>
    </w:p>
    <w:p>
      <w:pPr>
        <w:spacing w:after="2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Mobil: 0171-9373070</w:t>
      </w:r>
    </w:p>
    <w:p>
      <w:pPr>
        <w:spacing w:after="2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Öffentliches GitHub-Profil: ckocevar-dev</w:t>
      </w:r>
    </w:p>
    <w:p>
      <w:pPr>
        <w:pStyle w:val="Heading2"/>
        <w:pBdr>
          <w:bottom w:val="single" w:color="1F4E79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Profil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Senior-Softwareentwickler mit langjähriger Java/Spring-Boot-Basis und nachgewiesener Fähigkeit, sich mit Unterstützung agentischer KI-Coding-Tools zügig in neue Sprachen und Frameworks einzuarbeiten – so u. a. in C#/.NET für die Entwicklung von Visualisierungs- und Bedienoberflächen (HMI) für Werkzeugmaschinen. Erfahrung in der interdisziplinären Abstimmung mit SPS-/NC-Steuerungsteams, Dokumentation und Service im Maschinenbau-Umfeld.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Als Lead-Entwickler in einem Projekt bei einem Hersteller von Verzahnmaschinen und Automatisierungssystemen in Bayern fachliche und technische Leitung eines Projektteams zur Konzeption und Entwicklung von Visualisierungs- und Bedienoberflächen für Werkzeugmaschinen übernommen: Java/Spring Boot als Basis für Backend und Architektur, C#/.NET für die Visualisierungsschicht – Letzteres aufbauend auf der bestehenden Java-Expertise und mit gezieltem Einsatz von KI-Coding-Tools zügig angeeignet. Direkte Zusammenarbeit mit SPS-/NC-Steuerungsteams, Integration von Maschinen- und Produktionsdaten (MES) sowie Berührungspunkte mit Industrie-4.0-Themen.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Darüber hinaus über 15 Jahre Erfahrung in Backend- und Schnittstellenentwicklung (Java/Spring Boot, REST), relationalen Datenbanken und Microservice-Architekturen sowie in der Integration von Dritt-Software.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Bei der Qualitest Group und bei stylefruits fachliche Verantwortung für Technologie- und Architekturentscheidungen sowie für das Design von Schnittstellen übernommen, Code-Reviews im Team verantwortet und Mitarbeiter fachlich angeleitet (Mentoring).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Arbeitet in cross-funktionalen, agilen Teams mit hohem Anspruch an Qualität, Tests und CI/CD sowie enger Abstimmung mit Fachbereichen; praktische Erfahrung mit containerisierten Deployments (Docker) und ersten produktiven Berührungspunkten mit Kubernetes und Cloud-Umgebungen (AWS, Azure, GCP).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Praktische Erfahrung mit agentischen KI-Coding-Assistenten (u. a. Cursor, Claude Code, GitHub Copilot) im professionellen Entwicklungsalltag.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Praktische Migrationserfahrung Monolith → Microservices: Codeanalyse (PHPStan, Deptrac) einer PHP-Bestandsanwendung zur Abhängigkeits- und Architekturprüfung sowie Neuentwicklung herausgelöster Domänen als Kotlin/Spring-Boot-Microservices im Rahmen einer schrittweisen, risikoarmen Systemumstellung.</w:t>
      </w:r>
    </w:p>
    <w:p>
      <w:pPr>
        <w:pStyle w:val="Heading2"/>
        <w:pBdr>
          <w:bottom w:val="single" w:color="1F4E79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Berufserfahrung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Seit 05/2025 — Softwareentwickler Java / Full-Stack — Randstad, München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Weiterentwicklung und Pflege einer webbasierten Anwendung auf Basis von Java/Spring (Backend) und gängigen Webtechnologien im Frontend.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Umsetzung und Anpassung von REST-APIs für angebundene Systeme; strukturierte Versionierung und Dokumentation der Schnittstellen (u. a. Confluence).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Analyse fachlicher Anforderungen und Umsetzung in klar abgegrenzte Arbeitspakete (Konzeption, Implementierung, Test, Dokumentation).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Fehleranalyse und Bugfixing im laufenden Betrieb, inklusive Log-Analyse und enger Abstimmung mit Anwendern und Betrieb.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Automatisierte Unit-Tests (JUnit/Mockito) und Einbindung in bestehende CI/CD-Pipelines (Jenkins, GitLab CI, GitHub Actions).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Einsatz agentischer Coding-Assistenten (Cursor, Claude Code) für mehrschrittige Entwicklungsaufgaben über mehrere Dateien hinweg, inkl. iterativer Prompt-Anpassung und eigener Prüfung der generierten Ergebnisse vor Übernahme.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Nutzung von GitHub Copilot zur Beschleunigung von Code-Generierung und Refactoring im Tagesgeschäft.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02/2018 — 04/2025 — Softwareentwickler Full-Stack / Microservices — Qualitest Group, Frankfurt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Technologie- und Architekturentscheidungen für neue Backend-Services und Schnittstellen getroffen, u. a. Auswahl von Frameworks und Integrationsmustern für die Microservices-Landschaft.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Fachliche Anleitung (Mentoring) im Entwicklerteam sowie Verantwortung für Code-Reviews zur Sicherstellung von Code-Qualität und einheitlichen Standards.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Verantwortlich für das Design und die Abstimmung von Schnittstellen (REST/SOAP) zwischen Backend-Services und angebundenen Systemen.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Entwicklung datenintensiver Web-Anwendungen in Microservices-Architektur mit Java/Spring Boot; Design und Implementierung von Backend-Funktionen inklusive strukturierter Fehler- und Ausnahmebehandlung.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Arbeit mit relationalen Datenbanken (PostgreSQL, MySQL, Oracle) in datengetriebenen Szenarien (Abfragen, Optimierung, Migrationsskripte).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Nutzung von Docker für Container-Builds und lokale Entwicklungsumgebungen; Deployments in Cloud-Umgebungen (AWS, Azure, GCP) und erste Erfahrung mit Kubernetes.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Arbeit in agilen Teams (Scrum) mit Jira, Confluence und Xray; enge Abstimmung mit Fachbereichen, QA und Betrieb. Schwerpunkt auf stabiler, sicherer Java-Backend-Entwicklung im Automobil-, Finanz- und Dienstleistungsumfeld sowie in der öffentlichen Verwaltung.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/>
          <w:iCs/>
          <w:color w:val="1F4E79"/>
          <w:sz w:val="21"/>
          <w:szCs w:val="21"/>
        </w:rPr>
        <w:t xml:space="preserve">Projekteinsatz: Lead-Entwickler – Visualisierung &amp; Maschinenintegration bei einem Hersteller von Verzahnmaschinen und Automatisierungssystemen in Bayern (05/2024 – 04/2025)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Fachliche und technische Leitung des Entwicklerteams für ein Projekt bei einem international tätigen Hersteller von Verzahnmaschinen, Verzahnwerkzeugen, Messmaschinen und Automatisierungssystemen.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Konzeption und Entwicklung von Visualisierungs- und Bedienoberflächen (HMI) für die Steuerung und Überwachung von Werkzeugmaschinen: Java/Spring Boot als Basis, C#/.NET für die Visualisierungsschicht auf Basis der bestehenden Java-Kenntnisse und mit gezielter Nutzung agentischer KI-Coding-Tools zügig angeeignet.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Integration und Anbindung von Maschinen- und Produktionsdaten an übergeordnete MES-/ERP-Systeme.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Entwicklung von Software zur Messdatenerfassung und -auswertung im Rahmen der Qualitätssicherung an Verzahnmaschinen.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Direkte Zusammenarbeit und Abstimmung mit SPS-/NC-Steuerungsteams sowie Berührungspunkte mit Industrie-4.0-Initiativen (Vernetzung und Datenaustausch zwischen Maschine und IT-Systemen).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Design und Umsetzung von Backend-Services und REST-Schnittstellen zur Integration von Dritt-Software.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Fachliche Anleitung (Mentoring) der Teammitglieder, Verantwortung für Code-Reviews und Qualitätssicherung im Projekt.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Enge Abstimmung mit interdisziplinären Fachbereichen (Produktion, Qualitätssicherung, Automatisierung, Dokumentation).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11/2008 — 01/2018 — Softwareentwickler Social Shopping / E-Commerce — stylefruits, München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Technologie- und Architekturentscheidungen für neue Module und Features mitgestaltet, in enger Abstimmung mit Produktmanagement und Design.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Fachliche Anleitung (Mentoring) sowie Verantwortung für Code-Reviews im Entwicklungsteam.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Verantwortung für das Schnittstellendesign zwischen Frontend- und Backend-Komponenten sowie zu externen Systemen.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Umfangreiche Entwicklungserfahrung mit PHP und dem Symfony-Framework sowie mit Java-basierten Backends; Arbeit mit relationalen Datenbanken (u. a. MySQL) in einem datenintensiven Web-Umfeld.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1998 — 2008 — Risikocontroller — HypoVereinsbank, München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Erstellung und Weiterentwicklung von Risikoreports und Kennzahlen für das Markt- und Kreditrisikocontrolling.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Konzeption und Pflege von datenbankgestützten Auswertungen und Reporting-Tools für wiederkehrende Controlling-Prozesse.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1991 — 1998 — Softwareentwickler — HypoVereinsbank, München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Entwicklung und Wartung von Fachanwendungen zur Unterstützung interner Bankprozesse.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Umsetzung von Auswertungen und Schnittstellen auf Basis relationaler Datenbanken.</w:t>
      </w:r>
    </w:p>
    <w:p>
      <w:pPr>
        <w:pStyle w:val="Heading2"/>
        <w:pBdr>
          <w:bottom w:val="single" w:color="1F4E79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Ausbildung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Diplom-Informatiker (univ.) — Informatik, Technische Universität München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Allgemeine Hochschulreife (Abitur), Dante-Gymnasium, München</w:t>
      </w:r>
    </w:p>
    <w:p>
      <w:pPr>
        <w:pStyle w:val="Heading2"/>
        <w:pBdr>
          <w:bottom w:val="single" w:color="1F4E79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IT-Kenntnisse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/>
          <w:iCs/>
          <w:color w:val="1F4E79"/>
          <w:sz w:val="21"/>
          <w:szCs w:val="21"/>
        </w:rPr>
        <w:t xml:space="preserve">Maschinennahe Systeme &amp; Industrie 4.0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Praktische Erfahrung mit HMI-/Visualisierungssoftware für Werkzeugmaschinen (Java, C#/.NET) im Rahmen eines Projekteinsatzes bei einem Werkzeugmaschinenhersteller in Bayern.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Integration von Maschinen- und Produktionsdaten in MES-/ERP-Systeme; Software zur Messdatenerfassung und -auswertung.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Direkte Zusammenarbeit mit SPS-/NC-Steuerungsteams sowie praktische Berührungspunkte mit Industrie-4.0-Themen (Maschine-IT-Vernetzung).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/>
          <w:iCs/>
          <w:color w:val="1F4E79"/>
          <w:sz w:val="21"/>
          <w:szCs w:val="21"/>
        </w:rPr>
        <w:t xml:space="preserve">Architektur, Cloud &amp; Microservices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Praktische Erfahrung in Technologie- und Architekturentscheidungen sowie Schnittstellendesign für Microservices-Architekturen.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Docker (Container-Builds, Images, lokale Entwicklungsumgebungen); erste Erfahrung mit Kubernetes und Cloud-Deployments (AWS, Azure, GCP).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Praktische Migrationserfahrung Monolith → Microservices mit Kotlin/Spring Boot, schrittweise und risikoarm bei laufendem Betrieb.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Fachliche Anleitung von Entwicklern (Mentoring) und Verantwortung für Code-Reviews.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/>
          <w:iCs/>
          <w:color w:val="1F4E79"/>
          <w:sz w:val="21"/>
          <w:szCs w:val="21"/>
        </w:rPr>
        <w:t xml:space="preserve">KI-gestützte Softwareentwicklung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Agentische Coding-Assistenten (Cursor, Claude Code, GitHub Copilot) für Code-Generierung, Refactoring und mehrschrittige Entwicklungsaufgaben.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LLM-gestützte Entwicklung (ChatGPT, Claude) für Testerstellung, Debugging/Fehleranalyse und technische Dokumentation.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/>
          <w:iCs/>
          <w:color w:val="1F4E79"/>
          <w:sz w:val="21"/>
          <w:szCs w:val="21"/>
        </w:rPr>
        <w:t xml:space="preserve">Programmiersprachen &amp; Backend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Java (Core, Java EE / Jakarta EE, Spring / Spring Boot)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C# / .NET (aufbauend auf der Java-Basis mit Unterstützung agentischer KI-Coding-Tools angeeignet; Visualisierung/HMI für Werkzeugmaschinen, Projekteinsatz bei einem Werkzeugmaschinenhersteller in Bayern)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Kotlin / Spring Boot (Microservices-Entwicklung im Rahmen einer PHP-Legacy-Migration)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PHP / Symfony (mehrjährige Entwicklungserfahrung, u. a. im E-Commerce-/Social-Shopping-Umfeld)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Python (Skripte für Automatisierung, Datenaufbereitung sowie Embedding-/Kontextaufbereitung im Rahmen von KI-gestützten Projekten)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RESTful Services, SOAP-basierte Services, JSON/XML als Datenformate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/>
          <w:iCs/>
          <w:color w:val="1F4E79"/>
          <w:sz w:val="21"/>
          <w:szCs w:val="21"/>
        </w:rPr>
        <w:t xml:space="preserve">Web &amp; Frontend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HTML5, CSS3, JavaScript, TypeScript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Angular (SPA-Ansätze, komponentenbasierte Frontends), jQuery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JSF/PrimeFaces in Bestandsanwendungen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/>
          <w:iCs/>
          <w:color w:val="1F4E79"/>
          <w:sz w:val="21"/>
          <w:szCs w:val="21"/>
        </w:rPr>
        <w:t xml:space="preserve">Datenbanken &amp; Datenverarbeitung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Relationale Datenbanken: PostgreSQL, MySQL, Oracle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/>
          <w:iCs/>
          <w:color w:val="1F4E79"/>
          <w:sz w:val="21"/>
          <w:szCs w:val="21"/>
        </w:rPr>
        <w:t xml:space="preserve">Build, Versionsverwaltung &amp; CI/CD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Maven, Gradle; Git (Branching-Strategien, Code-Reviews, Pull Requests)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CI/CD-Pipelines: Jenkins, GitLab CI, GitHub Actions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/>
          <w:iCs/>
          <w:color w:val="1F4E79"/>
          <w:sz w:val="21"/>
          <w:szCs w:val="21"/>
        </w:rPr>
        <w:t xml:space="preserve">Tests, Qualität &amp; Sicherheit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JUnit, Mockito; ergänzend Selenium/Cucumber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JaCoCo, SonarQube zur Code-Qualitätssicherung</w:t>
      </w:r>
    </w:p>
    <w:p>
      <w:pPr>
        <w:pStyle w:val="Heading2"/>
        <w:pBdr>
          <w:bottom w:val="single" w:color="1F4E79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Sprachen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Deutsch: Muttersprache (C2)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Englisch: verhandlungssicher (C2)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Portugiesisch: verhandlungssicher (C2)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Französisch: gut in Wort und Schrift (B1)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Italienisch: Grundkenntnisse (B1)</w:t>
      </w:r>
    </w:p>
    <w:p>
      <w:pPr>
        <w:spacing w:before="300"/>
      </w:pPr>
      <w:r>
        <w:rPr>
          <w:rFonts w:ascii="Calibri" w:cs="Calibri" w:eastAsia="Calibri" w:hAnsi="Calibri"/>
          <w:sz w:val="21"/>
          <w:szCs w:val="21"/>
        </w:rPr>
        <w:t xml:space="preserve">München, im August 2026</w:t>
      </w:r>
    </w:p>
    <w:p>
      <w:r>
        <w:rPr>
          <w:rFonts w:ascii="Calibri" w:cs="Calibri" w:eastAsia="Calibri" w:hAnsi="Calibri"/>
          <w:sz w:val="21"/>
          <w:szCs w:val="21"/>
        </w:rPr>
        <w:t xml:space="preserve">Christian Kocevar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bulletStyle">
    <w:name w:val="Bullet Style"/>
    <w:basedOn w:val="Normal"/>
    <w:rPr>
      <w:rFonts w:ascii="Calibri" w:cs="Calibri" w:eastAsia="Calibri" w:hAnsi="Calibri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2026-08-11T19:50:47.830Z</dcterms:created>
  <dcterms:modified xsi:type="dcterms:W3CDTF">2026-08-11T19:50:47.830Z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