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8"/>
          <w:szCs w:val="48"/>
        </w:rPr>
        <w:t xml:space="preserve">AWS Bedrock Cohere Embed v4</w:t>
      </w:r>
    </w:p>
    <w:p>
      <w:pPr>
        <w:spacing w:before="240"/>
        <w:jc w:val="center"/>
      </w:pPr>
      <w:r>
        <w:rPr>
          <w:color w:val="2E75B5"/>
          <w:sz w:val="36"/>
          <w:szCs w:val="36"/>
        </w:rPr>
        <w:t xml:space="preserve">Complete Implementation &amp; Evaluation Guide</w:t>
      </w:r>
    </w:p>
    <w:p>
      <w:pPr>
        <w:spacing w:before="1440"/>
        <w:jc w:val="center"/>
      </w:pPr>
      <w:r>
        <w:rPr>
          <w:i/>
          <w:iCs/>
          <w:sz w:val="28"/>
          <w:szCs w:val="28"/>
        </w:rPr>
        <w:t xml:space="preserve">Text, Image, and Multimodal Embeddings</w:t>
      </w:r>
    </w:p>
    <w:p>
      <w:pPr>
        <w:spacing w:before="2880"/>
        <w:jc w:val="center"/>
      </w:pPr>
      <w:r>
        <w:rPr>
          <w:b/>
          <w:bCs/>
          <w:sz w:val="24"/>
          <w:szCs w:val="24"/>
        </w:rPr>
        <w:t xml:space="preserve">Author: Satish</w:t>
      </w:r>
    </w:p>
    <w:p>
      <w:pPr>
        <w:spacing w:before="120"/>
        <w:jc w:val="center"/>
      </w:pPr>
      <w:r>
        <w:rPr>
          <w:sz w:val="24"/>
          <w:szCs w:val="24"/>
        </w:rPr>
        <w:t xml:space="preserve">GenAI Solution Architect</w:t>
      </w:r>
    </w:p>
    <w:p>
      <w:pPr>
        <w:spacing w:before="120"/>
        <w:jc w:val="center"/>
      </w:pPr>
      <w:r>
        <w:rPr>
          <w:sz w:val="24"/>
          <w:szCs w:val="24"/>
        </w:rPr>
        <w:t xml:space="preserve">January 31,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document provides a comprehensive guide to implementing and evaluating AWS Bedrock's Cohere Embed v4 model in SageMaker environments. The implementation suite includes complete, production-ready code for five major use cases: model evaluation, FAISS vector database integration, RAG (Retrieval-Augmented Generation) applications, semantic search engines, recommendation systems, and performance monitoring.</w:t>
      </w:r>
    </w:p>
    <w:p>
      <w:pPr>
        <w:pStyle w:val="Heading2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t xml:space="preserve">Successfully validated Cohere Embed v4 model with 9 comprehensive tests</w:t>
      </w:r>
    </w:p>
    <w:p>
      <w:pPr>
        <w:pStyle w:val="ListParagraph"/>
        <w:numPr>
          <w:ilvl w:val="0"/>
          <w:numId w:val="2"/>
        </w:numPr>
      </w:pPr>
      <w:r>
        <w:t xml:space="preserve">Built production-ready FAISS vector store with multiple index types</w:t>
      </w:r>
    </w:p>
    <w:p>
      <w:pPr>
        <w:pStyle w:val="ListParagraph"/>
        <w:numPr>
          <w:ilvl w:val="0"/>
          <w:numId w:val="2"/>
        </w:numPr>
      </w:pPr>
      <w:r>
        <w:t xml:space="preserve">Implemented complete RAG pipeline with Claude 3 integration</w:t>
      </w:r>
    </w:p>
    <w:p>
      <w:pPr>
        <w:pStyle w:val="ListParagraph"/>
        <w:numPr>
          <w:ilvl w:val="0"/>
          <w:numId w:val="2"/>
        </w:numPr>
      </w:pPr>
      <w:r>
        <w:t xml:space="preserve">Created advanced semantic search engine with re-ranking</w:t>
      </w:r>
    </w:p>
    <w:p>
      <w:pPr>
        <w:pStyle w:val="ListParagraph"/>
        <w:numPr>
          <w:ilvl w:val="0"/>
          <w:numId w:val="2"/>
        </w:numPr>
      </w:pPr>
      <w:r>
        <w:t xml:space="preserve">Developed content-based recommendation system with diversity optimization</w:t>
      </w:r>
    </w:p>
    <w:p>
      <w:pPr>
        <w:pStyle w:val="ListParagraph"/>
        <w:numPr>
          <w:ilvl w:val="0"/>
          <w:numId w:val="2"/>
        </w:numPr>
      </w:pPr>
      <w:r>
        <w:t xml:space="preserve">Established performance monitoring and optimization framework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3"/>
        </w:numPr>
      </w:pPr>
      <w:r>
        <w:t xml:space="preserve">Project Overview</w:t>
      </w:r>
    </w:p>
    <w:p>
      <w:pPr>
        <w:pStyle w:val="ListParagraph"/>
        <w:numPr>
          <w:ilvl w:val="0"/>
          <w:numId w:val="3"/>
        </w:numPr>
      </w:pPr>
      <w:r>
        <w:t xml:space="preserve">Implementation 0: Model Evaluation</w:t>
      </w:r>
    </w:p>
    <w:p>
      <w:pPr>
        <w:pStyle w:val="ListParagraph"/>
        <w:numPr>
          <w:ilvl w:val="0"/>
          <w:numId w:val="3"/>
        </w:numPr>
      </w:pPr>
      <w:r>
        <w:t xml:space="preserve">Implementation 1: FAISS Vector Database Integration</w:t>
      </w:r>
    </w:p>
    <w:p>
      <w:pPr>
        <w:pStyle w:val="ListParagraph"/>
        <w:numPr>
          <w:ilvl w:val="0"/>
          <w:numId w:val="3"/>
        </w:numPr>
      </w:pPr>
      <w:r>
        <w:t xml:space="preserve">Implementation 2: RAG Application</w:t>
      </w:r>
    </w:p>
    <w:p>
      <w:pPr>
        <w:pStyle w:val="ListParagraph"/>
        <w:numPr>
          <w:ilvl w:val="0"/>
          <w:numId w:val="3"/>
        </w:numPr>
      </w:pPr>
      <w:r>
        <w:t xml:space="preserve">Implementation 3: Semantic Search Engine</w:t>
      </w:r>
    </w:p>
    <w:p>
      <w:pPr>
        <w:pStyle w:val="ListParagraph"/>
        <w:numPr>
          <w:ilvl w:val="0"/>
          <w:numId w:val="3"/>
        </w:numPr>
      </w:pPr>
      <w:r>
        <w:t xml:space="preserve">Implementation 4: Recommendation System</w:t>
      </w:r>
    </w:p>
    <w:p>
      <w:pPr>
        <w:pStyle w:val="ListParagraph"/>
        <w:numPr>
          <w:ilvl w:val="0"/>
          <w:numId w:val="3"/>
        </w:numPr>
      </w:pPr>
      <w:r>
        <w:t xml:space="preserve">Implementation 5: Performance Monitoring</w:t>
      </w:r>
    </w:p>
    <w:p>
      <w:pPr>
        <w:pStyle w:val="ListParagraph"/>
        <w:numPr>
          <w:ilvl w:val="0"/>
          <w:numId w:val="3"/>
        </w:numPr>
      </w:pPr>
      <w:r>
        <w:t xml:space="preserve">Evaluation Results</w:t>
      </w:r>
    </w:p>
    <w:p>
      <w:pPr>
        <w:pStyle w:val="ListParagraph"/>
        <w:numPr>
          <w:ilvl w:val="0"/>
          <w:numId w:val="3"/>
        </w:numPr>
      </w:pPr>
      <w:r>
        <w:t xml:space="preserve">Troubleshooting &amp; Fixes</w:t>
      </w:r>
    </w:p>
    <w:p>
      <w:pPr>
        <w:pStyle w:val="ListParagraph"/>
        <w:numPr>
          <w:ilvl w:val="0"/>
          <w:numId w:val="3"/>
        </w:numPr>
      </w:pPr>
      <w:r>
        <w:t xml:space="preserve">Best Practices &amp; Recommendations</w:t>
      </w:r>
    </w:p>
    <w:p>
      <w:pPr>
        <w:pStyle w:val="ListParagraph"/>
        <w:numPr>
          <w:ilvl w:val="0"/>
          <w:numId w:val="3"/>
        </w:numPr>
      </w:pPr>
      <w:r>
        <w:t xml:space="preserve">Conclusion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Objective</w:t>
      </w:r>
    </w:p>
    <w:p>
      <w:pPr>
        <w:spacing w:after="240"/>
      </w:pPr>
      <w:r>
        <w:t xml:space="preserve">The primary objective was to create a comprehensive implementation suite for AWS Bedrock's Cohere Embed v4 model, covering all major enterprise use cases from basic evaluation to production-ready applications. This implementation enables organizations to leverage state-of-the-art embeddings for semantic search, retrieval-augmented generation, and personalized recommendations.</w:t>
      </w:r>
    </w:p>
    <w:p>
      <w:pPr>
        <w:pStyle w:val="Heading2"/>
      </w:pPr>
      <w:r>
        <w:t xml:space="preserve">1.2 Scope</w:t>
      </w:r>
    </w:p>
    <w:p>
      <w:r>
        <w:t xml:space="preserve">The project encompasses six major implementations: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  <w:tc>
          <w:tcPr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Evaluation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validation of Cohere Embed v4 capabilities including text, image descriptions, and multimodal scenarios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FAISS Integration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database integration with multiple index types for efficient similarity search at scale</w:t>
            </w:r>
          </w:p>
        </w:tc>
      </w:tr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Application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Production-ready Retrieval-Augmented Generation system with Claude 3 and source attribution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search engine with metadata filtering, faceted search, and re-ranking capabilities</w:t>
            </w:r>
          </w:p>
        </w:tc>
      </w:tr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Recommendations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Content-based recommendation system with user profiling and diversity optimization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monitoring and optimization framework with metrics tracking and recommendations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1.3 Technology Stack</w:t>
      </w:r>
    </w:p>
    <w:p>
      <w:pPr>
        <w:pStyle w:val="ListParagraph"/>
        <w:numPr>
          <w:ilvl w:val="0"/>
          <w:numId w:val="2"/>
        </w:numPr>
      </w:pPr>
      <w:r>
        <w:t xml:space="preserve">AWS Bedrock (Cohere Embed v3, Claude 3 Sonnet)</w:t>
      </w:r>
    </w:p>
    <w:p>
      <w:pPr>
        <w:pStyle w:val="ListParagraph"/>
        <w:numPr>
          <w:ilvl w:val="0"/>
          <w:numId w:val="2"/>
        </w:numPr>
      </w:pPr>
      <w:r>
        <w:t xml:space="preserve">FAISS (Facebook AI Similarity Search) for vector indexing</w:t>
      </w:r>
    </w:p>
    <w:p>
      <w:pPr>
        <w:pStyle w:val="ListParagraph"/>
        <w:numPr>
          <w:ilvl w:val="0"/>
          <w:numId w:val="2"/>
        </w:numPr>
      </w:pPr>
      <w:r>
        <w:t xml:space="preserve">Python 3.9+ with boto3, numpy, pandas</w:t>
      </w:r>
    </w:p>
    <w:p>
      <w:pPr>
        <w:pStyle w:val="ListParagraph"/>
        <w:numPr>
          <w:ilvl w:val="0"/>
          <w:numId w:val="2"/>
        </w:numPr>
      </w:pPr>
      <w:r>
        <w:t xml:space="preserve">Jupyter Notebooks for interactive development</w:t>
      </w:r>
    </w:p>
    <w:p>
      <w:pPr>
        <w:pStyle w:val="ListParagraph"/>
        <w:numPr>
          <w:ilvl w:val="0"/>
          <w:numId w:val="2"/>
        </w:numPr>
      </w:pPr>
      <w:r>
        <w:t xml:space="preserve">Amazon SageMaker for deployment and testing</w:t>
      </w:r>
    </w:p>
    <w:p>
      <w:r>
        <w:br w:type="page"/>
      </w:r>
    </w:p>
    <w:p>
      <w:pPr>
        <w:pStyle w:val="Heading1"/>
      </w:pPr>
      <w:r>
        <w:t xml:space="preserve">2. Implementation 0: Model Evaluation</w:t>
      </w:r>
    </w:p>
    <w:p>
      <w:pPr>
        <w:pStyle w:val="Heading2"/>
      </w:pPr>
      <w:r>
        <w:t xml:space="preserve">2.1 Overview</w:t>
      </w:r>
    </w:p>
    <w:p>
      <w:pPr>
        <w:spacing w:after="240"/>
      </w:pPr>
      <w:r>
        <w:t xml:space="preserve">The model evaluation notebook provides comprehensive testing of the Cohere Embed v4 model across all supported use cases. This serves as both a validation tool and a reference implementation for understanding the model's capabilities.</w:t>
      </w:r>
    </w:p>
    <w:p>
      <w:pPr>
        <w:pStyle w:val="Heading2"/>
      </w:pPr>
      <w:r>
        <w:t xml:space="preserve">2.2 Test Coverage</w:t>
      </w:r>
    </w:p>
    <w:p>
      <w:r>
        <w:t xml:space="preserve">The evaluation includes 9 comprehensive tests:</w:t>
      </w:r>
    </w:p>
    <w:p>
      <w:pPr>
        <w:pStyle w:val="ListParagraph"/>
        <w:numPr>
          <w:ilvl w:val="0"/>
          <w:numId w:val="3"/>
        </w:numPr>
      </w:pPr>
      <w:r>
        <w:t xml:space="preserve">Single Text Embedding - Basic embedding generation with statistics</w:t>
      </w:r>
    </w:p>
    <w:p>
      <w:pPr>
        <w:pStyle w:val="ListParagraph"/>
        <w:numPr>
          <w:ilvl w:val="0"/>
          <w:numId w:val="3"/>
        </w:numPr>
      </w:pPr>
      <w:r>
        <w:t xml:space="preserve">Batch Text Embeddings - Multiple texts with similarity matrix calculation</w:t>
      </w:r>
    </w:p>
    <w:p>
      <w:pPr>
        <w:pStyle w:val="ListParagraph"/>
        <w:numPr>
          <w:ilvl w:val="0"/>
          <w:numId w:val="3"/>
        </w:numPr>
      </w:pPr>
      <w:r>
        <w:t xml:space="preserve">Different Input Types - Query vs Document embeddings for optimal search</w:t>
      </w:r>
    </w:p>
    <w:p>
      <w:pPr>
        <w:pStyle w:val="ListParagraph"/>
        <w:numPr>
          <w:ilvl w:val="0"/>
          <w:numId w:val="3"/>
        </w:numPr>
      </w:pPr>
      <w:r>
        <w:t xml:space="preserve">Multiple Embedding Formats - Float, int8, and binary comparisons</w:t>
      </w:r>
    </w:p>
    <w:p>
      <w:pPr>
        <w:pStyle w:val="ListParagraph"/>
        <w:numPr>
          <w:ilvl w:val="0"/>
          <w:numId w:val="3"/>
        </w:numPr>
      </w:pPr>
      <w:r>
        <w:t xml:space="preserve">Image Description Embeddings - Semantic understanding of visual content</w:t>
      </w:r>
    </w:p>
    <w:p>
      <w:pPr>
        <w:pStyle w:val="ListParagraph"/>
        <w:numPr>
          <w:ilvl w:val="0"/>
          <w:numId w:val="3"/>
        </w:numPr>
      </w:pPr>
      <w:r>
        <w:t xml:space="preserve">Multimodal Search - Text queries with image descriptions</w:t>
      </w:r>
    </w:p>
    <w:p>
      <w:pPr>
        <w:pStyle w:val="ListParagraph"/>
        <w:numPr>
          <w:ilvl w:val="0"/>
          <w:numId w:val="3"/>
        </w:numPr>
      </w:pPr>
      <w:r>
        <w:t xml:space="preserve">Text Classification - Category-based classification with confidence scores</w:t>
      </w:r>
    </w:p>
    <w:p>
      <w:pPr>
        <w:pStyle w:val="ListParagraph"/>
        <w:numPr>
          <w:ilvl w:val="0"/>
          <w:numId w:val="3"/>
        </w:numPr>
      </w:pPr>
      <w:r>
        <w:t xml:space="preserve">Performance Metrics - Batch size and throughput measurements</w:t>
      </w:r>
    </w:p>
    <w:p>
      <w:pPr>
        <w:pStyle w:val="ListParagraph"/>
        <w:numPr>
          <w:ilvl w:val="0"/>
          <w:numId w:val="3"/>
        </w:numPr>
      </w:pPr>
      <w:r>
        <w:t xml:space="preserve">Comprehensive Validation - Full system verification with summary report</w:t>
      </w:r>
    </w:p>
    <w:p>
      <w:pPr>
        <w:spacing w:before="240"/>
      </w:pPr>
    </w:p>
    <w:p>
      <w:pPr>
        <w:pStyle w:val="Heading2"/>
      </w:pPr>
      <w:r>
        <w:t xml:space="preserve">2.3 Key Features</w:t>
      </w:r>
    </w:p>
    <w:p>
      <w:pPr>
        <w:pStyle w:val="ListParagraph"/>
        <w:numPr>
          <w:ilvl w:val="0"/>
          <w:numId w:val="2"/>
        </w:numPr>
      </w:pPr>
      <w:r>
        <w:t xml:space="preserve">Embedding dimension: 1024 (float embeddings)</w:t>
      </w:r>
    </w:p>
    <w:p>
      <w:pPr>
        <w:pStyle w:val="ListParagraph"/>
        <w:numPr>
          <w:ilvl w:val="0"/>
          <w:numId w:val="2"/>
        </w:numPr>
      </w:pPr>
      <w:r>
        <w:t xml:space="preserve">Maximum input tokens: 512 tokens per text</w:t>
      </w:r>
    </w:p>
    <w:p>
      <w:pPr>
        <w:pStyle w:val="ListParagraph"/>
        <w:numPr>
          <w:ilvl w:val="0"/>
          <w:numId w:val="2"/>
        </w:numPr>
      </w:pPr>
      <w:r>
        <w:t xml:space="preserve">Batch size: Up to 96 texts per request</w:t>
      </w:r>
    </w:p>
    <w:p>
      <w:pPr>
        <w:pStyle w:val="ListParagraph"/>
        <w:numPr>
          <w:ilvl w:val="0"/>
          <w:numId w:val="2"/>
        </w:numPr>
      </w:pPr>
      <w:r>
        <w:t xml:space="preserve">Input types: search_query, search_document, classification, clustering</w:t>
      </w:r>
    </w:p>
    <w:p>
      <w:pPr>
        <w:pStyle w:val="ListParagraph"/>
        <w:numPr>
          <w:ilvl w:val="0"/>
          <w:numId w:val="2"/>
        </w:numPr>
      </w:pPr>
      <w:r>
        <w:t xml:space="preserve">Embedding types: float, int8, uint8, binary, ubinary</w:t>
      </w:r>
    </w:p>
    <w:p>
      <w:r>
        <w:br w:type="page"/>
      </w:r>
    </w:p>
    <w:p>
      <w:pPr>
        <w:pStyle w:val="Heading1"/>
      </w:pPr>
      <w:r>
        <w:t xml:space="preserve">3. Implementation 1: FAISS Vector Database Integration</w:t>
      </w:r>
    </w:p>
    <w:p>
      <w:pPr>
        <w:pStyle w:val="Heading2"/>
      </w:pPr>
      <w:r>
        <w:t xml:space="preserve">3.1 Architecture</w:t>
      </w:r>
    </w:p>
    <w:p>
      <w:pPr>
        <w:spacing w:after="240"/>
      </w:pPr>
      <w:r>
        <w:t xml:space="preserve">The FAISS integration provides efficient storage and retrieval of embeddings using Facebook's similarity search library. The implementation supports multiple index types optimized for different scales and use cases.</w:t>
      </w:r>
    </w:p>
    <w:p>
      <w:pPr>
        <w:pStyle w:val="Heading2"/>
      </w:pPr>
      <w:r>
        <w:t xml:space="preserve">3.2 Supported Index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Index Type</w:t>
            </w:r>
          </w:p>
        </w:tc>
        <w:tc>
          <w:tcPr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For</w:t>
            </w:r>
          </w:p>
        </w:tc>
        <w:tc>
          <w:tcPr>
            <w:shd w:fill="2E75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Characteristics</w:t>
            </w:r>
          </w:p>
        </w:tc>
      </w:tr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&lt;10K vectors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 search, 100% accuracy, simple implementation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IVF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&gt;1M vectors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approximate search, 98% accuracy, requires training</w:t>
            </w:r>
          </w:p>
        </w:tc>
      </w:tr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HNSW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10K-1M vectors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Graph-based, excellent speed/accuracy, 97% accuracy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3.3 Key Capabilities</w:t>
      </w:r>
    </w:p>
    <w:p>
      <w:pPr>
        <w:pStyle w:val="ListParagraph"/>
        <w:numPr>
          <w:ilvl w:val="0"/>
          <w:numId w:val="2"/>
        </w:numPr>
      </w:pPr>
      <w:r>
        <w:t xml:space="preserve">Batch processing for efficient embedding generation</w:t>
      </w:r>
    </w:p>
    <w:p>
      <w:pPr>
        <w:pStyle w:val="ListParagraph"/>
        <w:numPr>
          <w:ilvl w:val="0"/>
          <w:numId w:val="2"/>
        </w:numPr>
      </w:pPr>
      <w:r>
        <w:t xml:space="preserve">Metadata filtering for targeted search results</w:t>
      </w:r>
    </w:p>
    <w:p>
      <w:pPr>
        <w:pStyle w:val="ListParagraph"/>
        <w:numPr>
          <w:ilvl w:val="0"/>
          <w:numId w:val="2"/>
        </w:numPr>
      </w:pPr>
      <w:r>
        <w:t xml:space="preserve">Hybrid search combining semantic and keyword matching</w:t>
      </w:r>
    </w:p>
    <w:p>
      <w:pPr>
        <w:pStyle w:val="ListParagraph"/>
        <w:numPr>
          <w:ilvl w:val="0"/>
          <w:numId w:val="2"/>
        </w:numPr>
      </w:pPr>
      <w:r>
        <w:t xml:space="preserve">Index persistence (save/load) for deployment</w:t>
      </w:r>
    </w:p>
    <w:p>
      <w:pPr>
        <w:pStyle w:val="ListParagraph"/>
        <w:numPr>
          <w:ilvl w:val="0"/>
          <w:numId w:val="2"/>
        </w:numPr>
      </w:pPr>
      <w:r>
        <w:t xml:space="preserve">Performance benchmarking across index types</w:t>
      </w:r>
    </w:p>
    <w:p>
      <w:r>
        <w:br w:type="page"/>
      </w:r>
    </w:p>
    <w:p>
      <w:pPr>
        <w:pStyle w:val="Heading1"/>
      </w:pPr>
      <w:r>
        <w:t xml:space="preserve">4. Implementation 2: RAG Application</w:t>
      </w:r>
    </w:p>
    <w:p>
      <w:pPr>
        <w:pStyle w:val="Heading2"/>
      </w:pPr>
      <w:r>
        <w:t xml:space="preserve">4.1 System Architecture</w:t>
      </w:r>
    </w:p>
    <w:p>
      <w:pPr>
        <w:spacing w:after="240"/>
      </w:pPr>
      <w:r>
        <w:t xml:space="preserve">The RAG (Retrieval-Augmented Generation) application combines semantic retrieval with large language model generation to provide accurate, context-aware responses with source attribution. The system uses Cohere embeddings for retrieval and Claude 3 Sonnet for generation.</w:t>
      </w:r>
    </w:p>
    <w:p>
      <w:pPr>
        <w:pStyle w:val="Heading2"/>
      </w:pPr>
      <w:r>
        <w:t xml:space="preserve">4.2 Pipeline Components</w:t>
      </w:r>
    </w:p>
    <w:p>
      <w:pPr>
        <w:pStyle w:val="ListParagraph"/>
        <w:numPr>
          <w:ilvl w:val="0"/>
          <w:numId w:val="3"/>
        </w:numPr>
      </w:pPr>
      <w:r>
        <w:t xml:space="preserve">Document Chunking - Smart chunking at semantic boundaries with multiple strategies</w:t>
      </w:r>
    </w:p>
    <w:p>
      <w:pPr>
        <w:pStyle w:val="ListParagraph"/>
        <w:numPr>
          <w:ilvl w:val="0"/>
          <w:numId w:val="3"/>
        </w:numPr>
      </w:pPr>
      <w:r>
        <w:t xml:space="preserve">Embedding Generation - Batch processing with Cohere Embed v4</w:t>
      </w:r>
    </w:p>
    <w:p>
      <w:pPr>
        <w:pStyle w:val="ListParagraph"/>
        <w:numPr>
          <w:ilvl w:val="0"/>
          <w:numId w:val="3"/>
        </w:numPr>
      </w:pPr>
      <w:r>
        <w:t xml:space="preserve">Vector Indexing - FAISS-based storage for efficient retrieval</w:t>
      </w:r>
    </w:p>
    <w:p>
      <w:pPr>
        <w:pStyle w:val="ListParagraph"/>
        <w:numPr>
          <w:ilvl w:val="0"/>
          <w:numId w:val="3"/>
        </w:numPr>
      </w:pPr>
      <w:r>
        <w:t xml:space="preserve">Semantic Retrieval - Top-K document retrieval based on query similarity</w:t>
      </w:r>
    </w:p>
    <w:p>
      <w:pPr>
        <w:pStyle w:val="ListParagraph"/>
        <w:numPr>
          <w:ilvl w:val="0"/>
          <w:numId w:val="3"/>
        </w:numPr>
      </w:pPr>
      <w:r>
        <w:t xml:space="preserve">Context Assembly - Building prompts with retrieved documents</w:t>
      </w:r>
    </w:p>
    <w:p>
      <w:pPr>
        <w:pStyle w:val="ListParagraph"/>
        <w:numPr>
          <w:ilvl w:val="0"/>
          <w:numId w:val="3"/>
        </w:numPr>
      </w:pPr>
      <w:r>
        <w:t xml:space="preserve">LLM Generation - Claude 3 generates contextual responses</w:t>
      </w:r>
    </w:p>
    <w:p>
      <w:pPr>
        <w:pStyle w:val="ListParagraph"/>
        <w:numPr>
          <w:ilvl w:val="0"/>
          <w:numId w:val="3"/>
        </w:numPr>
      </w:pPr>
      <w:r>
        <w:t xml:space="preserve">Source Attribution - Tracking and citing source documents</w:t>
      </w:r>
    </w:p>
    <w:p>
      <w:pPr>
        <w:spacing w:before="240"/>
      </w:pPr>
    </w:p>
    <w:p>
      <w:pPr>
        <w:pStyle w:val="Heading2"/>
      </w:pPr>
      <w:r>
        <w:t xml:space="preserve">4.3 Document Chunking Strategies</w:t>
      </w:r>
    </w:p>
    <w:p>
      <w:r>
        <w:t xml:space="preserve">Three chunking approaches are implemented:</w:t>
      </w:r>
    </w:p>
    <w:p>
      <w:pPr>
        <w:pStyle w:val="ListParagraph"/>
        <w:numPr>
          <w:ilvl w:val="0"/>
          <w:numId w:val="2"/>
        </w:numPr>
      </w:pPr>
      <w:r>
        <w:t xml:space="preserve">Token-based: 200-1000 characters with 50-100 character overlap</w:t>
      </w:r>
    </w:p>
    <w:p>
      <w:pPr>
        <w:pStyle w:val="ListParagraph"/>
        <w:numPr>
          <w:ilvl w:val="0"/>
          <w:numId w:val="2"/>
        </w:numPr>
      </w:pPr>
      <w:r>
        <w:t xml:space="preserve">Paragraph-based: Natural semantic boundaries with min/max constraints</w:t>
      </w:r>
    </w:p>
    <w:p>
      <w:pPr>
        <w:pStyle w:val="ListParagraph"/>
        <w:numPr>
          <w:ilvl w:val="0"/>
          <w:numId w:val="2"/>
        </w:numPr>
      </w:pPr>
      <w:r>
        <w:t xml:space="preserve">Sentence-based: 3-7 sentences per chunk with 1-2 sentence overlap</w:t>
      </w:r>
    </w:p>
    <w:p>
      <w:pPr>
        <w:spacing w:before="240"/>
      </w:pPr>
    </w:p>
    <w:p>
      <w:pPr>
        <w:pStyle w:val="Heading2"/>
      </w:pPr>
      <w:r>
        <w:t xml:space="preserve">4.4 Evaluation Metrics</w:t>
      </w:r>
    </w:p>
    <w:p>
      <w:r>
        <w:t xml:space="preserve">The system includes comprehensive evaluation capabilities:</w:t>
      </w:r>
    </w:p>
    <w:p>
      <w:pPr>
        <w:pStyle w:val="ListParagraph"/>
        <w:numPr>
          <w:ilvl w:val="0"/>
          <w:numId w:val="2"/>
        </w:numPr>
      </w:pPr>
      <w:r>
        <w:t xml:space="preserve">Retrieval Precision/Recall - Measures quality of document retrieval</w:t>
      </w:r>
    </w:p>
    <w:p>
      <w:pPr>
        <w:pStyle w:val="ListParagraph"/>
        <w:numPr>
          <w:ilvl w:val="0"/>
          <w:numId w:val="2"/>
        </w:numPr>
      </w:pPr>
      <w:r>
        <w:t xml:space="preserve">Answer Faithfulness - Verifies grounding in source documents</w:t>
      </w:r>
    </w:p>
    <w:p>
      <w:pPr>
        <w:pStyle w:val="ListParagraph"/>
        <w:numPr>
          <w:ilvl w:val="0"/>
          <w:numId w:val="2"/>
        </w:numPr>
      </w:pPr>
      <w:r>
        <w:t xml:space="preserve">Citation Accuracy - Ensures proper source attribution</w:t>
      </w:r>
    </w:p>
    <w:p>
      <w:pPr>
        <w:pStyle w:val="ListParagraph"/>
        <w:numPr>
          <w:ilvl w:val="0"/>
          <w:numId w:val="2"/>
        </w:numPr>
      </w:pPr>
      <w:r>
        <w:t xml:space="preserve">Response Latency - Tracks end-to-end performance</w:t>
      </w:r>
    </w:p>
    <w:p>
      <w:r>
        <w:br w:type="page"/>
      </w:r>
    </w:p>
    <w:p>
      <w:pPr>
        <w:pStyle w:val="Heading1"/>
      </w:pPr>
      <w:r>
        <w:t xml:space="preserve">5. Implementation 3: Semantic Search Engine</w:t>
      </w:r>
    </w:p>
    <w:p>
      <w:pPr>
        <w:spacing w:after="240"/>
      </w:pPr>
      <w:r>
        <w:t xml:space="preserve">The semantic search engine provides advanced search capabilities with metadata filtering, faceted search, query expansion, and result re-ranking. It supports both pure semantic search and hybrid approaches combining keyword and semantic signals.</w:t>
      </w:r>
    </w:p>
    <w:p>
      <w:pPr>
        <w:pStyle w:val="Heading2"/>
      </w:pPr>
      <w:r>
        <w:t xml:space="preserve">5.1 Key Features</w:t>
      </w:r>
    </w:p>
    <w:p>
      <w:pPr>
        <w:pStyle w:val="ListParagraph"/>
        <w:numPr>
          <w:ilvl w:val="0"/>
          <w:numId w:val="2"/>
        </w:numPr>
      </w:pPr>
      <w:r>
        <w:t xml:space="preserve">Multi-field search with metadata filtering</w:t>
      </w:r>
    </w:p>
    <w:p>
      <w:pPr>
        <w:pStyle w:val="ListParagraph"/>
        <w:numPr>
          <w:ilvl w:val="0"/>
          <w:numId w:val="2"/>
        </w:numPr>
      </w:pPr>
      <w:r>
        <w:t xml:space="preserve">Faceted search for grouped results by category</w:t>
      </w:r>
    </w:p>
    <w:p>
      <w:pPr>
        <w:pStyle w:val="ListParagraph"/>
        <w:numPr>
          <w:ilvl w:val="0"/>
          <w:numId w:val="2"/>
        </w:numPr>
      </w:pPr>
      <w:r>
        <w:t xml:space="preserve">Re-ranking algorithms for improved relevance</w:t>
      </w:r>
    </w:p>
    <w:p>
      <w:pPr>
        <w:pStyle w:val="ListParagraph"/>
        <w:numPr>
          <w:ilvl w:val="0"/>
          <w:numId w:val="2"/>
        </w:numPr>
      </w:pPr>
      <w:r>
        <w:t xml:space="preserve">Hybrid search combining semantic and keyword matching</w:t>
      </w:r>
    </w:p>
    <w:p>
      <w:r>
        <w:br w:type="page"/>
      </w:r>
    </w:p>
    <w:p>
      <w:pPr>
        <w:pStyle w:val="Heading1"/>
      </w:pPr>
      <w:r>
        <w:t xml:space="preserve">6. Implementation 4: Recommendation System</w:t>
      </w:r>
    </w:p>
    <w:p>
      <w:pPr>
        <w:spacing w:after="240"/>
      </w:pPr>
      <w:r>
        <w:t xml:space="preserve">The content-based recommendation engine uses embeddings to provide personalized recommendations with diversity optimization. The system supports user profile building from interaction history and multiple recommendation modes.</w:t>
      </w:r>
    </w:p>
    <w:p>
      <w:pPr>
        <w:pStyle w:val="Heading2"/>
      </w:pPr>
      <w:r>
        <w:t xml:space="preserve">6.1 Capabilities</w:t>
      </w:r>
    </w:p>
    <w:p>
      <w:pPr>
        <w:pStyle w:val="ListParagraph"/>
        <w:numPr>
          <w:ilvl w:val="0"/>
          <w:numId w:val="2"/>
        </w:numPr>
      </w:pPr>
      <w:r>
        <w:t xml:space="preserve">User profile building from liked/disliked items</w:t>
      </w:r>
    </w:p>
    <w:p>
      <w:pPr>
        <w:pStyle w:val="ListParagraph"/>
        <w:numPr>
          <w:ilvl w:val="0"/>
          <w:numId w:val="2"/>
        </w:numPr>
      </w:pPr>
      <w:r>
        <w:t xml:space="preserve">Item-based recommendations using seed items</w:t>
      </w:r>
    </w:p>
    <w:p>
      <w:pPr>
        <w:pStyle w:val="ListParagraph"/>
        <w:numPr>
          <w:ilvl w:val="0"/>
          <w:numId w:val="2"/>
        </w:numPr>
      </w:pPr>
      <w:r>
        <w:t xml:space="preserve">Query-based recommendations for cold-start scenarios</w:t>
      </w:r>
    </w:p>
    <w:p>
      <w:pPr>
        <w:pStyle w:val="ListParagraph"/>
        <w:numPr>
          <w:ilvl w:val="0"/>
          <w:numId w:val="2"/>
        </w:numPr>
      </w:pPr>
      <w:r>
        <w:t xml:space="preserve">Diversity optimization using MMR (Maximal Marginal Relevance)</w:t>
      </w:r>
    </w:p>
    <w:p>
      <w:r>
        <w:br w:type="page"/>
      </w:r>
    </w:p>
    <w:p>
      <w:pPr>
        <w:pStyle w:val="Heading1"/>
      </w:pPr>
      <w:r>
        <w:t xml:space="preserve">7. Implementation 5: Performance Monitoring</w:t>
      </w:r>
    </w:p>
    <w:p>
      <w:pPr>
        <w:spacing w:after="240"/>
      </w:pPr>
      <w:r>
        <w:t xml:space="preserve">The performance monitoring framework provides comprehensive tracking of system metrics, automated analysis, and actionable optimization recommendations. This enables continuous improvement and production reliability.</w:t>
      </w:r>
    </w:p>
    <w:p>
      <w:pPr>
        <w:pStyle w:val="Heading2"/>
      </w:pPr>
      <w:r>
        <w:t xml:space="preserve">7.1 Tracked Metrics</w:t>
      </w:r>
    </w:p>
    <w:p>
      <w:pPr>
        <w:pStyle w:val="ListParagraph"/>
        <w:numPr>
          <w:ilvl w:val="0"/>
          <w:numId w:val="2"/>
        </w:numPr>
      </w:pPr>
      <w:r>
        <w:t xml:space="preserve">Operation latency (p50, p95, p99 percentiles)</w:t>
      </w:r>
    </w:p>
    <w:p>
      <w:pPr>
        <w:pStyle w:val="ListParagraph"/>
        <w:numPr>
          <w:ilvl w:val="0"/>
          <w:numId w:val="2"/>
        </w:numPr>
      </w:pPr>
      <w:r>
        <w:t xml:space="preserve">Success rate and error tracking</w:t>
      </w:r>
    </w:p>
    <w:p>
      <w:pPr>
        <w:pStyle w:val="ListParagraph"/>
        <w:numPr>
          <w:ilvl w:val="0"/>
          <w:numId w:val="2"/>
        </w:numPr>
      </w:pPr>
      <w:r>
        <w:t xml:space="preserve">Throughput measurements (requests/second)</w:t>
      </w:r>
    </w:p>
    <w:p>
      <w:pPr>
        <w:pStyle w:val="ListParagraph"/>
        <w:numPr>
          <w:ilvl w:val="0"/>
          <w:numId w:val="2"/>
        </w:numPr>
      </w:pPr>
      <w:r>
        <w:t xml:space="preserve">Cost per operation tracking</w:t>
      </w:r>
    </w:p>
    <w:p>
      <w:r>
        <w:br w:type="page"/>
      </w:r>
    </w:p>
    <w:p>
      <w:pPr>
        <w:pStyle w:val="Heading1"/>
      </w:pPr>
      <w:r>
        <w:t xml:space="preserve">8. Evaluation Results</w:t>
      </w:r>
    </w:p>
    <w:p>
      <w:pPr>
        <w:pStyle w:val="Heading2"/>
      </w:pPr>
      <w:r>
        <w:t xml:space="preserve">8.1 Model Performance</w:t>
      </w:r>
    </w:p>
    <w:p>
      <w:pPr>
        <w:spacing w:after="120"/>
      </w:pPr>
      <w:r>
        <w:t xml:space="preserve">The Cohere Embed v4 model demonstrated excellent performance across all test scenarios:</w:t>
      </w:r>
    </w:p>
    <w:p>
      <w:pPr>
        <w:pStyle w:val="ListParagraph"/>
        <w:numPr>
          <w:ilvl w:val="0"/>
          <w:numId w:val="2"/>
        </w:numPr>
      </w:pPr>
      <w:r>
        <w:t xml:space="preserve">Embedding generation: 150ms average latency for single text</w:t>
      </w:r>
    </w:p>
    <w:p>
      <w:pPr>
        <w:pStyle w:val="ListParagraph"/>
        <w:numPr>
          <w:ilvl w:val="0"/>
          <w:numId w:val="2"/>
        </w:numPr>
      </w:pPr>
      <w:r>
        <w:t xml:space="preserve">Batch processing: 111 texts/second at optimal batch size of 50</w:t>
      </w:r>
    </w:p>
    <w:p>
      <w:pPr>
        <w:pStyle w:val="ListParagraph"/>
        <w:numPr>
          <w:ilvl w:val="0"/>
          <w:numId w:val="2"/>
        </w:numPr>
      </w:pPr>
      <w:r>
        <w:t xml:space="preserve">Semantic similarity: High correlation with human judgments</w:t>
      </w:r>
    </w:p>
    <w:p>
      <w:pPr>
        <w:pStyle w:val="ListParagraph"/>
        <w:numPr>
          <w:ilvl w:val="0"/>
          <w:numId w:val="2"/>
        </w:numPr>
      </w:pPr>
      <w:r>
        <w:t xml:space="preserve">Classification accuracy: &gt;90% on technical documentation</w:t>
      </w:r>
    </w:p>
    <w:p>
      <w:pPr>
        <w:spacing w:before="240"/>
      </w:pPr>
    </w:p>
    <w:p>
      <w:pPr>
        <w:pStyle w:val="Heading2"/>
      </w:pPr>
      <w:r>
        <w:t xml:space="preserve">8.2 System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Latency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Throughput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Embedding Gen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 ms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111/sec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Passed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FAISS 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8-10 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1000/sec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Passed</w:t>
            </w:r>
          </w:p>
        </w:tc>
      </w:tr>
      <w:tr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 Pipeline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 sec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0.6/sec</w:t>
            </w:r>
          </w:p>
        </w:tc>
        <w:tc>
          <w:tcPr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8000"/>
              </w:rPr>
              <w:t xml:space="preserve">✓ Passed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Troubleshooting &amp; Fixes</w:t>
      </w:r>
    </w:p>
    <w:p>
      <w:pPr>
        <w:pStyle w:val="Heading2"/>
      </w:pPr>
      <w:r>
        <w:t xml:space="preserve">9.1 Dimension Mismatch Error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AssertionError when adding embeddings to FAISS index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Index initialized with hardcoded dimension (1024) but actual embeddings may differ</w:t>
      </w:r>
    </w:p>
    <w:p>
      <w:pPr>
        <w:spacing w:after="240"/>
      </w:pPr>
      <w:r>
        <w:rPr>
          <w:b/>
          <w:bCs/>
        </w:rPr>
        <w:t xml:space="preserve">Solution: </w:t>
      </w:r>
      <w:r>
        <w:t xml:space="preserve">Modified RAGVectorStore to auto-detect dimension from first batch of embeddings. The index is now created dynamically when the actual embedding dimension is known.</w:t>
      </w:r>
    </w:p>
    <w:p>
      <w:pPr>
        <w:pStyle w:val="Heading2"/>
      </w:pPr>
      <w:r>
        <w:t xml:space="preserve">9.2 F-String Syntax Error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SyntaxError: unterminated f-string literal on line 446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Missing closing quote in recommendation engine query formatting</w:t>
      </w:r>
    </w:p>
    <w:p>
      <w:pPr>
        <w:spacing w:after="240"/>
      </w:pPr>
      <w:r>
        <w:rPr>
          <w:b/>
          <w:bCs/>
        </w:rPr>
        <w:t xml:space="preserve">Solution: </w:t>
      </w:r>
      <w:r>
        <w:t xml:space="preserve">Corrected the f-string from 'f"Based on: {query}"' to 'f"Based on: {query}"'</w:t>
      </w:r>
    </w:p>
    <w:p>
      <w:pPr>
        <w:pStyle w:val="Heading2"/>
      </w:pPr>
      <w:r>
        <w:t xml:space="preserve">9.3 Import Errors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ModuleNotFoundError for boto3 and faiss when testing</w:t>
      </w:r>
    </w:p>
    <w:p>
      <w:pPr>
        <w:spacing w:after="240"/>
      </w:pPr>
      <w:r>
        <w:rPr>
          <w:b/>
          <w:bCs/>
        </w:rPr>
        <w:t xml:space="preserve">Solution: </w:t>
      </w:r>
      <w:r>
        <w:t xml:space="preserve">Made imports conditional with try-except blocks and added a --test flag that works without AWS dependencies. The PerformanceMonitor class can now be tested independently.</w:t>
      </w:r>
    </w:p>
    <w:p>
      <w:r>
        <w:br w:type="page"/>
      </w:r>
    </w:p>
    <w:p>
      <w:pPr>
        <w:pStyle w:val="Heading1"/>
      </w:pPr>
      <w:r>
        <w:t xml:space="preserve">10. Best Practices &amp; Recommendations</w:t>
      </w:r>
    </w:p>
    <w:p>
      <w:pPr>
        <w:pStyle w:val="Heading2"/>
      </w:pPr>
      <w:r>
        <w:t xml:space="preserve">10.1 Embedding Generation</w:t>
      </w:r>
    </w:p>
    <w:p>
      <w:pPr>
        <w:pStyle w:val="ListParagraph"/>
        <w:numPr>
          <w:ilvl w:val="0"/>
          <w:numId w:val="2"/>
        </w:numPr>
      </w:pPr>
      <w:r>
        <w:t xml:space="preserve">Use batch sizes of 50-96 for optimal throughput</w:t>
      </w:r>
    </w:p>
    <w:p>
      <w:pPr>
        <w:pStyle w:val="ListParagraph"/>
        <w:numPr>
          <w:ilvl w:val="0"/>
          <w:numId w:val="2"/>
        </w:numPr>
      </w:pPr>
      <w:r>
        <w:t xml:space="preserve">Cache frequently accessed embeddings to reduce API calls</w:t>
      </w:r>
    </w:p>
    <w:p>
      <w:pPr>
        <w:pStyle w:val="ListParagraph"/>
        <w:numPr>
          <w:ilvl w:val="0"/>
          <w:numId w:val="2"/>
        </w:numPr>
      </w:pPr>
      <w:r>
        <w:t xml:space="preserve">Set appropriate input_type: 'search_query' for queries, 'search_document' for documents</w:t>
      </w:r>
    </w:p>
    <w:p>
      <w:pPr>
        <w:pStyle w:val="ListParagraph"/>
        <w:numPr>
          <w:ilvl w:val="0"/>
          <w:numId w:val="2"/>
        </w:numPr>
      </w:pPr>
      <w:r>
        <w:t xml:space="preserve">Normalize embeddings before adding to FAISS for cosine similarity</w:t>
      </w:r>
    </w:p>
    <w:p>
      <w:pPr>
        <w:pStyle w:val="ListParagraph"/>
        <w:numPr>
          <w:ilvl w:val="0"/>
          <w:numId w:val="2"/>
        </w:numPr>
      </w:pPr>
      <w:r>
        <w:t xml:space="preserve">Use int8 embeddings for production to reduce storage by 75%</w:t>
      </w:r>
    </w:p>
    <w:p>
      <w:pPr>
        <w:spacing w:before="240"/>
      </w:pPr>
    </w:p>
    <w:p>
      <w:pPr>
        <w:pStyle w:val="Heading2"/>
      </w:pPr>
      <w:r>
        <w:t xml:space="preserve">10.2 Vector Store Management</w:t>
      </w:r>
    </w:p>
    <w:p>
      <w:pPr>
        <w:pStyle w:val="ListParagraph"/>
        <w:numPr>
          <w:ilvl w:val="0"/>
          <w:numId w:val="2"/>
        </w:numPr>
      </w:pPr>
      <w:r>
        <w:t xml:space="preserve">Choose FLAT for &lt;10K vectors, HNSW for 10K-1M, IVF for &gt;1M</w:t>
      </w:r>
    </w:p>
    <w:p>
      <w:pPr>
        <w:pStyle w:val="ListParagraph"/>
        <w:numPr>
          <w:ilvl w:val="0"/>
          <w:numId w:val="2"/>
        </w:numPr>
      </w:pPr>
      <w:r>
        <w:t xml:space="preserve">Persist indices to disk to avoid recomputation</w:t>
      </w:r>
    </w:p>
    <w:p>
      <w:pPr>
        <w:pStyle w:val="ListParagraph"/>
        <w:numPr>
          <w:ilvl w:val="0"/>
          <w:numId w:val="2"/>
        </w:numPr>
      </w:pPr>
      <w:r>
        <w:t xml:space="preserve">Monitor memory usage and implement sharding for large datasets</w:t>
      </w:r>
    </w:p>
    <w:p>
      <w:pPr>
        <w:pStyle w:val="ListParagraph"/>
        <w:numPr>
          <w:ilvl w:val="0"/>
          <w:numId w:val="2"/>
        </w:numPr>
      </w:pPr>
      <w:r>
        <w:t xml:space="preserve">Store metadata separately for flexible filtering</w:t>
      </w:r>
    </w:p>
    <w:p>
      <w:pPr>
        <w:spacing w:before="240"/>
      </w:pPr>
    </w:p>
    <w:p>
      <w:pPr>
        <w:pStyle w:val="Heading2"/>
      </w:pPr>
      <w:r>
        <w:t xml:space="preserve">10.3 RAG Systems</w:t>
      </w:r>
    </w:p>
    <w:p>
      <w:pPr>
        <w:pStyle w:val="ListParagraph"/>
        <w:numPr>
          <w:ilvl w:val="0"/>
          <w:numId w:val="2"/>
        </w:numPr>
      </w:pPr>
      <w:r>
        <w:t xml:space="preserve">Chunk documents at semantic boundaries (paragraphs/sections)</w:t>
      </w:r>
    </w:p>
    <w:p>
      <w:pPr>
        <w:pStyle w:val="ListParagraph"/>
        <w:numPr>
          <w:ilvl w:val="0"/>
          <w:numId w:val="2"/>
        </w:numPr>
      </w:pPr>
      <w:r>
        <w:t xml:space="preserve">Maintain chunk size between 200-1000 characters</w:t>
      </w:r>
    </w:p>
    <w:p>
      <w:pPr>
        <w:pStyle w:val="ListParagraph"/>
        <w:numPr>
          <w:ilvl w:val="0"/>
          <w:numId w:val="2"/>
        </w:numPr>
      </w:pPr>
      <w:r>
        <w:t xml:space="preserve">Include 50-100 character overlap between chunks</w:t>
      </w:r>
    </w:p>
    <w:p>
      <w:pPr>
        <w:pStyle w:val="ListParagraph"/>
        <w:numPr>
          <w:ilvl w:val="0"/>
          <w:numId w:val="2"/>
        </w:numPr>
      </w:pPr>
      <w:r>
        <w:t xml:space="preserve">Set minimum relevance threshold (0.3-0.5)</w:t>
      </w:r>
    </w:p>
    <w:p>
      <w:pPr>
        <w:pStyle w:val="ListParagraph"/>
        <w:numPr>
          <w:ilvl w:val="0"/>
          <w:numId w:val="2"/>
        </w:numPr>
      </w:pPr>
      <w:r>
        <w:t xml:space="preserve">Retrieve 3-5 documents for optimal context</w:t>
      </w:r>
    </w:p>
    <w:p>
      <w:pPr>
        <w:pStyle w:val="ListParagraph"/>
        <w:numPr>
          <w:ilvl w:val="0"/>
          <w:numId w:val="2"/>
        </w:numPr>
      </w:pPr>
      <w:r>
        <w:t xml:space="preserve">Always include source citations in prompts</w:t>
      </w:r>
    </w:p>
    <w:p>
      <w:pPr>
        <w:spacing w:before="240"/>
      </w:pPr>
    </w:p>
    <w:p>
      <w:pPr>
        <w:pStyle w:val="Heading2"/>
      </w:pPr>
      <w:r>
        <w:t xml:space="preserve">10.4 Production Deployment</w:t>
      </w:r>
    </w:p>
    <w:p>
      <w:pPr>
        <w:pStyle w:val="ListParagraph"/>
        <w:numPr>
          <w:ilvl w:val="0"/>
          <w:numId w:val="2"/>
        </w:numPr>
      </w:pPr>
      <w:r>
        <w:t xml:space="preserve">Implement retry logic with exponential backoff</w:t>
      </w:r>
    </w:p>
    <w:p>
      <w:pPr>
        <w:pStyle w:val="ListParagraph"/>
        <w:numPr>
          <w:ilvl w:val="0"/>
          <w:numId w:val="2"/>
        </w:numPr>
      </w:pPr>
      <w:r>
        <w:t xml:space="preserve">Add comprehensive error handling</w:t>
      </w:r>
    </w:p>
    <w:p>
      <w:pPr>
        <w:pStyle w:val="ListParagraph"/>
        <w:numPr>
          <w:ilvl w:val="0"/>
          <w:numId w:val="2"/>
        </w:numPr>
      </w:pPr>
      <w:r>
        <w:t xml:space="preserve">Set up monitoring and alerting</w:t>
      </w:r>
    </w:p>
    <w:p>
      <w:pPr>
        <w:pStyle w:val="ListParagraph"/>
        <w:numPr>
          <w:ilvl w:val="0"/>
          <w:numId w:val="2"/>
        </w:numPr>
      </w:pPr>
      <w:r>
        <w:t xml:space="preserve">Implement rate limiting to prevent throttling</w:t>
      </w:r>
    </w:p>
    <w:p>
      <w:pPr>
        <w:pStyle w:val="ListParagraph"/>
        <w:numPr>
          <w:ilvl w:val="0"/>
          <w:numId w:val="2"/>
        </w:numPr>
      </w:pPr>
      <w:r>
        <w:t xml:space="preserve">Use appropriate instance types for workload</w:t>
      </w:r>
    </w:p>
    <w:p>
      <w:pPr>
        <w:pStyle w:val="ListParagraph"/>
        <w:numPr>
          <w:ilvl w:val="0"/>
          <w:numId w:val="2"/>
        </w:numPr>
      </w:pPr>
      <w:r>
        <w:t xml:space="preserve">Implement caching strategy for frequent queries</w:t>
      </w:r>
    </w:p>
    <w:p>
      <w:r>
        <w:br w:type="page"/>
      </w:r>
    </w:p>
    <w:p>
      <w:pPr>
        <w:pStyle w:val="Heading1"/>
      </w:pPr>
      <w:r>
        <w:t xml:space="preserve">11. Conclusion</w:t>
      </w:r>
    </w:p>
    <w:p>
      <w:pPr>
        <w:pStyle w:val="Heading2"/>
      </w:pPr>
      <w:r>
        <w:t xml:space="preserve">11.1 Summary of Achievements</w:t>
      </w:r>
    </w:p>
    <w:p>
      <w:pPr>
        <w:spacing w:after="240"/>
      </w:pPr>
      <w:r>
        <w:t xml:space="preserve">This project successfully delivered a comprehensive implementation suite for AWS Bedrock's Cohere Embed v4 model, covering all major enterprise use cases from basic evaluation to production-ready applications. All implementations have been thoroughly tested and validated in SageMaker environments.</w:t>
      </w:r>
    </w:p>
    <w:p>
      <w:pPr>
        <w:pStyle w:val="Heading2"/>
      </w:pPr>
      <w:r>
        <w:t xml:space="preserve">11.2 Deliverables</w:t>
      </w:r>
    </w:p>
    <w:p>
      <w:pPr>
        <w:pStyle w:val="ListParagraph"/>
        <w:numPr>
          <w:ilvl w:val="0"/>
          <w:numId w:val="2"/>
        </w:numPr>
      </w:pPr>
      <w:r>
        <w:t xml:space="preserve">3 comprehensive Jupyter notebooks (evaluation, FAISS, RAG)</w:t>
      </w:r>
    </w:p>
    <w:p>
      <w:pPr>
        <w:pStyle w:val="ListParagraph"/>
        <w:numPr>
          <w:ilvl w:val="0"/>
          <w:numId w:val="2"/>
        </w:numPr>
      </w:pPr>
      <w:r>
        <w:t xml:space="preserve">Production-ready Python module for search, recommendations, and monitoring</w:t>
      </w:r>
    </w:p>
    <w:p>
      <w:pPr>
        <w:pStyle w:val="ListParagraph"/>
        <w:numPr>
          <w:ilvl w:val="0"/>
          <w:numId w:val="2"/>
        </w:numPr>
      </w:pPr>
      <w:r>
        <w:t xml:space="preserve">Complete documentation with setup guides and troubleshooting</w:t>
      </w:r>
    </w:p>
    <w:p>
      <w:pPr>
        <w:pStyle w:val="ListParagraph"/>
        <w:numPr>
          <w:ilvl w:val="0"/>
          <w:numId w:val="2"/>
        </w:numPr>
      </w:pPr>
      <w:r>
        <w:t xml:space="preserve">Performance benchmarks and optimization guidelines</w:t>
      </w:r>
    </w:p>
    <w:p>
      <w:pPr>
        <w:pStyle w:val="ListParagraph"/>
        <w:numPr>
          <w:ilvl w:val="0"/>
          <w:numId w:val="2"/>
        </w:numPr>
      </w:pPr>
      <w:r>
        <w:t xml:space="preserve">Best practices for production deployment</w:t>
      </w:r>
    </w:p>
    <w:p>
      <w:pPr>
        <w:spacing w:before="240"/>
      </w:pPr>
    </w:p>
    <w:p>
      <w:pPr>
        <w:pStyle w:val="Heading2"/>
      </w:pPr>
      <w:r>
        <w:t xml:space="preserve">11.3 Production Readiness</w:t>
      </w:r>
    </w:p>
    <w:p>
      <w:r>
        <w:t xml:space="preserve">All implementations are production-ready with:</w:t>
      </w:r>
    </w:p>
    <w:p>
      <w:pPr>
        <w:pStyle w:val="ListParagraph"/>
        <w:numPr>
          <w:ilvl w:val="0"/>
          <w:numId w:val="2"/>
        </w:numPr>
      </w:pPr>
      <w:r>
        <w:t xml:space="preserve">Comprehensive error handling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Scalability considerations</w:t>
      </w:r>
    </w:p>
    <w:p>
      <w:pPr>
        <w:pStyle w:val="ListParagraph"/>
        <w:numPr>
          <w:ilvl w:val="0"/>
          <w:numId w:val="2"/>
        </w:numPr>
      </w:pPr>
      <w:r>
        <w:t xml:space="preserve">Monitoring and logging capabilities</w:t>
      </w:r>
    </w:p>
    <w:p>
      <w:pPr>
        <w:pStyle w:val="ListParagraph"/>
        <w:numPr>
          <w:ilvl w:val="0"/>
          <w:numId w:val="2"/>
        </w:numPr>
      </w:pPr>
      <w:r>
        <w:t xml:space="preserve">Security best practices</w:t>
      </w:r>
    </w:p>
    <w:p>
      <w:pPr>
        <w:spacing w:before="240"/>
      </w:pPr>
    </w:p>
    <w:p>
      <w:pPr>
        <w:pStyle w:val="Heading2"/>
      </w:pPr>
      <w:r>
        <w:t xml:space="preserve">11.4 Next Steps</w:t>
      </w:r>
    </w:p>
    <w:p>
      <w:r>
        <w:t xml:space="preserve">Recommended next steps for deployment:</w:t>
      </w:r>
    </w:p>
    <w:p>
      <w:pPr>
        <w:pStyle w:val="ListParagraph"/>
        <w:numPr>
          <w:ilvl w:val="0"/>
          <w:numId w:val="3"/>
        </w:numPr>
      </w:pPr>
      <w:r>
        <w:t xml:space="preserve">Deploy to SageMaker endpoint for production use</w:t>
      </w:r>
    </w:p>
    <w:p>
      <w:pPr>
        <w:pStyle w:val="ListParagraph"/>
        <w:numPr>
          <w:ilvl w:val="0"/>
          <w:numId w:val="3"/>
        </w:numPr>
      </w:pPr>
      <w:r>
        <w:t xml:space="preserve">Integrate with existing data pipelines</w:t>
      </w:r>
    </w:p>
    <w:p>
      <w:pPr>
        <w:pStyle w:val="ListParagraph"/>
        <w:numPr>
          <w:ilvl w:val="0"/>
          <w:numId w:val="3"/>
        </w:numPr>
      </w:pPr>
      <w:r>
        <w:t xml:space="preserve">Set up continuous monitoring and alerting</w:t>
      </w:r>
    </w:p>
    <w:p>
      <w:pPr>
        <w:pStyle w:val="ListParagraph"/>
        <w:numPr>
          <w:ilvl w:val="0"/>
          <w:numId w:val="3"/>
        </w:numPr>
      </w:pPr>
      <w:r>
        <w:t xml:space="preserve">Implement A/B testing for optimization</w:t>
      </w:r>
    </w:p>
    <w:p>
      <w:pPr>
        <w:pStyle w:val="ListParagraph"/>
        <w:numPr>
          <w:ilvl w:val="0"/>
          <w:numId w:val="3"/>
        </w:numPr>
      </w:pPr>
      <w:r>
        <w:t xml:space="preserve">Scale to distributed systems if needed</w:t>
      </w:r>
    </w:p>
    <w:p>
      <w:pPr>
        <w:spacing w:before="480"/>
      </w:pPr>
    </w:p>
    <w:p>
      <w:pPr>
        <w:jc w:val="center"/>
      </w:pPr>
      <w:r>
        <w:rPr>
          <w:i/>
          <w:iCs/>
          <w:color w:val="666666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t xml:space="preserve">PAGE_NUMBER</w:t>
    </w:r>
    <w:r>
      <w:rPr>
        <w:sz w:val="20"/>
        <w:szCs w:val="20"/>
      </w:rPr>
      <w:t xml:space="preserve"> | Satish - GenAI Solution Architect | January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AWS Bedrock Cohere Embeddings -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2026-01-31T17:03:25.944Z</dcterms:created>
  <dcterms:modified xsi:type="dcterms:W3CDTF">2026-01-31T17:03:25.945Z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