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Project Update</w:t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Use this template to organize your project updates. Replace italicized text with your own information. Add other sections if needed but do not remove any sections.</w:t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You must provide a ZIP file of all project files with this report. This includes everything: code, docs, resources, links to Google docs, Github, etc. – everything needed to evaluate your progress.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title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Data analysis of the base salaries of active MLB, NFL, and NBA players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Team members and roles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Name, role(s), email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Bryan Pham -  Search functionality, data cleanup, displaying bar charts,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bryanpham124@gmail.com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JaeEun Lee - Sorting data, checking the validity of inputs, jelee127@umd.edu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David Gigremosa - Calculating five-number summaries, calculating salary percentiles/comparisons, david.gigremosa@gmail.com</w:t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3. Accomplishments since the last report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functionality works and can search any player and print their info to console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use the information to graph the bar chart for individual players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find the top 10 highest earning players in data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fully detailed and color-coded bar chart that displays the top 10 highest earning platers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Roadblocks, problems, challenges, risks, questions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Need to learn how to calculate z score probability, standard deviation and 5 number summaries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a way to continually add values to a data frame in an infinite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Plan for the next sprint (i.e, until the next deliverable)</w:t>
      </w:r>
    </w:p>
    <w:p w:rsidR="00000000" w:rsidDel="00000000" w:rsidP="00000000" w:rsidRDefault="00000000" w:rsidRPr="00000000" w14:paraId="00000014">
      <w:pPr>
        <w:spacing w:line="240" w:lineRule="auto"/>
        <w:ind w:left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plan for the next sprint – bullet list of individual tasks, with tentative deadlines and assigned roles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 the input validation for search function (Bryan)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 able to display the bar charts for individual players (Bryan)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Calculate the 5 number summaries, standard deviation, and percentile of the salary of a player (David)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u w:val="none"/>
        </w:rPr>
      </w:pPr>
      <w:bookmarkStart w:colFirst="0" w:colLast="0" w:name="_heading=h.qc46hxg6o4hn" w:id="2"/>
      <w:bookmarkEnd w:id="2"/>
      <w:r w:rsidDel="00000000" w:rsidR="00000000" w:rsidRPr="00000000">
        <w:rPr>
          <w:rtl w:val="0"/>
        </w:rPr>
        <w:t xml:space="preserve">Take 3 tables as value and sort data with the following orders. (Jaeeun)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/>
        <w:rPr/>
      </w:pPr>
      <w:r w:rsidDel="00000000" w:rsidR="00000000" w:rsidRPr="00000000">
        <w:rPr>
          <w:rtl w:val="0"/>
        </w:rPr>
      </w:r>
    </w:p>
    <w:sectPr>
      <w:head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375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  <w:tbl>
    <w:tblPr>
      <w:tblStyle w:val="Table1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88"/>
      <w:gridCol w:w="4788"/>
      <w:tblGridChange w:id="0">
        <w:tblGrid>
          <w:gridCol w:w="4788"/>
          <w:gridCol w:w="4788"/>
        </w:tblGrid>
      </w:tblGridChange>
    </w:tblGrid>
    <w:tr>
      <w:tc>
        <w:tcPr/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INST 126</w:t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Fall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375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Arial" w:cs="Arial" w:eastAsia="Arial" w:hAnsi="Arial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Arial" w:cs="Arial" w:eastAsia="Arial" w:hAnsi="Arial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BF4570"/>
  </w:style>
  <w:style w:type="paragraph" w:styleId="Heading1">
    <w:name w:val="heading 1"/>
    <w:basedOn w:val="Normal"/>
    <w:next w:val="Normal"/>
    <w:link w:val="Heading1Char"/>
    <w:uiPriority w:val="9"/>
    <w:qFormat w:val="1"/>
    <w:rsid w:val="00654010"/>
    <w:pPr>
      <w:spacing w:after="0" w:before="120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F4570"/>
    <w:p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F4570"/>
    <w:pPr>
      <w:spacing w:after="0" w:before="200" w:line="271" w:lineRule="auto"/>
      <w:outlineLvl w:val="2"/>
    </w:pPr>
    <w:rPr>
      <w:rFonts w:asciiTheme="majorHAnsi" w:cstheme="majorBidi" w:eastAsiaTheme="majorEastAsia" w:hAnsiTheme="majorHAnsi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F4570"/>
    <w:p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F4570"/>
    <w:pPr>
      <w:spacing w:after="0" w:before="200"/>
      <w:outlineLvl w:val="4"/>
    </w:pPr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F4570"/>
    <w:pPr>
      <w:spacing w:after="0" w:line="271" w:lineRule="auto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F4570"/>
    <w:pPr>
      <w:spacing w:after="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F4570"/>
    <w:pPr>
      <w:spacing w:after="0"/>
      <w:outlineLvl w:val="7"/>
    </w:pPr>
    <w:rPr>
      <w:rFonts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F4570"/>
    <w:pPr>
      <w:spacing w:after="0"/>
      <w:outlineLvl w:val="8"/>
    </w:pPr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BF4570"/>
    <w:pPr>
      <w:pBdr>
        <w:bottom w:color="auto" w:space="1" w:sz="4" w:val="single"/>
      </w:pBdr>
      <w:spacing w:line="240" w:lineRule="auto"/>
      <w:contextualSpacing w:val="1"/>
    </w:pPr>
    <w:rPr>
      <w:rFonts w:asciiTheme="majorHAnsi" w:cstheme="majorBidi" w:eastAsiaTheme="majorEastAsia" w:hAnsiTheme="majorHAnsi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654010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F457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F4570"/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F4570"/>
    <w:rPr>
      <w:rFonts w:asciiTheme="majorHAnsi" w:cstheme="majorBidi" w:eastAsiaTheme="majorEastAsia" w:hAnsiTheme="majorHAnsi"/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F4570"/>
    <w:rPr>
      <w:rFonts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F4570"/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BF4570"/>
    <w:rPr>
      <w:rFonts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600"/>
    </w:pPr>
    <w:rPr>
      <w:rFonts w:ascii="Arial" w:cs="Arial" w:eastAsia="Arial" w:hAnsi="Arial"/>
      <w:i w:val="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F4570"/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trong">
    <w:name w:val="Strong"/>
    <w:uiPriority w:val="22"/>
    <w:qFormat w:val="1"/>
    <w:rsid w:val="00BF4570"/>
    <w:rPr>
      <w:b w:val="1"/>
      <w:bCs w:val="1"/>
    </w:rPr>
  </w:style>
  <w:style w:type="character" w:styleId="Emphasis">
    <w:name w:val="Emphasis"/>
    <w:uiPriority w:val="20"/>
    <w:qFormat w:val="1"/>
    <w:rsid w:val="00BF4570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NoSpacing">
    <w:name w:val="No Spacing"/>
    <w:basedOn w:val="Normal"/>
    <w:uiPriority w:val="1"/>
    <w:qFormat w:val="1"/>
    <w:rsid w:val="00BF4570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BF457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BF4570"/>
    <w:pPr>
      <w:spacing w:after="0" w:before="200"/>
      <w:ind w:left="360" w:right="360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BF4570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F4570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F4570"/>
    <w:rPr>
      <w:b w:val="1"/>
      <w:bCs w:val="1"/>
      <w:i w:val="1"/>
      <w:iCs w:val="1"/>
    </w:rPr>
  </w:style>
  <w:style w:type="character" w:styleId="SubtleEmphasis">
    <w:name w:val="Subtle Emphasis"/>
    <w:uiPriority w:val="19"/>
    <w:qFormat w:val="1"/>
    <w:rsid w:val="00BF4570"/>
    <w:rPr>
      <w:i w:val="1"/>
      <w:iCs w:val="1"/>
    </w:rPr>
  </w:style>
  <w:style w:type="character" w:styleId="IntenseEmphasis">
    <w:name w:val="Intense Emphasis"/>
    <w:uiPriority w:val="21"/>
    <w:qFormat w:val="1"/>
    <w:rsid w:val="00BF4570"/>
    <w:rPr>
      <w:b w:val="1"/>
      <w:bCs w:val="1"/>
    </w:rPr>
  </w:style>
  <w:style w:type="character" w:styleId="SubtleReference">
    <w:name w:val="Subtle Reference"/>
    <w:uiPriority w:val="31"/>
    <w:qFormat w:val="1"/>
    <w:rsid w:val="00BF4570"/>
    <w:rPr>
      <w:smallCaps w:val="1"/>
    </w:rPr>
  </w:style>
  <w:style w:type="character" w:styleId="IntenseReference">
    <w:name w:val="Intense Reference"/>
    <w:uiPriority w:val="32"/>
    <w:qFormat w:val="1"/>
    <w:rsid w:val="00BF4570"/>
    <w:rPr>
      <w:smallCaps w:val="1"/>
      <w:spacing w:val="5"/>
      <w:u w:val="single"/>
    </w:rPr>
  </w:style>
  <w:style w:type="character" w:styleId="BookTitle">
    <w:name w:val="Book Title"/>
    <w:uiPriority w:val="33"/>
    <w:qFormat w:val="1"/>
    <w:rsid w:val="00BF4570"/>
    <w:rPr>
      <w:i w:val="1"/>
      <w:i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F457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4570"/>
  </w:style>
  <w:style w:type="paragraph" w:styleId="Footer">
    <w:name w:val="footer"/>
    <w:basedOn w:val="Normal"/>
    <w:link w:val="FooterChar"/>
    <w:uiPriority w:val="99"/>
    <w:unhideWhenUsed w:val="1"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4570"/>
  </w:style>
  <w:style w:type="table" w:styleId="TableGrid">
    <w:name w:val="Table Grid"/>
    <w:basedOn w:val="TableNormal"/>
    <w:uiPriority w:val="59"/>
    <w:rsid w:val="00BF45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F45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F4570"/>
    <w:rPr>
      <w:color w:val="800080" w:themeColor="followedHyperlink"/>
      <w:u w:val="single"/>
    </w:rPr>
  </w:style>
  <w:style w:type="character" w:styleId="console-message-text" w:customStyle="1">
    <w:name w:val="console-message-text"/>
    <w:basedOn w:val="DefaultParagraphFont"/>
    <w:rsid w:val="00C83D4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5F9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5F9F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9A14D6"/>
    <w:pPr>
      <w:spacing w:after="100" w:afterAutospacing="1" w:before="100" w:beforeAutospacing="1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F2D3F"/>
    <w:rPr>
      <w:color w:val="605e5c"/>
      <w:shd w:color="auto" w:fill="e1dfdd" w:val="clear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0" w:lineRule="auto"/>
    </w:pPr>
    <w:rPr>
      <w:rFonts w:ascii="Arial" w:cs="Arial" w:eastAsia="Arial" w:hAnsi="Arial"/>
      <w:i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yanpham124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W7g505ShXXumniGwPGRyuebUGQ==">AMUW2mXKwg7aMHgR/NCSxS3pDrVXywOzPqEkDqzDfsFR/8Y3NxbT67W/JfSIggqERDCzDDAO6OOPlVmdmG6ylCFomavl9AC95G/1BRdMfFd46tukfYv6k1lxscVI38ATgy0auNT88F4PTOacZ0zC5hlZrEPzNeN22A==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2018-04-19T20:11:00Z</dcterms:created>
  <dc:creator>Niklas Elmqvist</dc:creator>
</cp:coreProperties>
</file>