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97" w:rsidRDefault="00464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Sandra Leal</w:t>
      </w:r>
    </w:p>
    <w:p w:rsidR="004644A5" w:rsidRDefault="00464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Harrison</w:t>
      </w:r>
    </w:p>
    <w:p w:rsidR="004644A5" w:rsidRDefault="00464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MARS 5470</w:t>
      </w:r>
    </w:p>
    <w:p w:rsidR="004644A5" w:rsidRDefault="00464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3, 2019</w:t>
      </w:r>
    </w:p>
    <w:p w:rsidR="004644A5" w:rsidRDefault="004644A5" w:rsidP="004644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Gabler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Guest Lecture Summary</w:t>
      </w:r>
    </w:p>
    <w:p w:rsidR="004644A5" w:rsidRPr="004644A5" w:rsidRDefault="004644A5" w:rsidP="00464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this presentation very informational. I do not have a strong statistics background so this lecture was information heavy</w:t>
      </w:r>
      <w:r w:rsidR="00021004">
        <w:rPr>
          <w:rFonts w:ascii="Times New Roman" w:hAnsi="Times New Roman" w:cs="Times New Roman"/>
          <w:sz w:val="24"/>
          <w:szCs w:val="24"/>
        </w:rPr>
        <w:t xml:space="preserve"> in a good way</w:t>
      </w:r>
      <w:r>
        <w:rPr>
          <w:rFonts w:ascii="Times New Roman" w:hAnsi="Times New Roman" w:cs="Times New Roman"/>
          <w:sz w:val="24"/>
          <w:szCs w:val="24"/>
        </w:rPr>
        <w:t xml:space="preserve">. I have been interested in learning how to use R because I will most likely be using this program throughout my graduate research, so this lecture was perfect. I feel that I was lacking a basic understanding of how and when certain tests are to be used. I liked that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Gabler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went over what each test did and when it would be appropriate to use it. I think knowing which type of analys</w:t>
      </w:r>
      <w:r w:rsidR="0002100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to use is something that confuses a lot of people, so I like that he included diagrams that help </w:t>
      </w:r>
      <w:r w:rsidR="00021004">
        <w:rPr>
          <w:rFonts w:ascii="Times New Roman" w:hAnsi="Times New Roman" w:cs="Times New Roman"/>
          <w:sz w:val="24"/>
          <w:szCs w:val="24"/>
        </w:rPr>
        <w:t>with determining what to use</w:t>
      </w:r>
      <w:r>
        <w:rPr>
          <w:rFonts w:ascii="Times New Roman" w:hAnsi="Times New Roman" w:cs="Times New Roman"/>
          <w:sz w:val="24"/>
          <w:szCs w:val="24"/>
        </w:rPr>
        <w:t>. From this lecture I have ga</w:t>
      </w:r>
      <w:r w:rsidR="00021004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ged that the statistical analys</w:t>
      </w:r>
      <w:r w:rsidR="0002100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that I will be utiliz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ing the most will probably be the ANOVA test. He went over the basics of this analysis in the lecture. I also found his explanation of the bell curve very helpful. Something that I appreciate greatly is his inclusion of resources. In the future when I am performing my own statistical analyses I can always go back to the resourc</w:t>
      </w:r>
      <w:r w:rsidR="00021004">
        <w:rPr>
          <w:rFonts w:ascii="Times New Roman" w:hAnsi="Times New Roman" w:cs="Times New Roman"/>
          <w:sz w:val="24"/>
          <w:szCs w:val="24"/>
        </w:rPr>
        <w:t xml:space="preserve">es he provided to guide myself. </w:t>
      </w:r>
    </w:p>
    <w:sectPr w:rsidR="004644A5" w:rsidRPr="0046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A5"/>
    <w:rsid w:val="00021004"/>
    <w:rsid w:val="004644A5"/>
    <w:rsid w:val="00F9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1</cp:revision>
  <dcterms:created xsi:type="dcterms:W3CDTF">2019-11-04T03:37:00Z</dcterms:created>
  <dcterms:modified xsi:type="dcterms:W3CDTF">2019-11-04T03:55:00Z</dcterms:modified>
</cp:coreProperties>
</file>