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2020-09-03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Instruções para elaboração do projeto de Criação do Game – Parte I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Deadline: 10/9/2020 (próxima aula)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Vamos começar avisando que roteiro, para quem não conhece tanto essa área, é algo muito subjetivo. É evidente que existem regras e estas, se não forem seguidas, podem determinar se seu jogo será um desastre ou não, mas formular um roteiro para um jogo em si não é algo preso a formatos pré-determinados.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primeira coisa que deve ser estabelecida são os indispensáveis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quatro elementos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dos quais ao menos dois estarão presentes em um jogo: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Personagem jogador;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Premiação.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Personagem jogador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Gatuno é um jovem no meio da pandemia do coronavírus, que precisa buscar suprimentos para sua família sem se contaminar.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ruas que levam ao supermercado compõem o cenário onde o jogo é jogado.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Esquivar-se das pessoas contaminadas durante o caminho enquanto o Gatuno vai correndo cada vez mais rápido, e ao final evita a aglomeração de Bulbassauro.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Premiação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premiação do jogador é o acúmulo de pontos por distância percorrida.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do projeto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um nome preliminar para o jogo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Nineteen Scape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os dados da equipe (nome e e-mail)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Henrique Ponciano da Silva - </w:t>
      </w:r>
      <w:r w:rsidDel="00000000" w:rsidR="00000000" w:rsidRPr="00000000">
        <w:rPr>
          <w:sz w:val="24"/>
          <w:szCs w:val="24"/>
          <w:rtl w:val="0"/>
        </w:rPr>
        <w:t xml:space="preserve">csil@furb.br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Giulio Giovanella - giuliog@furb.br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Vinícius Luis da Silva -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vinicius</w:t>
        </w:r>
      </w:hyperlink>
      <w:r w:rsidDel="00000000" w:rsidR="00000000" w:rsidRPr="00000000">
        <w:rPr>
          <w:sz w:val="24"/>
          <w:szCs w:val="24"/>
          <w:rtl w:val="0"/>
        </w:rPr>
        <w:t xml:space="preserve">l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uis@furb.br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a tecnologia que será adotada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Construct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qual é o seu objetivo com o jogo que você pretende elaborar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Entretenimento.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quantos jogadores são necessários.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 jogador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qual o gênero do seu jogo.(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Ver documento: 2019-08-21 Gêneros de Jogos.pdf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quais são os seus personagens e qualifique o tipo de personagem (conforme arquivo: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2019-08-21 Tipos de Personagens.pdf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Protagonista: Gatuno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Antagonista: Bulbassauro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Oponente: Pedestres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qual é a história.  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Gatuno é o casula da família Bragança, que está passando por maus bocados com seu estoque de comida durante a pandemia de 2019. Para salvar sua família de idade avançada, Gatuno recebe a missão de renovar o estoque da família indo ao distribuidor. Porém, no caminho o aguardam vários pedestres contaminados, e Bulbassauro, um disseminador da doença que lidera uma quadrilha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qual o objetivo final de seu personagem.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Chegar ao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qual é o desafio de seu jogo. (Em alguns casos é a definição dos principais antagonistas). Defina o conflito do jogo.  </w:t>
      </w:r>
    </w:p>
    <w:p w:rsidR="00000000" w:rsidDel="00000000" w:rsidP="00000000" w:rsidRDefault="00000000" w:rsidRPr="00000000" w14:paraId="00000032">
      <w:pPr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Esquivar-se das pessoas contaminadas durante o caminho enquanto o Gatuno vai correndo cada vez mais rápido, e ao final evita a aglomeração de Bulbassauro.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as regras mais essenciais para o seu jogo.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esbarre nos pedestres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as setas para mudar de faixa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barra espaço para pular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o limite do jogo (ou ambiente operacional)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Calçada dividida em três faixa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os principais resultados durante o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Ganho de pontos pela distância atingida</w:t>
      </w:r>
      <w:r w:rsidDel="00000000" w:rsidR="00000000" w:rsidRPr="00000000">
        <w:rPr>
          <w:rtl w:val="0"/>
        </w:rPr>
      </w:r>
    </w:p>
    <w:sectPr>
      <w:pgSz w:h="16838" w:w="11906"/>
      <w:pgMar w:bottom="1417" w:top="81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E4219"/>
    <w:pPr>
      <w:ind w:left="720"/>
      <w:contextualSpacing w:val="1"/>
    </w:pPr>
  </w:style>
  <w:style w:type="character" w:styleId="Hyperlink">
    <w:name w:val="Hyperlink"/>
    <w:basedOn w:val="Fontepargpadro"/>
    <w:rsid w:val="000927F8"/>
    <w:rPr>
      <w:color w:val="006699"/>
      <w:u w:val="single"/>
    </w:rPr>
  </w:style>
  <w:style w:type="character" w:styleId="postbody1" w:customStyle="1">
    <w:name w:val="postbody1"/>
    <w:basedOn w:val="Fontepargpadro"/>
    <w:rsid w:val="00001F44"/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F2099"/>
  </w:style>
  <w:style w:type="paragraph" w:styleId="Rodap">
    <w:name w:val="footer"/>
    <w:basedOn w:val="Normal"/>
    <w:link w:val="RodapChar"/>
    <w:uiPriority w:val="99"/>
    <w:unhideWhenUsed w:val="1"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F20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niciusluis@furb.br" TargetMode="External"/><Relationship Id="rId8" Type="http://schemas.openxmlformats.org/officeDocument/2006/relationships/hyperlink" Target="mailto:viniciusluis@furb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6QxuZ++pURloAtojIjmVB0Qkbw==">AMUW2mV336v4qJZjGS7kcKYIgsEKLPx01PxZir7KWxDYKRJnxd6fEmOtN1CDOXeHktwsrvw1KPqgBZfYrVF4rHL56C8SJazyorOnSfXFU/7jZij0yGoNQwQ=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2019-08-21T18:47:00Z</dcterms:created>
  <dc:creator>Mauro Marcelo Mattos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