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5E" w:rsidRPr="0073475E" w:rsidRDefault="0073475E" w:rsidP="0073475E">
      <w:pPr>
        <w:jc w:val="center"/>
        <w:rPr>
          <w:b/>
        </w:rPr>
      </w:pPr>
      <w:r w:rsidRPr="0073475E">
        <w:rPr>
          <w:b/>
        </w:rPr>
        <w:t>Набор данных онлайн продажи</w:t>
      </w:r>
      <w:bookmarkStart w:id="0" w:name="_GoBack"/>
      <w:bookmarkEnd w:id="0"/>
    </w:p>
    <w:p w:rsidR="00E54452" w:rsidRDefault="00E54452" w:rsidP="00B661EA">
      <w:hyperlink r:id="rId4" w:history="1">
        <w:r w:rsidRPr="00AE6BA2">
          <w:rPr>
            <w:rStyle w:val="a3"/>
          </w:rPr>
          <w:t>https://www.kaggle.com/datasets/yusufdelikkaya/online-sales-dataset</w:t>
        </w:r>
      </w:hyperlink>
    </w:p>
    <w:p w:rsidR="00E54452" w:rsidRDefault="00E54452" w:rsidP="00B661EA"/>
    <w:p w:rsidR="00B661EA" w:rsidRDefault="00B661EA" w:rsidP="00B661EA">
      <w:r>
        <w:t xml:space="preserve">Набор данных содержит </w:t>
      </w:r>
      <w:proofErr w:type="spellStart"/>
      <w:r>
        <w:t>анонимизированные</w:t>
      </w:r>
      <w:proofErr w:type="spellEnd"/>
      <w:r>
        <w:t xml:space="preserve"> данные о транзакциях онлайн-продаж, отражающие различные аспекты покупок товаров, информацию о клиентах и характеристики заказов.</w:t>
      </w:r>
    </w:p>
    <w:p w:rsidR="00B661EA" w:rsidRDefault="00B661EA" w:rsidP="00B661EA">
      <w:r>
        <w:t>Этот набор данных можно использовать для анализа тенденций продаж, покупательского поведения клиентов и управления заказами в электронной коммерции или розничной торговле.</w:t>
      </w:r>
    </w:p>
    <w:p w:rsidR="00B661EA" w:rsidRDefault="00B661EA" w:rsidP="00B661EA">
      <w:r>
        <w:t>Это поможет вам понять влияние скидок, способов оплаты и поставщиков услуг доставки на эффективность продаж и удовлетворенность клиентов.</w:t>
      </w:r>
    </w:p>
    <w:p w:rsidR="00B661EA" w:rsidRDefault="00B661EA" w:rsidP="00B661EA">
      <w:r>
        <w:t>Этот набор данных можно использовать для анализа эффективности продаж, структуры покупок клиентов и операционной эффективности при управлении заказами.</w:t>
      </w:r>
    </w:p>
    <w:p w:rsidR="00C23B1C" w:rsidRDefault="00B661EA" w:rsidP="00B661EA">
      <w:r>
        <w:t>Это может помочь оценить влияние скидок и способов оплаты на продажи, оптимизировать запасы за счет изучения спроса на продукцию и повысить удовлетворенность клиентов за счет улучшения процесса доставки и возврата товара.</w:t>
      </w:r>
    </w:p>
    <w:p w:rsidR="00B661EA" w:rsidRDefault="00B661EA" w:rsidP="00B661EA"/>
    <w:p w:rsidR="00DF4FE0" w:rsidRDefault="00DF4FE0" w:rsidP="00B661EA">
      <w:r>
        <w:t xml:space="preserve">Переменные </w:t>
      </w:r>
    </w:p>
    <w:p w:rsidR="00B661EA" w:rsidRDefault="00B661EA" w:rsidP="00B661EA">
      <w:r>
        <w:t>Уникальный идентификатор для каждой операции продажи (счета-фактуры).</w:t>
      </w:r>
    </w:p>
    <w:p w:rsidR="00B661EA" w:rsidRDefault="00B661EA" w:rsidP="00B661EA">
      <w:r>
        <w:t>Товарный код</w:t>
      </w:r>
    </w:p>
    <w:p w:rsidR="00B661EA" w:rsidRDefault="00B661EA" w:rsidP="00B661EA">
      <w:r>
        <w:t>Код, обозначающий единицу хранения товара на складе (SKU).</w:t>
      </w:r>
    </w:p>
    <w:p w:rsidR="00B661EA" w:rsidRDefault="00B661EA" w:rsidP="00B661EA">
      <w:r>
        <w:t>Описание</w:t>
      </w:r>
      <w:r w:rsidR="001B6F56">
        <w:t xml:space="preserve"> (</w:t>
      </w:r>
      <w:r>
        <w:t>Краткое описание продукта</w:t>
      </w:r>
      <w:r w:rsidR="001B6F56">
        <w:t>)</w:t>
      </w:r>
      <w:r>
        <w:t>.</w:t>
      </w:r>
    </w:p>
    <w:p w:rsidR="00B661EA" w:rsidRDefault="00B661EA" w:rsidP="00B661EA">
      <w:r>
        <w:t>Количество</w:t>
      </w:r>
      <w:r w:rsidR="00DF4FE0">
        <w:t xml:space="preserve"> (</w:t>
      </w:r>
      <w:r>
        <w:t>Количество единиц товара, проданного в рамках транзакции.</w:t>
      </w:r>
      <w:r w:rsidR="001B6F56">
        <w:t>)</w:t>
      </w:r>
    </w:p>
    <w:p w:rsidR="00B661EA" w:rsidRDefault="00B661EA" w:rsidP="00B661EA">
      <w:r>
        <w:t>Дата выставления счета</w:t>
      </w:r>
      <w:r w:rsidR="00DF4FE0">
        <w:t xml:space="preserve"> (</w:t>
      </w:r>
      <w:r>
        <w:t>Дата и время, когда была зарегистрирована продажа</w:t>
      </w:r>
      <w:r w:rsidR="00DF4FE0">
        <w:t>)</w:t>
      </w:r>
      <w:r>
        <w:t>.</w:t>
      </w:r>
    </w:p>
    <w:p w:rsidR="00B661EA" w:rsidRDefault="00B661EA" w:rsidP="00B661EA">
      <w:proofErr w:type="spellStart"/>
      <w:r>
        <w:t>UnitPrice</w:t>
      </w:r>
      <w:proofErr w:type="spellEnd"/>
      <w:r w:rsidR="00DF4FE0">
        <w:t xml:space="preserve"> (</w:t>
      </w:r>
      <w:r>
        <w:t>Цена за единицу товара в валюте транзакции</w:t>
      </w:r>
      <w:r w:rsidR="00DF4FE0">
        <w:t>)</w:t>
      </w:r>
      <w:r>
        <w:t>.</w:t>
      </w:r>
    </w:p>
    <w:p w:rsidR="00B661EA" w:rsidRDefault="00B661EA" w:rsidP="00B661EA">
      <w:proofErr w:type="spellStart"/>
      <w:r>
        <w:t>CustomerID</w:t>
      </w:r>
      <w:proofErr w:type="spellEnd"/>
      <w:r w:rsidR="00DF4FE0">
        <w:t xml:space="preserve"> (</w:t>
      </w:r>
      <w:r>
        <w:t>Уникальный идентификатор для каждого клиента.</w:t>
      </w:r>
      <w:r w:rsidR="00DF4FE0">
        <w:t>)</w:t>
      </w:r>
    </w:p>
    <w:p w:rsidR="00B661EA" w:rsidRDefault="00B661EA" w:rsidP="00B661EA">
      <w:r>
        <w:t>Страна</w:t>
      </w:r>
      <w:r w:rsidR="00DF4FE0">
        <w:t xml:space="preserve"> (Страна клиента)</w:t>
      </w:r>
    </w:p>
    <w:p w:rsidR="00B661EA" w:rsidRDefault="00B661EA" w:rsidP="00B661EA">
      <w:r>
        <w:t>Скидка</w:t>
      </w:r>
      <w:r w:rsidR="00DF4FE0">
        <w:t xml:space="preserve"> (</w:t>
      </w:r>
      <w:r>
        <w:t>Скидка, применяемая к сделке, если таковая имеется</w:t>
      </w:r>
      <w:r w:rsidR="00DF4FE0">
        <w:t>)</w:t>
      </w:r>
      <w:r>
        <w:t>.</w:t>
      </w:r>
    </w:p>
    <w:p w:rsidR="00B661EA" w:rsidRDefault="00B661EA" w:rsidP="00B661EA">
      <w:r>
        <w:t>Способ оплаты</w:t>
      </w:r>
      <w:r w:rsidR="00DF4FE0">
        <w:t>. (</w:t>
      </w:r>
      <w:r>
        <w:t xml:space="preserve">Способ оплаты, использованный для транзакции (например, </w:t>
      </w:r>
      <w:proofErr w:type="spellStart"/>
      <w:r>
        <w:t>PayPal</w:t>
      </w:r>
      <w:proofErr w:type="spellEnd"/>
      <w:r>
        <w:t>, банковский перевод).</w:t>
      </w:r>
    </w:p>
    <w:p w:rsidR="001B6F56" w:rsidRDefault="001B6F56" w:rsidP="00B661EA">
      <w:r>
        <w:t>И другое</w:t>
      </w:r>
    </w:p>
    <w:sectPr w:rsidR="001B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AD"/>
    <w:rsid w:val="001B6F56"/>
    <w:rsid w:val="0073475E"/>
    <w:rsid w:val="00B661EA"/>
    <w:rsid w:val="00C23B1C"/>
    <w:rsid w:val="00DF4FE0"/>
    <w:rsid w:val="00E152AD"/>
    <w:rsid w:val="00E54452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08BC"/>
  <w15:chartTrackingRefBased/>
  <w15:docId w15:val="{5CEFDFE6-B9D3-4E86-91E8-789DF1D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usufdelikkaya/online-sales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2024-11-04T23:57:00Z</dcterms:created>
  <dcterms:modified xsi:type="dcterms:W3CDTF">2024-11-05T00:15:00Z</dcterms:modified>
</cp:coreProperties>
</file>