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01EE" w14:textId="799E114F" w:rsidR="00FA4610" w:rsidRPr="005B68E5" w:rsidRDefault="000E55C7" w:rsidP="0050459B">
      <w:pPr>
        <w:spacing w:line="276" w:lineRule="auto"/>
        <w:jc w:val="center"/>
        <w:rPr>
          <w:b/>
          <w:bCs/>
        </w:rPr>
      </w:pPr>
      <w:r w:rsidRPr="00430C4C">
        <w:rPr>
          <w:b/>
          <w:bCs/>
        </w:rPr>
        <w:t>Лабораторная работа №</w:t>
      </w:r>
      <w:r w:rsidR="0063391A">
        <w:rPr>
          <w:rFonts w:eastAsia="Times New Roman"/>
          <w:b/>
          <w:bCs/>
          <w:lang w:eastAsia="ru-RU"/>
        </w:rPr>
        <w:t>3</w:t>
      </w:r>
    </w:p>
    <w:p w14:paraId="370933B1" w14:textId="6289FAF4" w:rsidR="0003403C" w:rsidRPr="0063391A" w:rsidRDefault="0063391A" w:rsidP="0003403C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Работа с базами данных. </w:t>
      </w:r>
      <w:r>
        <w:rPr>
          <w:b/>
          <w:bCs/>
          <w:lang w:val="en-US"/>
        </w:rPr>
        <w:t>JDBC</w:t>
      </w:r>
    </w:p>
    <w:p w14:paraId="62CF511D" w14:textId="77777777" w:rsidR="0063391A" w:rsidRDefault="0063391A" w:rsidP="0063391A">
      <w:pPr>
        <w:spacing w:line="276" w:lineRule="auto"/>
        <w:jc w:val="both"/>
      </w:pPr>
      <w:r>
        <w:t xml:space="preserve">Требуется в одной из СУБД (MySQL, </w:t>
      </w:r>
      <w:proofErr w:type="spellStart"/>
      <w:r>
        <w:t>SQLite</w:t>
      </w:r>
      <w:proofErr w:type="spellEnd"/>
      <w:r>
        <w:t xml:space="preserve">, H2 и др.) создать соответствующую базу данных. Заполнить базу данными аналогично файлу 3.xls или импортировать данные из </w:t>
      </w:r>
      <w:proofErr w:type="spellStart"/>
      <w:r>
        <w:t>xls</w:t>
      </w:r>
      <w:proofErr w:type="spellEnd"/>
      <w:r>
        <w:t xml:space="preserve"> файла в созданную базу (что гораздо лучше!). </w:t>
      </w:r>
    </w:p>
    <w:p w14:paraId="4667B2A1" w14:textId="77777777" w:rsidR="0063391A" w:rsidRDefault="0063391A" w:rsidP="0063391A">
      <w:pPr>
        <w:spacing w:line="276" w:lineRule="auto"/>
        <w:jc w:val="both"/>
      </w:pPr>
      <w:r>
        <w:t>Создать Java-проект и подключить к нему соответствующий драйвер БД.</w:t>
      </w:r>
    </w:p>
    <w:p w14:paraId="1ED97DE9" w14:textId="6EF70C4B" w:rsidR="00C47C9A" w:rsidRPr="0063391A" w:rsidRDefault="0063391A" w:rsidP="0063391A">
      <w:pPr>
        <w:spacing w:line="276" w:lineRule="auto"/>
        <w:jc w:val="both"/>
      </w:pPr>
      <w:r>
        <w:t>Средствами языка Java и JDBC решить по вариантам следующ</w:t>
      </w:r>
      <w:r w:rsidR="000349FD">
        <w:t>ую</w:t>
      </w:r>
      <w:r>
        <w:t xml:space="preserve"> задач</w:t>
      </w:r>
      <w:r w:rsidR="000349FD">
        <w:t>у</w:t>
      </w:r>
      <w:r>
        <w:t>:</w:t>
      </w:r>
    </w:p>
    <w:p w14:paraId="6708F0DC" w14:textId="3843A7AD" w:rsidR="00F0267A" w:rsidRDefault="000349FD" w:rsidP="000349FD">
      <w:pPr>
        <w:spacing w:line="276" w:lineRule="auto"/>
        <w:jc w:val="both"/>
        <w:rPr>
          <w:rFonts w:eastAsiaTheme="minorEastAsia"/>
          <w:iCs/>
        </w:rPr>
      </w:pPr>
      <w:r w:rsidRPr="000349FD">
        <w:rPr>
          <w:rFonts w:eastAsiaTheme="minorEastAsia"/>
          <w:b/>
          <w:bCs/>
          <w:iCs/>
        </w:rPr>
        <w:t xml:space="preserve">Вариант 9. </w:t>
      </w:r>
      <w:r w:rsidRPr="000349FD">
        <w:rPr>
          <w:rFonts w:eastAsiaTheme="minorEastAsia"/>
          <w:iCs/>
        </w:rPr>
        <w:t>Используя информацию из базы данных, определите какую долю (в процентах) от всех продаж во всех магазинах Октябрьского района занимают продажи молочного отдела.</w:t>
      </w:r>
    </w:p>
    <w:p w14:paraId="51D99768" w14:textId="2AF059FC" w:rsidR="006A5A1D" w:rsidRDefault="006A5A1D" w:rsidP="000349FD">
      <w:pPr>
        <w:spacing w:line="276" w:lineRule="auto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Сайт Полякова, задание № 50:</w:t>
      </w:r>
    </w:p>
    <w:p w14:paraId="0DED0083" w14:textId="4BCBB99B" w:rsidR="006A5A1D" w:rsidRDefault="006A5A1D" w:rsidP="000349FD">
      <w:pPr>
        <w:spacing w:line="276" w:lineRule="auto"/>
        <w:jc w:val="both"/>
        <w:rPr>
          <w:rFonts w:eastAsiaTheme="minorEastAsia"/>
          <w:iCs/>
        </w:rPr>
      </w:pPr>
      <w:r>
        <w:rPr>
          <w:noProof/>
        </w:rPr>
        <w:drawing>
          <wp:inline distT="0" distB="0" distL="0" distR="0" wp14:anchorId="619C5822" wp14:editId="0DD6B828">
            <wp:extent cx="5940425" cy="57902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800"/>
                    <a:stretch/>
                  </pic:blipFill>
                  <pic:spPr bwMode="auto">
                    <a:xfrm>
                      <a:off x="0" y="0"/>
                      <a:ext cx="5940425" cy="579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0E011" w14:textId="77777777" w:rsidR="006A5A1D" w:rsidRDefault="006A5A1D" w:rsidP="000349FD">
      <w:pPr>
        <w:spacing w:line="276" w:lineRule="auto"/>
        <w:jc w:val="both"/>
        <w:rPr>
          <w:rFonts w:eastAsiaTheme="minorEastAsia"/>
          <w:iCs/>
        </w:rPr>
      </w:pPr>
    </w:p>
    <w:p w14:paraId="6001F887" w14:textId="23449FA4" w:rsidR="00345C3F" w:rsidRPr="00300655" w:rsidRDefault="00300655" w:rsidP="00345C3F">
      <w:pPr>
        <w:spacing w:line="276" w:lineRule="auto"/>
        <w:jc w:val="center"/>
        <w:rPr>
          <w:rFonts w:eastAsiaTheme="minorEastAsia"/>
          <w:b/>
          <w:bCs/>
          <w:iCs/>
        </w:rPr>
      </w:pPr>
      <w:r w:rsidRPr="00300655">
        <w:rPr>
          <w:rFonts w:eastAsiaTheme="minorEastAsia"/>
          <w:b/>
          <w:bCs/>
          <w:iCs/>
        </w:rPr>
        <w:t>Теоретическая часть</w:t>
      </w:r>
    </w:p>
    <w:p w14:paraId="002D35CC" w14:textId="239CB7BC" w:rsid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 xml:space="preserve">База данных (БД) </w:t>
      </w:r>
      <w:r>
        <w:rPr>
          <w:rFonts w:eastAsiaTheme="minorEastAsia"/>
          <w:iCs/>
        </w:rPr>
        <w:t>–</w:t>
      </w:r>
      <w:r w:rsidRPr="00300655">
        <w:rPr>
          <w:rFonts w:eastAsiaTheme="minorEastAsia"/>
          <w:iCs/>
        </w:rPr>
        <w:t xml:space="preserve"> совокупность специальным образом организованных данных, хранимых в памяти вычислительной системы, и отображающих состояние объектов и их взаимосвязей в данной предметной области</w:t>
      </w:r>
      <w:r>
        <w:rPr>
          <w:rFonts w:eastAsiaTheme="minorEastAsia"/>
          <w:iCs/>
        </w:rPr>
        <w:t xml:space="preserve">. </w:t>
      </w:r>
      <w:r w:rsidRPr="00300655">
        <w:rPr>
          <w:rFonts w:eastAsiaTheme="minorEastAsia"/>
          <w:iCs/>
        </w:rPr>
        <w:t>Базы данных позволяют эффективно хранить, обновлять и анализировать большие объемы информации, обеспечивая её целостность и доступность.</w:t>
      </w:r>
    </w:p>
    <w:p w14:paraId="5A3624EF" w14:textId="5A8EEF5A" w:rsid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 xml:space="preserve">Система управления базами данных (СУБД) </w:t>
      </w:r>
      <w:r>
        <w:rPr>
          <w:rFonts w:eastAsiaTheme="minorEastAsia"/>
          <w:iCs/>
        </w:rPr>
        <w:t>–</w:t>
      </w:r>
      <w:r w:rsidRPr="00300655">
        <w:rPr>
          <w:rFonts w:eastAsiaTheme="minorEastAsia"/>
          <w:iCs/>
        </w:rPr>
        <w:t xml:space="preserve"> это комплекс языковых программных средств, предназначенный для создания, ведения и совместного использования БД многими пользователями.</w:t>
      </w:r>
      <w:r>
        <w:rPr>
          <w:rFonts w:eastAsiaTheme="minorEastAsia"/>
          <w:iCs/>
        </w:rPr>
        <w:t xml:space="preserve"> </w:t>
      </w:r>
      <w:r w:rsidRPr="00300655">
        <w:rPr>
          <w:rFonts w:eastAsiaTheme="minorEastAsia"/>
          <w:iCs/>
        </w:rPr>
        <w:t>СУБД обеспечивает выполнение основных операций: добавление, изменение, удаление и выборку данных. Кроме того, она отвечает за защиту данных, управление доступом и поддержку целостности информации.</w:t>
      </w:r>
    </w:p>
    <w:p w14:paraId="4F457287" w14:textId="3B176C3E" w:rsid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 xml:space="preserve">Наиболее распространёнными СУБД являются Microsoft Access, MySQL, </w:t>
      </w:r>
      <w:proofErr w:type="spellStart"/>
      <w:r w:rsidRPr="00300655">
        <w:rPr>
          <w:rFonts w:eastAsiaTheme="minorEastAsia"/>
          <w:iCs/>
        </w:rPr>
        <w:t>PostgreSQL</w:t>
      </w:r>
      <w:proofErr w:type="spellEnd"/>
      <w:r w:rsidRPr="00300655">
        <w:rPr>
          <w:rFonts w:eastAsiaTheme="minorEastAsia"/>
          <w:iCs/>
        </w:rPr>
        <w:t xml:space="preserve">, Oracle Database, </w:t>
      </w:r>
      <w:proofErr w:type="spellStart"/>
      <w:r w:rsidRPr="00300655">
        <w:rPr>
          <w:rFonts w:eastAsiaTheme="minorEastAsia"/>
          <w:iCs/>
        </w:rPr>
        <w:t>SQLite</w:t>
      </w:r>
      <w:proofErr w:type="spellEnd"/>
      <w:r w:rsidRPr="00300655">
        <w:rPr>
          <w:rFonts w:eastAsiaTheme="minorEastAsia"/>
          <w:iCs/>
        </w:rPr>
        <w:t xml:space="preserve"> и др.</w:t>
      </w:r>
      <w:r>
        <w:rPr>
          <w:rFonts w:eastAsiaTheme="minorEastAsia"/>
          <w:iCs/>
        </w:rPr>
        <w:t xml:space="preserve"> </w:t>
      </w:r>
    </w:p>
    <w:p w14:paraId="774C1DFA" w14:textId="77777777" w:rsidR="00300655" w:rsidRP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>Основным языком для работы с базами данных является SQL (</w:t>
      </w:r>
      <w:proofErr w:type="spellStart"/>
      <w:r w:rsidRPr="00300655">
        <w:rPr>
          <w:rFonts w:eastAsiaTheme="minorEastAsia"/>
          <w:iCs/>
        </w:rPr>
        <w:t>Structured</w:t>
      </w:r>
      <w:proofErr w:type="spellEnd"/>
      <w:r w:rsidRPr="00300655">
        <w:rPr>
          <w:rFonts w:eastAsiaTheme="minorEastAsia"/>
          <w:iCs/>
        </w:rPr>
        <w:t xml:space="preserve"> </w:t>
      </w:r>
      <w:proofErr w:type="spellStart"/>
      <w:r w:rsidRPr="00300655">
        <w:rPr>
          <w:rFonts w:eastAsiaTheme="minorEastAsia"/>
          <w:iCs/>
        </w:rPr>
        <w:t>Query</w:t>
      </w:r>
      <w:proofErr w:type="spellEnd"/>
      <w:r w:rsidRPr="00300655">
        <w:rPr>
          <w:rFonts w:eastAsiaTheme="minorEastAsia"/>
          <w:iCs/>
        </w:rPr>
        <w:t xml:space="preserve"> Language) — структурированный язык запросов. С его помощью выполняются все операции с данными:</w:t>
      </w:r>
    </w:p>
    <w:p w14:paraId="39CD10B5" w14:textId="712F9099" w:rsidR="00300655" w:rsidRDefault="00300655" w:rsidP="00300655">
      <w:pPr>
        <w:pStyle w:val="a3"/>
        <w:numPr>
          <w:ilvl w:val="0"/>
          <w:numId w:val="10"/>
        </w:numPr>
        <w:spacing w:line="276" w:lineRule="auto"/>
        <w:ind w:left="0" w:firstLine="426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С</w:t>
      </w:r>
      <w:r w:rsidRPr="00300655">
        <w:rPr>
          <w:rFonts w:eastAsiaTheme="minorEastAsia"/>
          <w:iCs/>
        </w:rPr>
        <w:t>оздание таблиц и связей между ними</w:t>
      </w:r>
    </w:p>
    <w:p w14:paraId="1096CD89" w14:textId="37EE7B1D" w:rsidR="00300655" w:rsidRDefault="00300655" w:rsidP="00300655">
      <w:pPr>
        <w:pStyle w:val="a3"/>
        <w:numPr>
          <w:ilvl w:val="0"/>
          <w:numId w:val="10"/>
        </w:numPr>
        <w:spacing w:line="276" w:lineRule="auto"/>
        <w:ind w:left="0" w:firstLine="426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Д</w:t>
      </w:r>
      <w:r w:rsidRPr="00300655">
        <w:rPr>
          <w:rFonts w:eastAsiaTheme="minorEastAsia"/>
          <w:iCs/>
        </w:rPr>
        <w:t>обавление, обновление и удаление записей</w:t>
      </w:r>
    </w:p>
    <w:p w14:paraId="006C9826" w14:textId="3ECE064C" w:rsidR="00300655" w:rsidRDefault="00300655" w:rsidP="00300655">
      <w:pPr>
        <w:pStyle w:val="a3"/>
        <w:numPr>
          <w:ilvl w:val="0"/>
          <w:numId w:val="10"/>
        </w:numPr>
        <w:spacing w:line="276" w:lineRule="auto"/>
        <w:ind w:left="0" w:firstLine="426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В</w:t>
      </w:r>
      <w:r w:rsidRPr="00300655">
        <w:rPr>
          <w:rFonts w:eastAsiaTheme="minorEastAsia"/>
          <w:iCs/>
        </w:rPr>
        <w:t>ыполнение запросов для анализа данных</w:t>
      </w:r>
    </w:p>
    <w:p w14:paraId="0116ECC5" w14:textId="77777777" w:rsid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>При разработке приложений на язык</w:t>
      </w:r>
      <w:r>
        <w:rPr>
          <w:rFonts w:eastAsiaTheme="minorEastAsia"/>
          <w:iCs/>
        </w:rPr>
        <w:t>е</w:t>
      </w:r>
      <w:r w:rsidRPr="00300655">
        <w:rPr>
          <w:rFonts w:eastAsiaTheme="minorEastAsia"/>
          <w:iCs/>
        </w:rPr>
        <w:t xml:space="preserve"> программирования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>Java</w:t>
      </w:r>
      <w:r w:rsidRPr="00300655">
        <w:rPr>
          <w:rFonts w:eastAsiaTheme="minorEastAsia"/>
          <w:iCs/>
        </w:rPr>
        <w:t xml:space="preserve"> для взаимодействия с базой данных используется технология </w:t>
      </w:r>
      <w:r w:rsidRPr="00135D26">
        <w:rPr>
          <w:rFonts w:eastAsiaTheme="minorEastAsia"/>
          <w:iCs/>
        </w:rPr>
        <w:t xml:space="preserve">JDBC (Java Database </w:t>
      </w:r>
      <w:proofErr w:type="spellStart"/>
      <w:r w:rsidRPr="00135D26">
        <w:rPr>
          <w:rFonts w:eastAsiaTheme="minorEastAsia"/>
          <w:iCs/>
        </w:rPr>
        <w:t>Connectivity</w:t>
      </w:r>
      <w:proofErr w:type="spellEnd"/>
      <w:r w:rsidRPr="00135D26">
        <w:rPr>
          <w:rFonts w:eastAsiaTheme="minorEastAsia"/>
          <w:iCs/>
        </w:rPr>
        <w:t>)</w:t>
      </w:r>
      <w:r w:rsidRPr="00300655">
        <w:rPr>
          <w:rFonts w:eastAsiaTheme="minorEastAsia"/>
          <w:iCs/>
        </w:rPr>
        <w:t>.</w:t>
      </w:r>
      <w:r>
        <w:rPr>
          <w:rFonts w:eastAsiaTheme="minorEastAsia"/>
          <w:iCs/>
        </w:rPr>
        <w:t xml:space="preserve"> </w:t>
      </w:r>
    </w:p>
    <w:p w14:paraId="15FFFC3D" w14:textId="10BFFE5C" w:rsidR="00300655" w:rsidRPr="00300655" w:rsidRDefault="00300655" w:rsidP="00300655">
      <w:pPr>
        <w:spacing w:line="276" w:lineRule="auto"/>
        <w:jc w:val="both"/>
        <w:rPr>
          <w:rFonts w:eastAsiaTheme="minorEastAsia"/>
          <w:iCs/>
        </w:rPr>
      </w:pPr>
      <w:r w:rsidRPr="00300655">
        <w:rPr>
          <w:rFonts w:eastAsiaTheme="minorEastAsia"/>
          <w:iCs/>
        </w:rPr>
        <w:t>JDBC предоставляет стандартный интерфейс для подключения к различным СУБД, отправки SQL-запросов и получения результатов. Это позволяет приложениям на Java работать с любыми базами данных, поддерживающими SQL, независимо от их типа.</w:t>
      </w:r>
    </w:p>
    <w:p w14:paraId="055B7986" w14:textId="21BD6191" w:rsidR="0063391A" w:rsidRDefault="0063391A" w:rsidP="0063391A">
      <w:pPr>
        <w:spacing w:line="276" w:lineRule="auto"/>
        <w:jc w:val="center"/>
        <w:rPr>
          <w:b/>
          <w:bCs/>
        </w:rPr>
      </w:pPr>
      <w:r>
        <w:rPr>
          <w:b/>
          <w:bCs/>
        </w:rPr>
        <w:t>Структуры данных</w:t>
      </w:r>
    </w:p>
    <w:p w14:paraId="311CDBCC" w14:textId="3B28E6CB" w:rsidR="006A5A1D" w:rsidRDefault="00D436A8" w:rsidP="0063391A">
      <w:pPr>
        <w:spacing w:line="276" w:lineRule="auto"/>
        <w:jc w:val="both"/>
      </w:pPr>
      <w:r w:rsidRPr="00D436A8">
        <w:t>В файле 3.xls приведён фрагмент базы данных «Продукты» о поставках товаров в магазины районов города. База данных состоит из трёх таблиц. Таблица «Движение товаров» содержит записи о поставках товаров в магазины в течение первой декады июня 2021 г., а также информацию о проданных товарах. Поле Тип операции содержит значение Поступление или Продажа, а в соответствующее поле Количество упаковок, шт. занесена информация о том, сколько упаковок товара поступило в магазин или было продано в течение дня. Таблица «Товар» содержит информацию об основных характеристиках каждого товара. Таблица «Магазин» содержит информацию о местонахождении магазинов. На рисунке приведена схема указанной базы данных.</w:t>
      </w:r>
    </w:p>
    <w:p w14:paraId="31713368" w14:textId="5ECDE100" w:rsidR="008D6CB2" w:rsidRDefault="00D436A8" w:rsidP="008D6CB2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8435205" wp14:editId="16D21F27">
            <wp:extent cx="4465991" cy="2514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011" cy="253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B815" w14:textId="77777777" w:rsidR="006A5A1D" w:rsidRDefault="006A5A1D" w:rsidP="008D6CB2">
      <w:pPr>
        <w:spacing w:line="276" w:lineRule="auto"/>
        <w:jc w:val="center"/>
      </w:pPr>
    </w:p>
    <w:p w14:paraId="129EA5D4" w14:textId="77777777" w:rsidR="006A5A1D" w:rsidRDefault="006A5A1D" w:rsidP="008D6CB2">
      <w:pPr>
        <w:spacing w:line="276" w:lineRule="auto"/>
        <w:jc w:val="center"/>
      </w:pPr>
    </w:p>
    <w:p w14:paraId="6E2A106D" w14:textId="77777777" w:rsidR="006A5A1D" w:rsidRDefault="006A5A1D" w:rsidP="008D6CB2">
      <w:pPr>
        <w:spacing w:line="276" w:lineRule="auto"/>
        <w:jc w:val="center"/>
      </w:pPr>
    </w:p>
    <w:p w14:paraId="29E53D39" w14:textId="1C01F3AC" w:rsidR="008D6CB2" w:rsidRPr="008D6CB2" w:rsidRDefault="008D6CB2" w:rsidP="008D6CB2">
      <w:pPr>
        <w:spacing w:line="276" w:lineRule="auto"/>
      </w:pPr>
      <w:r>
        <w:lastRenderedPageBreak/>
        <w:t>Файл 3</w:t>
      </w:r>
      <w:r>
        <w:rPr>
          <w:lang w:val="en-US"/>
        </w:rPr>
        <w:t>.</w:t>
      </w:r>
      <w:proofErr w:type="spellStart"/>
      <w:r>
        <w:rPr>
          <w:lang w:val="en-US"/>
        </w:rPr>
        <w:t>xls</w:t>
      </w:r>
      <w:proofErr w:type="spellEnd"/>
      <w:r>
        <w:rPr>
          <w:lang w:val="en-US"/>
        </w:rPr>
        <w:t>:</w:t>
      </w:r>
    </w:p>
    <w:p w14:paraId="2914B68D" w14:textId="232FBDEE" w:rsidR="008D6CB2" w:rsidRDefault="008D6CB2" w:rsidP="00D436A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996291A" wp14:editId="53511CB2">
            <wp:extent cx="5940425" cy="218186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7EBB" w14:textId="735A71E0" w:rsidR="008D6CB2" w:rsidRDefault="0063391A" w:rsidP="0063391A">
      <w:pPr>
        <w:spacing w:line="276" w:lineRule="auto"/>
        <w:jc w:val="both"/>
      </w:pPr>
      <w:r>
        <w:t xml:space="preserve">В качестве СУБД будем использовать </w:t>
      </w:r>
      <w:r w:rsidR="00C11BA6" w:rsidRPr="00300655">
        <w:rPr>
          <w:rFonts w:eastAsiaTheme="minorEastAsia"/>
          <w:iCs/>
        </w:rPr>
        <w:t xml:space="preserve">Microsoft </w:t>
      </w:r>
      <w:r>
        <w:rPr>
          <w:lang w:val="en-US"/>
        </w:rPr>
        <w:t>Access</w:t>
      </w:r>
      <w:r>
        <w:t xml:space="preserve">. </w:t>
      </w:r>
      <w:r w:rsidR="00D436A8">
        <w:t>Импортируем д</w:t>
      </w:r>
      <w:r>
        <w:t xml:space="preserve">анные из файла </w:t>
      </w:r>
      <w:r w:rsidRPr="0063391A">
        <w:t>3.</w:t>
      </w:r>
      <w:proofErr w:type="spellStart"/>
      <w:r>
        <w:rPr>
          <w:lang w:val="en-US"/>
        </w:rPr>
        <w:t>xls</w:t>
      </w:r>
      <w:proofErr w:type="spellEnd"/>
      <w:r w:rsidRPr="0063391A">
        <w:t xml:space="preserve"> </w:t>
      </w:r>
      <w:r>
        <w:t xml:space="preserve">в базу данных </w:t>
      </w:r>
      <w:r>
        <w:rPr>
          <w:lang w:val="en-US"/>
        </w:rPr>
        <w:t>sales</w:t>
      </w:r>
      <w:r w:rsidRPr="0063391A">
        <w:t>.</w:t>
      </w:r>
      <w:proofErr w:type="spellStart"/>
      <w:r>
        <w:rPr>
          <w:lang w:val="en-US"/>
        </w:rPr>
        <w:t>accdb</w:t>
      </w:r>
      <w:proofErr w:type="spellEnd"/>
      <w:r w:rsidR="00D436A8">
        <w:t xml:space="preserve"> с помощью функци</w:t>
      </w:r>
      <w:r w:rsidR="008D6CB2">
        <w:t>и «Создать источник данных»</w:t>
      </w:r>
      <w:r w:rsidRPr="0063391A">
        <w:t>:</w:t>
      </w:r>
    </w:p>
    <w:p w14:paraId="4A2E5967" w14:textId="6D96AC44" w:rsidR="00D436A8" w:rsidRDefault="00D436A8" w:rsidP="008D6CB2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85B8BA3" wp14:editId="6988406B">
            <wp:extent cx="4396740" cy="2458508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462" cy="24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9367" w14:textId="632F82E2" w:rsidR="00D436A8" w:rsidRDefault="00D436A8" w:rsidP="008D6CB2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0BD1010" wp14:editId="5EC02DB8">
            <wp:extent cx="4343400" cy="308611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7756" cy="30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E8C7" w14:textId="271ED5B1" w:rsidR="00D436A8" w:rsidRDefault="00D436A8" w:rsidP="008D6CB2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64F8A9C3" wp14:editId="2B83E618">
            <wp:extent cx="4366260" cy="293759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9083" cy="29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888" w14:textId="77777777" w:rsidR="00D436A8" w:rsidRDefault="00D436A8" w:rsidP="0063391A">
      <w:pPr>
        <w:spacing w:line="276" w:lineRule="auto"/>
        <w:jc w:val="both"/>
      </w:pPr>
    </w:p>
    <w:p w14:paraId="3C872A88" w14:textId="728F2393" w:rsidR="00D436A8" w:rsidRDefault="00D436A8" w:rsidP="0063391A">
      <w:pPr>
        <w:spacing w:line="276" w:lineRule="auto"/>
        <w:jc w:val="both"/>
      </w:pPr>
      <w:r>
        <w:t>Результат:</w:t>
      </w:r>
    </w:p>
    <w:p w14:paraId="387B912F" w14:textId="69C6AC82" w:rsidR="008D6CB2" w:rsidRDefault="0063391A" w:rsidP="006A5A1D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4B9391D" wp14:editId="43556EC9">
            <wp:extent cx="5871082" cy="1935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1898"/>
                    <a:stretch/>
                  </pic:blipFill>
                  <pic:spPr bwMode="auto">
                    <a:xfrm>
                      <a:off x="0" y="0"/>
                      <a:ext cx="5888601" cy="194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E3A20" w14:textId="01E84F67" w:rsidR="0063391A" w:rsidRDefault="0063391A" w:rsidP="0063391A">
      <w:pPr>
        <w:spacing w:line="276" w:lineRule="auto"/>
        <w:jc w:val="center"/>
      </w:pPr>
      <w:r>
        <w:rPr>
          <w:noProof/>
        </w:rPr>
        <w:drawing>
          <wp:inline distT="0" distB="0" distL="0" distR="0" wp14:anchorId="06C51CD6" wp14:editId="00DBD06F">
            <wp:extent cx="3098165" cy="19050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4064"/>
                    <a:stretch/>
                  </pic:blipFill>
                  <pic:spPr bwMode="auto">
                    <a:xfrm>
                      <a:off x="0" y="0"/>
                      <a:ext cx="3101498" cy="1907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ACC14" w14:textId="77777777" w:rsidR="0063391A" w:rsidRDefault="0063391A" w:rsidP="0063391A">
      <w:pPr>
        <w:spacing w:line="276" w:lineRule="auto"/>
        <w:jc w:val="center"/>
      </w:pPr>
    </w:p>
    <w:p w14:paraId="50B5A184" w14:textId="27A23C37" w:rsidR="0063391A" w:rsidRDefault="0063391A" w:rsidP="0063391A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5ECE0D3" wp14:editId="7621E65E">
            <wp:extent cx="5047421" cy="19812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" b="61912"/>
                    <a:stretch/>
                  </pic:blipFill>
                  <pic:spPr bwMode="auto">
                    <a:xfrm>
                      <a:off x="0" y="0"/>
                      <a:ext cx="5068214" cy="1989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3379A" w14:textId="77777777" w:rsidR="00D436A8" w:rsidRDefault="00D436A8" w:rsidP="00D436A8">
      <w:pPr>
        <w:spacing w:line="276" w:lineRule="auto"/>
      </w:pPr>
    </w:p>
    <w:p w14:paraId="56D83173" w14:textId="14B9FE88" w:rsidR="00D436A8" w:rsidRPr="0063391A" w:rsidRDefault="00D436A8" w:rsidP="00D436A8">
      <w:pPr>
        <w:spacing w:line="276" w:lineRule="auto"/>
      </w:pPr>
      <w:r>
        <w:t xml:space="preserve">Устанавливаем связи между таблицами с помощью </w:t>
      </w:r>
      <w:r w:rsidR="008D6CB2">
        <w:t>инструмента «Схема данных»</w:t>
      </w:r>
    </w:p>
    <w:p w14:paraId="063E2BD7" w14:textId="3056B76D" w:rsidR="0063391A" w:rsidRDefault="0063391A" w:rsidP="00F0267A">
      <w:pPr>
        <w:spacing w:line="276" w:lineRule="auto"/>
        <w:jc w:val="center"/>
        <w:rPr>
          <w:iCs/>
        </w:rPr>
      </w:pPr>
      <w:r>
        <w:rPr>
          <w:noProof/>
        </w:rPr>
        <w:drawing>
          <wp:inline distT="0" distB="0" distL="0" distR="0" wp14:anchorId="108C5913" wp14:editId="03B56E29">
            <wp:extent cx="3741739" cy="34975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428" cy="35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D9E8" w14:textId="77777777" w:rsidR="006A5A1D" w:rsidRDefault="006A5A1D" w:rsidP="00F0267A">
      <w:pPr>
        <w:spacing w:line="276" w:lineRule="auto"/>
        <w:jc w:val="center"/>
        <w:rPr>
          <w:iCs/>
        </w:rPr>
      </w:pPr>
    </w:p>
    <w:p w14:paraId="5B0F2955" w14:textId="63649425" w:rsidR="007A2A68" w:rsidRDefault="000E55C7" w:rsidP="00F2653C">
      <w:pPr>
        <w:spacing w:line="240" w:lineRule="auto"/>
        <w:jc w:val="center"/>
        <w:rPr>
          <w:b/>
          <w:bCs/>
        </w:rPr>
      </w:pPr>
      <w:r w:rsidRPr="00430C4C">
        <w:rPr>
          <w:b/>
          <w:bCs/>
        </w:rPr>
        <w:t>Текст</w:t>
      </w:r>
      <w:r w:rsidRPr="00311A4D">
        <w:rPr>
          <w:b/>
          <w:bCs/>
        </w:rPr>
        <w:t xml:space="preserve"> </w:t>
      </w:r>
      <w:r w:rsidRPr="00430C4C">
        <w:rPr>
          <w:b/>
          <w:bCs/>
        </w:rPr>
        <w:t>программ</w:t>
      </w:r>
      <w:r>
        <w:rPr>
          <w:b/>
          <w:bCs/>
        </w:rPr>
        <w:t>ы</w:t>
      </w:r>
    </w:p>
    <w:p w14:paraId="3BA12340" w14:textId="77777777" w:rsidR="00327FF5" w:rsidRDefault="00327FF5" w:rsidP="00327FF5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java.sql</w:t>
      </w:r>
      <w:proofErr w:type="spellEnd"/>
      <w:r>
        <w:rPr>
          <w:color w:val="000000"/>
        </w:rPr>
        <w:t>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main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proofErr w:type="spellStart"/>
      <w:r>
        <w:rPr>
          <w:color w:val="067D17"/>
        </w:rPr>
        <w:t>jdbc:ucanaccess</w:t>
      </w:r>
      <w:proofErr w:type="spellEnd"/>
      <w:r>
        <w:rPr>
          <w:color w:val="067D17"/>
        </w:rPr>
        <w:t>://sales.accdb"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Connection </w:t>
      </w:r>
      <w:proofErr w:type="spellStart"/>
      <w:r>
        <w:rPr>
          <w:color w:val="000000"/>
        </w:rPr>
        <w:t>conn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DriverManager</w:t>
      </w:r>
      <w:r>
        <w:rPr>
          <w:color w:val="080808"/>
        </w:rPr>
        <w:t>.</w:t>
      </w:r>
      <w:r>
        <w:rPr>
          <w:i/>
          <w:iCs/>
          <w:color w:val="080808"/>
        </w:rPr>
        <w:t>getConnection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url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</w:t>
      </w:r>
      <w:proofErr w:type="spellStart"/>
      <w:r>
        <w:rPr>
          <w:color w:val="000000"/>
        </w:rPr>
        <w:t>Statement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stmt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conn</w:t>
      </w:r>
      <w:r>
        <w:rPr>
          <w:color w:val="080808"/>
        </w:rPr>
        <w:t>.createStatement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"""</w:t>
      </w:r>
      <w:r>
        <w:rPr>
          <w:color w:val="067D17"/>
        </w:rPr>
        <w:br/>
        <w:t xml:space="preserve">                    SELECT</w:t>
      </w:r>
      <w:r>
        <w:rPr>
          <w:color w:val="067D17"/>
        </w:rPr>
        <w:br/>
        <w:t xml:space="preserve">                        SUM(CASE WHEN T.[Отдел] = 'Молоко' THEN D.[Количество упаковок] * D.[Цена] ELSE 0 END)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            * 100.0 / SUM(D.[Количество упаковок] * D.[Цена]) AS Доля</w:t>
      </w:r>
      <w:r>
        <w:rPr>
          <w:color w:val="067D17"/>
        </w:rPr>
        <w:br/>
        <w:t xml:space="preserve">                    FROM [Движение товаров] AS D</w:t>
      </w:r>
      <w:r>
        <w:rPr>
          <w:color w:val="067D17"/>
        </w:rPr>
        <w:br/>
        <w:t xml:space="preserve">                    INNER JOIN [Магазин] AS M ON D.[ID магазина] = M.[ID магазина]</w:t>
      </w:r>
      <w:r>
        <w:rPr>
          <w:color w:val="067D17"/>
        </w:rPr>
        <w:br/>
        <w:t xml:space="preserve">                    INNER JOIN [Товар] AS T ON D.[Артикул] = T.[Артикул]</w:t>
      </w:r>
      <w:r>
        <w:rPr>
          <w:color w:val="067D17"/>
        </w:rPr>
        <w:br/>
        <w:t xml:space="preserve">                    WHERE M.[Район] = 'Октябрьский'</w:t>
      </w:r>
      <w:r>
        <w:rPr>
          <w:color w:val="067D17"/>
        </w:rPr>
        <w:br/>
        <w:t xml:space="preserve">                      AND D.[Тип операции] = 'Продажа';</w:t>
      </w:r>
      <w:r>
        <w:rPr>
          <w:color w:val="067D17"/>
        </w:rPr>
        <w:br/>
        <w:t xml:space="preserve">                    """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ResultSet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stmt</w:t>
      </w:r>
      <w:r>
        <w:rPr>
          <w:color w:val="080808"/>
        </w:rPr>
        <w:t>.executeQuery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query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rs</w:t>
      </w:r>
      <w:r>
        <w:rPr>
          <w:color w:val="080808"/>
        </w:rPr>
        <w:t>.next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percent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rs</w:t>
      </w:r>
      <w:r>
        <w:rPr>
          <w:color w:val="080808"/>
        </w:rPr>
        <w:t>.getDouble</w:t>
      </w:r>
      <w:proofErr w:type="spellEnd"/>
      <w:r>
        <w:rPr>
          <w:color w:val="080808"/>
        </w:rPr>
        <w:t>(</w:t>
      </w:r>
      <w:r>
        <w:rPr>
          <w:color w:val="067D17"/>
        </w:rPr>
        <w:t>"Доля"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.printf</w:t>
      </w:r>
      <w:proofErr w:type="spellEnd"/>
      <w:r>
        <w:rPr>
          <w:color w:val="080808"/>
        </w:rPr>
        <w:t>(</w:t>
      </w:r>
      <w:r>
        <w:rPr>
          <w:color w:val="067D17"/>
        </w:rPr>
        <w:t>"Доля продаж отдела 'Молоко': %.1f%%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percent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SQLException</w:t>
      </w:r>
      <w:proofErr w:type="spellEnd"/>
      <w:r>
        <w:rPr>
          <w:color w:val="000000"/>
        </w:rPr>
        <w:t xml:space="preserve">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e</w:t>
      </w:r>
      <w:r>
        <w:rPr>
          <w:color w:val="080808"/>
        </w:rPr>
        <w:t>.printStackTrace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6E96E908" w14:textId="77777777" w:rsidR="00217B69" w:rsidRPr="00A875BA" w:rsidRDefault="00217B69" w:rsidP="0003403C"/>
    <w:p w14:paraId="7F2E46E0" w14:textId="1231473A" w:rsidR="004F3CA7" w:rsidRPr="00DC0335" w:rsidRDefault="004F3CA7" w:rsidP="008E0D85">
      <w:pPr>
        <w:ind w:left="360"/>
        <w:jc w:val="center"/>
        <w:rPr>
          <w:b/>
          <w:bCs/>
        </w:rPr>
      </w:pPr>
      <w:r>
        <w:rPr>
          <w:b/>
          <w:bCs/>
        </w:rPr>
        <w:t>Описание</w:t>
      </w:r>
      <w:r w:rsidRPr="00DC0335"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54F4F388" w14:textId="667FF96B" w:rsidR="00FC0F2B" w:rsidRDefault="0063391A" w:rsidP="0063391A">
      <w:pPr>
        <w:pStyle w:val="a3"/>
        <w:numPr>
          <w:ilvl w:val="0"/>
          <w:numId w:val="9"/>
        </w:numPr>
        <w:jc w:val="both"/>
      </w:pPr>
      <w:r>
        <w:t>Программа обращается к файлу с БД и подключается к ней</w:t>
      </w:r>
    </w:p>
    <w:p w14:paraId="5A277072" w14:textId="4191F73E" w:rsidR="0063391A" w:rsidRDefault="0063391A" w:rsidP="004048BC">
      <w:pPr>
        <w:pStyle w:val="a3"/>
        <w:numPr>
          <w:ilvl w:val="0"/>
          <w:numId w:val="9"/>
        </w:numPr>
        <w:jc w:val="both"/>
      </w:pPr>
      <w:r>
        <w:t xml:space="preserve">Выполняется </w:t>
      </w:r>
      <w:r>
        <w:rPr>
          <w:lang w:val="en-US"/>
        </w:rPr>
        <w:t>SQL</w:t>
      </w:r>
      <w:r>
        <w:t>-</w:t>
      </w:r>
      <w:r w:rsidR="004048BC">
        <w:t>запрос</w:t>
      </w:r>
      <w:r w:rsidR="00F53534">
        <w:t>:</w:t>
      </w:r>
    </w:p>
    <w:p w14:paraId="31715EBA" w14:textId="77777777" w:rsidR="00F53534" w:rsidRDefault="00F53534" w:rsidP="00F53534">
      <w:pPr>
        <w:pStyle w:val="a3"/>
        <w:numPr>
          <w:ilvl w:val="1"/>
          <w:numId w:val="13"/>
        </w:numPr>
      </w:pPr>
      <w:r w:rsidRPr="00F53534">
        <w:t>Фильтруются записи по району (Октябрьский) и типу операции (Продажа)</w:t>
      </w:r>
    </w:p>
    <w:p w14:paraId="61D63F04" w14:textId="77777777" w:rsidR="00F53534" w:rsidRDefault="00F53534" w:rsidP="00F53534">
      <w:pPr>
        <w:pStyle w:val="a3"/>
        <w:numPr>
          <w:ilvl w:val="1"/>
          <w:numId w:val="13"/>
        </w:numPr>
      </w:pPr>
      <w:r w:rsidRPr="00F53534">
        <w:t>Соединяются таблицы для получения информации о магазинах и отделах</w:t>
      </w:r>
    </w:p>
    <w:p w14:paraId="53731F10" w14:textId="77777777" w:rsidR="00F53534" w:rsidRDefault="00F53534" w:rsidP="00F53534">
      <w:pPr>
        <w:pStyle w:val="a3"/>
        <w:numPr>
          <w:ilvl w:val="1"/>
          <w:numId w:val="13"/>
        </w:numPr>
      </w:pPr>
      <w:r w:rsidRPr="00F53534">
        <w:t>Вычисляется выручка каждой операции – для каждой строки считается произведение количества упаковок и цены</w:t>
      </w:r>
    </w:p>
    <w:p w14:paraId="7EE78C19" w14:textId="77777777" w:rsidR="00F53534" w:rsidRDefault="00F53534" w:rsidP="00F53534">
      <w:pPr>
        <w:pStyle w:val="a3"/>
        <w:numPr>
          <w:ilvl w:val="1"/>
          <w:numId w:val="13"/>
        </w:numPr>
      </w:pPr>
      <w:r w:rsidRPr="00F53534">
        <w:t>Считается суммарная выручка молочного отдела – если товар принадлежит отделу, его выручка добавляется к сумме, иначе добавляется 0</w:t>
      </w:r>
    </w:p>
    <w:p w14:paraId="74D75B50" w14:textId="77777777" w:rsidR="00F53534" w:rsidRDefault="00F53534" w:rsidP="00F53534">
      <w:pPr>
        <w:pStyle w:val="a3"/>
        <w:numPr>
          <w:ilvl w:val="1"/>
          <w:numId w:val="13"/>
        </w:numPr>
      </w:pPr>
      <w:r w:rsidRPr="00F53534">
        <w:t>Считается суммарная выручка всех продаж района – складывается выручка всех операций</w:t>
      </w:r>
    </w:p>
    <w:p w14:paraId="45EC2801" w14:textId="0E6C892E" w:rsidR="00F53534" w:rsidRDefault="00F53534" w:rsidP="00F53534">
      <w:pPr>
        <w:pStyle w:val="a3"/>
        <w:numPr>
          <w:ilvl w:val="1"/>
          <w:numId w:val="13"/>
        </w:numPr>
      </w:pPr>
      <w:r w:rsidRPr="00F53534">
        <w:t>Вычисляется доля молочного отдела в процентах – делится сумма выручки молочного отдела на общую сумму и умножается на 100</w:t>
      </w:r>
    </w:p>
    <w:p w14:paraId="4085FD09" w14:textId="79CEBD77" w:rsidR="0063391A" w:rsidRDefault="0063391A" w:rsidP="0063391A">
      <w:pPr>
        <w:pStyle w:val="a3"/>
        <w:numPr>
          <w:ilvl w:val="0"/>
          <w:numId w:val="9"/>
        </w:numPr>
        <w:jc w:val="both"/>
      </w:pPr>
      <w:r>
        <w:t>Результат выводится на экран</w:t>
      </w:r>
    </w:p>
    <w:p w14:paraId="62BE0740" w14:textId="29598C8A" w:rsidR="00F53534" w:rsidRDefault="00F53534" w:rsidP="0063391A">
      <w:pPr>
        <w:pStyle w:val="a3"/>
        <w:numPr>
          <w:ilvl w:val="0"/>
          <w:numId w:val="9"/>
        </w:numPr>
        <w:jc w:val="both"/>
      </w:pPr>
      <w:r>
        <w:t xml:space="preserve">В случае проблем с подключением к БД или выполнением запроса выбрасывается исключение </w:t>
      </w:r>
      <w:proofErr w:type="spellStart"/>
      <w:r>
        <w:rPr>
          <w:lang w:val="en-US"/>
        </w:rPr>
        <w:t>SQLException</w:t>
      </w:r>
      <w:proofErr w:type="spellEnd"/>
    </w:p>
    <w:p w14:paraId="738D6E0E" w14:textId="77777777" w:rsidR="00327FF5" w:rsidRPr="004048BC" w:rsidRDefault="00327FF5" w:rsidP="00327FF5"/>
    <w:p w14:paraId="54473806" w14:textId="3D2F7FCF" w:rsidR="00A3694C" w:rsidRPr="0063391A" w:rsidRDefault="00EA54F2" w:rsidP="0063391A">
      <w:pPr>
        <w:ind w:left="360"/>
        <w:jc w:val="center"/>
        <w:rPr>
          <w:b/>
          <w:bCs/>
        </w:rPr>
      </w:pPr>
      <w:r w:rsidRPr="00EA54F2">
        <w:rPr>
          <w:b/>
          <w:bCs/>
        </w:rPr>
        <w:t>Результаты тестов</w:t>
      </w:r>
    </w:p>
    <w:p w14:paraId="25530FB5" w14:textId="0264B3F2" w:rsidR="00A86A2D" w:rsidRDefault="004048BC" w:rsidP="0063391A">
      <w:r>
        <w:rPr>
          <w:noProof/>
        </w:rPr>
        <w:drawing>
          <wp:inline distT="0" distB="0" distL="0" distR="0" wp14:anchorId="6C57F89E" wp14:editId="4C09DB3C">
            <wp:extent cx="3590063" cy="348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738" cy="3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0B1F" w14:textId="1D9F5110" w:rsidR="008D6CB2" w:rsidRPr="0063391A" w:rsidRDefault="008D6CB2" w:rsidP="008D6CB2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Проверка</w:t>
      </w:r>
    </w:p>
    <w:p w14:paraId="578574CC" w14:textId="34BF0182" w:rsidR="008D6CB2" w:rsidRDefault="008D6CB2" w:rsidP="008D6CB2">
      <w:pPr>
        <w:jc w:val="both"/>
      </w:pPr>
      <w:r>
        <w:t xml:space="preserve">Для подсчета доли </w:t>
      </w:r>
      <w:r w:rsidRPr="008D6CB2">
        <w:t>продаж молочного отдела в процентах для всех магазинов Октябрьского района</w:t>
      </w:r>
      <w:r>
        <w:t xml:space="preserve"> необходимо воспользоваться следующей формулой:</w:t>
      </w:r>
    </w:p>
    <w:p w14:paraId="537CC548" w14:textId="1A7FAB05" w:rsidR="008D6CB2" w:rsidRDefault="008D6CB2" w:rsidP="008D6CB2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мол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всего</m:t>
                  </m:r>
                </m:sub>
              </m:sSub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6B9D5053" w14:textId="2ED08EFF" w:rsidR="008D6CB2" w:rsidRDefault="008D6CB2" w:rsidP="008D6CB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w:r w:rsidRPr="008D6CB2">
        <w:rPr>
          <w:rFonts w:eastAsiaTheme="minorEastAsia"/>
          <w:i/>
          <w:iCs/>
        </w:rPr>
        <w:t>P</w:t>
      </w:r>
      <w:r w:rsidRPr="008D6CB2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8D6C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искомая доля, </w:t>
      </w:r>
      <w:r w:rsidRPr="008D6CB2">
        <w:rPr>
          <w:rFonts w:eastAsiaTheme="minorEastAsia"/>
          <w:i/>
          <w:iCs/>
          <w:lang w:val="en-US"/>
        </w:rPr>
        <w:t>S</w:t>
      </w:r>
      <w:r w:rsidRPr="008D6CB2">
        <w:rPr>
          <w:rFonts w:eastAsiaTheme="minorEastAsia"/>
          <w:i/>
          <w:iCs/>
          <w:vertAlign w:val="subscript"/>
        </w:rPr>
        <w:t>мол</w:t>
      </w:r>
      <w:r>
        <w:rPr>
          <w:rFonts w:eastAsiaTheme="minorEastAsia"/>
        </w:rPr>
        <w:t xml:space="preserve"> – сумма продаж товаров молочного отдела во всех магазинах Октябрьского района, </w:t>
      </w:r>
      <w:r w:rsidRPr="008D6CB2">
        <w:rPr>
          <w:rFonts w:eastAsiaTheme="minorEastAsia"/>
          <w:i/>
          <w:iCs/>
          <w:lang w:val="en-US"/>
        </w:rPr>
        <w:t>S</w:t>
      </w:r>
      <w:r w:rsidRPr="008D6CB2">
        <w:rPr>
          <w:rFonts w:eastAsiaTheme="minorEastAsia"/>
          <w:i/>
          <w:iCs/>
          <w:vertAlign w:val="subscript"/>
        </w:rPr>
        <w:t>всего</w:t>
      </w:r>
      <w:r>
        <w:rPr>
          <w:rFonts w:eastAsiaTheme="minorEastAsia"/>
        </w:rPr>
        <w:t xml:space="preserve"> – сумма продаж всех товаров во всех магазинах Октябрьского района.</w:t>
      </w:r>
    </w:p>
    <w:p w14:paraId="3C739592" w14:textId="463EE798" w:rsidR="008D6CB2" w:rsidRDefault="008D6CB2" w:rsidP="008D6CB2">
      <w:pPr>
        <w:jc w:val="both"/>
      </w:pPr>
      <w:r w:rsidRPr="008D6CB2">
        <w:rPr>
          <w:rFonts w:eastAsiaTheme="minorEastAsia"/>
          <w:i/>
          <w:iCs/>
          <w:lang w:val="en-US"/>
        </w:rPr>
        <w:t>S</w:t>
      </w:r>
      <w:r w:rsidRPr="008D6CB2">
        <w:rPr>
          <w:rFonts w:eastAsiaTheme="minorEastAsia"/>
          <w:i/>
          <w:iCs/>
          <w:vertAlign w:val="subscript"/>
        </w:rPr>
        <w:t>мол</w:t>
      </w:r>
      <w:r>
        <w:t xml:space="preserve"> и </w:t>
      </w:r>
      <w:r w:rsidRPr="008D6CB2">
        <w:rPr>
          <w:rFonts w:eastAsiaTheme="minorEastAsia"/>
          <w:i/>
          <w:iCs/>
          <w:lang w:val="en-US"/>
        </w:rPr>
        <w:t>S</w:t>
      </w:r>
      <w:r w:rsidRPr="008D6CB2">
        <w:rPr>
          <w:rFonts w:eastAsiaTheme="minorEastAsia"/>
          <w:i/>
          <w:iCs/>
          <w:vertAlign w:val="subscript"/>
        </w:rPr>
        <w:t>всего</w:t>
      </w:r>
      <w:r>
        <w:t xml:space="preserve"> подсчитаем, воспользовавшись средствами </w:t>
      </w:r>
      <w:r>
        <w:rPr>
          <w:lang w:val="en-US"/>
        </w:rPr>
        <w:t>Excel</w:t>
      </w:r>
      <w:r>
        <w:t>.</w:t>
      </w:r>
    </w:p>
    <w:p w14:paraId="31AF8ECE" w14:textId="0DA44AF5" w:rsidR="008D6CB2" w:rsidRDefault="008312E7" w:rsidP="008D6CB2">
      <w:pPr>
        <w:jc w:val="both"/>
      </w:pPr>
      <w:r>
        <w:t>С помощью инструмента «Сортировка и фильтр» в таблице «Магазин» найдем магазины Октябрьского района:</w:t>
      </w:r>
    </w:p>
    <w:p w14:paraId="67490C8B" w14:textId="62D9DFA9" w:rsidR="005B45F2" w:rsidRDefault="008312E7" w:rsidP="00345C3F">
      <w:pPr>
        <w:jc w:val="center"/>
      </w:pPr>
      <w:r>
        <w:rPr>
          <w:noProof/>
        </w:rPr>
        <w:drawing>
          <wp:inline distT="0" distB="0" distL="0" distR="0" wp14:anchorId="4ECA888E" wp14:editId="5D0A9FBE">
            <wp:extent cx="3779520" cy="1104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A62D" w14:textId="5C34E24F" w:rsidR="008312E7" w:rsidRDefault="008312E7" w:rsidP="008312E7">
      <w:r>
        <w:t>Это магазины М1, М5, М6, М10 и М15.</w:t>
      </w:r>
    </w:p>
    <w:p w14:paraId="7EB21247" w14:textId="4244FCD5" w:rsidR="003860A2" w:rsidRDefault="008312E7" w:rsidP="008312E7">
      <w:pPr>
        <w:jc w:val="both"/>
      </w:pPr>
      <w:r>
        <w:t>Теперь по таблице «Движение товаров» посчитаем сумму продаж всех товаров в магазинах Октябрьского района. Для этого поле «</w:t>
      </w:r>
      <w:r>
        <w:rPr>
          <w:lang w:val="en-US"/>
        </w:rPr>
        <w:t>ID</w:t>
      </w:r>
      <w:r w:rsidRPr="008312E7">
        <w:t xml:space="preserve"> </w:t>
      </w:r>
      <w:r>
        <w:t xml:space="preserve">магазина» отфильтруем по найденным на прошлом шаге магазинам Октябрьского района, а поле «Тип операции» </w:t>
      </w:r>
      <w:r>
        <w:rPr>
          <w:rFonts w:eastAsiaTheme="minorEastAsia"/>
        </w:rPr>
        <w:t>–</w:t>
      </w:r>
      <w:r>
        <w:t xml:space="preserve"> по значению «Продажа».</w:t>
      </w:r>
    </w:p>
    <w:p w14:paraId="532F6BBB" w14:textId="1A0FFD9E" w:rsidR="003860A2" w:rsidRDefault="003860A2" w:rsidP="008312E7">
      <w:pPr>
        <w:jc w:val="both"/>
      </w:pPr>
      <w:r>
        <w:t>Добавляем новый столбец «Выручка», значение которого будет равно произве</w:t>
      </w:r>
      <w:r w:rsidR="00B941BF">
        <w:t>дению значений столбцов «Количество упаковок» и «Цена»:</w:t>
      </w:r>
    </w:p>
    <w:p w14:paraId="54554B6E" w14:textId="673B9985" w:rsidR="00B941BF" w:rsidRDefault="00B941BF" w:rsidP="008312E7">
      <w:pPr>
        <w:jc w:val="both"/>
      </w:pPr>
      <w:r>
        <w:rPr>
          <w:noProof/>
        </w:rPr>
        <w:drawing>
          <wp:inline distT="0" distB="0" distL="0" distR="0" wp14:anchorId="64486249" wp14:editId="7BB76FCC">
            <wp:extent cx="5940425" cy="1256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19DF" w14:textId="3A8FBAC4" w:rsidR="005B45F2" w:rsidRDefault="008312E7" w:rsidP="008312E7">
      <w:pPr>
        <w:jc w:val="both"/>
      </w:pPr>
      <w:r>
        <w:t xml:space="preserve">Далее с помощью функции СУММ </w:t>
      </w:r>
      <w:r w:rsidR="006B5D10">
        <w:t xml:space="preserve">по </w:t>
      </w:r>
      <w:r w:rsidR="00B941BF">
        <w:t xml:space="preserve">данному </w:t>
      </w:r>
      <w:r w:rsidR="006B5D10">
        <w:t xml:space="preserve">столбцу </w:t>
      </w:r>
      <w:r>
        <w:t xml:space="preserve">находим общую </w:t>
      </w:r>
      <w:r w:rsidR="006B5D10">
        <w:t xml:space="preserve">сумму </w:t>
      </w:r>
      <w:r>
        <w:t xml:space="preserve">всех </w:t>
      </w:r>
      <w:r w:rsidR="00B941BF">
        <w:t>продаж</w:t>
      </w:r>
      <w:r>
        <w:t xml:space="preserve"> – </w:t>
      </w:r>
      <w:r w:rsidR="006B5D10">
        <w:t>2</w:t>
      </w:r>
      <w:r w:rsidR="00B941BF">
        <w:t> </w:t>
      </w:r>
      <w:r w:rsidR="00B83404">
        <w:t>9</w:t>
      </w:r>
      <w:r w:rsidR="00B941BF">
        <w:t>64 510</w:t>
      </w:r>
      <w:r>
        <w:t xml:space="preserve"> </w:t>
      </w:r>
      <w:r w:rsidR="00B941BF">
        <w:t>рублей</w:t>
      </w:r>
    </w:p>
    <w:p w14:paraId="5767A1C9" w14:textId="120EC10D" w:rsidR="00B941BF" w:rsidRPr="00B83404" w:rsidRDefault="00B83404" w:rsidP="00B83404">
      <w:pPr>
        <w:jc w:val="center"/>
      </w:pPr>
      <w:r>
        <w:rPr>
          <w:noProof/>
          <w:lang w:val="en-US"/>
        </w:rPr>
        <w:drawing>
          <wp:inline distT="0" distB="0" distL="0" distR="0" wp14:anchorId="4A07D1FC" wp14:editId="6E0006B8">
            <wp:extent cx="5372100" cy="11156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14C2" w14:textId="2546AFCA" w:rsidR="005B45F2" w:rsidRDefault="008312E7" w:rsidP="008312E7">
      <w:pPr>
        <w:jc w:val="both"/>
      </w:pPr>
      <w:r>
        <w:lastRenderedPageBreak/>
        <w:t xml:space="preserve">Для подсчета суммы продаж только по молочному отделу в таблице «Товар» </w:t>
      </w:r>
      <w:r w:rsidR="006B5D10">
        <w:t xml:space="preserve">с помощью фильтров </w:t>
      </w:r>
      <w:r>
        <w:t>находим артикулы товаров данного отдела</w:t>
      </w:r>
    </w:p>
    <w:p w14:paraId="24DB81E4" w14:textId="6BEE8A8C" w:rsidR="008312E7" w:rsidRDefault="008312E7" w:rsidP="005B45F2">
      <w:pPr>
        <w:jc w:val="center"/>
      </w:pPr>
      <w:r>
        <w:rPr>
          <w:noProof/>
        </w:rPr>
        <w:drawing>
          <wp:inline distT="0" distB="0" distL="0" distR="0" wp14:anchorId="4E3093DD" wp14:editId="4C970AFA">
            <wp:extent cx="5989320" cy="261801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69"/>
                    <a:stretch/>
                  </pic:blipFill>
                  <pic:spPr bwMode="auto">
                    <a:xfrm>
                      <a:off x="0" y="0"/>
                      <a:ext cx="6001750" cy="262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8EE8F" w14:textId="359A1B5D" w:rsidR="006B5D10" w:rsidRDefault="006B5D10" w:rsidP="008312E7">
      <w:pPr>
        <w:jc w:val="both"/>
      </w:pPr>
      <w:r>
        <w:t>Это артикулы от 1 до 16</w:t>
      </w:r>
    </w:p>
    <w:p w14:paraId="6DD22D3C" w14:textId="331E508E" w:rsidR="006B5D10" w:rsidRDefault="006B5D10" w:rsidP="008312E7">
      <w:pPr>
        <w:jc w:val="both"/>
      </w:pPr>
      <w:r>
        <w:t>В таблице «Движение товаров» к уже существующим фильтрам добавляем еще один – по артикулам, и задаем значения от 1 до 16</w:t>
      </w:r>
    </w:p>
    <w:p w14:paraId="5A08CB01" w14:textId="001E67D7" w:rsidR="005B45F2" w:rsidRDefault="006B5D10" w:rsidP="008312E7">
      <w:pPr>
        <w:jc w:val="both"/>
      </w:pPr>
      <w:r>
        <w:t xml:space="preserve">Снова находим общую стоимость всех проданных товаров с помощью функции СУММ – </w:t>
      </w:r>
      <w:r w:rsidR="00B83404">
        <w:t>917 685 рублей</w:t>
      </w:r>
    </w:p>
    <w:p w14:paraId="007460FD" w14:textId="3096F14F" w:rsidR="005B45F2" w:rsidRDefault="00B83404" w:rsidP="00345C3F">
      <w:pPr>
        <w:jc w:val="center"/>
      </w:pPr>
      <w:r>
        <w:rPr>
          <w:noProof/>
        </w:rPr>
        <w:drawing>
          <wp:inline distT="0" distB="0" distL="0" distR="0" wp14:anchorId="4D1D04B1" wp14:editId="0A2B0CCE">
            <wp:extent cx="5404485" cy="11156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BBAE" w14:textId="293FE666" w:rsidR="006B5D10" w:rsidRDefault="006B5D10" w:rsidP="008312E7">
      <w:pPr>
        <w:jc w:val="both"/>
      </w:pPr>
      <w:r>
        <w:t>Подсчитаем по формуле:</w:t>
      </w:r>
    </w:p>
    <w:p w14:paraId="3C49DF35" w14:textId="272457AF" w:rsidR="006B5D10" w:rsidRDefault="006B5D10" w:rsidP="006B5D10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17685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964510</m:t>
              </m:r>
            </m:den>
          </m:f>
          <m:r>
            <w:rPr>
              <w:rFonts w:ascii="Cambria Math" w:hAnsi="Cambria Math"/>
            </w:rPr>
            <m:t>*100=</m:t>
          </m:r>
          <m:r>
            <w:rPr>
              <w:rFonts w:ascii="Cambria Math" w:hAnsi="Cambria Math"/>
            </w:rPr>
            <m:t>30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%</m:t>
          </m:r>
        </m:oMath>
      </m:oMathPara>
    </w:p>
    <w:p w14:paraId="74DEBDE4" w14:textId="74E9B060" w:rsidR="006B5D10" w:rsidRDefault="006B5D10" w:rsidP="008312E7">
      <w:pPr>
        <w:jc w:val="both"/>
      </w:pPr>
      <w:r>
        <w:t xml:space="preserve">Результаты подсчетов сошлись с ответом программы. </w:t>
      </w:r>
    </w:p>
    <w:p w14:paraId="2A1F09EB" w14:textId="29AC6983" w:rsidR="006A5A1D" w:rsidRDefault="006A5A1D" w:rsidP="008312E7">
      <w:pPr>
        <w:jc w:val="both"/>
      </w:pPr>
      <w:r>
        <w:t>Дополнительно сверяем с ответом на сайте Полякова:</w:t>
      </w:r>
    </w:p>
    <w:p w14:paraId="1CED9D3A" w14:textId="41BF1216" w:rsidR="006A5A1D" w:rsidRDefault="006A5A1D" w:rsidP="008312E7">
      <w:pPr>
        <w:jc w:val="both"/>
      </w:pPr>
      <w:r>
        <w:rPr>
          <w:noProof/>
        </w:rPr>
        <w:drawing>
          <wp:inline distT="0" distB="0" distL="0" distR="0" wp14:anchorId="34C4347F" wp14:editId="42FA65BD">
            <wp:extent cx="4386943" cy="91724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6943" cy="9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1088" w14:textId="63675BC7" w:rsidR="00B83404" w:rsidRDefault="00B83404" w:rsidP="008312E7">
      <w:pPr>
        <w:jc w:val="both"/>
      </w:pPr>
      <w:r>
        <w:t>По условию задания на сайте Полякова требовалась только целая часть числа, поэтому ответ совпадает</w:t>
      </w:r>
    </w:p>
    <w:p w14:paraId="67062562" w14:textId="77777777" w:rsidR="005B45F2" w:rsidRDefault="005B45F2" w:rsidP="008312E7">
      <w:pPr>
        <w:jc w:val="both"/>
      </w:pPr>
    </w:p>
    <w:p w14:paraId="508235DA" w14:textId="02E8BADC" w:rsidR="0035238B" w:rsidRPr="00EA54F2" w:rsidRDefault="0035238B" w:rsidP="0035238B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5D7127EF" w14:textId="49B6036D" w:rsidR="001036C6" w:rsidRDefault="001036C6" w:rsidP="00376DEE">
      <w:pPr>
        <w:pStyle w:val="text"/>
        <w:spacing w:line="276" w:lineRule="auto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 ходе выполнения лабораторной работы был</w:t>
      </w:r>
      <w:r w:rsidR="00307B52">
        <w:rPr>
          <w:rFonts w:ascii="Times New Roman" w:hAnsi="Times New Roman"/>
          <w:color w:val="000000" w:themeColor="text1"/>
          <w:sz w:val="28"/>
          <w:szCs w:val="28"/>
        </w:rPr>
        <w:t xml:space="preserve">а создана программа, </w:t>
      </w:r>
      <w:r w:rsidR="00A86A2D">
        <w:rPr>
          <w:rFonts w:ascii="Times New Roman" w:hAnsi="Times New Roman"/>
          <w:color w:val="000000" w:themeColor="text1"/>
          <w:sz w:val="28"/>
          <w:szCs w:val="28"/>
        </w:rPr>
        <w:t xml:space="preserve">работающая </w:t>
      </w:r>
      <w:r w:rsidR="0063391A">
        <w:rPr>
          <w:rFonts w:ascii="Times New Roman" w:hAnsi="Times New Roman"/>
          <w:color w:val="000000" w:themeColor="text1"/>
          <w:sz w:val="28"/>
          <w:szCs w:val="28"/>
        </w:rPr>
        <w:t xml:space="preserve">с базой данных </w:t>
      </w:r>
      <w:r w:rsidR="006B5D10">
        <w:rPr>
          <w:rFonts w:ascii="Times New Roman" w:hAnsi="Times New Roman"/>
          <w:color w:val="000000" w:themeColor="text1"/>
          <w:sz w:val="28"/>
          <w:szCs w:val="28"/>
        </w:rPr>
        <w:t xml:space="preserve">о продажах товаров в </w:t>
      </w:r>
      <w:r w:rsidR="0063391A">
        <w:rPr>
          <w:rFonts w:ascii="Times New Roman" w:hAnsi="Times New Roman"/>
          <w:color w:val="000000" w:themeColor="text1"/>
          <w:sz w:val="28"/>
          <w:szCs w:val="28"/>
        </w:rPr>
        <w:t>магазин</w:t>
      </w:r>
      <w:r w:rsidR="006B5D10">
        <w:rPr>
          <w:rFonts w:ascii="Times New Roman" w:hAnsi="Times New Roman"/>
          <w:color w:val="000000" w:themeColor="text1"/>
          <w:sz w:val="28"/>
          <w:szCs w:val="28"/>
        </w:rPr>
        <w:t>ах</w:t>
      </w:r>
      <w:r w:rsidR="0063391A">
        <w:rPr>
          <w:rFonts w:ascii="Times New Roman" w:hAnsi="Times New Roman"/>
          <w:color w:val="000000" w:themeColor="text1"/>
          <w:sz w:val="28"/>
          <w:szCs w:val="28"/>
        </w:rPr>
        <w:t xml:space="preserve"> и вычисляющая процент продаж в отделе «Молоко» магазинов Октябрьского района</w:t>
      </w:r>
      <w:r w:rsidR="006B5D10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4951919" w14:textId="51AE1223" w:rsidR="006B5D10" w:rsidRPr="006B5D10" w:rsidRDefault="006B5D10" w:rsidP="00376DEE">
      <w:pPr>
        <w:pStyle w:val="text"/>
        <w:spacing w:line="276" w:lineRule="auto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работы программы были проверены с помощью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</w:p>
    <w:p w14:paraId="4401192F" w14:textId="58184956" w:rsidR="000818FA" w:rsidRPr="000E1FCD" w:rsidRDefault="000818FA" w:rsidP="00704FC1">
      <w:pPr>
        <w:jc w:val="both"/>
      </w:pPr>
    </w:p>
    <w:sectPr w:rsidR="000818FA" w:rsidRPr="000E1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6B4E0" w14:textId="77777777" w:rsidR="00FC4F67" w:rsidRDefault="00FC4F67" w:rsidP="006F613E">
      <w:pPr>
        <w:spacing w:after="0" w:line="240" w:lineRule="auto"/>
      </w:pPr>
      <w:r>
        <w:separator/>
      </w:r>
    </w:p>
  </w:endnote>
  <w:endnote w:type="continuationSeparator" w:id="0">
    <w:p w14:paraId="734E8A18" w14:textId="77777777" w:rsidR="00FC4F67" w:rsidRDefault="00FC4F67" w:rsidP="006F6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3E0F2" w14:textId="77777777" w:rsidR="00FC4F67" w:rsidRDefault="00FC4F67" w:rsidP="006F613E">
      <w:pPr>
        <w:spacing w:after="0" w:line="240" w:lineRule="auto"/>
      </w:pPr>
      <w:r>
        <w:separator/>
      </w:r>
    </w:p>
  </w:footnote>
  <w:footnote w:type="continuationSeparator" w:id="0">
    <w:p w14:paraId="75AC22DA" w14:textId="77777777" w:rsidR="00FC4F67" w:rsidRDefault="00FC4F67" w:rsidP="006F6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3ECD"/>
    <w:multiLevelType w:val="hybridMultilevel"/>
    <w:tmpl w:val="D8AE3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46C7"/>
    <w:multiLevelType w:val="hybridMultilevel"/>
    <w:tmpl w:val="2F5C4EB8"/>
    <w:lvl w:ilvl="0" w:tplc="D9A4E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D73CF"/>
    <w:multiLevelType w:val="hybridMultilevel"/>
    <w:tmpl w:val="29AC3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63800"/>
    <w:multiLevelType w:val="hybridMultilevel"/>
    <w:tmpl w:val="9E0CA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9601D"/>
    <w:multiLevelType w:val="hybridMultilevel"/>
    <w:tmpl w:val="7E9E13D8"/>
    <w:lvl w:ilvl="0" w:tplc="824624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146EF"/>
    <w:multiLevelType w:val="hybridMultilevel"/>
    <w:tmpl w:val="7C6241FE"/>
    <w:lvl w:ilvl="0" w:tplc="35100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012A6"/>
    <w:multiLevelType w:val="hybridMultilevel"/>
    <w:tmpl w:val="25FC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409EC"/>
    <w:multiLevelType w:val="hybridMultilevel"/>
    <w:tmpl w:val="B2669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235B0"/>
    <w:multiLevelType w:val="multilevel"/>
    <w:tmpl w:val="D6144CDC"/>
    <w:lvl w:ilvl="0">
      <w:start w:val="2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E8E6BFF"/>
    <w:multiLevelType w:val="hybridMultilevel"/>
    <w:tmpl w:val="D8A86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B15C0"/>
    <w:multiLevelType w:val="hybridMultilevel"/>
    <w:tmpl w:val="BC102FBC"/>
    <w:lvl w:ilvl="0" w:tplc="37785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DF3269"/>
    <w:multiLevelType w:val="hybridMultilevel"/>
    <w:tmpl w:val="2A08C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452A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50876198">
    <w:abstractNumId w:val="11"/>
  </w:num>
  <w:num w:numId="2" w16cid:durableId="1587109127">
    <w:abstractNumId w:val="0"/>
  </w:num>
  <w:num w:numId="3" w16cid:durableId="754404403">
    <w:abstractNumId w:val="4"/>
  </w:num>
  <w:num w:numId="4" w16cid:durableId="1587231906">
    <w:abstractNumId w:val="10"/>
  </w:num>
  <w:num w:numId="5" w16cid:durableId="2025934275">
    <w:abstractNumId w:val="6"/>
  </w:num>
  <w:num w:numId="6" w16cid:durableId="80100762">
    <w:abstractNumId w:val="1"/>
  </w:num>
  <w:num w:numId="7" w16cid:durableId="630790586">
    <w:abstractNumId w:val="5"/>
  </w:num>
  <w:num w:numId="8" w16cid:durableId="1357461611">
    <w:abstractNumId w:val="7"/>
  </w:num>
  <w:num w:numId="9" w16cid:durableId="182980329">
    <w:abstractNumId w:val="3"/>
  </w:num>
  <w:num w:numId="10" w16cid:durableId="624115042">
    <w:abstractNumId w:val="2"/>
  </w:num>
  <w:num w:numId="11" w16cid:durableId="1682513740">
    <w:abstractNumId w:val="9"/>
  </w:num>
  <w:num w:numId="12" w16cid:durableId="66853354">
    <w:abstractNumId w:val="12"/>
  </w:num>
  <w:num w:numId="13" w16cid:durableId="34263645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CB"/>
    <w:rsid w:val="0000249A"/>
    <w:rsid w:val="000218E7"/>
    <w:rsid w:val="0003403C"/>
    <w:rsid w:val="000349FD"/>
    <w:rsid w:val="00036EB1"/>
    <w:rsid w:val="00043F88"/>
    <w:rsid w:val="00047DA9"/>
    <w:rsid w:val="000818FA"/>
    <w:rsid w:val="000924B0"/>
    <w:rsid w:val="00095CE7"/>
    <w:rsid w:val="000A5AEC"/>
    <w:rsid w:val="000B0488"/>
    <w:rsid w:val="000D7AC7"/>
    <w:rsid w:val="000E1FCD"/>
    <w:rsid w:val="000E55C7"/>
    <w:rsid w:val="001036C6"/>
    <w:rsid w:val="001223BE"/>
    <w:rsid w:val="00124D0E"/>
    <w:rsid w:val="0013089B"/>
    <w:rsid w:val="00135D26"/>
    <w:rsid w:val="0018313F"/>
    <w:rsid w:val="00185A64"/>
    <w:rsid w:val="001B2AB8"/>
    <w:rsid w:val="001B2C5C"/>
    <w:rsid w:val="001B3A4D"/>
    <w:rsid w:val="001C34B3"/>
    <w:rsid w:val="00203143"/>
    <w:rsid w:val="00217B69"/>
    <w:rsid w:val="002433C8"/>
    <w:rsid w:val="00250758"/>
    <w:rsid w:val="0025470E"/>
    <w:rsid w:val="0026025D"/>
    <w:rsid w:val="002B69C2"/>
    <w:rsid w:val="002C7503"/>
    <w:rsid w:val="002E4CCB"/>
    <w:rsid w:val="002F0FC9"/>
    <w:rsid w:val="00300655"/>
    <w:rsid w:val="00307B52"/>
    <w:rsid w:val="00311874"/>
    <w:rsid w:val="00311A4D"/>
    <w:rsid w:val="00321D83"/>
    <w:rsid w:val="00327FF5"/>
    <w:rsid w:val="00330416"/>
    <w:rsid w:val="00333BB9"/>
    <w:rsid w:val="00345C3F"/>
    <w:rsid w:val="00347C2D"/>
    <w:rsid w:val="0035238B"/>
    <w:rsid w:val="00353D6B"/>
    <w:rsid w:val="00354F1B"/>
    <w:rsid w:val="00364BDF"/>
    <w:rsid w:val="00376DEE"/>
    <w:rsid w:val="003860A2"/>
    <w:rsid w:val="00396F6E"/>
    <w:rsid w:val="003A2B21"/>
    <w:rsid w:val="003E5129"/>
    <w:rsid w:val="003E5A93"/>
    <w:rsid w:val="00401A2E"/>
    <w:rsid w:val="0040317E"/>
    <w:rsid w:val="004048BC"/>
    <w:rsid w:val="004336F9"/>
    <w:rsid w:val="00435D24"/>
    <w:rsid w:val="00445236"/>
    <w:rsid w:val="00460A41"/>
    <w:rsid w:val="00494625"/>
    <w:rsid w:val="004C247A"/>
    <w:rsid w:val="004C5EE3"/>
    <w:rsid w:val="004D1E6E"/>
    <w:rsid w:val="004F3CA7"/>
    <w:rsid w:val="0050459B"/>
    <w:rsid w:val="00526450"/>
    <w:rsid w:val="00546D43"/>
    <w:rsid w:val="00551DFA"/>
    <w:rsid w:val="005747D5"/>
    <w:rsid w:val="00576A3B"/>
    <w:rsid w:val="005922EA"/>
    <w:rsid w:val="005A3FF7"/>
    <w:rsid w:val="005B45F2"/>
    <w:rsid w:val="005B68E5"/>
    <w:rsid w:val="005B7F96"/>
    <w:rsid w:val="005C5DA3"/>
    <w:rsid w:val="005C7564"/>
    <w:rsid w:val="005D790D"/>
    <w:rsid w:val="005E40A2"/>
    <w:rsid w:val="005F02FF"/>
    <w:rsid w:val="005F20E1"/>
    <w:rsid w:val="00617456"/>
    <w:rsid w:val="00621417"/>
    <w:rsid w:val="00626593"/>
    <w:rsid w:val="0063391A"/>
    <w:rsid w:val="006339A1"/>
    <w:rsid w:val="006546EA"/>
    <w:rsid w:val="006A5A1D"/>
    <w:rsid w:val="006A699B"/>
    <w:rsid w:val="006B5D10"/>
    <w:rsid w:val="006B6C4B"/>
    <w:rsid w:val="006C2DA0"/>
    <w:rsid w:val="006C2E55"/>
    <w:rsid w:val="006E73CB"/>
    <w:rsid w:val="006F613E"/>
    <w:rsid w:val="00704FC1"/>
    <w:rsid w:val="00707362"/>
    <w:rsid w:val="007363DA"/>
    <w:rsid w:val="00760658"/>
    <w:rsid w:val="00761C5E"/>
    <w:rsid w:val="007A2A68"/>
    <w:rsid w:val="007B4307"/>
    <w:rsid w:val="007D2858"/>
    <w:rsid w:val="007E0E3A"/>
    <w:rsid w:val="007E2189"/>
    <w:rsid w:val="007F4C35"/>
    <w:rsid w:val="007F5D66"/>
    <w:rsid w:val="008212B5"/>
    <w:rsid w:val="008312E7"/>
    <w:rsid w:val="0083183D"/>
    <w:rsid w:val="008408E1"/>
    <w:rsid w:val="00846F3B"/>
    <w:rsid w:val="0085184E"/>
    <w:rsid w:val="008629D9"/>
    <w:rsid w:val="00866C4A"/>
    <w:rsid w:val="008938A0"/>
    <w:rsid w:val="008B584D"/>
    <w:rsid w:val="008D6CB2"/>
    <w:rsid w:val="008E0D85"/>
    <w:rsid w:val="00921130"/>
    <w:rsid w:val="0093131B"/>
    <w:rsid w:val="00932865"/>
    <w:rsid w:val="00960592"/>
    <w:rsid w:val="009647FC"/>
    <w:rsid w:val="009649AC"/>
    <w:rsid w:val="009661BC"/>
    <w:rsid w:val="00966A5E"/>
    <w:rsid w:val="00974759"/>
    <w:rsid w:val="009770FA"/>
    <w:rsid w:val="009840D6"/>
    <w:rsid w:val="00995400"/>
    <w:rsid w:val="009C4B95"/>
    <w:rsid w:val="00A01B52"/>
    <w:rsid w:val="00A13E71"/>
    <w:rsid w:val="00A20359"/>
    <w:rsid w:val="00A22EBB"/>
    <w:rsid w:val="00A2328F"/>
    <w:rsid w:val="00A3694C"/>
    <w:rsid w:val="00A86A2D"/>
    <w:rsid w:val="00A87264"/>
    <w:rsid w:val="00A875BA"/>
    <w:rsid w:val="00AA2C0F"/>
    <w:rsid w:val="00AB5126"/>
    <w:rsid w:val="00AC2D78"/>
    <w:rsid w:val="00AF052A"/>
    <w:rsid w:val="00B154B2"/>
    <w:rsid w:val="00B2182C"/>
    <w:rsid w:val="00B36D60"/>
    <w:rsid w:val="00B4693C"/>
    <w:rsid w:val="00B8039C"/>
    <w:rsid w:val="00B83404"/>
    <w:rsid w:val="00B8387A"/>
    <w:rsid w:val="00B941BF"/>
    <w:rsid w:val="00BB66C3"/>
    <w:rsid w:val="00BE0B1B"/>
    <w:rsid w:val="00BE71F7"/>
    <w:rsid w:val="00C039C2"/>
    <w:rsid w:val="00C04595"/>
    <w:rsid w:val="00C11B98"/>
    <w:rsid w:val="00C11BA6"/>
    <w:rsid w:val="00C15455"/>
    <w:rsid w:val="00C45BAC"/>
    <w:rsid w:val="00C47C9A"/>
    <w:rsid w:val="00C50AAF"/>
    <w:rsid w:val="00C96109"/>
    <w:rsid w:val="00CC4EE9"/>
    <w:rsid w:val="00D03E66"/>
    <w:rsid w:val="00D16554"/>
    <w:rsid w:val="00D16BE1"/>
    <w:rsid w:val="00D436A8"/>
    <w:rsid w:val="00D524C9"/>
    <w:rsid w:val="00D5328F"/>
    <w:rsid w:val="00D5743F"/>
    <w:rsid w:val="00D608EB"/>
    <w:rsid w:val="00D772DE"/>
    <w:rsid w:val="00D8746A"/>
    <w:rsid w:val="00DC0335"/>
    <w:rsid w:val="00DC0B9B"/>
    <w:rsid w:val="00DD20FD"/>
    <w:rsid w:val="00DE3C7A"/>
    <w:rsid w:val="00DE4FEE"/>
    <w:rsid w:val="00DE5A33"/>
    <w:rsid w:val="00DE6E45"/>
    <w:rsid w:val="00E004E1"/>
    <w:rsid w:val="00E021E0"/>
    <w:rsid w:val="00E51676"/>
    <w:rsid w:val="00E56D40"/>
    <w:rsid w:val="00E62A41"/>
    <w:rsid w:val="00E71AB6"/>
    <w:rsid w:val="00EA2339"/>
    <w:rsid w:val="00EA54F2"/>
    <w:rsid w:val="00EB57FD"/>
    <w:rsid w:val="00EE28D8"/>
    <w:rsid w:val="00F0267A"/>
    <w:rsid w:val="00F133D3"/>
    <w:rsid w:val="00F13501"/>
    <w:rsid w:val="00F230C0"/>
    <w:rsid w:val="00F2653C"/>
    <w:rsid w:val="00F4024F"/>
    <w:rsid w:val="00F53534"/>
    <w:rsid w:val="00F77D15"/>
    <w:rsid w:val="00F81D9B"/>
    <w:rsid w:val="00F85F17"/>
    <w:rsid w:val="00F910A1"/>
    <w:rsid w:val="00FA4610"/>
    <w:rsid w:val="00FA576A"/>
    <w:rsid w:val="00FA728C"/>
    <w:rsid w:val="00FB2376"/>
    <w:rsid w:val="00FC0F2B"/>
    <w:rsid w:val="00FC4F67"/>
    <w:rsid w:val="00FD6CDC"/>
    <w:rsid w:val="00FE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3B7E"/>
  <w15:chartTrackingRefBased/>
  <w15:docId w15:val="{EBD8F1F6-CDF1-4AE3-BB98-207E15E1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534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3534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534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534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534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534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534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534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534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5C7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6F613E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6F613E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6F613E"/>
    <w:rPr>
      <w:vertAlign w:val="superscript"/>
    </w:rPr>
  </w:style>
  <w:style w:type="character" w:customStyle="1" w:styleId="katex-mathml">
    <w:name w:val="katex-mathml"/>
    <w:basedOn w:val="a0"/>
    <w:rsid w:val="00C11B98"/>
  </w:style>
  <w:style w:type="character" w:customStyle="1" w:styleId="mopen">
    <w:name w:val="mopen"/>
    <w:basedOn w:val="a0"/>
    <w:rsid w:val="00C11B98"/>
  </w:style>
  <w:style w:type="character" w:customStyle="1" w:styleId="mord">
    <w:name w:val="mord"/>
    <w:basedOn w:val="a0"/>
    <w:rsid w:val="00C11B98"/>
  </w:style>
  <w:style w:type="character" w:customStyle="1" w:styleId="mbin">
    <w:name w:val="mbin"/>
    <w:basedOn w:val="a0"/>
    <w:rsid w:val="00C11B98"/>
  </w:style>
  <w:style w:type="character" w:customStyle="1" w:styleId="mclose">
    <w:name w:val="mclose"/>
    <w:basedOn w:val="a0"/>
    <w:rsid w:val="00C11B98"/>
  </w:style>
  <w:style w:type="character" w:customStyle="1" w:styleId="mrel">
    <w:name w:val="mrel"/>
    <w:basedOn w:val="a0"/>
    <w:rsid w:val="005B7F96"/>
  </w:style>
  <w:style w:type="paragraph" w:customStyle="1" w:styleId="text">
    <w:name w:val="text"/>
    <w:basedOn w:val="a"/>
    <w:rsid w:val="0050459B"/>
    <w:pPr>
      <w:spacing w:before="75" w:after="75" w:line="240" w:lineRule="auto"/>
      <w:ind w:left="75" w:right="75" w:firstLine="300"/>
      <w:jc w:val="both"/>
    </w:pPr>
    <w:rPr>
      <w:rFonts w:ascii="Verdana" w:eastAsia="Times New Roman" w:hAnsi="Verdana"/>
      <w:color w:val="0E2268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0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59B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39"/>
    <w:rsid w:val="00FB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8D6CB2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F5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535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535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535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53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53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5353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F535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535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AE1D-883F-481B-89D9-08CB0A01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9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86</cp:revision>
  <dcterms:created xsi:type="dcterms:W3CDTF">2023-11-19T20:33:00Z</dcterms:created>
  <dcterms:modified xsi:type="dcterms:W3CDTF">2025-11-12T22:56:00Z</dcterms:modified>
</cp:coreProperties>
</file>