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3178D" w14:textId="77777777" w:rsidR="00835CDB" w:rsidRDefault="00835CDB" w:rsidP="00835CDB">
      <w:pPr>
        <w:spacing w:line="240" w:lineRule="auto"/>
        <w:jc w:val="center"/>
      </w:pPr>
      <w:r>
        <w:t>МИНОБРНАУКИ РОССИИ</w:t>
      </w:r>
    </w:p>
    <w:p w14:paraId="11AB3339" w14:textId="77777777" w:rsidR="00835CDB" w:rsidRDefault="00835CDB" w:rsidP="00835CDB">
      <w:pPr>
        <w:spacing w:line="240" w:lineRule="auto"/>
        <w:jc w:val="center"/>
      </w:pPr>
      <w:r>
        <w:t xml:space="preserve">Федеральное государственное бюджетное </w:t>
      </w:r>
    </w:p>
    <w:p w14:paraId="6FD8D19F" w14:textId="77777777" w:rsidR="00835CDB" w:rsidRDefault="00835CDB" w:rsidP="00835CDB">
      <w:pPr>
        <w:spacing w:line="240" w:lineRule="auto"/>
        <w:jc w:val="center"/>
      </w:pPr>
      <w:r>
        <w:t xml:space="preserve">образовательное учреждение высшего образования </w:t>
      </w:r>
    </w:p>
    <w:p w14:paraId="6BEEA61A" w14:textId="77777777" w:rsidR="00835CDB" w:rsidRDefault="00835CDB" w:rsidP="00835CDB">
      <w:pPr>
        <w:spacing w:line="240" w:lineRule="auto"/>
        <w:jc w:val="center"/>
      </w:pPr>
      <w:r>
        <w:t>«ЧЕРЕПОВЕЦКИЙ ГОСУДАРСТВЕННЫЙ УНИВЕРСИТЕТ»</w:t>
      </w:r>
    </w:p>
    <w:p w14:paraId="3D6713E1" w14:textId="77777777" w:rsidR="00835CDB" w:rsidRDefault="00835CDB" w:rsidP="00835CDB">
      <w:pPr>
        <w:spacing w:line="240" w:lineRule="auto"/>
        <w:jc w:val="center"/>
      </w:pPr>
    </w:p>
    <w:tbl>
      <w:tblPr>
        <w:tblStyle w:val="a6"/>
        <w:tblW w:w="9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95"/>
      </w:tblGrid>
      <w:tr w:rsidR="00AB29D9" w:rsidRPr="004E041D" w14:paraId="6D2AEC82" w14:textId="77777777" w:rsidTr="00764328">
        <w:tc>
          <w:tcPr>
            <w:tcW w:w="9497" w:type="dxa"/>
            <w:tcBorders>
              <w:bottom w:val="single" w:sz="4" w:space="0" w:color="auto"/>
            </w:tcBorders>
            <w:hideMark/>
          </w:tcPr>
          <w:p w14:paraId="65BBB566" w14:textId="77777777" w:rsidR="00AB29D9" w:rsidRPr="004E041D" w:rsidRDefault="00AB29D9" w:rsidP="00941EC4">
            <w:pPr>
              <w:spacing w:line="276" w:lineRule="auto"/>
              <w:jc w:val="center"/>
              <w:rPr>
                <w:rFonts w:eastAsia="Calibri"/>
              </w:rPr>
            </w:pPr>
            <w:r w:rsidRPr="004E041D">
              <w:rPr>
                <w:rFonts w:eastAsia="Calibri"/>
              </w:rPr>
              <w:t>Институт информационных технологий</w:t>
            </w:r>
          </w:p>
        </w:tc>
      </w:tr>
      <w:tr w:rsidR="00AB29D9" w:rsidRPr="004E041D" w14:paraId="413E1E2D" w14:textId="77777777" w:rsidTr="00764328">
        <w:tc>
          <w:tcPr>
            <w:tcW w:w="9497" w:type="dxa"/>
            <w:tcBorders>
              <w:top w:val="single" w:sz="4" w:space="0" w:color="auto"/>
              <w:bottom w:val="nil"/>
            </w:tcBorders>
            <w:hideMark/>
          </w:tcPr>
          <w:p w14:paraId="22C02AFE" w14:textId="77777777" w:rsidR="00AB29D9" w:rsidRPr="004E041D" w:rsidRDefault="00AB29D9" w:rsidP="00941EC4">
            <w:pPr>
              <w:jc w:val="center"/>
              <w:rPr>
                <w:rFonts w:eastAsia="Times New Roman"/>
              </w:rPr>
            </w:pPr>
            <w:r w:rsidRPr="00AB29D9">
              <w:rPr>
                <w:rFonts w:eastAsia="Times New Roman"/>
                <w:sz w:val="24"/>
                <w:szCs w:val="24"/>
              </w:rPr>
              <w:t>наименование института (факультета)</w:t>
            </w:r>
          </w:p>
        </w:tc>
      </w:tr>
      <w:tr w:rsidR="00AB29D9" w:rsidRPr="004E041D" w14:paraId="51B0A8FB" w14:textId="77777777" w:rsidTr="00764328">
        <w:tc>
          <w:tcPr>
            <w:tcW w:w="9497" w:type="dxa"/>
            <w:tcBorders>
              <w:top w:val="nil"/>
              <w:bottom w:val="single" w:sz="4" w:space="0" w:color="auto"/>
            </w:tcBorders>
            <w:hideMark/>
          </w:tcPr>
          <w:p w14:paraId="07187E44" w14:textId="77777777" w:rsidR="00AB29D9" w:rsidRPr="004E041D" w:rsidRDefault="00AB29D9" w:rsidP="00941EC4">
            <w:pPr>
              <w:spacing w:line="276" w:lineRule="auto"/>
              <w:jc w:val="center"/>
              <w:rPr>
                <w:rFonts w:eastAsia="Calibri"/>
              </w:rPr>
            </w:pPr>
            <w:r w:rsidRPr="004E041D">
              <w:rPr>
                <w:rFonts w:eastAsia="Calibri"/>
              </w:rPr>
              <w:t>Кафедра математического и программного обеспечения ЭВМ</w:t>
            </w:r>
          </w:p>
        </w:tc>
      </w:tr>
      <w:tr w:rsidR="00AB29D9" w:rsidRPr="004E041D" w14:paraId="611982BD" w14:textId="77777777" w:rsidTr="00764328">
        <w:tc>
          <w:tcPr>
            <w:tcW w:w="9497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79084D89" w14:textId="77777777" w:rsidR="00AB29D9" w:rsidRDefault="00AB29D9" w:rsidP="00941EC4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AB29D9">
              <w:rPr>
                <w:rFonts w:eastAsia="Times New Roman"/>
                <w:sz w:val="24"/>
                <w:szCs w:val="24"/>
              </w:rPr>
              <w:t>наименование кафедры</w:t>
            </w:r>
          </w:p>
          <w:p w14:paraId="014F7A75" w14:textId="18EB3E9A" w:rsidR="00AB29D9" w:rsidRPr="00AB29D9" w:rsidRDefault="00CF07EA" w:rsidP="00941EC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Проектирование баз данных</w:t>
            </w:r>
          </w:p>
        </w:tc>
      </w:tr>
    </w:tbl>
    <w:p w14:paraId="2804DEF9" w14:textId="0DE81B6A" w:rsidR="00835CDB" w:rsidRDefault="00AB29D9" w:rsidP="00835CDB">
      <w:pPr>
        <w:spacing w:line="240" w:lineRule="auto"/>
        <w:jc w:val="center"/>
      </w:pPr>
      <w:r w:rsidRPr="00AB29D9">
        <w:rPr>
          <w:sz w:val="24"/>
          <w:szCs w:val="24"/>
        </w:rPr>
        <w:t>наименование дисциплины в соответствии с учебным планом</w:t>
      </w:r>
    </w:p>
    <w:p w14:paraId="5DEAB4B9" w14:textId="77777777" w:rsidR="00835CDB" w:rsidRDefault="00835CDB" w:rsidP="00835CDB">
      <w:pPr>
        <w:spacing w:line="240" w:lineRule="auto"/>
        <w:jc w:val="center"/>
      </w:pPr>
    </w:p>
    <w:p w14:paraId="1023F4E0" w14:textId="77777777" w:rsidR="00835CDB" w:rsidRDefault="00835CDB" w:rsidP="00835CDB">
      <w:pPr>
        <w:spacing w:line="240" w:lineRule="auto"/>
        <w:jc w:val="center"/>
      </w:pPr>
    </w:p>
    <w:p w14:paraId="4E75FCC8" w14:textId="3EAF0F3F" w:rsidR="00835CDB" w:rsidRPr="00415206" w:rsidRDefault="00AB29D9" w:rsidP="00835CDB">
      <w:pPr>
        <w:spacing w:line="240" w:lineRule="auto"/>
        <w:jc w:val="center"/>
      </w:pPr>
      <w:r>
        <w:t>ЛАБОРАТОРНАЯ РАБОТА</w:t>
      </w:r>
      <w:r w:rsidR="00835CDB">
        <w:t xml:space="preserve"> №</w:t>
      </w:r>
      <w:r w:rsidR="00CF07EA">
        <w:t>2</w:t>
      </w:r>
    </w:p>
    <w:p w14:paraId="1F6F6278" w14:textId="4A1155EF" w:rsidR="00835CDB" w:rsidRDefault="00835CDB" w:rsidP="00835CDB">
      <w:pPr>
        <w:spacing w:line="240" w:lineRule="auto"/>
        <w:jc w:val="center"/>
      </w:pPr>
      <w:r>
        <w:t>«</w:t>
      </w:r>
      <w:r w:rsidR="00CF07EA">
        <w:t>Физическое проектирование</w:t>
      </w:r>
      <w:r>
        <w:t>»</w:t>
      </w:r>
    </w:p>
    <w:p w14:paraId="0F2158F5" w14:textId="77777777" w:rsidR="00835CDB" w:rsidRDefault="00835CDB" w:rsidP="00835CDB">
      <w:pPr>
        <w:spacing w:line="240" w:lineRule="auto"/>
      </w:pPr>
    </w:p>
    <w:p w14:paraId="0D5E6DCC" w14:textId="77777777" w:rsidR="00835CDB" w:rsidRDefault="00835CDB" w:rsidP="00835CDB">
      <w:pPr>
        <w:spacing w:line="240" w:lineRule="auto"/>
      </w:pPr>
    </w:p>
    <w:p w14:paraId="7AA6E6D3" w14:textId="22FCA055" w:rsidR="00835CDB" w:rsidRDefault="00835CDB" w:rsidP="00835CDB">
      <w:pPr>
        <w:spacing w:line="240" w:lineRule="auto"/>
      </w:pPr>
    </w:p>
    <w:tbl>
      <w:tblPr>
        <w:tblStyle w:val="a6"/>
        <w:tblW w:w="0" w:type="auto"/>
        <w:tblInd w:w="4957" w:type="dxa"/>
        <w:tblLook w:val="04A0" w:firstRow="1" w:lastRow="0" w:firstColumn="1" w:lastColumn="0" w:noHBand="0" w:noVBand="1"/>
      </w:tblPr>
      <w:tblGrid>
        <w:gridCol w:w="1867"/>
        <w:gridCol w:w="2814"/>
      </w:tblGrid>
      <w:tr w:rsidR="00AB29D9" w14:paraId="6EB2A7A7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0179D49" w14:textId="23E501CC" w:rsidR="00AB29D9" w:rsidRDefault="00AB29D9" w:rsidP="00AB29D9">
            <w:pPr>
              <w:jc w:val="right"/>
            </w:pPr>
            <w:r>
              <w:t>Исполнитель</w:t>
            </w:r>
          </w:p>
        </w:tc>
        <w:tc>
          <w:tcPr>
            <w:tcW w:w="2829" w:type="dxa"/>
            <w:tcBorders>
              <w:top w:val="nil"/>
              <w:left w:val="nil"/>
              <w:bottom w:val="nil"/>
              <w:right w:val="nil"/>
            </w:tcBorders>
          </w:tcPr>
          <w:p w14:paraId="34F9D023" w14:textId="77777777" w:rsidR="00AB29D9" w:rsidRDefault="00AB29D9" w:rsidP="00AB29D9">
            <w:pPr>
              <w:jc w:val="right"/>
            </w:pPr>
          </w:p>
        </w:tc>
      </w:tr>
      <w:tr w:rsidR="00AB29D9" w14:paraId="00D573B0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6D6A2CF" w14:textId="7E2463DA" w:rsidR="00AB29D9" w:rsidRDefault="00AB29D9" w:rsidP="00AB29D9">
            <w:pPr>
              <w:jc w:val="right"/>
            </w:pPr>
            <w:r>
              <w:t>студент</w:t>
            </w: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30C3D5" w14:textId="1B49D940" w:rsidR="00AB29D9" w:rsidRDefault="00AB29D9" w:rsidP="00AB29D9">
            <w:pPr>
              <w:jc w:val="center"/>
            </w:pPr>
            <w:r>
              <w:t>1ПИб-02-3оп-22</w:t>
            </w:r>
          </w:p>
        </w:tc>
      </w:tr>
      <w:tr w:rsidR="00AB29D9" w14:paraId="29B9C9CF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17C3C7FC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4CDBDCFE" w14:textId="6A412889" w:rsidR="00AB29D9" w:rsidRDefault="00AB29D9" w:rsidP="00AB29D9">
            <w:pPr>
              <w:jc w:val="center"/>
            </w:pPr>
            <w:r w:rsidRPr="00AB29D9">
              <w:rPr>
                <w:sz w:val="24"/>
                <w:szCs w:val="24"/>
              </w:rPr>
              <w:t>группа</w:t>
            </w:r>
          </w:p>
        </w:tc>
      </w:tr>
      <w:tr w:rsidR="00AB29D9" w14:paraId="09D73757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77FC577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BC75A11" w14:textId="1F395E8C" w:rsidR="00AB29D9" w:rsidRDefault="00AB29D9" w:rsidP="00AB29D9">
            <w:pPr>
              <w:jc w:val="center"/>
            </w:pPr>
            <w:r>
              <w:t>Маркелов С. А.</w:t>
            </w:r>
          </w:p>
        </w:tc>
      </w:tr>
      <w:tr w:rsidR="00AB29D9" w14:paraId="5D171DED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24FF9BA2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7D02522A" w14:textId="1FBBCB97" w:rsidR="00AB29D9" w:rsidRPr="00AB29D9" w:rsidRDefault="00AB29D9" w:rsidP="00AB29D9">
            <w:pPr>
              <w:jc w:val="center"/>
              <w:rPr>
                <w:sz w:val="24"/>
                <w:szCs w:val="24"/>
              </w:rPr>
            </w:pPr>
            <w:r w:rsidRPr="00AB29D9">
              <w:rPr>
                <w:sz w:val="24"/>
                <w:szCs w:val="24"/>
              </w:rPr>
              <w:t>Фамилия, имя, отчество</w:t>
            </w:r>
          </w:p>
        </w:tc>
      </w:tr>
      <w:tr w:rsidR="00AB29D9" w14:paraId="644B4FA4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6B7985A5" w14:textId="3EA5934A" w:rsidR="00AB29D9" w:rsidRDefault="00AB29D9" w:rsidP="00AB29D9">
            <w:pPr>
              <w:jc w:val="right"/>
            </w:pPr>
            <w:r>
              <w:t>Руководитель</w:t>
            </w: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08FFD5" w14:textId="6A8F3C0F" w:rsidR="00AB29D9" w:rsidRPr="00AB29D9" w:rsidRDefault="00AB29D9" w:rsidP="00AB29D9">
            <w:pPr>
              <w:jc w:val="center"/>
            </w:pPr>
            <w:r>
              <w:t>Селяничев О. Л.</w:t>
            </w:r>
          </w:p>
        </w:tc>
      </w:tr>
      <w:tr w:rsidR="00AB29D9" w14:paraId="21C774A5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2232964B" w14:textId="77777777" w:rsidR="00AB29D9" w:rsidRDefault="00AB29D9" w:rsidP="00AB29D9"/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09BC8F05" w14:textId="7425FDA0" w:rsidR="00AB29D9" w:rsidRDefault="00AB29D9" w:rsidP="00AB29D9">
            <w:pPr>
              <w:jc w:val="center"/>
            </w:pPr>
            <w:r w:rsidRPr="00AB29D9">
              <w:rPr>
                <w:sz w:val="24"/>
                <w:szCs w:val="24"/>
              </w:rPr>
              <w:t>Ф.И.О. преподавателя</w:t>
            </w:r>
          </w:p>
        </w:tc>
      </w:tr>
      <w:tr w:rsidR="00AB29D9" w14:paraId="2B9277B6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3AD350B0" w14:textId="6DD5DE11" w:rsidR="00AB29D9" w:rsidRDefault="00AB29D9" w:rsidP="00AB29D9">
            <w:r>
              <w:t>Оценка</w:t>
            </w:r>
          </w:p>
        </w:tc>
        <w:tc>
          <w:tcPr>
            <w:tcW w:w="2829" w:type="dxa"/>
            <w:tcBorders>
              <w:top w:val="nil"/>
              <w:left w:val="nil"/>
              <w:right w:val="nil"/>
            </w:tcBorders>
            <w:vAlign w:val="center"/>
          </w:tcPr>
          <w:p w14:paraId="57CB413C" w14:textId="77777777" w:rsidR="00AB29D9" w:rsidRDefault="00AB29D9" w:rsidP="00AB29D9">
            <w:pPr>
              <w:jc w:val="center"/>
            </w:pPr>
          </w:p>
        </w:tc>
      </w:tr>
      <w:tr w:rsidR="00AB29D9" w14:paraId="03C45B13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68BAB318" w14:textId="4970E987" w:rsidR="00AB29D9" w:rsidRDefault="00AB29D9" w:rsidP="00AB29D9">
            <w:r>
              <w:t>Подпись</w:t>
            </w:r>
          </w:p>
        </w:tc>
        <w:tc>
          <w:tcPr>
            <w:tcW w:w="2829" w:type="dxa"/>
            <w:tcBorders>
              <w:left w:val="nil"/>
              <w:right w:val="nil"/>
            </w:tcBorders>
            <w:vAlign w:val="center"/>
          </w:tcPr>
          <w:p w14:paraId="5D759AE6" w14:textId="77777777" w:rsidR="00AB29D9" w:rsidRDefault="00AB29D9" w:rsidP="00AB29D9">
            <w:pPr>
              <w:jc w:val="center"/>
            </w:pPr>
          </w:p>
        </w:tc>
      </w:tr>
    </w:tbl>
    <w:p w14:paraId="509F935A" w14:textId="77777777" w:rsidR="00AB29D9" w:rsidRDefault="00AB29D9" w:rsidP="00AB29D9">
      <w:pPr>
        <w:spacing w:line="240" w:lineRule="auto"/>
        <w:jc w:val="right"/>
      </w:pPr>
    </w:p>
    <w:p w14:paraId="67B34DDC" w14:textId="4073348D" w:rsidR="00835CDB" w:rsidRDefault="00835CDB" w:rsidP="00AB29D9">
      <w:pPr>
        <w:spacing w:line="240" w:lineRule="auto"/>
      </w:pPr>
      <w:r>
        <w:t xml:space="preserve">                          </w:t>
      </w:r>
    </w:p>
    <w:p w14:paraId="64BEDE9D" w14:textId="77777777" w:rsidR="00835CDB" w:rsidRDefault="00835CDB" w:rsidP="00835CDB">
      <w:pPr>
        <w:spacing w:line="240" w:lineRule="auto"/>
      </w:pPr>
    </w:p>
    <w:p w14:paraId="096F2A3E" w14:textId="77777777" w:rsidR="00835CDB" w:rsidRDefault="00835CDB" w:rsidP="00835CDB">
      <w:pPr>
        <w:spacing w:line="240" w:lineRule="auto"/>
      </w:pPr>
    </w:p>
    <w:p w14:paraId="08B45402" w14:textId="77777777" w:rsidR="00835CDB" w:rsidRDefault="00835CDB" w:rsidP="00835CDB">
      <w:pPr>
        <w:spacing w:line="240" w:lineRule="auto"/>
      </w:pPr>
    </w:p>
    <w:p w14:paraId="09078F25" w14:textId="77777777" w:rsidR="00835CDB" w:rsidRDefault="00835CDB" w:rsidP="00835CDB">
      <w:pPr>
        <w:spacing w:line="240" w:lineRule="auto"/>
        <w:jc w:val="right"/>
      </w:pPr>
    </w:p>
    <w:p w14:paraId="020B3DAF" w14:textId="77777777" w:rsidR="00835CDB" w:rsidRDefault="00835CDB" w:rsidP="00835CDB">
      <w:pPr>
        <w:spacing w:line="240" w:lineRule="auto"/>
      </w:pPr>
    </w:p>
    <w:p w14:paraId="67FFE147" w14:textId="15751306" w:rsidR="00835CDB" w:rsidRDefault="00835CDB" w:rsidP="00835CDB">
      <w:pPr>
        <w:spacing w:line="240" w:lineRule="auto"/>
        <w:jc w:val="center"/>
      </w:pPr>
      <w:r w:rsidRPr="00AB29D9">
        <w:rPr>
          <w:u w:val="single"/>
        </w:rPr>
        <w:t>202</w:t>
      </w:r>
      <w:r w:rsidR="00CF07EA">
        <w:rPr>
          <w:u w:val="single"/>
        </w:rPr>
        <w:t>5</w:t>
      </w:r>
      <w:r>
        <w:t xml:space="preserve"> год</w:t>
      </w:r>
    </w:p>
    <w:p w14:paraId="0A02B7A9" w14:textId="77777777" w:rsidR="00B95504" w:rsidRDefault="00B95504" w:rsidP="00B95504">
      <w:pPr>
        <w:spacing w:line="360" w:lineRule="auto"/>
        <w:ind w:firstLine="426"/>
        <w:jc w:val="both"/>
        <w:sectPr w:rsidR="00B95504" w:rsidSect="00707E47">
          <w:head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20FC99BB" w14:textId="77777777" w:rsidR="00B152B8" w:rsidRDefault="00B152B8" w:rsidP="00B152B8">
      <w:pPr>
        <w:numPr>
          <w:ilvl w:val="0"/>
          <w:numId w:val="28"/>
        </w:numPr>
        <w:tabs>
          <w:tab w:val="clear" w:pos="720"/>
          <w:tab w:val="num" w:pos="426"/>
        </w:tabs>
        <w:spacing w:after="0" w:line="240" w:lineRule="auto"/>
        <w:ind w:left="0" w:firstLine="426"/>
        <w:jc w:val="both"/>
      </w:pPr>
      <w:r>
        <w:lastRenderedPageBreak/>
        <w:t>Ознакомиться с понятием «валидация» и научиться применять его при проектировании.</w:t>
      </w:r>
    </w:p>
    <w:p w14:paraId="4627FD1C" w14:textId="551512E3" w:rsidR="00DF4EBE" w:rsidRDefault="00B152B8" w:rsidP="00E84F16">
      <w:pPr>
        <w:spacing w:after="0" w:line="240" w:lineRule="auto"/>
        <w:ind w:firstLine="426"/>
        <w:jc w:val="both"/>
      </w:pPr>
      <w:r w:rsidRPr="00B152B8">
        <w:t xml:space="preserve">Валидация базы данных </w:t>
      </w:r>
      <w:r>
        <w:t>–</w:t>
      </w:r>
      <w:r w:rsidRPr="00B152B8">
        <w:t xml:space="preserve"> это процесс проверки данных, которые вводятся</w:t>
      </w:r>
      <w:r>
        <w:t xml:space="preserve"> </w:t>
      </w:r>
      <w:r w:rsidRPr="00B152B8">
        <w:t>в баз</w:t>
      </w:r>
      <w:r>
        <w:t>у</w:t>
      </w:r>
      <w:r w:rsidRPr="00B152B8">
        <w:t xml:space="preserve"> данных, на соответствие определённым правилам</w:t>
      </w:r>
      <w:r>
        <w:t xml:space="preserve"> и</w:t>
      </w:r>
      <w:r w:rsidRPr="00B152B8">
        <w:t xml:space="preserve"> ограничениям, установленным для обеспечения корректности, надёжности и целостности информации. Валидация помогает защитить систему от некорректных, противоречивых или вредоносных данных и гарантирует, что данные соответствуют требованиям и техническим ограничениям.</w:t>
      </w:r>
    </w:p>
    <w:p w14:paraId="608E6F61" w14:textId="1C0AE2B9" w:rsidR="00E84F16" w:rsidRDefault="00E84F16" w:rsidP="00E84F16">
      <w:pPr>
        <w:spacing w:after="0" w:line="240" w:lineRule="auto"/>
        <w:ind w:firstLine="426"/>
        <w:jc w:val="both"/>
      </w:pPr>
      <w:r>
        <w:rPr>
          <w:lang w:val="en-US"/>
        </w:rPr>
        <w:t>ERwin</w:t>
      </w:r>
      <w:r w:rsidRPr="00E84F16">
        <w:t xml:space="preserve"> </w:t>
      </w:r>
      <w:r>
        <w:t>позволяет задавать правила валидации. Для этого на панели вкладок необходимо нажать на вкладку «</w:t>
      </w:r>
      <w:r>
        <w:rPr>
          <w:lang w:val="en-US"/>
        </w:rPr>
        <w:t>Model</w:t>
      </w:r>
      <w:r>
        <w:t>»</w:t>
      </w:r>
      <w:r w:rsidRPr="00E84F16">
        <w:t xml:space="preserve"> (</w:t>
      </w:r>
      <w:r>
        <w:t>«Модель»</w:t>
      </w:r>
      <w:r w:rsidRPr="00E84F16">
        <w:t>)</w:t>
      </w:r>
      <w:r>
        <w:t>, а затем в выпадающем меню выбрать пункт «</w:t>
      </w:r>
      <w:r>
        <w:rPr>
          <w:lang w:val="en-US"/>
        </w:rPr>
        <w:t>Validation</w:t>
      </w:r>
      <w:r w:rsidRPr="00E84F16">
        <w:t xml:space="preserve"> </w:t>
      </w:r>
      <w:r>
        <w:rPr>
          <w:lang w:val="en-US"/>
        </w:rPr>
        <w:t>Rules</w:t>
      </w:r>
      <w:r>
        <w:t>» («Правила валидации»)</w:t>
      </w:r>
      <w:r w:rsidR="00F81E66">
        <w:t xml:space="preserve"> (рис. 1)</w:t>
      </w:r>
      <w:r>
        <w:t>.</w:t>
      </w:r>
    </w:p>
    <w:p w14:paraId="25420F1F" w14:textId="77777777" w:rsidR="00F81E66" w:rsidRDefault="00F81E66" w:rsidP="00E84F16">
      <w:pPr>
        <w:spacing w:after="0" w:line="240" w:lineRule="auto"/>
        <w:ind w:firstLine="426"/>
        <w:jc w:val="both"/>
      </w:pPr>
    </w:p>
    <w:p w14:paraId="521D39A8" w14:textId="65C6FBB5" w:rsidR="00E84F16" w:rsidRDefault="00E84F16" w:rsidP="00F81E6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DB33050" wp14:editId="4A8CC9C1">
            <wp:extent cx="4244340" cy="3424508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683" cy="34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D5E2" w14:textId="49765025" w:rsidR="00F81E66" w:rsidRDefault="00F81E66" w:rsidP="00F81E66">
      <w:pPr>
        <w:spacing w:after="0" w:line="240" w:lineRule="auto"/>
        <w:jc w:val="center"/>
      </w:pPr>
      <w:r>
        <w:t>Рис. 1. Выпадающее меню «</w:t>
      </w:r>
      <w:r>
        <w:rPr>
          <w:lang w:val="en-US"/>
        </w:rPr>
        <w:t>Model</w:t>
      </w:r>
      <w:r>
        <w:t>»</w:t>
      </w:r>
    </w:p>
    <w:p w14:paraId="27CA50A4" w14:textId="77777777" w:rsidR="00F81E66" w:rsidRDefault="00F81E66" w:rsidP="00935E64">
      <w:pPr>
        <w:spacing w:after="0" w:line="240" w:lineRule="auto"/>
      </w:pPr>
    </w:p>
    <w:p w14:paraId="3E7FCBF3" w14:textId="04E512EA" w:rsidR="00935E64" w:rsidRPr="00935E64" w:rsidRDefault="00935E64" w:rsidP="00935E64">
      <w:pPr>
        <w:spacing w:after="0" w:line="240" w:lineRule="auto"/>
        <w:ind w:firstLine="426"/>
        <w:jc w:val="both"/>
      </w:pPr>
      <w:r>
        <w:t>После этого откроется окно «</w:t>
      </w:r>
      <w:r>
        <w:rPr>
          <w:lang w:val="en-US"/>
        </w:rPr>
        <w:t>Validation</w:t>
      </w:r>
      <w:r w:rsidRPr="00935E64">
        <w:t xml:space="preserve"> </w:t>
      </w:r>
      <w:r>
        <w:rPr>
          <w:lang w:val="en-US"/>
        </w:rPr>
        <w:t>Rules</w:t>
      </w:r>
      <w:r>
        <w:t>»</w:t>
      </w:r>
      <w:r w:rsidRPr="00935E64">
        <w:t xml:space="preserve"> (</w:t>
      </w:r>
      <w:r>
        <w:t>«Правила валидации»</w:t>
      </w:r>
      <w:r w:rsidRPr="00935E64">
        <w:t>)</w:t>
      </w:r>
      <w:r>
        <w:t xml:space="preserve">, в котором эти правила необходимо задать (рис. 2). </w:t>
      </w:r>
    </w:p>
    <w:p w14:paraId="38BA11AE" w14:textId="77777777" w:rsidR="00935E64" w:rsidRDefault="00935E64" w:rsidP="00935E64">
      <w:pPr>
        <w:spacing w:after="0" w:line="240" w:lineRule="auto"/>
      </w:pPr>
    </w:p>
    <w:p w14:paraId="56307FF7" w14:textId="1B621CE7" w:rsidR="00935E64" w:rsidRDefault="00935E64" w:rsidP="00935E64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DFB7F0B" wp14:editId="67E084B9">
            <wp:extent cx="3832860" cy="340839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555" cy="341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754D" w14:textId="34163945" w:rsidR="00935E64" w:rsidRPr="00BC3B99" w:rsidRDefault="00935E64" w:rsidP="00935E64">
      <w:pPr>
        <w:spacing w:after="0" w:line="240" w:lineRule="auto"/>
        <w:jc w:val="center"/>
      </w:pPr>
      <w:r>
        <w:t>Рис. 2. Окно «</w:t>
      </w:r>
      <w:r>
        <w:rPr>
          <w:lang w:val="en-US"/>
        </w:rPr>
        <w:t>Validation</w:t>
      </w:r>
      <w:r w:rsidRPr="00BC3B99">
        <w:t xml:space="preserve"> </w:t>
      </w:r>
      <w:r>
        <w:rPr>
          <w:lang w:val="en-US"/>
        </w:rPr>
        <w:t>Rules</w:t>
      </w:r>
      <w:r>
        <w:t>»</w:t>
      </w:r>
    </w:p>
    <w:p w14:paraId="22E7415B" w14:textId="77777777" w:rsidR="00935E64" w:rsidRPr="00F65F5E" w:rsidRDefault="00935E64" w:rsidP="00935E64">
      <w:pPr>
        <w:spacing w:after="0" w:line="240" w:lineRule="auto"/>
      </w:pPr>
    </w:p>
    <w:p w14:paraId="7B17219B" w14:textId="63135D51" w:rsidR="00724DD8" w:rsidRDefault="00724DD8" w:rsidP="00724DD8">
      <w:pPr>
        <w:spacing w:after="0" w:line="240" w:lineRule="auto"/>
        <w:ind w:firstLine="426"/>
        <w:jc w:val="both"/>
      </w:pPr>
      <w:r>
        <w:t>Ознакомимся подробнее с этим окном.</w:t>
      </w:r>
    </w:p>
    <w:p w14:paraId="3CE802C9" w14:textId="77777777" w:rsidR="00724DD8" w:rsidRDefault="00724DD8" w:rsidP="00724DD8">
      <w:pPr>
        <w:spacing w:after="0" w:line="240" w:lineRule="auto"/>
        <w:ind w:firstLine="426"/>
        <w:jc w:val="both"/>
      </w:pPr>
      <w:r>
        <w:t xml:space="preserve">В верхней части окна – список всех правил. Справа от него 3 кнопки: </w:t>
      </w:r>
    </w:p>
    <w:p w14:paraId="6E2E79FC" w14:textId="75730285" w:rsidR="00724DD8" w:rsidRDefault="00724DD8" w:rsidP="00724DD8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>
        <w:t>«</w:t>
      </w:r>
      <w:r w:rsidRPr="00724DD8">
        <w:rPr>
          <w:lang w:val="en-US"/>
        </w:rPr>
        <w:t>New</w:t>
      </w:r>
      <w:r>
        <w:t>»</w:t>
      </w:r>
      <w:r w:rsidRPr="00724DD8">
        <w:t xml:space="preserve"> (</w:t>
      </w:r>
      <w:r>
        <w:t>«Новое»</w:t>
      </w:r>
      <w:r w:rsidRPr="00724DD8">
        <w:t xml:space="preserve">) </w:t>
      </w:r>
      <w:r>
        <w:t>– для добавления нового правила</w:t>
      </w:r>
      <w:r w:rsidRPr="00724DD8">
        <w:t>;</w:t>
      </w:r>
    </w:p>
    <w:p w14:paraId="02D8E098" w14:textId="7E50EDF5" w:rsidR="00724DD8" w:rsidRDefault="00724DD8" w:rsidP="00724DD8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>
        <w:t>«</w:t>
      </w:r>
      <w:r w:rsidRPr="00724DD8">
        <w:rPr>
          <w:lang w:val="en-US"/>
        </w:rPr>
        <w:t>Rename</w:t>
      </w:r>
      <w:r>
        <w:t>»</w:t>
      </w:r>
      <w:r w:rsidRPr="00724DD8">
        <w:t xml:space="preserve"> (</w:t>
      </w:r>
      <w:r>
        <w:t>«Переименовать»</w:t>
      </w:r>
      <w:r w:rsidRPr="00724DD8">
        <w:t>)</w:t>
      </w:r>
      <w:r>
        <w:t xml:space="preserve"> – для переименования выбранного правила</w:t>
      </w:r>
      <w:r w:rsidRPr="00724DD8">
        <w:t>;</w:t>
      </w:r>
    </w:p>
    <w:p w14:paraId="0C8CD499" w14:textId="15250B3C" w:rsidR="00724DD8" w:rsidRDefault="00724DD8" w:rsidP="00724DD8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>
        <w:t>«</w:t>
      </w:r>
      <w:r w:rsidRPr="00724DD8">
        <w:rPr>
          <w:lang w:val="en-US"/>
        </w:rPr>
        <w:t>Delete</w:t>
      </w:r>
      <w:r>
        <w:t>»</w:t>
      </w:r>
      <w:r w:rsidRPr="00724DD8">
        <w:t xml:space="preserve"> (</w:t>
      </w:r>
      <w:r>
        <w:t>«Удалить»</w:t>
      </w:r>
      <w:r w:rsidRPr="00724DD8">
        <w:t>)</w:t>
      </w:r>
      <w:r>
        <w:t xml:space="preserve"> – для удаления выбранного правила</w:t>
      </w:r>
      <w:r w:rsidRPr="00724DD8">
        <w:t>.</w:t>
      </w:r>
    </w:p>
    <w:p w14:paraId="61E54C6F" w14:textId="77777777" w:rsidR="00724DD8" w:rsidRDefault="00724DD8" w:rsidP="00724DD8">
      <w:pPr>
        <w:spacing w:after="0" w:line="240" w:lineRule="auto"/>
        <w:ind w:firstLine="426"/>
        <w:jc w:val="both"/>
      </w:pPr>
      <w:r>
        <w:t>Ниже находится область с возможностью выбора одной из трех вкладок:</w:t>
      </w:r>
    </w:p>
    <w:p w14:paraId="1886A10D" w14:textId="7D96E4FA" w:rsidR="00724DD8" w:rsidRDefault="00724DD8" w:rsidP="00724DD8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>
        <w:t>«</w:t>
      </w:r>
      <w:r w:rsidRPr="00724DD8">
        <w:rPr>
          <w:lang w:val="en-US"/>
        </w:rPr>
        <w:t>General</w:t>
      </w:r>
      <w:r>
        <w:t>»</w:t>
      </w:r>
      <w:r w:rsidRPr="00724DD8">
        <w:t xml:space="preserve"> (</w:t>
      </w:r>
      <w:r>
        <w:t>«Главная»</w:t>
      </w:r>
      <w:r w:rsidRPr="00724DD8">
        <w:t xml:space="preserve">) – </w:t>
      </w:r>
      <w:r>
        <w:t>раздел, в котором задаются основные правила валидации</w:t>
      </w:r>
      <w:r w:rsidRPr="00724DD8">
        <w:t>;</w:t>
      </w:r>
    </w:p>
    <w:p w14:paraId="311DF63D" w14:textId="7FF6D5FD" w:rsidR="00724DD8" w:rsidRDefault="00724DD8" w:rsidP="00724DD8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>
        <w:t>«</w:t>
      </w:r>
      <w:r w:rsidRPr="00724DD8">
        <w:rPr>
          <w:lang w:val="en-US"/>
        </w:rPr>
        <w:t>Definition</w:t>
      </w:r>
      <w:r>
        <w:t>»</w:t>
      </w:r>
      <w:r w:rsidRPr="00724DD8">
        <w:t xml:space="preserve"> (</w:t>
      </w:r>
      <w:r>
        <w:t>«Описание»</w:t>
      </w:r>
      <w:r w:rsidRPr="00724DD8">
        <w:t xml:space="preserve">) </w:t>
      </w:r>
      <w:r>
        <w:t>– раздел, в котором можно описать правило текстом</w:t>
      </w:r>
      <w:r w:rsidRPr="00724DD8">
        <w:t>;</w:t>
      </w:r>
    </w:p>
    <w:p w14:paraId="534DB546" w14:textId="5257197E" w:rsidR="00724DD8" w:rsidRPr="00724DD8" w:rsidRDefault="00724DD8" w:rsidP="00724DD8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 w:rsidRPr="00724DD8">
        <w:t>«</w:t>
      </w:r>
      <w:r w:rsidRPr="00724DD8">
        <w:rPr>
          <w:lang w:val="en-US"/>
        </w:rPr>
        <w:t>UDP</w:t>
      </w:r>
      <w:r w:rsidRPr="00724DD8">
        <w:t>» («</w:t>
      </w:r>
      <w:r>
        <w:rPr>
          <w:lang w:val="en-US"/>
        </w:rPr>
        <w:t>User</w:t>
      </w:r>
      <w:r w:rsidRPr="00724DD8">
        <w:t xml:space="preserve"> </w:t>
      </w:r>
      <w:r>
        <w:rPr>
          <w:lang w:val="en-US"/>
        </w:rPr>
        <w:t>Defined</w:t>
      </w:r>
      <w:r w:rsidRPr="00724DD8">
        <w:t xml:space="preserve"> </w:t>
      </w:r>
      <w:r>
        <w:rPr>
          <w:lang w:val="en-US"/>
        </w:rPr>
        <w:t>Properties</w:t>
      </w:r>
      <w:r w:rsidRPr="00724DD8">
        <w:t xml:space="preserve">» </w:t>
      </w:r>
      <w:r>
        <w:t>–</w:t>
      </w:r>
      <w:r w:rsidRPr="00724DD8">
        <w:t xml:space="preserve"> </w:t>
      </w:r>
      <w:r>
        <w:t>«Пользовательские</w:t>
      </w:r>
      <w:r w:rsidRPr="00724DD8">
        <w:t xml:space="preserve"> </w:t>
      </w:r>
      <w:r>
        <w:t>свойства»</w:t>
      </w:r>
      <w:r w:rsidRPr="00724DD8">
        <w:t>)</w:t>
      </w:r>
      <w:r>
        <w:t xml:space="preserve"> – раздел, в котором можно прикрепить к правилу собственные дополнительные свойства, создаваемые пользователем</w:t>
      </w:r>
      <w:r w:rsidRPr="00724DD8">
        <w:t>.</w:t>
      </w:r>
    </w:p>
    <w:p w14:paraId="6F0DEC27" w14:textId="57386B3B" w:rsidR="00935E64" w:rsidRDefault="00F65F5E" w:rsidP="00F65F5E">
      <w:pPr>
        <w:spacing w:after="0" w:line="240" w:lineRule="auto"/>
        <w:ind w:firstLine="426"/>
        <w:jc w:val="both"/>
      </w:pPr>
      <w:r>
        <w:t>Выберем вкладку «</w:t>
      </w:r>
      <w:r>
        <w:rPr>
          <w:lang w:val="en-US"/>
        </w:rPr>
        <w:t>General</w:t>
      </w:r>
      <w:r>
        <w:t>». В данной вкладке программа предлагает выбрать один из трех типов правил:</w:t>
      </w:r>
    </w:p>
    <w:p w14:paraId="23558A69" w14:textId="30185745" w:rsidR="00F65F5E" w:rsidRPr="00F65F5E" w:rsidRDefault="00F65F5E" w:rsidP="00F65F5E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>
        <w:t>«</w:t>
      </w:r>
      <w:r>
        <w:rPr>
          <w:lang w:val="en-US"/>
        </w:rPr>
        <w:t>User</w:t>
      </w:r>
      <w:r w:rsidRPr="00F65F5E">
        <w:t>-</w:t>
      </w:r>
      <w:r>
        <w:rPr>
          <w:lang w:val="en-US"/>
        </w:rPr>
        <w:t>Defined</w:t>
      </w:r>
      <w:r>
        <w:t>»</w:t>
      </w:r>
      <w:r w:rsidR="00811771" w:rsidRPr="00811771">
        <w:t xml:space="preserve"> (</w:t>
      </w:r>
      <w:r w:rsidR="00811771">
        <w:t>«Определяемое пользователем»</w:t>
      </w:r>
      <w:r w:rsidR="00811771" w:rsidRPr="00811771">
        <w:t>)</w:t>
      </w:r>
      <w:r w:rsidRPr="00F65F5E">
        <w:t xml:space="preserve"> – </w:t>
      </w:r>
      <w:r>
        <w:t>пользовательское выражение, написанное вручную</w:t>
      </w:r>
      <w:r w:rsidRPr="00F65F5E">
        <w:t>;</w:t>
      </w:r>
    </w:p>
    <w:p w14:paraId="4D3BDA96" w14:textId="5DBBD556" w:rsidR="00F65F5E" w:rsidRPr="00F65F5E" w:rsidRDefault="00F65F5E" w:rsidP="00F65F5E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>
        <w:t>«</w:t>
      </w:r>
      <w:r>
        <w:rPr>
          <w:lang w:val="en-US"/>
        </w:rPr>
        <w:t>Min</w:t>
      </w:r>
      <w:r w:rsidRPr="00F65F5E">
        <w:t>/</w:t>
      </w:r>
      <w:r>
        <w:rPr>
          <w:lang w:val="en-US"/>
        </w:rPr>
        <w:t>Max</w:t>
      </w:r>
      <w:r>
        <w:t>»</w:t>
      </w:r>
      <w:r w:rsidR="00811771">
        <w:t xml:space="preserve"> («Минимум/Максимум»)</w:t>
      </w:r>
      <w:r w:rsidRPr="00F65F5E">
        <w:t xml:space="preserve"> – </w:t>
      </w:r>
      <w:r>
        <w:t>правило, позволяющее задать минимальное и/или максимальное допустимое значение</w:t>
      </w:r>
      <w:r w:rsidRPr="00F65F5E">
        <w:t>;</w:t>
      </w:r>
    </w:p>
    <w:p w14:paraId="0DE1C03D" w14:textId="6C804333" w:rsidR="00F65F5E" w:rsidRDefault="00F65F5E" w:rsidP="00F65F5E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>
        <w:t>«</w:t>
      </w:r>
      <w:r>
        <w:rPr>
          <w:lang w:val="en-US"/>
        </w:rPr>
        <w:t>Valid</w:t>
      </w:r>
      <w:r w:rsidRPr="00F65F5E">
        <w:t xml:space="preserve"> </w:t>
      </w:r>
      <w:r>
        <w:rPr>
          <w:lang w:val="en-US"/>
        </w:rPr>
        <w:t>Values</w:t>
      </w:r>
      <w:r w:rsidRPr="00F65F5E">
        <w:t xml:space="preserve"> </w:t>
      </w:r>
      <w:r>
        <w:rPr>
          <w:lang w:val="en-US"/>
        </w:rPr>
        <w:t>List</w:t>
      </w:r>
      <w:r>
        <w:t>»</w:t>
      </w:r>
      <w:r w:rsidR="00811771">
        <w:t xml:space="preserve"> («Список допустимых значений»)</w:t>
      </w:r>
      <w:r>
        <w:t xml:space="preserve"> – правило, позволяющее задать фиксированный список допустимых значений.</w:t>
      </w:r>
    </w:p>
    <w:p w14:paraId="78EFE31C" w14:textId="1AA02EA2" w:rsidR="00F65F5E" w:rsidRDefault="00F65F5E" w:rsidP="00F65F5E">
      <w:pPr>
        <w:spacing w:after="0" w:line="240" w:lineRule="auto"/>
        <w:ind w:firstLine="426"/>
        <w:jc w:val="both"/>
      </w:pPr>
      <w:r>
        <w:t>Создадим правило типа «</w:t>
      </w:r>
      <w:r>
        <w:rPr>
          <w:lang w:val="en-US"/>
        </w:rPr>
        <w:t>Min</w:t>
      </w:r>
      <w:r w:rsidRPr="00F65F5E">
        <w:t>/</w:t>
      </w:r>
      <w:r>
        <w:rPr>
          <w:lang w:val="en-US"/>
        </w:rPr>
        <w:t>Max</w:t>
      </w:r>
      <w:r>
        <w:t>». Для этого в верхней части окна нажимаем на кнопку «</w:t>
      </w:r>
      <w:r>
        <w:rPr>
          <w:lang w:val="en-US"/>
        </w:rPr>
        <w:t>New</w:t>
      </w:r>
      <w:r>
        <w:t>». После этого появится еще одно окно «</w:t>
      </w:r>
      <w:r>
        <w:rPr>
          <w:lang w:val="en-US"/>
        </w:rPr>
        <w:t>New</w:t>
      </w:r>
      <w:r w:rsidRPr="00935E64">
        <w:t xml:space="preserve"> </w:t>
      </w:r>
      <w:r>
        <w:rPr>
          <w:lang w:val="en-US"/>
        </w:rPr>
        <w:t>Validation</w:t>
      </w:r>
      <w:r w:rsidRPr="00935E64">
        <w:t xml:space="preserve"> </w:t>
      </w:r>
      <w:r>
        <w:rPr>
          <w:lang w:val="en-US"/>
        </w:rPr>
        <w:t>Rule</w:t>
      </w:r>
      <w:r>
        <w:t>»</w:t>
      </w:r>
      <w:r w:rsidRPr="00935E64">
        <w:t xml:space="preserve"> (</w:t>
      </w:r>
      <w:r>
        <w:t>«Новое правило валидации»</w:t>
      </w:r>
      <w:r w:rsidRPr="00935E64">
        <w:t>)</w:t>
      </w:r>
      <w:r>
        <w:t>. В этом окне в поле «</w:t>
      </w:r>
      <w:r>
        <w:rPr>
          <w:lang w:val="en-US"/>
        </w:rPr>
        <w:t>Name</w:t>
      </w:r>
      <w:r>
        <w:t xml:space="preserve">» </w:t>
      </w:r>
      <w:r>
        <w:lastRenderedPageBreak/>
        <w:t>(«Имя») необходимо ввести название нового правила</w:t>
      </w:r>
      <w:r w:rsidR="00811771">
        <w:t xml:space="preserve"> – назовем его «Вес»</w:t>
      </w:r>
      <w:r>
        <w:t xml:space="preserve"> (рис. 3).</w:t>
      </w:r>
    </w:p>
    <w:p w14:paraId="74DC2474" w14:textId="77777777" w:rsidR="00811771" w:rsidRPr="00935E64" w:rsidRDefault="00811771" w:rsidP="00F65F5E">
      <w:pPr>
        <w:spacing w:after="0" w:line="240" w:lineRule="auto"/>
        <w:ind w:firstLine="426"/>
        <w:jc w:val="both"/>
      </w:pPr>
    </w:p>
    <w:p w14:paraId="79C338EC" w14:textId="678D8697" w:rsidR="00F65F5E" w:rsidRDefault="003B6F01" w:rsidP="00F65F5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712BD8" wp14:editId="7FABC0E7">
            <wp:extent cx="5105400" cy="1438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B749" w14:textId="77777777" w:rsidR="00F65F5E" w:rsidRDefault="00F65F5E" w:rsidP="00F65F5E">
      <w:pPr>
        <w:spacing w:after="0" w:line="240" w:lineRule="auto"/>
        <w:jc w:val="center"/>
        <w:rPr>
          <w:lang w:val="en-US"/>
        </w:rPr>
      </w:pPr>
      <w:r>
        <w:t>Рис</w:t>
      </w:r>
      <w:r w:rsidRPr="00935E64">
        <w:rPr>
          <w:lang w:val="en-US"/>
        </w:rPr>
        <w:t xml:space="preserve">. 3. </w:t>
      </w:r>
      <w:r>
        <w:t>Окно</w:t>
      </w:r>
      <w:r w:rsidRPr="00935E64">
        <w:rPr>
          <w:lang w:val="en-US"/>
        </w:rPr>
        <w:t xml:space="preserve"> «</w:t>
      </w:r>
      <w:r>
        <w:rPr>
          <w:lang w:val="en-US"/>
        </w:rPr>
        <w:t>New Validation Rule</w:t>
      </w:r>
      <w:r w:rsidRPr="00935E64">
        <w:rPr>
          <w:lang w:val="en-US"/>
        </w:rPr>
        <w:t>»</w:t>
      </w:r>
    </w:p>
    <w:p w14:paraId="3AC3849C" w14:textId="77777777" w:rsidR="00F65F5E" w:rsidRPr="00BC3B99" w:rsidRDefault="00F65F5E" w:rsidP="00F65F5E">
      <w:pPr>
        <w:spacing w:after="0" w:line="240" w:lineRule="auto"/>
        <w:jc w:val="both"/>
        <w:rPr>
          <w:lang w:val="en-US"/>
        </w:rPr>
      </w:pPr>
    </w:p>
    <w:p w14:paraId="1594B8DE" w14:textId="4C4B52E0" w:rsidR="00F65F5E" w:rsidRDefault="00F65F5E" w:rsidP="00F65F5E">
      <w:pPr>
        <w:spacing w:after="0" w:line="240" w:lineRule="auto"/>
        <w:ind w:firstLine="426"/>
        <w:jc w:val="both"/>
      </w:pPr>
      <w:r>
        <w:t>Выбираем тип правила «</w:t>
      </w:r>
      <w:r>
        <w:rPr>
          <w:lang w:val="en-US"/>
        </w:rPr>
        <w:t>Min</w:t>
      </w:r>
      <w:r w:rsidRPr="00F65F5E">
        <w:t>/</w:t>
      </w:r>
      <w:r>
        <w:rPr>
          <w:lang w:val="en-US"/>
        </w:rPr>
        <w:t>Max</w:t>
      </w:r>
      <w:r>
        <w:t>». После этого в окне появятся два поля – «</w:t>
      </w:r>
      <w:r>
        <w:rPr>
          <w:lang w:val="en-US"/>
        </w:rPr>
        <w:t>Min</w:t>
      </w:r>
      <w:r>
        <w:t>» – для минимального значения</w:t>
      </w:r>
      <w:r w:rsidRPr="00F65F5E">
        <w:t xml:space="preserve"> </w:t>
      </w:r>
      <w:r>
        <w:t>и «</w:t>
      </w:r>
      <w:r>
        <w:rPr>
          <w:lang w:val="en-US"/>
        </w:rPr>
        <w:t>Max</w:t>
      </w:r>
      <w:r>
        <w:t>» – для максимального. Правее также есть два флажка – «</w:t>
      </w:r>
      <w:r>
        <w:rPr>
          <w:lang w:val="en-US"/>
        </w:rPr>
        <w:t>Quote</w:t>
      </w:r>
      <w:r>
        <w:t>» («Кавычка»)</w:t>
      </w:r>
      <w:r w:rsidRPr="00F65F5E">
        <w:t xml:space="preserve"> </w:t>
      </w:r>
      <w:r w:rsidR="0074068D">
        <w:t xml:space="preserve">– для заключения значения в кавычки при формировании </w:t>
      </w:r>
      <w:r w:rsidR="0074068D">
        <w:rPr>
          <w:lang w:val="en-US"/>
        </w:rPr>
        <w:t>SQL</w:t>
      </w:r>
      <w:r w:rsidR="0074068D">
        <w:t>-запросов</w:t>
      </w:r>
      <w:r w:rsidRPr="00F65F5E">
        <w:t xml:space="preserve"> </w:t>
      </w:r>
      <w:r>
        <w:t>и «</w:t>
      </w:r>
      <w:r>
        <w:rPr>
          <w:lang w:val="en-US"/>
        </w:rPr>
        <w:t>NOT</w:t>
      </w:r>
      <w:r>
        <w:t>» («НЕ»)</w:t>
      </w:r>
      <w:r w:rsidR="0074068D">
        <w:t xml:space="preserve"> – для проверки на НЕсоответствие правилу.</w:t>
      </w:r>
    </w:p>
    <w:p w14:paraId="7CF089F1" w14:textId="6081B44D" w:rsidR="0074068D" w:rsidRPr="0074068D" w:rsidRDefault="003B6F01" w:rsidP="00F65F5E">
      <w:pPr>
        <w:spacing w:after="0" w:line="240" w:lineRule="auto"/>
        <w:ind w:firstLine="426"/>
        <w:jc w:val="both"/>
      </w:pPr>
      <w:r>
        <w:t>Создадим</w:t>
      </w:r>
      <w:r w:rsidR="0074068D">
        <w:t xml:space="preserve"> правило, что значение атрибута «Вес» </w:t>
      </w:r>
      <w:r>
        <w:t xml:space="preserve">в </w:t>
      </w:r>
      <w:r w:rsidR="00E62F05">
        <w:t>сущностях</w:t>
      </w:r>
      <w:r w:rsidR="0074068D">
        <w:t xml:space="preserve"> «Состав»</w:t>
      </w:r>
      <w:r>
        <w:t xml:space="preserve"> и «Поставки»</w:t>
      </w:r>
      <w:r w:rsidR="0074068D">
        <w:t xml:space="preserve"> обязательно должно быть положительным. Укажем значение «</w:t>
      </w:r>
      <w:r w:rsidR="0074068D">
        <w:rPr>
          <w:lang w:val="en-US"/>
        </w:rPr>
        <w:t>Min</w:t>
      </w:r>
      <w:r w:rsidR="0074068D">
        <w:t>»</w:t>
      </w:r>
      <w:r w:rsidR="0074068D" w:rsidRPr="0074068D">
        <w:t xml:space="preserve"> </w:t>
      </w:r>
      <w:r w:rsidR="0074068D">
        <w:t>= 1. Также ограничим максимальное значение – зададим, что вес не может быть более 1000</w:t>
      </w:r>
      <w:r>
        <w:t>, указав значение «</w:t>
      </w:r>
      <w:r>
        <w:rPr>
          <w:lang w:val="en-US"/>
        </w:rPr>
        <w:t>Max</w:t>
      </w:r>
      <w:r>
        <w:t>»</w:t>
      </w:r>
      <w:r w:rsidRPr="003B6F01">
        <w:t xml:space="preserve"> = 1000</w:t>
      </w:r>
      <w:r w:rsidR="0074068D">
        <w:t xml:space="preserve"> (рис. 4).</w:t>
      </w:r>
    </w:p>
    <w:p w14:paraId="120533B0" w14:textId="77777777" w:rsidR="0074068D" w:rsidRDefault="0074068D" w:rsidP="00F65F5E">
      <w:pPr>
        <w:spacing w:after="0" w:line="240" w:lineRule="auto"/>
        <w:ind w:firstLine="426"/>
        <w:jc w:val="both"/>
      </w:pPr>
    </w:p>
    <w:p w14:paraId="4E6F7698" w14:textId="4551C48B" w:rsidR="0074068D" w:rsidRDefault="0074068D" w:rsidP="0074068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CEDF0CB" wp14:editId="7F3B95F3">
            <wp:extent cx="4886325" cy="14192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150F" w14:textId="42686B7B" w:rsidR="0074068D" w:rsidRPr="0074068D" w:rsidRDefault="0074068D" w:rsidP="0074068D">
      <w:pPr>
        <w:spacing w:after="0" w:line="240" w:lineRule="auto"/>
        <w:jc w:val="center"/>
      </w:pPr>
      <w:r>
        <w:t>Рис. 4. Создание правила типа «</w:t>
      </w:r>
      <w:r>
        <w:rPr>
          <w:lang w:val="en-US"/>
        </w:rPr>
        <w:t>Min</w:t>
      </w:r>
      <w:r w:rsidRPr="0074068D">
        <w:t>/</w:t>
      </w:r>
      <w:r>
        <w:rPr>
          <w:lang w:val="en-US"/>
        </w:rPr>
        <w:t>Max</w:t>
      </w:r>
      <w:r>
        <w:t>»</w:t>
      </w:r>
    </w:p>
    <w:p w14:paraId="271854A9" w14:textId="77777777" w:rsidR="0074068D" w:rsidRPr="00BC3B99" w:rsidRDefault="0074068D" w:rsidP="0074068D">
      <w:pPr>
        <w:spacing w:after="0" w:line="240" w:lineRule="auto"/>
      </w:pPr>
    </w:p>
    <w:p w14:paraId="72CF29DC" w14:textId="5E5441BA" w:rsidR="0074068D" w:rsidRDefault="0074068D" w:rsidP="0074068D">
      <w:pPr>
        <w:spacing w:after="0" w:line="240" w:lineRule="auto"/>
        <w:ind w:firstLine="426"/>
        <w:jc w:val="both"/>
      </w:pPr>
      <w:r>
        <w:t xml:space="preserve">Правило создано и записано как </w:t>
      </w:r>
      <w:r w:rsidR="003B6F01">
        <w:t>«</w:t>
      </w:r>
      <w:r w:rsidRPr="0074068D">
        <w:t>%</w:t>
      </w:r>
      <w:r>
        <w:rPr>
          <w:lang w:val="en-US"/>
        </w:rPr>
        <w:t>AttFieldName</w:t>
      </w:r>
      <w:r w:rsidRPr="0074068D">
        <w:t xml:space="preserve"> </w:t>
      </w:r>
      <w:r>
        <w:rPr>
          <w:lang w:val="en-US"/>
        </w:rPr>
        <w:t>BETWEEN</w:t>
      </w:r>
      <w:r w:rsidRPr="0074068D">
        <w:t xml:space="preserve"> 1 </w:t>
      </w:r>
      <w:r>
        <w:rPr>
          <w:lang w:val="en-US"/>
        </w:rPr>
        <w:t>AND</w:t>
      </w:r>
      <w:r w:rsidRPr="0074068D">
        <w:t xml:space="preserve"> 1000</w:t>
      </w:r>
      <w:r w:rsidR="003B6F01">
        <w:t>» («</w:t>
      </w:r>
      <w:r w:rsidR="003B6F01" w:rsidRPr="003B6F01">
        <w:t>%</w:t>
      </w:r>
      <w:r w:rsidR="003B6F01">
        <w:t>ИмяАтрибута МЕЖДУ 1 И 1000»)</w:t>
      </w:r>
      <w:r w:rsidRPr="0074068D">
        <w:t xml:space="preserve"> (</w:t>
      </w:r>
      <w:r>
        <w:t>рис. 5</w:t>
      </w:r>
      <w:r w:rsidRPr="0074068D">
        <w:t>)</w:t>
      </w:r>
      <w:r>
        <w:t>.</w:t>
      </w:r>
    </w:p>
    <w:p w14:paraId="399DAABF" w14:textId="77777777" w:rsidR="0074068D" w:rsidRDefault="0074068D" w:rsidP="0074068D">
      <w:pPr>
        <w:spacing w:after="0" w:line="240" w:lineRule="auto"/>
        <w:jc w:val="both"/>
      </w:pPr>
    </w:p>
    <w:p w14:paraId="18860779" w14:textId="6AE1B157" w:rsidR="0074068D" w:rsidRDefault="0074068D" w:rsidP="0074068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F5D4918" wp14:editId="68CA0C89">
            <wp:extent cx="4972050" cy="1343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B9C5" w14:textId="3CDDE8A1" w:rsidR="0074068D" w:rsidRPr="0074068D" w:rsidRDefault="0074068D" w:rsidP="0074068D">
      <w:pPr>
        <w:spacing w:after="0" w:line="240" w:lineRule="auto"/>
        <w:jc w:val="center"/>
      </w:pPr>
      <w:r>
        <w:t>Рис. 5. Правило типа «</w:t>
      </w:r>
      <w:r>
        <w:rPr>
          <w:lang w:val="en-US"/>
        </w:rPr>
        <w:t>Min</w:t>
      </w:r>
      <w:r w:rsidRPr="0074068D">
        <w:t>/</w:t>
      </w:r>
      <w:r>
        <w:rPr>
          <w:lang w:val="en-US"/>
        </w:rPr>
        <w:t>Max</w:t>
      </w:r>
      <w:r>
        <w:t>»</w:t>
      </w:r>
    </w:p>
    <w:p w14:paraId="2A1EEE16" w14:textId="77777777" w:rsidR="0074068D" w:rsidRPr="00BC3B99" w:rsidRDefault="0074068D" w:rsidP="0074068D">
      <w:pPr>
        <w:spacing w:after="0" w:line="240" w:lineRule="auto"/>
      </w:pPr>
    </w:p>
    <w:p w14:paraId="4EC95496" w14:textId="083377F0" w:rsidR="0074068D" w:rsidRDefault="003B6F01" w:rsidP="003B6F01">
      <w:pPr>
        <w:spacing w:after="0" w:line="240" w:lineRule="auto"/>
        <w:ind w:firstLine="426"/>
        <w:jc w:val="both"/>
      </w:pPr>
      <w:r>
        <w:lastRenderedPageBreak/>
        <w:t xml:space="preserve">Теперь данное правило необходимо привязать к самим атрибутам, т. к. до этого был создан лишь шаблон правила. </w:t>
      </w:r>
      <w:r w:rsidR="00E62F05">
        <w:t>Для этого нажимаем правой клавишей мыши по сущност</w:t>
      </w:r>
      <w:r w:rsidR="00811771">
        <w:t>и</w:t>
      </w:r>
      <w:r w:rsidR="00E62F05">
        <w:t xml:space="preserve"> «Состав» и в контекстном меню выбираем пункт «</w:t>
      </w:r>
      <w:r w:rsidR="00E62F05">
        <w:rPr>
          <w:lang w:val="en-US"/>
        </w:rPr>
        <w:t>Attributes</w:t>
      </w:r>
      <w:r w:rsidR="00E62F05">
        <w:t>» (рис. 6).</w:t>
      </w:r>
    </w:p>
    <w:p w14:paraId="1B389E6D" w14:textId="77777777" w:rsidR="00811771" w:rsidRDefault="00811771" w:rsidP="003B6F01">
      <w:pPr>
        <w:spacing w:after="0" w:line="240" w:lineRule="auto"/>
        <w:ind w:firstLine="426"/>
        <w:jc w:val="both"/>
      </w:pPr>
    </w:p>
    <w:p w14:paraId="260BC066" w14:textId="08481EE5" w:rsidR="00E62F05" w:rsidRDefault="00E62F05" w:rsidP="00E62F0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1D5E80B" wp14:editId="1633D852">
            <wp:extent cx="3457575" cy="2333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D52" w14:textId="0BE58C5B" w:rsidR="00E62F05" w:rsidRDefault="00E62F05" w:rsidP="00E62F05">
      <w:pPr>
        <w:spacing w:after="0" w:line="240" w:lineRule="auto"/>
        <w:jc w:val="center"/>
      </w:pPr>
      <w:r>
        <w:t>Рис. 6. Контекстное меню сущности</w:t>
      </w:r>
      <w:r w:rsidR="004340EF">
        <w:t xml:space="preserve"> «Состав»</w:t>
      </w:r>
    </w:p>
    <w:p w14:paraId="04A81037" w14:textId="77777777" w:rsidR="00E62F05" w:rsidRDefault="00E62F05" w:rsidP="00E62F05">
      <w:pPr>
        <w:spacing w:after="0" w:line="240" w:lineRule="auto"/>
      </w:pPr>
    </w:p>
    <w:p w14:paraId="36702343" w14:textId="2494D04B" w:rsidR="00E62F05" w:rsidRDefault="00E62F05" w:rsidP="00811771">
      <w:pPr>
        <w:spacing w:after="0" w:line="240" w:lineRule="auto"/>
        <w:ind w:firstLine="426"/>
        <w:jc w:val="both"/>
      </w:pPr>
      <w:r>
        <w:t>Откроется контекстное меню «</w:t>
      </w:r>
      <w:r>
        <w:rPr>
          <w:lang w:val="en-US"/>
        </w:rPr>
        <w:t>Attributes</w:t>
      </w:r>
      <w:r>
        <w:t>» («Атрибуты»). Слева – список атрибутов</w:t>
      </w:r>
      <w:r w:rsidR="00811771">
        <w:t>. Выбираем атрибут «Вес».</w:t>
      </w:r>
      <w:r>
        <w:t xml:space="preserve"> </w:t>
      </w:r>
      <w:r w:rsidR="00811771">
        <w:t>С</w:t>
      </w:r>
      <w:r>
        <w:t xml:space="preserve">права – </w:t>
      </w:r>
      <w:r w:rsidR="00811771">
        <w:t xml:space="preserve">область из нескольких </w:t>
      </w:r>
      <w:r>
        <w:t>вклад</w:t>
      </w:r>
      <w:r w:rsidR="00811771">
        <w:t>ок</w:t>
      </w:r>
      <w:r>
        <w:t>.</w:t>
      </w:r>
      <w:r w:rsidR="00811771">
        <w:t xml:space="preserve"> Нас интересует вкладка «</w:t>
      </w:r>
      <w:r w:rsidR="00811771">
        <w:rPr>
          <w:lang w:val="en-US"/>
        </w:rPr>
        <w:t>Constraint</w:t>
      </w:r>
      <w:r w:rsidR="00811771">
        <w:t>» («Ограничение»). Ставим флажок «</w:t>
      </w:r>
      <w:r w:rsidR="00811771">
        <w:rPr>
          <w:lang w:val="en-US"/>
        </w:rPr>
        <w:t>Validation</w:t>
      </w:r>
      <w:r w:rsidR="00811771" w:rsidRPr="00811771">
        <w:t xml:space="preserve"> </w:t>
      </w:r>
      <w:r w:rsidR="00811771">
        <w:rPr>
          <w:lang w:val="en-US"/>
        </w:rPr>
        <w:t>Constraint</w:t>
      </w:r>
      <w:r w:rsidR="00811771">
        <w:t>» («Ограничение валидации») после чего из выпадающего списка «</w:t>
      </w:r>
      <w:r w:rsidR="00811771">
        <w:rPr>
          <w:lang w:val="en-US"/>
        </w:rPr>
        <w:t>Valid</w:t>
      </w:r>
      <w:r w:rsidR="00811771">
        <w:t>» выбираем правило «Вес» (рис. 7). Нажимаем на кнопку «ОК».</w:t>
      </w:r>
    </w:p>
    <w:p w14:paraId="59A9C390" w14:textId="77777777" w:rsidR="00811771" w:rsidRDefault="00811771" w:rsidP="00811771">
      <w:pPr>
        <w:spacing w:after="0" w:line="240" w:lineRule="auto"/>
        <w:ind w:firstLine="426"/>
        <w:jc w:val="both"/>
      </w:pPr>
    </w:p>
    <w:p w14:paraId="4C4EEDA6" w14:textId="638FB935" w:rsidR="00811771" w:rsidRDefault="00811771" w:rsidP="0081177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BC12376" wp14:editId="11BF37D5">
            <wp:extent cx="4617720" cy="3178354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066" cy="31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64D5" w14:textId="6E47DFCE" w:rsidR="00811771" w:rsidRDefault="00811771" w:rsidP="00811771">
      <w:pPr>
        <w:spacing w:after="0" w:line="240" w:lineRule="auto"/>
        <w:jc w:val="center"/>
      </w:pPr>
      <w:r>
        <w:t>Рис. 7. Окно «</w:t>
      </w:r>
      <w:r>
        <w:rPr>
          <w:lang w:val="en-US"/>
        </w:rPr>
        <w:t>Attributes</w:t>
      </w:r>
      <w:r>
        <w:t>» для сущности «Состав»</w:t>
      </w:r>
    </w:p>
    <w:p w14:paraId="2B83E338" w14:textId="77777777" w:rsidR="00811771" w:rsidRDefault="00811771" w:rsidP="00811771">
      <w:pPr>
        <w:spacing w:after="0" w:line="240" w:lineRule="auto"/>
        <w:jc w:val="both"/>
      </w:pPr>
    </w:p>
    <w:p w14:paraId="6B50F394" w14:textId="1F73650A" w:rsidR="00811771" w:rsidRDefault="00811771" w:rsidP="00811771">
      <w:pPr>
        <w:spacing w:after="0" w:line="240" w:lineRule="auto"/>
        <w:ind w:firstLine="426"/>
        <w:jc w:val="both"/>
      </w:pPr>
      <w:r>
        <w:t>Аналогичные действия проделываем и для сущности «Поставки» (рис. 8).</w:t>
      </w:r>
    </w:p>
    <w:p w14:paraId="4A4168F9" w14:textId="0F2B2158" w:rsidR="00811771" w:rsidRDefault="00811771" w:rsidP="00811771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4AAF38E" wp14:editId="06AC0A9A">
            <wp:extent cx="4439285" cy="30327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604" cy="304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B102" w14:textId="7445EEBA" w:rsidR="00811771" w:rsidRDefault="00811771" w:rsidP="00811771">
      <w:pPr>
        <w:spacing w:after="0" w:line="240" w:lineRule="auto"/>
        <w:jc w:val="center"/>
      </w:pPr>
      <w:r>
        <w:t>Рис. 8. Окно «</w:t>
      </w:r>
      <w:r>
        <w:rPr>
          <w:lang w:val="en-US"/>
        </w:rPr>
        <w:t>Attributes</w:t>
      </w:r>
      <w:r>
        <w:t>» для сущности «Поставки»</w:t>
      </w:r>
    </w:p>
    <w:p w14:paraId="7923756A" w14:textId="77777777" w:rsidR="00811771" w:rsidRDefault="00811771" w:rsidP="00811771">
      <w:pPr>
        <w:spacing w:after="0" w:line="240" w:lineRule="auto"/>
      </w:pPr>
    </w:p>
    <w:p w14:paraId="537E2E08" w14:textId="4BF17997" w:rsidR="00811771" w:rsidRDefault="00811771" w:rsidP="00811771">
      <w:pPr>
        <w:spacing w:after="0" w:line="240" w:lineRule="auto"/>
        <w:ind w:firstLine="426"/>
        <w:jc w:val="both"/>
      </w:pPr>
      <w:r>
        <w:t>Возвращаемся к окну «</w:t>
      </w:r>
      <w:r>
        <w:rPr>
          <w:lang w:val="en-US"/>
        </w:rPr>
        <w:t>Validation</w:t>
      </w:r>
      <w:r w:rsidRPr="00811771">
        <w:t xml:space="preserve"> </w:t>
      </w:r>
      <w:r>
        <w:rPr>
          <w:lang w:val="en-US"/>
        </w:rPr>
        <w:t>Rules</w:t>
      </w:r>
      <w:r>
        <w:t>». Теперь создадим правило типа «</w:t>
      </w:r>
      <w:r>
        <w:rPr>
          <w:lang w:val="en-US"/>
        </w:rPr>
        <w:t>Valid</w:t>
      </w:r>
      <w:r w:rsidRPr="00811771">
        <w:t xml:space="preserve"> </w:t>
      </w:r>
      <w:r>
        <w:rPr>
          <w:lang w:val="en-US"/>
        </w:rPr>
        <w:t>Values</w:t>
      </w:r>
      <w:r w:rsidRPr="00811771">
        <w:t xml:space="preserve"> </w:t>
      </w:r>
      <w:r>
        <w:rPr>
          <w:lang w:val="en-US"/>
        </w:rPr>
        <w:t>List</w:t>
      </w:r>
      <w:r>
        <w:t>»</w:t>
      </w:r>
      <w:r w:rsidRPr="00811771">
        <w:t xml:space="preserve">. </w:t>
      </w:r>
      <w:r>
        <w:t>Выбираем соответствующий тип, после чего появится таблица «</w:t>
      </w:r>
      <w:r>
        <w:rPr>
          <w:lang w:val="en-US"/>
        </w:rPr>
        <w:t>Valid</w:t>
      </w:r>
      <w:r w:rsidRPr="00811771">
        <w:t xml:space="preserve"> </w:t>
      </w:r>
      <w:r>
        <w:rPr>
          <w:lang w:val="en-US"/>
        </w:rPr>
        <w:t>Value</w:t>
      </w:r>
      <w:r>
        <w:t>» («Допустимые значения») с 3 столбцами:</w:t>
      </w:r>
    </w:p>
    <w:p w14:paraId="68BD9537" w14:textId="26CCC0C1" w:rsidR="00811771" w:rsidRPr="00811771" w:rsidRDefault="00811771" w:rsidP="00811771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>
        <w:t>«</w:t>
      </w:r>
      <w:r>
        <w:rPr>
          <w:lang w:val="en-US"/>
        </w:rPr>
        <w:t>Valid</w:t>
      </w:r>
      <w:r w:rsidRPr="00811771">
        <w:t xml:space="preserve"> </w:t>
      </w:r>
      <w:r>
        <w:rPr>
          <w:lang w:val="en-US"/>
        </w:rPr>
        <w:t>Value</w:t>
      </w:r>
      <w:r>
        <w:t>»</w:t>
      </w:r>
      <w:r w:rsidRPr="00811771">
        <w:t xml:space="preserve"> (</w:t>
      </w:r>
      <w:r>
        <w:t>«Действительное значение»</w:t>
      </w:r>
      <w:r w:rsidRPr="00811771">
        <w:t>)</w:t>
      </w:r>
      <w:r>
        <w:t xml:space="preserve"> – фактическое значение, которое допустимо для данного атрибута</w:t>
      </w:r>
      <w:r w:rsidRPr="00811771">
        <w:t>;</w:t>
      </w:r>
    </w:p>
    <w:p w14:paraId="0D8392FC" w14:textId="7B8364A9" w:rsidR="00811771" w:rsidRPr="00811771" w:rsidRDefault="00811771" w:rsidP="00811771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>
        <w:t>«</w:t>
      </w:r>
      <w:r>
        <w:rPr>
          <w:lang w:val="en-US"/>
        </w:rPr>
        <w:t>Display</w:t>
      </w:r>
      <w:r w:rsidRPr="009E5118">
        <w:t xml:space="preserve"> </w:t>
      </w:r>
      <w:r>
        <w:rPr>
          <w:lang w:val="en-US"/>
        </w:rPr>
        <w:t>Value</w:t>
      </w:r>
      <w:r>
        <w:t>» («Отображаемое значение»)</w:t>
      </w:r>
      <w:r w:rsidRPr="009E5118">
        <w:t xml:space="preserve"> </w:t>
      </w:r>
      <w:r w:rsidR="009E5118">
        <w:t>–</w:t>
      </w:r>
      <w:r w:rsidRPr="009E5118">
        <w:t xml:space="preserve"> </w:t>
      </w:r>
      <w:r w:rsidR="009E5118">
        <w:t>значение, которое увидит пользователь в интерфейсе (отчете или форме)</w:t>
      </w:r>
      <w:r w:rsidR="009E5118" w:rsidRPr="009E5118">
        <w:t>;</w:t>
      </w:r>
    </w:p>
    <w:p w14:paraId="2D186937" w14:textId="6D20CD41" w:rsidR="00811771" w:rsidRDefault="00811771" w:rsidP="00811771">
      <w:pPr>
        <w:pStyle w:val="a3"/>
        <w:numPr>
          <w:ilvl w:val="0"/>
          <w:numId w:val="29"/>
        </w:numPr>
        <w:spacing w:after="0" w:line="240" w:lineRule="auto"/>
        <w:ind w:left="0" w:firstLine="426"/>
        <w:jc w:val="both"/>
      </w:pPr>
      <w:r>
        <w:t>«</w:t>
      </w:r>
      <w:r>
        <w:rPr>
          <w:lang w:val="en-US"/>
        </w:rPr>
        <w:t>Definition</w:t>
      </w:r>
      <w:r>
        <w:t>» («Описание»)</w:t>
      </w:r>
      <w:r w:rsidR="009E5118">
        <w:t xml:space="preserve"> – текстовое описание, поясняющее, что значит это значение.</w:t>
      </w:r>
    </w:p>
    <w:p w14:paraId="7260F2D1" w14:textId="77777777" w:rsidR="00604B58" w:rsidRDefault="009E5118" w:rsidP="009E5118">
      <w:pPr>
        <w:pStyle w:val="a3"/>
        <w:spacing w:after="0" w:line="240" w:lineRule="auto"/>
        <w:ind w:left="0" w:firstLine="426"/>
        <w:jc w:val="both"/>
      </w:pPr>
      <w:r>
        <w:t>Создадим новое правило, назовем его Поставщики и выберем тип «</w:t>
      </w:r>
      <w:r>
        <w:rPr>
          <w:lang w:val="en-US"/>
        </w:rPr>
        <w:t>Valid</w:t>
      </w:r>
      <w:r w:rsidRPr="009E5118">
        <w:t xml:space="preserve"> </w:t>
      </w:r>
      <w:r>
        <w:rPr>
          <w:lang w:val="en-US"/>
        </w:rPr>
        <w:t>Values</w:t>
      </w:r>
      <w:r w:rsidRPr="009E5118">
        <w:t xml:space="preserve"> </w:t>
      </w:r>
      <w:r>
        <w:rPr>
          <w:lang w:val="en-US"/>
        </w:rPr>
        <w:t>List</w:t>
      </w:r>
      <w:r>
        <w:t>». Создадим перечень допустимых поставщиков, которые могут быть значениями атрибута «Поставщик» в сущности «Поставщики». Их наименования прописываем в столбец «</w:t>
      </w:r>
      <w:r>
        <w:rPr>
          <w:lang w:val="en-US"/>
        </w:rPr>
        <w:t>Valid</w:t>
      </w:r>
      <w:r w:rsidRPr="009E5118">
        <w:t xml:space="preserve"> </w:t>
      </w:r>
      <w:r>
        <w:rPr>
          <w:lang w:val="en-US"/>
        </w:rPr>
        <w:t>Value</w:t>
      </w:r>
      <w:r>
        <w:t>». При этом сами наименования будут также содержать организационно-правовые формы юридических лиц (ООО, ПАО, АО и т. п.). Для пользователей эта информация будет излишней, поэтому в «</w:t>
      </w:r>
      <w:r>
        <w:rPr>
          <w:lang w:val="en-US"/>
        </w:rPr>
        <w:t>Display</w:t>
      </w:r>
      <w:r w:rsidRPr="009E5118">
        <w:t xml:space="preserve"> </w:t>
      </w:r>
      <w:r>
        <w:rPr>
          <w:lang w:val="en-US"/>
        </w:rPr>
        <w:t>Value</w:t>
      </w:r>
      <w:r>
        <w:t>» указываем названия поставщиков уже без организационно-правовой формы</w:t>
      </w:r>
      <w:r w:rsidR="00604B58">
        <w:t xml:space="preserve"> (рис. 9)</w:t>
      </w:r>
      <w:r>
        <w:t>.</w:t>
      </w:r>
      <w:r w:rsidR="00604B58">
        <w:t xml:space="preserve"> </w:t>
      </w:r>
    </w:p>
    <w:p w14:paraId="3D1E5CBD" w14:textId="462E1ED0" w:rsidR="009E5118" w:rsidRDefault="00604B58" w:rsidP="009E5118">
      <w:pPr>
        <w:pStyle w:val="a3"/>
        <w:spacing w:after="0" w:line="240" w:lineRule="auto"/>
        <w:ind w:left="0" w:firstLine="426"/>
        <w:jc w:val="both"/>
        <w:rPr>
          <w:lang w:val="en-US"/>
        </w:rPr>
      </w:pPr>
      <w:r>
        <w:t>Поле «</w:t>
      </w:r>
      <w:r>
        <w:rPr>
          <w:lang w:val="en-US"/>
        </w:rPr>
        <w:t>Definition</w:t>
      </w:r>
      <w:r>
        <w:t xml:space="preserve">» никак не влияет на проверку значений, </w:t>
      </w:r>
      <w:r>
        <w:rPr>
          <w:lang w:val="en-US"/>
        </w:rPr>
        <w:t>SQL</w:t>
      </w:r>
      <w:r>
        <w:t>-код и работу самой БД. Оно используется лишь для пояснений. Поэтому оно не обязательно для заполнения. В данном случае дополнительные пояснения не требуются – из названия поставщика сразу становится понятно, кто поставляет продукцию.</w:t>
      </w:r>
    </w:p>
    <w:p w14:paraId="52B9EB0B" w14:textId="661182EE" w:rsidR="00BC3B99" w:rsidRPr="00BC3B99" w:rsidRDefault="00BC3B99" w:rsidP="00BC3B99">
      <w:pPr>
        <w:spacing w:after="0" w:line="240" w:lineRule="auto"/>
        <w:ind w:firstLine="426"/>
        <w:jc w:val="both"/>
      </w:pPr>
      <w:r>
        <w:t>Правило создано и записано как «</w:t>
      </w:r>
      <w:r w:rsidRPr="0074068D">
        <w:t>%</w:t>
      </w:r>
      <w:r>
        <w:rPr>
          <w:lang w:val="en-US"/>
        </w:rPr>
        <w:t>AttFieldName</w:t>
      </w:r>
      <w:r w:rsidRPr="0074068D">
        <w:t xml:space="preserve"> </w:t>
      </w:r>
      <w:r>
        <w:rPr>
          <w:lang w:val="en-US"/>
        </w:rPr>
        <w:t>IN</w:t>
      </w:r>
      <w:r w:rsidRPr="00BC3B99">
        <w:t xml:space="preserve"> (‘</w:t>
      </w:r>
      <w:r>
        <w:t>ООО «Овощи»</w:t>
      </w:r>
      <w:r w:rsidRPr="00BC3B99">
        <w:t>’</w:t>
      </w:r>
      <w:r>
        <w:t xml:space="preserve">, </w:t>
      </w:r>
      <w:r w:rsidRPr="00BC3B99">
        <w:t>‘</w:t>
      </w:r>
      <w:r>
        <w:t>АО «Кубанские фругты»</w:t>
      </w:r>
      <w:r w:rsidRPr="00BC3B99">
        <w:t>’</w:t>
      </w:r>
      <w:r>
        <w:t xml:space="preserve">, </w:t>
      </w:r>
      <w:r w:rsidRPr="00BC3B99">
        <w:t>‘</w:t>
      </w:r>
      <w:r>
        <w:t>ПАО «Гринфилд»</w:t>
      </w:r>
      <w:r w:rsidRPr="00BC3B99">
        <w:t>’</w:t>
      </w:r>
      <w:r>
        <w:t xml:space="preserve">, </w:t>
      </w:r>
      <w:r w:rsidRPr="00BC3B99">
        <w:t>‘</w:t>
      </w:r>
      <w:r>
        <w:t>ООО «Белорусский картофель»</w:t>
      </w:r>
      <w:r w:rsidRPr="00BC3B99">
        <w:t>’)</w:t>
      </w:r>
      <w:r>
        <w:t>» («</w:t>
      </w:r>
      <w:r w:rsidRPr="003B6F01">
        <w:t>%</w:t>
      </w:r>
      <w:r>
        <w:t xml:space="preserve">ИмяАтрибута </w:t>
      </w:r>
      <w:r>
        <w:t>В (…)</w:t>
      </w:r>
      <w:r>
        <w:t>»)</w:t>
      </w:r>
      <w:r>
        <w:t>.</w:t>
      </w:r>
    </w:p>
    <w:p w14:paraId="5CC5CEBE" w14:textId="50796144" w:rsidR="00604B58" w:rsidRDefault="00604B58" w:rsidP="009E5118">
      <w:pPr>
        <w:pStyle w:val="a3"/>
        <w:spacing w:after="0" w:line="240" w:lineRule="auto"/>
        <w:ind w:left="0" w:firstLine="426"/>
        <w:jc w:val="both"/>
      </w:pPr>
      <w:r>
        <w:t>После создания правила его необходимо привязать к полю «Поставщик» сущности «Поставщики», аналогично тому, как это делалось для сущностей «Состав» и «Поставки» (рис. 10).</w:t>
      </w:r>
    </w:p>
    <w:p w14:paraId="136D396A" w14:textId="7A3D89F3" w:rsidR="00604B58" w:rsidRPr="00604B58" w:rsidRDefault="00604B58" w:rsidP="00604B58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A07BCB9" wp14:editId="721318B9">
            <wp:extent cx="4686300" cy="420088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612" cy="42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E98A" w14:textId="11BAC63D" w:rsidR="00604B58" w:rsidRDefault="009E5118" w:rsidP="00604B58">
      <w:pPr>
        <w:spacing w:after="0" w:line="240" w:lineRule="auto"/>
        <w:jc w:val="center"/>
        <w:rPr>
          <w:lang w:val="en-US"/>
        </w:rPr>
      </w:pPr>
      <w:r w:rsidRPr="00604B58">
        <w:rPr>
          <w:lang w:val="en-US"/>
        </w:rPr>
        <w:t xml:space="preserve"> </w:t>
      </w:r>
      <w:r w:rsidR="00604B58">
        <w:t>Рис</w:t>
      </w:r>
      <w:r w:rsidR="00604B58" w:rsidRPr="00604B58">
        <w:rPr>
          <w:lang w:val="en-US"/>
        </w:rPr>
        <w:t xml:space="preserve">. 9. </w:t>
      </w:r>
      <w:r w:rsidR="00604B58">
        <w:t>Правило</w:t>
      </w:r>
      <w:r w:rsidR="00604B58" w:rsidRPr="00604B58">
        <w:rPr>
          <w:lang w:val="en-US"/>
        </w:rPr>
        <w:t xml:space="preserve"> </w:t>
      </w:r>
      <w:r w:rsidR="00604B58">
        <w:t>типа</w:t>
      </w:r>
      <w:r w:rsidR="00604B58" w:rsidRPr="00604B58">
        <w:rPr>
          <w:lang w:val="en-US"/>
        </w:rPr>
        <w:t xml:space="preserve"> «</w:t>
      </w:r>
      <w:r w:rsidR="00604B58">
        <w:rPr>
          <w:lang w:val="en-US"/>
        </w:rPr>
        <w:t>Validation Values List</w:t>
      </w:r>
      <w:r w:rsidR="00604B58" w:rsidRPr="00604B58">
        <w:rPr>
          <w:lang w:val="en-US"/>
        </w:rPr>
        <w:t>»</w:t>
      </w:r>
    </w:p>
    <w:p w14:paraId="3BBA79E7" w14:textId="77777777" w:rsidR="00604B58" w:rsidRPr="00BC3B99" w:rsidRDefault="00604B58" w:rsidP="00604B58">
      <w:pPr>
        <w:spacing w:after="0" w:line="240" w:lineRule="auto"/>
        <w:rPr>
          <w:lang w:val="en-US"/>
        </w:rPr>
      </w:pPr>
    </w:p>
    <w:p w14:paraId="62EF8544" w14:textId="5CC5C4DA" w:rsidR="00604B58" w:rsidRDefault="00604B58" w:rsidP="00604B5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A1DD0F0" wp14:editId="6D471DB1">
            <wp:extent cx="4739640" cy="3252138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893" cy="32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48D1" w14:textId="1459A199" w:rsidR="00604B58" w:rsidRPr="00604B58" w:rsidRDefault="00604B58" w:rsidP="00604B58">
      <w:pPr>
        <w:spacing w:after="0" w:line="240" w:lineRule="auto"/>
        <w:jc w:val="center"/>
      </w:pPr>
      <w:r>
        <w:t>Рис. 10. Окно «</w:t>
      </w:r>
      <w:r>
        <w:rPr>
          <w:lang w:val="en-US"/>
        </w:rPr>
        <w:t>Attributes</w:t>
      </w:r>
      <w:r>
        <w:t>» для сущности «Поставки»</w:t>
      </w:r>
    </w:p>
    <w:p w14:paraId="5D3DB241" w14:textId="77777777" w:rsidR="00604B58" w:rsidRPr="00604B58" w:rsidRDefault="00604B58" w:rsidP="00604B58">
      <w:pPr>
        <w:spacing w:after="0" w:line="240" w:lineRule="auto"/>
      </w:pPr>
    </w:p>
    <w:p w14:paraId="2971BA4D" w14:textId="6EED4DE3" w:rsidR="009E5118" w:rsidRDefault="00BC3B99" w:rsidP="00C06D63">
      <w:pPr>
        <w:pStyle w:val="a3"/>
        <w:spacing w:after="0" w:line="240" w:lineRule="auto"/>
        <w:ind w:left="0" w:firstLine="426"/>
        <w:jc w:val="both"/>
      </w:pPr>
      <w:r>
        <w:t>Снова в</w:t>
      </w:r>
      <w:r>
        <w:t>озвращаемся к окну «</w:t>
      </w:r>
      <w:r>
        <w:rPr>
          <w:lang w:val="en-US"/>
        </w:rPr>
        <w:t>Validation</w:t>
      </w:r>
      <w:r w:rsidRPr="00811771">
        <w:t xml:space="preserve"> </w:t>
      </w:r>
      <w:r>
        <w:rPr>
          <w:lang w:val="en-US"/>
        </w:rPr>
        <w:t>Rules</w:t>
      </w:r>
      <w:r>
        <w:t>». Теперь создадим правило типа «</w:t>
      </w:r>
      <w:r>
        <w:rPr>
          <w:lang w:val="en-US"/>
        </w:rPr>
        <w:t>Used</w:t>
      </w:r>
      <w:r w:rsidRPr="00BC3B99">
        <w:t>-</w:t>
      </w:r>
      <w:r>
        <w:rPr>
          <w:lang w:val="en-US"/>
        </w:rPr>
        <w:t>Defined</w:t>
      </w:r>
      <w:r>
        <w:t>»</w:t>
      </w:r>
      <w:r w:rsidRPr="00811771">
        <w:t>.</w:t>
      </w:r>
      <w:r w:rsidRPr="00BC3B99">
        <w:t xml:space="preserve"> </w:t>
      </w:r>
      <w:r>
        <w:t xml:space="preserve">Правило такого типа необходимо записывать пользователю. Для предыдущих типов программа составляла правила сама </w:t>
      </w:r>
      <w:r>
        <w:lastRenderedPageBreak/>
        <w:t>(«</w:t>
      </w:r>
      <w:r w:rsidRPr="0074068D">
        <w:t>%</w:t>
      </w:r>
      <w:r>
        <w:rPr>
          <w:lang w:val="en-US"/>
        </w:rPr>
        <w:t>AttFieldName</w:t>
      </w:r>
      <w:r>
        <w:t xml:space="preserve"> </w:t>
      </w:r>
      <w:r>
        <w:rPr>
          <w:lang w:val="en-US"/>
        </w:rPr>
        <w:t>BETWEEN</w:t>
      </w:r>
      <w:r>
        <w:t>…», «</w:t>
      </w:r>
      <w:r w:rsidRPr="0074068D">
        <w:t>%</w:t>
      </w:r>
      <w:r>
        <w:rPr>
          <w:lang w:val="en-US"/>
        </w:rPr>
        <w:t>AttFieldName</w:t>
      </w:r>
      <w:r w:rsidRPr="00BC3B99">
        <w:t xml:space="preserve"> </w:t>
      </w:r>
      <w:r>
        <w:rPr>
          <w:lang w:val="en-US"/>
        </w:rPr>
        <w:t>IN</w:t>
      </w:r>
      <w:r>
        <w:t>…»)</w:t>
      </w:r>
      <w:r w:rsidRPr="00BC3B99">
        <w:t xml:space="preserve">. </w:t>
      </w:r>
      <w:r>
        <w:t>Здесь необходимо прописать такое же правило, но уже вручную.</w:t>
      </w:r>
    </w:p>
    <w:p w14:paraId="2F8242F6" w14:textId="7F0F51B6" w:rsidR="00BC3B99" w:rsidRDefault="00BC3B99" w:rsidP="00C06D63">
      <w:pPr>
        <w:pStyle w:val="a3"/>
        <w:spacing w:after="0" w:line="240" w:lineRule="auto"/>
        <w:ind w:left="0" w:firstLine="426"/>
        <w:jc w:val="both"/>
      </w:pPr>
      <w:r>
        <w:t xml:space="preserve">Создадим </w:t>
      </w:r>
      <w:r w:rsidR="00C06D63">
        <w:t xml:space="preserve">новое </w:t>
      </w:r>
      <w:r>
        <w:t>правило</w:t>
      </w:r>
      <w:r w:rsidR="00C06D63">
        <w:t xml:space="preserve"> и назовем его Город. Зададим список городов, которые могут быть значениями атрибута «Город» сущности «Города».</w:t>
      </w:r>
    </w:p>
    <w:p w14:paraId="73038D31" w14:textId="2B387A13" w:rsidR="00C06D63" w:rsidRDefault="00C06D63" w:rsidP="00C06D63">
      <w:pPr>
        <w:pStyle w:val="a3"/>
        <w:spacing w:after="0" w:line="240" w:lineRule="auto"/>
        <w:ind w:left="0" w:firstLine="426"/>
        <w:jc w:val="both"/>
      </w:pPr>
      <w:r>
        <w:t>Правило будет иметь вид «</w:t>
      </w:r>
      <w:r w:rsidRPr="0074068D">
        <w:t>%</w:t>
      </w:r>
      <w:r>
        <w:rPr>
          <w:lang w:val="en-US"/>
        </w:rPr>
        <w:t>AttFieldName</w:t>
      </w:r>
      <w:r w:rsidRPr="00BC3B99">
        <w:t xml:space="preserve"> </w:t>
      </w:r>
      <w:r>
        <w:rPr>
          <w:lang w:val="en-US"/>
        </w:rPr>
        <w:t>I</w:t>
      </w:r>
      <w:r>
        <w:rPr>
          <w:lang w:val="en-US"/>
        </w:rPr>
        <w:t>N</w:t>
      </w:r>
      <w:r w:rsidRPr="00C06D63">
        <w:t xml:space="preserve"> (‘</w:t>
      </w:r>
      <w:r>
        <w:t>Москва</w:t>
      </w:r>
      <w:r w:rsidRPr="00C06D63">
        <w:t>’</w:t>
      </w:r>
      <w:r>
        <w:t xml:space="preserve">, </w:t>
      </w:r>
      <w:r w:rsidRPr="00C06D63">
        <w:t>‘</w:t>
      </w:r>
      <w:r>
        <w:t>Санкт-Петербург</w:t>
      </w:r>
      <w:r w:rsidRPr="00C06D63">
        <w:t>’</w:t>
      </w:r>
      <w:r>
        <w:t xml:space="preserve">, </w:t>
      </w:r>
      <w:r w:rsidRPr="00C06D63">
        <w:t>‘</w:t>
      </w:r>
      <w:r>
        <w:t>Череповец</w:t>
      </w:r>
      <w:r w:rsidRPr="00C06D63">
        <w:t>’</w:t>
      </w:r>
      <w:r>
        <w:t xml:space="preserve">, </w:t>
      </w:r>
      <w:r w:rsidRPr="00C06D63">
        <w:t>‘</w:t>
      </w:r>
      <w:r>
        <w:t>Вологда</w:t>
      </w:r>
      <w:r w:rsidRPr="00C06D63">
        <w:t>’</w:t>
      </w:r>
      <w:r>
        <w:t xml:space="preserve">, </w:t>
      </w:r>
      <w:r w:rsidRPr="00C06D63">
        <w:t>‘</w:t>
      </w:r>
      <w:r>
        <w:t>Ярославль</w:t>
      </w:r>
      <w:r w:rsidRPr="00C06D63">
        <w:t>’)</w:t>
      </w:r>
      <w:r>
        <w:t>» (рис. 11)</w:t>
      </w:r>
      <w:r w:rsidRPr="00BC3B99">
        <w:t>.</w:t>
      </w:r>
    </w:p>
    <w:p w14:paraId="67FE295F" w14:textId="77777777" w:rsidR="00C06D63" w:rsidRDefault="00C06D63" w:rsidP="00C06D63">
      <w:pPr>
        <w:spacing w:after="0" w:line="240" w:lineRule="auto"/>
        <w:jc w:val="both"/>
      </w:pPr>
    </w:p>
    <w:p w14:paraId="57015B64" w14:textId="7CDAF1B0" w:rsidR="00C06D63" w:rsidRDefault="00C06D63" w:rsidP="00C06D6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676D862" wp14:editId="4986EA4E">
            <wp:extent cx="4046220" cy="36214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530" cy="363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DEF7" w14:textId="2405E9A6" w:rsidR="00C06D63" w:rsidRDefault="00C06D63" w:rsidP="00C06D63">
      <w:pPr>
        <w:spacing w:after="0" w:line="240" w:lineRule="auto"/>
        <w:jc w:val="center"/>
      </w:pPr>
      <w:r>
        <w:t>Рис</w:t>
      </w:r>
      <w:r w:rsidRPr="00604B58">
        <w:rPr>
          <w:lang w:val="en-US"/>
        </w:rPr>
        <w:t xml:space="preserve">. </w:t>
      </w:r>
      <w:r>
        <w:t>11</w:t>
      </w:r>
      <w:r w:rsidRPr="00604B58">
        <w:rPr>
          <w:lang w:val="en-US"/>
        </w:rPr>
        <w:t xml:space="preserve">. </w:t>
      </w:r>
      <w:r>
        <w:t>Правило</w:t>
      </w:r>
      <w:r w:rsidRPr="00604B58">
        <w:rPr>
          <w:lang w:val="en-US"/>
        </w:rPr>
        <w:t xml:space="preserve"> </w:t>
      </w:r>
      <w:r>
        <w:t>типа</w:t>
      </w:r>
      <w:r w:rsidRPr="00604B58">
        <w:rPr>
          <w:lang w:val="en-US"/>
        </w:rPr>
        <w:t xml:space="preserve"> «</w:t>
      </w:r>
      <w:r>
        <w:rPr>
          <w:lang w:val="en-US"/>
        </w:rPr>
        <w:t>Used-Defined</w:t>
      </w:r>
      <w:r w:rsidRPr="00604B58">
        <w:rPr>
          <w:lang w:val="en-US"/>
        </w:rPr>
        <w:t>»</w:t>
      </w:r>
    </w:p>
    <w:p w14:paraId="094ED6B1" w14:textId="77777777" w:rsidR="00C06D63" w:rsidRDefault="00C06D63" w:rsidP="00C06D63">
      <w:pPr>
        <w:spacing w:after="0" w:line="240" w:lineRule="auto"/>
      </w:pPr>
    </w:p>
    <w:p w14:paraId="799BC9C1" w14:textId="58CF9E01" w:rsidR="00C06D63" w:rsidRDefault="00C06D63" w:rsidP="00C06D63">
      <w:pPr>
        <w:spacing w:after="0" w:line="240" w:lineRule="auto"/>
        <w:ind w:firstLine="426"/>
        <w:jc w:val="both"/>
      </w:pPr>
      <w:r>
        <w:t>Теперь применяем данное правило к атрибуту «Город» сущности «Города» (рис. 12).</w:t>
      </w:r>
    </w:p>
    <w:p w14:paraId="42F5105E" w14:textId="77777777" w:rsidR="00C06D63" w:rsidRDefault="00C06D63" w:rsidP="00C06D63">
      <w:pPr>
        <w:spacing w:after="0" w:line="240" w:lineRule="auto"/>
        <w:ind w:firstLine="426"/>
        <w:jc w:val="both"/>
      </w:pPr>
    </w:p>
    <w:p w14:paraId="5F9B8204" w14:textId="13846D3C" w:rsidR="00C06D63" w:rsidRDefault="00C06D63" w:rsidP="00C06D6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A5F5AD5" wp14:editId="5A8057D8">
            <wp:extent cx="4093293" cy="28270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4120" cy="28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EF88" w14:textId="4DBC2711" w:rsidR="00C06D63" w:rsidRDefault="00C06D63" w:rsidP="00C06D63">
      <w:pPr>
        <w:spacing w:after="0" w:line="240" w:lineRule="auto"/>
        <w:jc w:val="center"/>
      </w:pPr>
      <w:r>
        <w:t>Рис. 1</w:t>
      </w:r>
      <w:r w:rsidR="00C84097">
        <w:t>2</w:t>
      </w:r>
      <w:r>
        <w:t>. Окно «</w:t>
      </w:r>
      <w:r>
        <w:rPr>
          <w:lang w:val="en-US"/>
        </w:rPr>
        <w:t>Attributes</w:t>
      </w:r>
      <w:r>
        <w:t>» для сущности «</w:t>
      </w:r>
      <w:r>
        <w:t>Города</w:t>
      </w:r>
      <w:r>
        <w:t>»</w:t>
      </w:r>
    </w:p>
    <w:p w14:paraId="6BFD0B07" w14:textId="68686F91" w:rsidR="00C06D63" w:rsidRPr="00C84097" w:rsidRDefault="00C06D63" w:rsidP="00C06D63">
      <w:pPr>
        <w:spacing w:after="0" w:line="240" w:lineRule="auto"/>
        <w:ind w:firstLine="426"/>
        <w:jc w:val="both"/>
      </w:pPr>
      <w:r>
        <w:lastRenderedPageBreak/>
        <w:t>Теперь создадим правило, проверяющее на несоответствие условию (с флагом «</w:t>
      </w:r>
      <w:r>
        <w:rPr>
          <w:lang w:val="en-US"/>
        </w:rPr>
        <w:t>NOT</w:t>
      </w:r>
      <w:r>
        <w:t>»)</w:t>
      </w:r>
      <w:r w:rsidRPr="00C06D63">
        <w:t xml:space="preserve">. </w:t>
      </w:r>
      <w:r>
        <w:t>В</w:t>
      </w:r>
      <w:r>
        <w:t>озвращаемся к окну «</w:t>
      </w:r>
      <w:r>
        <w:rPr>
          <w:lang w:val="en-US"/>
        </w:rPr>
        <w:t>Validation</w:t>
      </w:r>
      <w:r w:rsidRPr="00811771">
        <w:t xml:space="preserve"> </w:t>
      </w:r>
      <w:r>
        <w:rPr>
          <w:lang w:val="en-US"/>
        </w:rPr>
        <w:t>Rules</w:t>
      </w:r>
      <w:r>
        <w:t>»</w:t>
      </w:r>
      <w:r>
        <w:t xml:space="preserve">, </w:t>
      </w:r>
      <w:r>
        <w:t>созда</w:t>
      </w:r>
      <w:r>
        <w:t>ем</w:t>
      </w:r>
      <w:r>
        <w:t xml:space="preserve"> правило типа «</w:t>
      </w:r>
      <w:r>
        <w:rPr>
          <w:lang w:val="en-US"/>
        </w:rPr>
        <w:t>Min</w:t>
      </w:r>
      <w:r w:rsidRPr="00C06D63">
        <w:t>/</w:t>
      </w:r>
      <w:r>
        <w:rPr>
          <w:lang w:val="en-US"/>
        </w:rPr>
        <w:t>Max</w:t>
      </w:r>
      <w:r>
        <w:t>»</w:t>
      </w:r>
      <w:r w:rsidR="00C84097">
        <w:t xml:space="preserve"> с названием «Калорийность»</w:t>
      </w:r>
      <w:r w:rsidRPr="00811771">
        <w:t>.</w:t>
      </w:r>
      <w:r w:rsidR="00C84097">
        <w:t xml:space="preserve"> Зададим правило, что калорийность НЕ может быть меньше</w:t>
      </w:r>
      <w:r w:rsidR="0088257B">
        <w:t xml:space="preserve"> или равна</w:t>
      </w:r>
      <w:r w:rsidR="00C84097">
        <w:t xml:space="preserve"> </w:t>
      </w:r>
      <w:r w:rsidR="0088257B">
        <w:t>0</w:t>
      </w:r>
      <w:r w:rsidR="00C84097">
        <w:t>. Для этого в поле «</w:t>
      </w:r>
      <w:r w:rsidR="00C84097">
        <w:rPr>
          <w:lang w:val="en-US"/>
        </w:rPr>
        <w:t>Max</w:t>
      </w:r>
      <w:r w:rsidR="00C84097">
        <w:t xml:space="preserve">» вводим значение </w:t>
      </w:r>
      <w:r w:rsidR="0088257B">
        <w:t>0</w:t>
      </w:r>
      <w:r w:rsidR="00C84097">
        <w:t xml:space="preserve"> и ставим флаг «</w:t>
      </w:r>
      <w:r w:rsidR="00C84097">
        <w:rPr>
          <w:lang w:val="en-US"/>
        </w:rPr>
        <w:t>NOT</w:t>
      </w:r>
      <w:r w:rsidR="00C84097">
        <w:t>». Без флага «</w:t>
      </w:r>
      <w:r w:rsidR="00C84097">
        <w:rPr>
          <w:lang w:val="en-US"/>
        </w:rPr>
        <w:t>NOT</w:t>
      </w:r>
      <w:r w:rsidR="00C84097">
        <w:t>» допустимыми значениями были бы все, что меньше</w:t>
      </w:r>
      <w:r w:rsidR="0088257B">
        <w:t xml:space="preserve"> или равны</w:t>
      </w:r>
      <w:r w:rsidR="00C84097">
        <w:t xml:space="preserve"> </w:t>
      </w:r>
      <w:r w:rsidR="0088257B">
        <w:t>0</w:t>
      </w:r>
      <w:r w:rsidR="00C84097">
        <w:t>. А с флагом «</w:t>
      </w:r>
      <w:r w:rsidR="00C84097">
        <w:rPr>
          <w:lang w:val="en-US"/>
        </w:rPr>
        <w:t>NOT</w:t>
      </w:r>
      <w:r w:rsidR="00C84097">
        <w:t>» будет все наоборот – допустимыми значениями станут те, которые НЕ меньше</w:t>
      </w:r>
      <w:r w:rsidR="0088257B">
        <w:t xml:space="preserve"> и НЕ равны</w:t>
      </w:r>
      <w:r w:rsidR="00C84097">
        <w:t xml:space="preserve"> (т. е. больше) </w:t>
      </w:r>
      <w:r w:rsidR="0088257B">
        <w:t>0</w:t>
      </w:r>
      <w:r w:rsidR="00C84097">
        <w:t>. Правило будет иметь вид «</w:t>
      </w:r>
      <w:r w:rsidR="00C84097" w:rsidRPr="00C84097">
        <w:t>%</w:t>
      </w:r>
      <w:r w:rsidR="00C84097">
        <w:rPr>
          <w:lang w:val="en-US"/>
        </w:rPr>
        <w:t>AttFieldName</w:t>
      </w:r>
      <w:r w:rsidR="00C84097" w:rsidRPr="00C84097">
        <w:t xml:space="preserve"> &gt; </w:t>
      </w:r>
      <w:r w:rsidR="0088257B">
        <w:t>0</w:t>
      </w:r>
      <w:r w:rsidR="00C84097">
        <w:t>» (рис. 13). Далее применяем его к атрибуту «Калорийность» сущности «Продукты» (рис. 14).</w:t>
      </w:r>
    </w:p>
    <w:p w14:paraId="3A5CEBE3" w14:textId="77777777" w:rsidR="00C84097" w:rsidRPr="00C84097" w:rsidRDefault="00C84097" w:rsidP="00C84097">
      <w:pPr>
        <w:spacing w:after="0" w:line="240" w:lineRule="auto"/>
        <w:jc w:val="both"/>
      </w:pPr>
    </w:p>
    <w:p w14:paraId="2EEBC903" w14:textId="7FD2EA0E" w:rsidR="00C84097" w:rsidRDefault="0088257B" w:rsidP="00C8409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96A2434" wp14:editId="37C99339">
            <wp:extent cx="3795744" cy="33985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169" cy="34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8BE2" w14:textId="22CEB6A9" w:rsidR="00C84097" w:rsidRPr="00C84097" w:rsidRDefault="00C84097" w:rsidP="00C84097">
      <w:pPr>
        <w:spacing w:after="0" w:line="240" w:lineRule="auto"/>
        <w:jc w:val="center"/>
      </w:pPr>
      <w:r>
        <w:t>Рис</w:t>
      </w:r>
      <w:r w:rsidRPr="00C84097">
        <w:t xml:space="preserve">. </w:t>
      </w:r>
      <w:r>
        <w:t>1</w:t>
      </w:r>
      <w:r>
        <w:t>3</w:t>
      </w:r>
      <w:r w:rsidRPr="00C84097">
        <w:t xml:space="preserve">. </w:t>
      </w:r>
      <w:r>
        <w:t>Правило</w:t>
      </w:r>
      <w:r w:rsidRPr="00C84097">
        <w:t xml:space="preserve"> </w:t>
      </w:r>
      <w:r>
        <w:t>типа</w:t>
      </w:r>
      <w:r w:rsidRPr="00C84097">
        <w:t xml:space="preserve"> «</w:t>
      </w:r>
      <w:r>
        <w:rPr>
          <w:lang w:val="en-US"/>
        </w:rPr>
        <w:t>Min</w:t>
      </w:r>
      <w:r w:rsidRPr="00C84097">
        <w:t>/</w:t>
      </w:r>
      <w:r>
        <w:rPr>
          <w:lang w:val="en-US"/>
        </w:rPr>
        <w:t>Max</w:t>
      </w:r>
      <w:r w:rsidRPr="00C84097">
        <w:t>»</w:t>
      </w:r>
      <w:r>
        <w:t xml:space="preserve"> с флагом «</w:t>
      </w:r>
      <w:r>
        <w:rPr>
          <w:lang w:val="en-US"/>
        </w:rPr>
        <w:t>NOT</w:t>
      </w:r>
      <w:r>
        <w:t>»</w:t>
      </w:r>
    </w:p>
    <w:p w14:paraId="003CA11D" w14:textId="77777777" w:rsidR="00C84097" w:rsidRDefault="00C84097" w:rsidP="00C84097">
      <w:pPr>
        <w:spacing w:after="0" w:line="240" w:lineRule="auto"/>
        <w:jc w:val="center"/>
      </w:pPr>
    </w:p>
    <w:p w14:paraId="0733A426" w14:textId="327970BD" w:rsidR="00C84097" w:rsidRDefault="00C84097" w:rsidP="00C84097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E6BE26" wp14:editId="5A98C39E">
            <wp:extent cx="4126859" cy="28422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7641" cy="28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2507" w14:textId="1C8876A9" w:rsidR="00C84097" w:rsidRDefault="00C84097" w:rsidP="00C84097">
      <w:pPr>
        <w:spacing w:after="0" w:line="240" w:lineRule="auto"/>
        <w:jc w:val="center"/>
      </w:pPr>
      <w:r>
        <w:t xml:space="preserve">Рис. 14. </w:t>
      </w:r>
      <w:r>
        <w:t>Окно «</w:t>
      </w:r>
      <w:r>
        <w:rPr>
          <w:lang w:val="en-US"/>
        </w:rPr>
        <w:t>Attributes</w:t>
      </w:r>
      <w:r>
        <w:t>» для сущности «</w:t>
      </w:r>
      <w:r>
        <w:t>Продукты</w:t>
      </w:r>
      <w:r>
        <w:t>»</w:t>
      </w:r>
    </w:p>
    <w:p w14:paraId="24337910" w14:textId="620ECA81" w:rsidR="00C84097" w:rsidRDefault="00A1692A" w:rsidP="00A1692A">
      <w:pPr>
        <w:spacing w:after="0" w:line="240" w:lineRule="auto"/>
        <w:ind w:firstLine="426"/>
        <w:jc w:val="both"/>
      </w:pPr>
      <w:r>
        <w:rPr>
          <w:lang w:val="en-US"/>
        </w:rPr>
        <w:lastRenderedPageBreak/>
        <w:t>ERwin</w:t>
      </w:r>
      <w:r w:rsidRPr="00A1692A">
        <w:t xml:space="preserve"> </w:t>
      </w:r>
      <w:r>
        <w:t xml:space="preserve">также позволяет задавать значения атрибутов по умолчанию, если пользователь их не заполнит самостоятельно. </w:t>
      </w:r>
      <w:r>
        <w:t>Для этого на панели вкладок необходимо нажать на вкладку «</w:t>
      </w:r>
      <w:r>
        <w:rPr>
          <w:lang w:val="en-US"/>
        </w:rPr>
        <w:t>Model</w:t>
      </w:r>
      <w:r>
        <w:t>»</w:t>
      </w:r>
      <w:r w:rsidRPr="00E84F16">
        <w:t xml:space="preserve"> (</w:t>
      </w:r>
      <w:r>
        <w:t>«Модель»</w:t>
      </w:r>
      <w:r w:rsidRPr="00E84F16">
        <w:t>)</w:t>
      </w:r>
      <w:r>
        <w:t>, а затем в выпадающем меню выбрать пункт «</w:t>
      </w:r>
      <w:r>
        <w:rPr>
          <w:lang w:val="en-US"/>
        </w:rPr>
        <w:t>Default</w:t>
      </w:r>
      <w:r w:rsidRPr="00A1692A">
        <w:t xml:space="preserve"> </w:t>
      </w:r>
      <w:r>
        <w:rPr>
          <w:lang w:val="en-US"/>
        </w:rPr>
        <w:t>Values</w:t>
      </w:r>
      <w:r>
        <w:t>» («</w:t>
      </w:r>
      <w:r>
        <w:t>Значения по умолчанию</w:t>
      </w:r>
      <w:r>
        <w:t>») (рис. 1</w:t>
      </w:r>
      <w:r>
        <w:t>5</w:t>
      </w:r>
      <w:r>
        <w:t>).</w:t>
      </w:r>
    </w:p>
    <w:p w14:paraId="6FB65E84" w14:textId="77777777" w:rsidR="00A1692A" w:rsidRDefault="00A1692A" w:rsidP="00A1692A">
      <w:pPr>
        <w:spacing w:after="0" w:line="240" w:lineRule="auto"/>
        <w:ind w:firstLine="426"/>
        <w:jc w:val="both"/>
      </w:pPr>
    </w:p>
    <w:p w14:paraId="4E3BB1F9" w14:textId="494E5BB9" w:rsidR="00A1692A" w:rsidRDefault="00A1692A" w:rsidP="00A1692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E2199BA" wp14:editId="04DE4971">
            <wp:extent cx="3764280" cy="3406551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8124" cy="34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0BBF" w14:textId="73DC4B91" w:rsidR="00A1692A" w:rsidRDefault="00A1692A" w:rsidP="00A1692A">
      <w:pPr>
        <w:spacing w:after="0" w:line="240" w:lineRule="auto"/>
        <w:jc w:val="center"/>
      </w:pPr>
      <w:r>
        <w:t>Рис. 1</w:t>
      </w:r>
      <w:r>
        <w:t>5</w:t>
      </w:r>
      <w:r>
        <w:t>. Выпадающее меню «</w:t>
      </w:r>
      <w:r>
        <w:rPr>
          <w:lang w:val="en-US"/>
        </w:rPr>
        <w:t>Model</w:t>
      </w:r>
      <w:r>
        <w:t>»</w:t>
      </w:r>
    </w:p>
    <w:p w14:paraId="2C093DBB" w14:textId="77777777" w:rsidR="00A1692A" w:rsidRDefault="00A1692A" w:rsidP="00A1692A">
      <w:pPr>
        <w:spacing w:after="0" w:line="240" w:lineRule="auto"/>
      </w:pPr>
    </w:p>
    <w:p w14:paraId="6E0937E8" w14:textId="202C1D13" w:rsidR="00A1692A" w:rsidRDefault="00A1692A" w:rsidP="00A1692A">
      <w:pPr>
        <w:spacing w:after="0" w:line="240" w:lineRule="auto"/>
        <w:ind w:firstLine="426"/>
        <w:jc w:val="both"/>
      </w:pPr>
      <w:r>
        <w:t>Откроется окно «</w:t>
      </w:r>
      <w:r>
        <w:rPr>
          <w:lang w:val="en-US"/>
        </w:rPr>
        <w:t>Default</w:t>
      </w:r>
      <w:r w:rsidRPr="00A1692A">
        <w:t xml:space="preserve"> </w:t>
      </w:r>
      <w:r>
        <w:rPr>
          <w:lang w:val="en-US"/>
        </w:rPr>
        <w:t>Values</w:t>
      </w:r>
      <w:r>
        <w:t>»</w:t>
      </w:r>
      <w:r w:rsidRPr="00A1692A">
        <w:t xml:space="preserve"> (</w:t>
      </w:r>
      <w:r>
        <w:t>«Значения по умолчанию»</w:t>
      </w:r>
      <w:r w:rsidRPr="00A1692A">
        <w:t>)</w:t>
      </w:r>
      <w:r>
        <w:t>, интерфейс которого схож с окном «</w:t>
      </w:r>
      <w:r>
        <w:rPr>
          <w:lang w:val="en-US"/>
        </w:rPr>
        <w:t>Validation</w:t>
      </w:r>
      <w:r w:rsidRPr="00A1692A">
        <w:t xml:space="preserve"> </w:t>
      </w:r>
      <w:r>
        <w:rPr>
          <w:lang w:val="en-US"/>
        </w:rPr>
        <w:t>Rules</w:t>
      </w:r>
      <w:r>
        <w:t>» (рис. 16).</w:t>
      </w:r>
    </w:p>
    <w:p w14:paraId="5734DBF8" w14:textId="77777777" w:rsidR="00A1692A" w:rsidRDefault="00A1692A" w:rsidP="00A1692A">
      <w:pPr>
        <w:spacing w:after="0" w:line="240" w:lineRule="auto"/>
      </w:pPr>
    </w:p>
    <w:p w14:paraId="4C7942EA" w14:textId="683520D8" w:rsidR="00A1692A" w:rsidRDefault="00A1692A" w:rsidP="00A1692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939F6F4" wp14:editId="01BEECEC">
            <wp:extent cx="4136837" cy="34518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818" cy="34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BD27" w14:textId="0CEF0655" w:rsidR="00A1692A" w:rsidRPr="00A1692A" w:rsidRDefault="00A1692A" w:rsidP="00A1692A">
      <w:pPr>
        <w:spacing w:after="0" w:line="240" w:lineRule="auto"/>
        <w:jc w:val="center"/>
      </w:pPr>
      <w:r>
        <w:t>Рис. 16. Окно «</w:t>
      </w:r>
      <w:r>
        <w:rPr>
          <w:lang w:val="en-US"/>
        </w:rPr>
        <w:t>Default</w:t>
      </w:r>
      <w:r w:rsidRPr="00A1692A">
        <w:t xml:space="preserve"> </w:t>
      </w:r>
      <w:r>
        <w:rPr>
          <w:lang w:val="en-US"/>
        </w:rPr>
        <w:t>Values</w:t>
      </w:r>
      <w:r>
        <w:t>»</w:t>
      </w:r>
    </w:p>
    <w:p w14:paraId="049C3F16" w14:textId="46956799" w:rsidR="00A1692A" w:rsidRDefault="00A1692A" w:rsidP="00A1692A">
      <w:pPr>
        <w:spacing w:after="0" w:line="240" w:lineRule="auto"/>
        <w:ind w:firstLine="426"/>
        <w:jc w:val="both"/>
      </w:pPr>
      <w:r>
        <w:lastRenderedPageBreak/>
        <w:t>Для создания нового значения по умолчанию необходимо нажать на кнопку «</w:t>
      </w:r>
      <w:r>
        <w:rPr>
          <w:lang w:val="en-US"/>
        </w:rPr>
        <w:t>New</w:t>
      </w:r>
      <w:r>
        <w:t>»</w:t>
      </w:r>
      <w:r w:rsidRPr="00A1692A">
        <w:t xml:space="preserve"> (</w:t>
      </w:r>
      <w:r>
        <w:t>«Новое»</w:t>
      </w:r>
      <w:r w:rsidRPr="00A1692A">
        <w:t>)</w:t>
      </w:r>
      <w:r>
        <w:t>. Откроется окно «</w:t>
      </w:r>
      <w:r>
        <w:rPr>
          <w:lang w:val="en-US"/>
        </w:rPr>
        <w:t>New</w:t>
      </w:r>
      <w:r w:rsidRPr="00A1692A">
        <w:t xml:space="preserve"> </w:t>
      </w:r>
      <w:r>
        <w:rPr>
          <w:lang w:val="en-US"/>
        </w:rPr>
        <w:t>Default</w:t>
      </w:r>
      <w:r w:rsidRPr="00A1692A">
        <w:t xml:space="preserve"> </w:t>
      </w:r>
      <w:r>
        <w:rPr>
          <w:lang w:val="en-US"/>
        </w:rPr>
        <w:t>Value</w:t>
      </w:r>
      <w:r>
        <w:t>»</w:t>
      </w:r>
      <w:r w:rsidRPr="00A1692A">
        <w:t xml:space="preserve"> (</w:t>
      </w:r>
      <w:r>
        <w:t>«Новое значение по умолчанию»</w:t>
      </w:r>
      <w:r w:rsidRPr="00A1692A">
        <w:t>)</w:t>
      </w:r>
      <w:r>
        <w:t>, в котором необходимо ввести название нового значения по умолчанию. Назовем новое значение по умолчанию «Город»   (рис. 17).</w:t>
      </w:r>
    </w:p>
    <w:p w14:paraId="6B498284" w14:textId="77777777" w:rsidR="00A1692A" w:rsidRDefault="00A1692A" w:rsidP="00A1692A">
      <w:pPr>
        <w:spacing w:after="0" w:line="240" w:lineRule="auto"/>
      </w:pPr>
    </w:p>
    <w:p w14:paraId="51E9BB09" w14:textId="6BE468C4" w:rsidR="00A1692A" w:rsidRDefault="00A1692A" w:rsidP="00A1692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4940D1C" wp14:editId="2EC7AE3C">
            <wp:extent cx="5095875" cy="1314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0A24" w14:textId="59FD7A77" w:rsidR="00A1692A" w:rsidRDefault="00A1692A" w:rsidP="00A1692A">
      <w:pPr>
        <w:spacing w:after="0" w:line="240" w:lineRule="auto"/>
        <w:jc w:val="center"/>
        <w:rPr>
          <w:lang w:val="en-US"/>
        </w:rPr>
      </w:pPr>
      <w:r>
        <w:t>Рис</w:t>
      </w:r>
      <w:r w:rsidRPr="00A1692A">
        <w:rPr>
          <w:lang w:val="en-US"/>
        </w:rPr>
        <w:t xml:space="preserve">. 17. </w:t>
      </w:r>
      <w:r>
        <w:t>Окно</w:t>
      </w:r>
      <w:r w:rsidRPr="00A1692A">
        <w:rPr>
          <w:lang w:val="en-US"/>
        </w:rPr>
        <w:t xml:space="preserve"> «</w:t>
      </w:r>
      <w:r>
        <w:rPr>
          <w:lang w:val="en-US"/>
        </w:rPr>
        <w:t>New Default Value</w:t>
      </w:r>
      <w:r w:rsidRPr="00A1692A">
        <w:rPr>
          <w:lang w:val="en-US"/>
        </w:rPr>
        <w:t>»</w:t>
      </w:r>
    </w:p>
    <w:p w14:paraId="0DAD16A0" w14:textId="77777777" w:rsidR="00A1692A" w:rsidRDefault="00A1692A" w:rsidP="00A1692A">
      <w:pPr>
        <w:spacing w:after="0" w:line="240" w:lineRule="auto"/>
        <w:rPr>
          <w:lang w:val="en-US"/>
        </w:rPr>
      </w:pPr>
    </w:p>
    <w:p w14:paraId="581E1211" w14:textId="3F41BED0" w:rsidR="00A1692A" w:rsidRDefault="00A1692A" w:rsidP="00A1692A">
      <w:pPr>
        <w:spacing w:after="0" w:line="240" w:lineRule="auto"/>
        <w:ind w:firstLine="426"/>
        <w:jc w:val="both"/>
      </w:pPr>
      <w:r>
        <w:t>Далее переходим во вкладку «</w:t>
      </w:r>
      <w:r>
        <w:rPr>
          <w:lang w:val="en-US"/>
        </w:rPr>
        <w:t>General</w:t>
      </w:r>
      <w:r>
        <w:t>»</w:t>
      </w:r>
      <w:r w:rsidRPr="00A1692A">
        <w:t xml:space="preserve"> (</w:t>
      </w:r>
      <w:r>
        <w:t>«Главная»</w:t>
      </w:r>
      <w:r w:rsidRPr="00A1692A">
        <w:t>)</w:t>
      </w:r>
      <w:r>
        <w:t xml:space="preserve"> и в текстовом поле вводим само значение по умолчанию. Например, пусть значением города по умолчанию будет «Череповец» (рис. 18).</w:t>
      </w:r>
    </w:p>
    <w:p w14:paraId="24666968" w14:textId="77777777" w:rsidR="00A1692A" w:rsidRDefault="00A1692A" w:rsidP="00A1692A">
      <w:pPr>
        <w:spacing w:after="0" w:line="240" w:lineRule="auto"/>
        <w:jc w:val="both"/>
      </w:pPr>
    </w:p>
    <w:p w14:paraId="32A9F767" w14:textId="5707A063" w:rsidR="00A1692A" w:rsidRDefault="00A1692A" w:rsidP="00A1692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AA0DD11" wp14:editId="76B5C462">
            <wp:extent cx="4328160" cy="363047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5580" cy="363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3A35" w14:textId="4E72FAE1" w:rsidR="00A1692A" w:rsidRDefault="00A1692A" w:rsidP="00A1692A">
      <w:pPr>
        <w:spacing w:after="0" w:line="240" w:lineRule="auto"/>
        <w:jc w:val="center"/>
      </w:pPr>
      <w:r>
        <w:t>Рис. 18. Ввод значения города по умолчанию</w:t>
      </w:r>
    </w:p>
    <w:p w14:paraId="678E1DDD" w14:textId="77777777" w:rsidR="00A1692A" w:rsidRDefault="00A1692A" w:rsidP="00A1692A">
      <w:pPr>
        <w:spacing w:after="0" w:line="240" w:lineRule="auto"/>
      </w:pPr>
    </w:p>
    <w:p w14:paraId="6933A814" w14:textId="2F70FC7E" w:rsidR="004340EF" w:rsidRDefault="00A1692A" w:rsidP="004340EF">
      <w:pPr>
        <w:spacing w:after="0" w:line="240" w:lineRule="auto"/>
        <w:ind w:firstLine="426"/>
        <w:jc w:val="both"/>
      </w:pPr>
      <w:r>
        <w:t xml:space="preserve">Теперь значение по умолчанию необходимо </w:t>
      </w:r>
      <w:r w:rsidR="004340EF">
        <w:t xml:space="preserve">связать с атрибутом. </w:t>
      </w:r>
      <w:r w:rsidR="004340EF">
        <w:t>Для этого нажимаем правой клавишей мыши по сущности «</w:t>
      </w:r>
      <w:r w:rsidR="004340EF">
        <w:t>Города</w:t>
      </w:r>
      <w:r w:rsidR="004340EF">
        <w:t>» и в контекстном меню выбираем пункт «</w:t>
      </w:r>
      <w:r w:rsidR="004340EF">
        <w:rPr>
          <w:lang w:val="en-US"/>
        </w:rPr>
        <w:t>Attributes</w:t>
      </w:r>
      <w:r w:rsidR="004340EF">
        <w:t xml:space="preserve">» (рис. </w:t>
      </w:r>
      <w:r w:rsidR="004340EF">
        <w:t>19</w:t>
      </w:r>
      <w:r w:rsidR="004340EF">
        <w:t>).</w:t>
      </w:r>
    </w:p>
    <w:p w14:paraId="7DC3EA3E" w14:textId="77777777" w:rsidR="004340EF" w:rsidRDefault="004340EF" w:rsidP="004340EF">
      <w:pPr>
        <w:spacing w:after="0" w:line="240" w:lineRule="auto"/>
        <w:ind w:firstLine="426"/>
        <w:jc w:val="both"/>
      </w:pPr>
    </w:p>
    <w:p w14:paraId="5FFE4AB3" w14:textId="7A999501" w:rsidR="004340EF" w:rsidRDefault="004340EF" w:rsidP="004340EF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0F64ADC" wp14:editId="33A2D1BC">
            <wp:extent cx="3429000" cy="2162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B0BC" w14:textId="08C3EE86" w:rsidR="004340EF" w:rsidRDefault="004340EF" w:rsidP="004340EF">
      <w:pPr>
        <w:spacing w:after="0" w:line="240" w:lineRule="auto"/>
        <w:jc w:val="center"/>
      </w:pPr>
      <w:r>
        <w:t xml:space="preserve">Рис. </w:t>
      </w:r>
      <w:r>
        <w:t>19</w:t>
      </w:r>
      <w:r>
        <w:t>. Контекстное меню сущности</w:t>
      </w:r>
      <w:r>
        <w:t xml:space="preserve"> «Города»</w:t>
      </w:r>
    </w:p>
    <w:p w14:paraId="2DE55405" w14:textId="327CF1DE" w:rsidR="00A1692A" w:rsidRDefault="00A1692A" w:rsidP="00A1692A">
      <w:pPr>
        <w:spacing w:after="0" w:line="240" w:lineRule="auto"/>
        <w:ind w:firstLine="426"/>
      </w:pPr>
    </w:p>
    <w:p w14:paraId="4B121D71" w14:textId="6D303B79" w:rsidR="004340EF" w:rsidRDefault="004340EF" w:rsidP="004340EF">
      <w:pPr>
        <w:spacing w:after="0" w:line="240" w:lineRule="auto"/>
        <w:ind w:firstLine="426"/>
        <w:jc w:val="both"/>
      </w:pPr>
      <w:r w:rsidRPr="004340EF">
        <w:t>Откроется контекстное меню «Attributes» («Атрибуты»). Слева – список атрибутов. Выбираем атрибут «</w:t>
      </w:r>
      <w:r>
        <w:t>Город</w:t>
      </w:r>
      <w:r w:rsidRPr="004340EF">
        <w:t>». Справа – область из нескольких вкладок. Нас интересует вкладка «Constraint» («Ограничение»). Ставим флажок «</w:t>
      </w:r>
      <w:r>
        <w:rPr>
          <w:lang w:val="en-US"/>
        </w:rPr>
        <w:t>Default</w:t>
      </w:r>
      <w:r w:rsidRPr="004340EF">
        <w:t>» («</w:t>
      </w:r>
      <w:r>
        <w:t>По умолчанию</w:t>
      </w:r>
      <w:r w:rsidRPr="004340EF">
        <w:t>») после чего из выпадающего списка «</w:t>
      </w:r>
      <w:r>
        <w:rPr>
          <w:lang w:val="en-US"/>
        </w:rPr>
        <w:t>Default</w:t>
      </w:r>
      <w:r w:rsidRPr="004340EF">
        <w:t xml:space="preserve">» выбираем правило </w:t>
      </w:r>
      <w:r>
        <w:t>«Город</w:t>
      </w:r>
      <w:r w:rsidRPr="004340EF">
        <w:t xml:space="preserve">» (рис. </w:t>
      </w:r>
      <w:r>
        <w:t>20</w:t>
      </w:r>
      <w:r w:rsidRPr="004340EF">
        <w:t>). Нажимаем на кнопку «ОК».</w:t>
      </w:r>
    </w:p>
    <w:p w14:paraId="6DA27D3F" w14:textId="77777777" w:rsidR="004340EF" w:rsidRDefault="004340EF" w:rsidP="004340EF">
      <w:pPr>
        <w:spacing w:after="0" w:line="240" w:lineRule="auto"/>
        <w:jc w:val="both"/>
      </w:pPr>
    </w:p>
    <w:p w14:paraId="11A45B18" w14:textId="3EA2097C" w:rsidR="004340EF" w:rsidRDefault="004340EF" w:rsidP="004340E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9529CBB" wp14:editId="6CC2C2E8">
            <wp:extent cx="4782185" cy="3271107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44"/>
                    <a:stretch/>
                  </pic:blipFill>
                  <pic:spPr bwMode="auto">
                    <a:xfrm>
                      <a:off x="0" y="0"/>
                      <a:ext cx="4790130" cy="327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F80D5" w14:textId="77345A13" w:rsidR="004340EF" w:rsidRDefault="004340EF" w:rsidP="004340EF">
      <w:pPr>
        <w:spacing w:after="0" w:line="240" w:lineRule="auto"/>
        <w:jc w:val="center"/>
      </w:pPr>
      <w:r>
        <w:t xml:space="preserve">Рис. 20. </w:t>
      </w:r>
      <w:r>
        <w:t>Окно «</w:t>
      </w:r>
      <w:r>
        <w:rPr>
          <w:lang w:val="en-US"/>
        </w:rPr>
        <w:t>Attributes</w:t>
      </w:r>
      <w:r>
        <w:t>» для сущности «</w:t>
      </w:r>
      <w:r>
        <w:t>Города</w:t>
      </w:r>
      <w:r>
        <w:t>»</w:t>
      </w:r>
    </w:p>
    <w:p w14:paraId="2C989386" w14:textId="77777777" w:rsidR="004340EF" w:rsidRDefault="004340EF" w:rsidP="004340EF">
      <w:pPr>
        <w:spacing w:after="0" w:line="240" w:lineRule="auto"/>
      </w:pPr>
    </w:p>
    <w:p w14:paraId="2B176B05" w14:textId="0FB70A91" w:rsidR="004340EF" w:rsidRDefault="004340EF" w:rsidP="004340EF">
      <w:pPr>
        <w:spacing w:after="0" w:line="240" w:lineRule="auto"/>
        <w:ind w:firstLine="426"/>
      </w:pPr>
      <w:r>
        <w:t>Аналогично создадим еще 3 значения по умолчанию</w:t>
      </w:r>
      <w:r w:rsidRPr="004340EF">
        <w:t xml:space="preserve"> </w:t>
      </w:r>
      <w:r>
        <w:rPr>
          <w:lang w:val="en-US"/>
        </w:rPr>
        <w:t>(</w:t>
      </w:r>
      <w:r>
        <w:t>рис. 21</w:t>
      </w:r>
      <w:r>
        <w:rPr>
          <w:lang w:val="en-US"/>
        </w:rPr>
        <w:t>)</w:t>
      </w:r>
      <w:r>
        <w:t>:</w:t>
      </w:r>
    </w:p>
    <w:p w14:paraId="0879A257" w14:textId="6CC593F2" w:rsidR="004340EF" w:rsidRDefault="004340EF" w:rsidP="004340EF">
      <w:pPr>
        <w:pStyle w:val="a3"/>
        <w:numPr>
          <w:ilvl w:val="0"/>
          <w:numId w:val="29"/>
        </w:numPr>
        <w:spacing w:after="0" w:line="240" w:lineRule="auto"/>
        <w:ind w:left="0" w:firstLine="426"/>
      </w:pPr>
      <w:r>
        <w:t>«Вес» = 1</w:t>
      </w:r>
      <w:r>
        <w:rPr>
          <w:lang w:val="en-US"/>
        </w:rPr>
        <w:t>;</w:t>
      </w:r>
    </w:p>
    <w:p w14:paraId="4EE166F8" w14:textId="72C98DF7" w:rsidR="004340EF" w:rsidRDefault="004340EF" w:rsidP="004340EF">
      <w:pPr>
        <w:pStyle w:val="a3"/>
        <w:numPr>
          <w:ilvl w:val="0"/>
          <w:numId w:val="29"/>
        </w:numPr>
        <w:spacing w:after="0" w:line="240" w:lineRule="auto"/>
        <w:ind w:left="0" w:firstLine="426"/>
      </w:pPr>
      <w:r>
        <w:t>«Калорийность» = 1</w:t>
      </w:r>
      <w:r>
        <w:rPr>
          <w:lang w:val="en-US"/>
        </w:rPr>
        <w:t>;</w:t>
      </w:r>
    </w:p>
    <w:p w14:paraId="4C6AF432" w14:textId="39584207" w:rsidR="004340EF" w:rsidRDefault="004340EF" w:rsidP="004340EF">
      <w:pPr>
        <w:pStyle w:val="a3"/>
        <w:numPr>
          <w:ilvl w:val="0"/>
          <w:numId w:val="29"/>
        </w:numPr>
        <w:spacing w:after="0" w:line="240" w:lineRule="auto"/>
        <w:ind w:left="0" w:firstLine="426"/>
      </w:pPr>
      <w:r>
        <w:t>«Поставщик» = ООО «Овощи»</w:t>
      </w:r>
      <w:r>
        <w:rPr>
          <w:lang w:val="en-US"/>
        </w:rPr>
        <w:t>.</w:t>
      </w:r>
    </w:p>
    <w:p w14:paraId="2C79A667" w14:textId="676C428C" w:rsidR="004340EF" w:rsidRDefault="004340EF" w:rsidP="004340EF">
      <w:pPr>
        <w:spacing w:after="0" w:line="240" w:lineRule="auto"/>
        <w:ind w:left="426"/>
      </w:pPr>
      <w:r>
        <w:t>После этого также привязываем их к соответствующим атрбиутам.</w:t>
      </w:r>
    </w:p>
    <w:p w14:paraId="7255441A" w14:textId="0A3FE518" w:rsidR="004340EF" w:rsidRDefault="004340EF" w:rsidP="004340EF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0447ADF" wp14:editId="2167CB38">
            <wp:extent cx="4777871" cy="39928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131" cy="3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D42C" w14:textId="66214E4F" w:rsidR="004340EF" w:rsidRDefault="004340EF" w:rsidP="004340EF">
      <w:pPr>
        <w:spacing w:after="0" w:line="240" w:lineRule="auto"/>
        <w:jc w:val="center"/>
      </w:pPr>
      <w:r>
        <w:t>Рис. 21. Значения по умолчанию</w:t>
      </w:r>
    </w:p>
    <w:p w14:paraId="728E0258" w14:textId="77777777" w:rsidR="008A783C" w:rsidRDefault="008A783C" w:rsidP="008A783C">
      <w:pPr>
        <w:spacing w:after="0" w:line="240" w:lineRule="auto"/>
      </w:pPr>
    </w:p>
    <w:p w14:paraId="70DA3BC6" w14:textId="606B5FEF" w:rsidR="008A783C" w:rsidRDefault="008A783C" w:rsidP="008A783C">
      <w:pPr>
        <w:pStyle w:val="a3"/>
        <w:numPr>
          <w:ilvl w:val="0"/>
          <w:numId w:val="28"/>
        </w:numPr>
        <w:tabs>
          <w:tab w:val="clear" w:pos="720"/>
          <w:tab w:val="num" w:pos="426"/>
        </w:tabs>
        <w:spacing w:after="0" w:line="240" w:lineRule="auto"/>
        <w:ind w:left="0" w:firstLine="426"/>
      </w:pPr>
      <w:r>
        <w:t xml:space="preserve">Изучить правила обращения </w:t>
      </w:r>
      <w:r w:rsidRPr="008A783C">
        <w:rPr>
          <w:lang w:val="en-US"/>
        </w:rPr>
        <w:t>ERwin</w:t>
      </w:r>
      <w:r>
        <w:t>’а с индексами.</w:t>
      </w:r>
    </w:p>
    <w:p w14:paraId="2EF0C424" w14:textId="2A85FCD2" w:rsidR="008A783C" w:rsidRDefault="008A783C" w:rsidP="008A783C">
      <w:pPr>
        <w:spacing w:after="0" w:line="240" w:lineRule="auto"/>
        <w:ind w:firstLine="426"/>
        <w:jc w:val="both"/>
      </w:pPr>
      <w:r w:rsidRPr="008A783C">
        <w:t xml:space="preserve">Индексация </w:t>
      </w:r>
      <w:r>
        <w:t>–</w:t>
      </w:r>
      <w:r w:rsidRPr="008A783C">
        <w:t xml:space="preserve"> это процесс создания индекса по одному или нескольким </w:t>
      </w:r>
      <w:r>
        <w:t>полям таблицы</w:t>
      </w:r>
      <w:r w:rsidRPr="008A783C">
        <w:t>, чтобы ускорить доступ к данным.</w:t>
      </w:r>
    </w:p>
    <w:p w14:paraId="0260D139" w14:textId="0C9F55A0" w:rsidR="008A783C" w:rsidRDefault="008A783C" w:rsidP="008A783C">
      <w:pPr>
        <w:spacing w:after="0" w:line="240" w:lineRule="auto"/>
        <w:ind w:firstLine="426"/>
        <w:jc w:val="both"/>
      </w:pPr>
      <w:r w:rsidRPr="008A783C">
        <w:t xml:space="preserve">Индекс </w:t>
      </w:r>
      <w:r>
        <w:t>–</w:t>
      </w:r>
      <w:r w:rsidRPr="008A783C">
        <w:t xml:space="preserve"> это объект, который содержит отсортированные значения этих </w:t>
      </w:r>
      <w:r>
        <w:t>полей</w:t>
      </w:r>
      <w:r w:rsidRPr="008A783C">
        <w:t xml:space="preserve"> и ссылки на соответствующие </w:t>
      </w:r>
      <w:r>
        <w:t>записи</w:t>
      </w:r>
      <w:r w:rsidRPr="008A783C">
        <w:t xml:space="preserve"> таблицы. Индексы позволяют значительно ускорить выполнение запросов, особенно при поиске, фильтрации, сортировке и соединении таблиц.</w:t>
      </w:r>
    </w:p>
    <w:p w14:paraId="6D95BB20" w14:textId="77777777" w:rsidR="00FD2705" w:rsidRDefault="008A783C" w:rsidP="00FD2705">
      <w:pPr>
        <w:spacing w:after="0" w:line="240" w:lineRule="auto"/>
        <w:ind w:firstLine="426"/>
        <w:jc w:val="both"/>
      </w:pPr>
      <w:r>
        <w:rPr>
          <w:lang w:val="en-US"/>
        </w:rPr>
        <w:t>ERwin</w:t>
      </w:r>
      <w:r w:rsidRPr="008A783C">
        <w:t xml:space="preserve"> </w:t>
      </w:r>
      <w:r>
        <w:t xml:space="preserve">позволяет проводить индексацию. Она проводится на уровне физической модели. Для ее создания необходимо </w:t>
      </w:r>
      <w:r w:rsidR="00FD2705">
        <w:t>на панели вкладок нажать на вкладку «</w:t>
      </w:r>
      <w:r w:rsidR="00FD2705">
        <w:rPr>
          <w:lang w:val="en-US"/>
        </w:rPr>
        <w:t>Tools</w:t>
      </w:r>
      <w:r w:rsidR="00FD2705">
        <w:t>»</w:t>
      </w:r>
      <w:r w:rsidR="00FD2705" w:rsidRPr="00E84F16">
        <w:t xml:space="preserve"> (</w:t>
      </w:r>
      <w:r w:rsidR="00FD2705">
        <w:t>«</w:t>
      </w:r>
      <w:r w:rsidR="00FD2705">
        <w:t>Инструменты</w:t>
      </w:r>
      <w:r w:rsidR="00FD2705">
        <w:t>»</w:t>
      </w:r>
      <w:r w:rsidR="00FD2705" w:rsidRPr="00E84F16">
        <w:t>)</w:t>
      </w:r>
      <w:r w:rsidR="00FD2705">
        <w:t>, а затем в выпадающем меню выбрать пункт «</w:t>
      </w:r>
      <w:r w:rsidR="00FD2705">
        <w:rPr>
          <w:lang w:val="en-US"/>
        </w:rPr>
        <w:t>Derive</w:t>
      </w:r>
      <w:r w:rsidR="00FD2705" w:rsidRPr="00FD2705">
        <w:t xml:space="preserve"> </w:t>
      </w:r>
      <w:r w:rsidR="00FD2705">
        <w:rPr>
          <w:lang w:val="en-US"/>
        </w:rPr>
        <w:t>New</w:t>
      </w:r>
      <w:r w:rsidR="00FD2705" w:rsidRPr="00FD2705">
        <w:t xml:space="preserve"> </w:t>
      </w:r>
      <w:r w:rsidR="00FD2705">
        <w:rPr>
          <w:lang w:val="en-US"/>
        </w:rPr>
        <w:t>Model</w:t>
      </w:r>
      <w:r w:rsidR="00FD2705">
        <w:t>» («</w:t>
      </w:r>
      <w:r w:rsidR="00FD2705">
        <w:t>Вывести новую модель</w:t>
      </w:r>
      <w:r w:rsidR="00FD2705">
        <w:t>»)</w:t>
      </w:r>
      <w:r w:rsidR="00FD2705">
        <w:t xml:space="preserve"> (рис. 22).</w:t>
      </w:r>
    </w:p>
    <w:p w14:paraId="490D442C" w14:textId="2438A2A1" w:rsidR="00FD2705" w:rsidRDefault="00FD2705" w:rsidP="00FD2705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D0523B7" wp14:editId="028245C8">
            <wp:extent cx="4374034" cy="39243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0249" cy="392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5D96" w14:textId="6BAEA014" w:rsidR="00FD2705" w:rsidRDefault="00FD2705" w:rsidP="00FD2705">
      <w:pPr>
        <w:spacing w:after="0" w:line="240" w:lineRule="auto"/>
        <w:jc w:val="center"/>
      </w:pPr>
      <w:r>
        <w:t xml:space="preserve">Рис. </w:t>
      </w:r>
      <w:r w:rsidRPr="00FD2705">
        <w:t>22</w:t>
      </w:r>
      <w:r>
        <w:t>. Выпадающее меню «</w:t>
      </w:r>
      <w:r>
        <w:rPr>
          <w:lang w:val="en-US"/>
        </w:rPr>
        <w:t>Tools</w:t>
      </w:r>
      <w:r>
        <w:t>»</w:t>
      </w:r>
    </w:p>
    <w:p w14:paraId="6FE1A4AB" w14:textId="77777777" w:rsidR="00FD2705" w:rsidRDefault="00FD2705" w:rsidP="00FD2705">
      <w:pPr>
        <w:spacing w:after="0" w:line="240" w:lineRule="auto"/>
        <w:jc w:val="center"/>
      </w:pPr>
    </w:p>
    <w:p w14:paraId="2912964F" w14:textId="027993EB" w:rsidR="00FD2705" w:rsidRPr="00FD2705" w:rsidRDefault="00FD2705" w:rsidP="00FD2705">
      <w:pPr>
        <w:spacing w:after="0" w:line="240" w:lineRule="auto"/>
        <w:ind w:firstLine="426"/>
        <w:jc w:val="both"/>
      </w:pPr>
      <w:r>
        <w:t>Откроется окно «</w:t>
      </w:r>
      <w:r>
        <w:rPr>
          <w:lang w:val="en-US"/>
        </w:rPr>
        <w:t>Derive</w:t>
      </w:r>
      <w:r w:rsidRPr="00FD2705">
        <w:t xml:space="preserve"> </w:t>
      </w:r>
      <w:r>
        <w:rPr>
          <w:lang w:val="en-US"/>
        </w:rPr>
        <w:t>Model</w:t>
      </w:r>
      <w:r>
        <w:t>»</w:t>
      </w:r>
      <w:r w:rsidRPr="00FD2705">
        <w:t xml:space="preserve"> (</w:t>
      </w:r>
      <w:r>
        <w:t>«Вывести модель»</w:t>
      </w:r>
      <w:r w:rsidRPr="00FD2705">
        <w:t>)</w:t>
      </w:r>
      <w:r>
        <w:t>. В левом меню выбираем раздел «</w:t>
      </w:r>
      <w:r>
        <w:rPr>
          <w:lang w:val="en-US"/>
        </w:rPr>
        <w:t>Target</w:t>
      </w:r>
      <w:r w:rsidRPr="00FD2705">
        <w:t xml:space="preserve"> </w:t>
      </w:r>
      <w:r>
        <w:rPr>
          <w:lang w:val="en-US"/>
        </w:rPr>
        <w:t>Model</w:t>
      </w:r>
      <w:r>
        <w:t>» («Целевая модель»), значение «</w:t>
      </w:r>
      <w:r>
        <w:rPr>
          <w:lang w:val="en-US"/>
        </w:rPr>
        <w:t>New</w:t>
      </w:r>
      <w:r w:rsidRPr="00FD2705">
        <w:t xml:space="preserve"> </w:t>
      </w:r>
      <w:r>
        <w:rPr>
          <w:lang w:val="en-US"/>
        </w:rPr>
        <w:t>Model</w:t>
      </w:r>
      <w:r w:rsidRPr="00FD2705">
        <w:t xml:space="preserve"> </w:t>
      </w:r>
      <w:r>
        <w:rPr>
          <w:lang w:val="en-US"/>
        </w:rPr>
        <w:t>Type</w:t>
      </w:r>
      <w:r>
        <w:t>»</w:t>
      </w:r>
      <w:r w:rsidRPr="00FD2705">
        <w:t xml:space="preserve"> (</w:t>
      </w:r>
      <w:r>
        <w:t>«Тип новой модели»</w:t>
      </w:r>
      <w:r w:rsidRPr="00FD2705">
        <w:t>)</w:t>
      </w:r>
      <w:r>
        <w:t xml:space="preserve"> выбираем «</w:t>
      </w:r>
      <w:r>
        <w:rPr>
          <w:lang w:val="en-US"/>
        </w:rPr>
        <w:t>Logical</w:t>
      </w:r>
      <w:r w:rsidRPr="00FD2705">
        <w:t>/</w:t>
      </w:r>
      <w:r>
        <w:rPr>
          <w:lang w:val="en-US"/>
        </w:rPr>
        <w:t>Physical</w:t>
      </w:r>
      <w:r>
        <w:t>»</w:t>
      </w:r>
      <w:r w:rsidRPr="00FD2705">
        <w:t xml:space="preserve"> (</w:t>
      </w:r>
      <w:r>
        <w:t>«Логическая/Физическая»</w:t>
      </w:r>
      <w:r w:rsidRPr="00FD2705">
        <w:t>)</w:t>
      </w:r>
      <w:r>
        <w:t xml:space="preserve"> (рис. 23).</w:t>
      </w:r>
      <w:r w:rsidRPr="00FD2705">
        <w:t xml:space="preserve"> </w:t>
      </w:r>
      <w:r w:rsidR="0086552D">
        <w:t>В выпадающем списке «</w:t>
      </w:r>
      <w:r w:rsidR="0086552D">
        <w:rPr>
          <w:lang w:val="en-US"/>
        </w:rPr>
        <w:t>Database</w:t>
      </w:r>
      <w:r w:rsidR="0086552D">
        <w:t>»</w:t>
      </w:r>
      <w:r w:rsidR="0086552D" w:rsidRPr="0086552D">
        <w:t xml:space="preserve"> </w:t>
      </w:r>
      <w:r w:rsidR="0086552D">
        <w:t>выбираем «</w:t>
      </w:r>
      <w:r w:rsidR="0086552D">
        <w:rPr>
          <w:lang w:val="en-US"/>
        </w:rPr>
        <w:t>Access</w:t>
      </w:r>
      <w:r w:rsidR="0086552D">
        <w:t xml:space="preserve">». </w:t>
      </w:r>
      <w:r>
        <w:t>Далее нажимаем кнопку «</w:t>
      </w:r>
      <w:r>
        <w:rPr>
          <w:lang w:val="en-US"/>
        </w:rPr>
        <w:t>Derive</w:t>
      </w:r>
      <w:r>
        <w:t>»</w:t>
      </w:r>
      <w:r w:rsidRPr="0086552D">
        <w:t xml:space="preserve"> (</w:t>
      </w:r>
      <w:r>
        <w:t>«Вывести»</w:t>
      </w:r>
      <w:r w:rsidRPr="0086552D">
        <w:t>)</w:t>
      </w:r>
      <w:r>
        <w:t>.</w:t>
      </w:r>
    </w:p>
    <w:p w14:paraId="5F755650" w14:textId="491D15F6" w:rsidR="008A783C" w:rsidRDefault="008A783C" w:rsidP="008A783C">
      <w:pPr>
        <w:spacing w:after="0" w:line="240" w:lineRule="auto"/>
        <w:ind w:firstLine="426"/>
        <w:jc w:val="both"/>
      </w:pPr>
    </w:p>
    <w:p w14:paraId="139251E9" w14:textId="2B48DF4C" w:rsidR="00FD2705" w:rsidRDefault="0086552D" w:rsidP="00FD270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5AB343D" wp14:editId="725EE0BF">
            <wp:extent cx="4382159" cy="33375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787" cy="33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9D43" w14:textId="0B0B6DD5" w:rsidR="00FD2705" w:rsidRPr="00FD2705" w:rsidRDefault="00FD2705" w:rsidP="00FD2705">
      <w:pPr>
        <w:spacing w:after="0" w:line="240" w:lineRule="auto"/>
        <w:jc w:val="center"/>
        <w:rPr>
          <w:lang w:val="en-US"/>
        </w:rPr>
      </w:pPr>
      <w:r>
        <w:t>Рис</w:t>
      </w:r>
      <w:r w:rsidRPr="00FD2705">
        <w:rPr>
          <w:lang w:val="en-US"/>
        </w:rPr>
        <w:t xml:space="preserve">. 23. </w:t>
      </w:r>
      <w:r>
        <w:t>Окно</w:t>
      </w:r>
      <w:r w:rsidRPr="00FD2705">
        <w:rPr>
          <w:lang w:val="en-US"/>
        </w:rPr>
        <w:t xml:space="preserve"> «</w:t>
      </w:r>
      <w:r>
        <w:rPr>
          <w:lang w:val="en-US"/>
        </w:rPr>
        <w:t>Derive Model</w:t>
      </w:r>
      <w:r w:rsidRPr="00FD2705">
        <w:rPr>
          <w:lang w:val="en-US"/>
        </w:rPr>
        <w:t>»</w:t>
      </w:r>
    </w:p>
    <w:p w14:paraId="62142840" w14:textId="3226B573" w:rsidR="00FD2705" w:rsidRDefault="00FD2705" w:rsidP="00FD2705">
      <w:pPr>
        <w:spacing w:after="0" w:line="240" w:lineRule="auto"/>
        <w:ind w:firstLine="426"/>
        <w:jc w:val="both"/>
      </w:pPr>
      <w:r>
        <w:lastRenderedPageBreak/>
        <w:t>Далее на панели инструментов в выпадающем списке выбираем «</w:t>
      </w:r>
      <w:r>
        <w:rPr>
          <w:lang w:val="en-US"/>
        </w:rPr>
        <w:t>Physical</w:t>
      </w:r>
      <w:r>
        <w:t>»</w:t>
      </w:r>
      <w:r w:rsidRPr="00FD2705">
        <w:t xml:space="preserve"> (</w:t>
      </w:r>
      <w:r>
        <w:t>«Физическая»</w:t>
      </w:r>
      <w:r w:rsidRPr="00FD2705">
        <w:t>)</w:t>
      </w:r>
      <w:r>
        <w:t xml:space="preserve"> (рис. 24).</w:t>
      </w:r>
    </w:p>
    <w:p w14:paraId="6BD07616" w14:textId="77777777" w:rsidR="00FD2705" w:rsidRDefault="00FD2705" w:rsidP="00FD2705">
      <w:pPr>
        <w:spacing w:after="0" w:line="240" w:lineRule="auto"/>
        <w:jc w:val="both"/>
      </w:pPr>
    </w:p>
    <w:p w14:paraId="6E66C7B5" w14:textId="4D824D7C" w:rsidR="00FD2705" w:rsidRDefault="00FD2705" w:rsidP="00FD270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AE37CF1" wp14:editId="578C788F">
            <wp:extent cx="5940425" cy="8178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A5F5" w14:textId="1D9E3FF2" w:rsidR="00FD2705" w:rsidRDefault="00FD2705" w:rsidP="00FD2705">
      <w:pPr>
        <w:spacing w:after="0" w:line="240" w:lineRule="auto"/>
        <w:jc w:val="center"/>
      </w:pPr>
      <w:r>
        <w:t>Рис. 24. Выпадающий список типа модели</w:t>
      </w:r>
    </w:p>
    <w:p w14:paraId="5B6850ED" w14:textId="77777777" w:rsidR="00FD2705" w:rsidRDefault="00FD2705" w:rsidP="00FD2705">
      <w:pPr>
        <w:spacing w:after="0" w:line="240" w:lineRule="auto"/>
      </w:pPr>
    </w:p>
    <w:p w14:paraId="1A368998" w14:textId="63EAE011" w:rsidR="0086552D" w:rsidRDefault="0086552D" w:rsidP="00FD2705">
      <w:pPr>
        <w:spacing w:after="0" w:line="240" w:lineRule="auto"/>
        <w:ind w:firstLine="426"/>
        <w:jc w:val="both"/>
      </w:pPr>
      <w:r>
        <w:t>Физическая модель представлена на рис. 25.</w:t>
      </w:r>
    </w:p>
    <w:p w14:paraId="7DBD25CC" w14:textId="77777777" w:rsidR="0086552D" w:rsidRDefault="0086552D" w:rsidP="0086552D">
      <w:pPr>
        <w:spacing w:after="0" w:line="240" w:lineRule="auto"/>
        <w:jc w:val="both"/>
      </w:pPr>
    </w:p>
    <w:p w14:paraId="6F1CB34C" w14:textId="0DB3FD41" w:rsidR="0086552D" w:rsidRDefault="00435EED" w:rsidP="0086552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D076F4B" wp14:editId="3F0C9110">
            <wp:extent cx="5940425" cy="61188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3E2B" w14:textId="51436A9B" w:rsidR="0086552D" w:rsidRPr="0086552D" w:rsidRDefault="0086552D" w:rsidP="0086552D">
      <w:pPr>
        <w:spacing w:after="0" w:line="240" w:lineRule="auto"/>
        <w:jc w:val="center"/>
      </w:pPr>
      <w:r>
        <w:t>Рис. 25. Физическая модель</w:t>
      </w:r>
    </w:p>
    <w:p w14:paraId="122D9D33" w14:textId="0FDA360E" w:rsidR="008A783C" w:rsidRDefault="00FD2705" w:rsidP="008A783C">
      <w:pPr>
        <w:spacing w:after="0" w:line="240" w:lineRule="auto"/>
        <w:ind w:firstLine="426"/>
        <w:jc w:val="both"/>
      </w:pPr>
      <w:r>
        <w:lastRenderedPageBreak/>
        <w:t xml:space="preserve">Теперь можно проводить индексацию. Для </w:t>
      </w:r>
      <w:r w:rsidR="008A783C">
        <w:t>этого на панели вкладок необходимо нажать на вкладку «</w:t>
      </w:r>
      <w:r w:rsidR="008A783C">
        <w:rPr>
          <w:lang w:val="en-US"/>
        </w:rPr>
        <w:t>Model</w:t>
      </w:r>
      <w:r w:rsidR="008A783C">
        <w:t>»</w:t>
      </w:r>
      <w:r w:rsidR="008A783C" w:rsidRPr="00E84F16">
        <w:t xml:space="preserve"> (</w:t>
      </w:r>
      <w:r w:rsidR="008A783C">
        <w:t>«Модель»</w:t>
      </w:r>
      <w:r w:rsidR="008A783C" w:rsidRPr="00E84F16">
        <w:t>)</w:t>
      </w:r>
      <w:r w:rsidR="008A783C">
        <w:t>, а затем в выпадающем меню выбрать пункт «</w:t>
      </w:r>
      <w:r>
        <w:rPr>
          <w:lang w:val="en-US"/>
        </w:rPr>
        <w:t>Indexes</w:t>
      </w:r>
      <w:r w:rsidR="008A783C">
        <w:t>»</w:t>
      </w:r>
      <w:r>
        <w:t xml:space="preserve"> -</w:t>
      </w:r>
      <w:r w:rsidRPr="00FD2705">
        <w:t xml:space="preserve">&gt; </w:t>
      </w:r>
      <w:r>
        <w:t>«</w:t>
      </w:r>
      <w:r>
        <w:rPr>
          <w:lang w:val="en-US"/>
        </w:rPr>
        <w:t>Table</w:t>
      </w:r>
      <w:r>
        <w:t>»</w:t>
      </w:r>
      <w:r w:rsidR="008A783C">
        <w:t xml:space="preserve"> («</w:t>
      </w:r>
      <w:r>
        <w:t>Индексы</w:t>
      </w:r>
      <w:r w:rsidR="008A783C">
        <w:t>»</w:t>
      </w:r>
      <w:r w:rsidRPr="00FD2705">
        <w:t xml:space="preserve"> -&gt; </w:t>
      </w:r>
      <w:r>
        <w:t>«Таблица»</w:t>
      </w:r>
      <w:r w:rsidR="008A783C">
        <w:t>)</w:t>
      </w:r>
      <w:r>
        <w:t xml:space="preserve"> (рис. 2</w:t>
      </w:r>
      <w:r w:rsidR="0086552D">
        <w:t>6</w:t>
      </w:r>
      <w:r>
        <w:t>).</w:t>
      </w:r>
    </w:p>
    <w:p w14:paraId="3D211D3F" w14:textId="77777777" w:rsidR="00FD2705" w:rsidRDefault="00FD2705" w:rsidP="00FD2705">
      <w:pPr>
        <w:spacing w:after="0" w:line="240" w:lineRule="auto"/>
        <w:jc w:val="both"/>
      </w:pPr>
    </w:p>
    <w:p w14:paraId="56305209" w14:textId="1ED1C856" w:rsidR="00FD2705" w:rsidRDefault="0086552D" w:rsidP="00FD270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0FF5019" wp14:editId="2F0B0A10">
            <wp:extent cx="4266974" cy="303276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9425"/>
                    <a:stretch/>
                  </pic:blipFill>
                  <pic:spPr bwMode="auto">
                    <a:xfrm>
                      <a:off x="0" y="0"/>
                      <a:ext cx="4272268" cy="303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7723" w14:textId="7BAE9D6F" w:rsidR="00FD2705" w:rsidRDefault="00FD2705" w:rsidP="00FD2705">
      <w:pPr>
        <w:spacing w:after="0" w:line="240" w:lineRule="auto"/>
        <w:jc w:val="center"/>
      </w:pPr>
      <w:r>
        <w:t>Рис. 2</w:t>
      </w:r>
      <w:r w:rsidR="0086552D">
        <w:t>6</w:t>
      </w:r>
      <w:r>
        <w:t>. Выпадающее меню «</w:t>
      </w:r>
      <w:r>
        <w:rPr>
          <w:lang w:val="en-US"/>
        </w:rPr>
        <w:t>Model</w:t>
      </w:r>
      <w:r>
        <w:t>»</w:t>
      </w:r>
    </w:p>
    <w:p w14:paraId="1DC76AB3" w14:textId="77777777" w:rsidR="008A783C" w:rsidRDefault="008A783C" w:rsidP="008A783C">
      <w:pPr>
        <w:spacing w:after="0" w:line="240" w:lineRule="auto"/>
      </w:pPr>
    </w:p>
    <w:p w14:paraId="22698183" w14:textId="77777777" w:rsidR="00A826A7" w:rsidRDefault="00FD2705" w:rsidP="00A826A7">
      <w:pPr>
        <w:spacing w:after="0" w:line="240" w:lineRule="auto"/>
        <w:ind w:firstLine="426"/>
        <w:jc w:val="both"/>
        <w:rPr>
          <w:lang w:val="en-US"/>
        </w:rPr>
      </w:pPr>
      <w:r>
        <w:t>Откроется</w:t>
      </w:r>
      <w:r w:rsidRPr="00A826A7">
        <w:rPr>
          <w:lang w:val="en-US"/>
        </w:rPr>
        <w:t xml:space="preserve"> </w:t>
      </w:r>
      <w:r>
        <w:t>окно</w:t>
      </w:r>
      <w:r w:rsidRPr="00A826A7">
        <w:rPr>
          <w:lang w:val="en-US"/>
        </w:rPr>
        <w:t xml:space="preserve"> «</w:t>
      </w:r>
      <w:r w:rsidR="0086552D">
        <w:rPr>
          <w:lang w:val="en-US"/>
        </w:rPr>
        <w:t>Access</w:t>
      </w:r>
      <w:r w:rsidR="0086552D" w:rsidRPr="00A826A7">
        <w:rPr>
          <w:lang w:val="en-US"/>
        </w:rPr>
        <w:t xml:space="preserve"> </w:t>
      </w:r>
      <w:r w:rsidR="0086552D">
        <w:rPr>
          <w:lang w:val="en-US"/>
        </w:rPr>
        <w:t>Indexes</w:t>
      </w:r>
      <w:r w:rsidRPr="00A826A7">
        <w:rPr>
          <w:lang w:val="en-US"/>
        </w:rPr>
        <w:t>»</w:t>
      </w:r>
      <w:r w:rsidR="0086552D" w:rsidRPr="00A826A7">
        <w:rPr>
          <w:lang w:val="en-US"/>
        </w:rPr>
        <w:t xml:space="preserve"> («</w:t>
      </w:r>
      <w:r w:rsidR="0086552D">
        <w:t>Индексы</w:t>
      </w:r>
      <w:r w:rsidR="0086552D" w:rsidRPr="00A826A7">
        <w:rPr>
          <w:lang w:val="en-US"/>
        </w:rPr>
        <w:t xml:space="preserve"> </w:t>
      </w:r>
      <w:r w:rsidR="0086552D">
        <w:rPr>
          <w:lang w:val="en-US"/>
        </w:rPr>
        <w:t>Access</w:t>
      </w:r>
      <w:r w:rsidR="0086552D" w:rsidRPr="00A826A7">
        <w:rPr>
          <w:lang w:val="en-US"/>
        </w:rPr>
        <w:t>»).</w:t>
      </w:r>
      <w:r w:rsidR="00A826A7">
        <w:rPr>
          <w:lang w:val="en-US"/>
        </w:rPr>
        <w:t xml:space="preserve"> </w:t>
      </w:r>
      <w:r w:rsidR="00A826A7">
        <w:t>В верхней части этого окна – выпадающий список «</w:t>
      </w:r>
      <w:r w:rsidR="00A826A7">
        <w:rPr>
          <w:lang w:val="en-US"/>
        </w:rPr>
        <w:t>Table</w:t>
      </w:r>
      <w:r w:rsidR="00A826A7">
        <w:t>»</w:t>
      </w:r>
      <w:r w:rsidR="00A826A7" w:rsidRPr="00A826A7">
        <w:t xml:space="preserve"> (</w:t>
      </w:r>
      <w:r w:rsidR="00A826A7">
        <w:t>«Таблица»</w:t>
      </w:r>
      <w:r w:rsidR="00A826A7" w:rsidRPr="00A826A7">
        <w:t>)</w:t>
      </w:r>
      <w:r w:rsidR="00A826A7">
        <w:t xml:space="preserve"> со списком всех таблиц. Ниже – список индексов для выбранной таблицы. Справа от списка три кнопки</w:t>
      </w:r>
      <w:r w:rsidR="00A826A7">
        <w:rPr>
          <w:lang w:val="en-US"/>
        </w:rPr>
        <w:t>:</w:t>
      </w:r>
    </w:p>
    <w:p w14:paraId="111D99C1" w14:textId="77777777" w:rsidR="00A826A7" w:rsidRPr="00A826A7" w:rsidRDefault="00A826A7" w:rsidP="00A826A7">
      <w:pPr>
        <w:pStyle w:val="a3"/>
        <w:numPr>
          <w:ilvl w:val="0"/>
          <w:numId w:val="31"/>
        </w:numPr>
        <w:spacing w:after="0" w:line="240" w:lineRule="auto"/>
        <w:ind w:left="0" w:firstLine="426"/>
        <w:jc w:val="both"/>
      </w:pPr>
      <w:r>
        <w:t>«</w:t>
      </w:r>
      <w:r w:rsidRPr="00A826A7">
        <w:rPr>
          <w:lang w:val="en-US"/>
        </w:rPr>
        <w:t>New</w:t>
      </w:r>
      <w:r>
        <w:t>»</w:t>
      </w:r>
      <w:r w:rsidRPr="00A826A7">
        <w:t xml:space="preserve"> (</w:t>
      </w:r>
      <w:r>
        <w:t>«Новый»</w:t>
      </w:r>
      <w:r w:rsidRPr="00A826A7">
        <w:t>)</w:t>
      </w:r>
      <w:r>
        <w:t xml:space="preserve"> – для создания нового индекса</w:t>
      </w:r>
      <w:r w:rsidRPr="00A826A7">
        <w:t>;</w:t>
      </w:r>
    </w:p>
    <w:p w14:paraId="4975A1BA" w14:textId="77777777" w:rsidR="00A826A7" w:rsidRPr="00A826A7" w:rsidRDefault="00A826A7" w:rsidP="00A826A7">
      <w:pPr>
        <w:pStyle w:val="a3"/>
        <w:numPr>
          <w:ilvl w:val="0"/>
          <w:numId w:val="31"/>
        </w:numPr>
        <w:spacing w:after="0" w:line="240" w:lineRule="auto"/>
        <w:ind w:left="0" w:firstLine="426"/>
        <w:jc w:val="both"/>
      </w:pPr>
      <w:r>
        <w:t>«</w:t>
      </w:r>
      <w:r>
        <w:rPr>
          <w:lang w:val="en-US"/>
        </w:rPr>
        <w:t>Rename</w:t>
      </w:r>
      <w:r>
        <w:t>»</w:t>
      </w:r>
      <w:r w:rsidRPr="00A826A7">
        <w:t xml:space="preserve"> (</w:t>
      </w:r>
      <w:r>
        <w:t>«Переименовать»</w:t>
      </w:r>
      <w:r w:rsidRPr="00A826A7">
        <w:t>)</w:t>
      </w:r>
      <w:r>
        <w:t xml:space="preserve"> – для переименования выбранного индекса</w:t>
      </w:r>
      <w:r w:rsidRPr="00A826A7">
        <w:t>;</w:t>
      </w:r>
    </w:p>
    <w:p w14:paraId="40A07923" w14:textId="27CADFAA" w:rsidR="00FD2705" w:rsidRPr="00A826A7" w:rsidRDefault="00A826A7" w:rsidP="00A826A7">
      <w:pPr>
        <w:pStyle w:val="a3"/>
        <w:numPr>
          <w:ilvl w:val="0"/>
          <w:numId w:val="31"/>
        </w:numPr>
        <w:spacing w:after="0" w:line="240" w:lineRule="auto"/>
        <w:ind w:left="0" w:firstLine="426"/>
        <w:jc w:val="both"/>
      </w:pPr>
      <w:r>
        <w:t>«</w:t>
      </w:r>
      <w:r>
        <w:rPr>
          <w:lang w:val="en-US"/>
        </w:rPr>
        <w:t>Delete</w:t>
      </w:r>
      <w:r>
        <w:t>»</w:t>
      </w:r>
      <w:r w:rsidRPr="00A826A7">
        <w:t xml:space="preserve"> (</w:t>
      </w:r>
      <w:r>
        <w:t>«Удалить»</w:t>
      </w:r>
      <w:r w:rsidRPr="00A826A7">
        <w:t>)</w:t>
      </w:r>
      <w:r>
        <w:t xml:space="preserve"> – для удаления выбранного индекса.</w:t>
      </w:r>
    </w:p>
    <w:p w14:paraId="3541AB17" w14:textId="77777777" w:rsidR="00435EED" w:rsidRDefault="00A826A7" w:rsidP="00A826A7">
      <w:pPr>
        <w:spacing w:after="0" w:line="240" w:lineRule="auto"/>
        <w:ind w:firstLine="426"/>
        <w:jc w:val="both"/>
      </w:pPr>
      <w:r>
        <w:t>Еще ниже находится область из нескольких вкладок. Во вкладке «</w:t>
      </w:r>
      <w:r>
        <w:rPr>
          <w:lang w:val="en-US"/>
        </w:rPr>
        <w:t>General</w:t>
      </w:r>
      <w:r>
        <w:t>»</w:t>
      </w:r>
      <w:r w:rsidRPr="00A826A7">
        <w:t xml:space="preserve"> (</w:t>
      </w:r>
      <w:r>
        <w:t>«Главная»</w:t>
      </w:r>
      <w:r w:rsidRPr="00A826A7">
        <w:t>)</w:t>
      </w:r>
      <w:r>
        <w:t xml:space="preserve"> находится 2 списка</w:t>
      </w:r>
      <w:r w:rsidR="00435EED">
        <w:t xml:space="preserve">: </w:t>
      </w:r>
    </w:p>
    <w:p w14:paraId="011E7EC2" w14:textId="29A67F26" w:rsidR="00435EED" w:rsidRDefault="00435EED" w:rsidP="00435EED">
      <w:pPr>
        <w:pStyle w:val="a3"/>
        <w:numPr>
          <w:ilvl w:val="0"/>
          <w:numId w:val="31"/>
        </w:numPr>
        <w:spacing w:after="0" w:line="240" w:lineRule="auto"/>
        <w:ind w:left="0" w:firstLine="426"/>
        <w:jc w:val="both"/>
      </w:pPr>
      <w:r>
        <w:t>«</w:t>
      </w:r>
      <w:r w:rsidRPr="00435EED">
        <w:rPr>
          <w:lang w:val="en-US"/>
        </w:rPr>
        <w:t>Avaible</w:t>
      </w:r>
      <w:r w:rsidRPr="00435EED">
        <w:t xml:space="preserve"> </w:t>
      </w:r>
      <w:r w:rsidRPr="00435EED">
        <w:rPr>
          <w:lang w:val="en-US"/>
        </w:rPr>
        <w:t>Columns</w:t>
      </w:r>
      <w:r>
        <w:t>»</w:t>
      </w:r>
      <w:r w:rsidRPr="00435EED">
        <w:t xml:space="preserve"> (</w:t>
      </w:r>
      <w:r>
        <w:t>«Доступные столбцы»</w:t>
      </w:r>
      <w:r w:rsidRPr="00435EED">
        <w:t>)</w:t>
      </w:r>
      <w:r>
        <w:t xml:space="preserve"> – список полей, которые можно добавить в индекс</w:t>
      </w:r>
      <w:r w:rsidRPr="00435EED">
        <w:t>;</w:t>
      </w:r>
    </w:p>
    <w:p w14:paraId="4878E1B5" w14:textId="0FE519C5" w:rsidR="008A783C" w:rsidRDefault="00435EED" w:rsidP="00435EED">
      <w:pPr>
        <w:pStyle w:val="a3"/>
        <w:numPr>
          <w:ilvl w:val="0"/>
          <w:numId w:val="31"/>
        </w:numPr>
        <w:spacing w:after="0" w:line="240" w:lineRule="auto"/>
        <w:ind w:left="0" w:firstLine="426"/>
        <w:jc w:val="both"/>
      </w:pPr>
      <w:r>
        <w:t>«</w:t>
      </w:r>
      <w:r w:rsidRPr="00435EED">
        <w:rPr>
          <w:lang w:val="en-US"/>
        </w:rPr>
        <w:t>Index</w:t>
      </w:r>
      <w:r w:rsidRPr="00435EED">
        <w:t xml:space="preserve"> </w:t>
      </w:r>
      <w:r w:rsidRPr="00435EED">
        <w:rPr>
          <w:lang w:val="en-US"/>
        </w:rPr>
        <w:t>Members</w:t>
      </w:r>
      <w:r>
        <w:t>» («Состав индекса»)</w:t>
      </w:r>
      <w:r w:rsidRPr="00435EED">
        <w:t xml:space="preserve"> – </w:t>
      </w:r>
      <w:r>
        <w:t>поля, уже включенные в индекс.</w:t>
      </w:r>
    </w:p>
    <w:p w14:paraId="2B9281B8" w14:textId="25D72148" w:rsidR="00435EED" w:rsidRDefault="00435EED" w:rsidP="00435EED">
      <w:pPr>
        <w:pStyle w:val="a3"/>
        <w:spacing w:after="0" w:line="240" w:lineRule="auto"/>
        <w:ind w:left="0" w:firstLine="426"/>
        <w:jc w:val="both"/>
      </w:pPr>
      <w:r>
        <w:t>В качестве примера рассмотрим индексы таблицы «Поставки» (рис. 27-28). У нее имеется 2 индекса – первичный ключ «ХРКПоставки», состоящий из полей «Дата_П», «ПР» и «ПОС» и альтернативный ключ ХАК1Поставки, состоящий из поля «Вес». При необходимости в индекс можно добавлять и другие поля или исключать уже добавленные.</w:t>
      </w:r>
    </w:p>
    <w:p w14:paraId="185BE0B3" w14:textId="33C42FDB" w:rsidR="00435EED" w:rsidRDefault="00435EED" w:rsidP="00435EED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86CA3F4" wp14:editId="582F48E5">
            <wp:extent cx="4179384" cy="4191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2546" cy="41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6A05" w14:textId="2391A276" w:rsidR="00435EED" w:rsidRDefault="00435EED" w:rsidP="00435EED">
      <w:pPr>
        <w:spacing w:after="0" w:line="240" w:lineRule="auto"/>
        <w:jc w:val="center"/>
      </w:pPr>
      <w:r>
        <w:t>Рис. 27. Индексы таблицы «Поставки»</w:t>
      </w:r>
    </w:p>
    <w:p w14:paraId="57DA5716" w14:textId="77777777" w:rsidR="00435EED" w:rsidRDefault="00435EED" w:rsidP="00435EED">
      <w:pPr>
        <w:spacing w:after="0" w:line="240" w:lineRule="auto"/>
        <w:jc w:val="center"/>
      </w:pPr>
    </w:p>
    <w:p w14:paraId="6E5938B5" w14:textId="291596CE" w:rsidR="00435EED" w:rsidRDefault="00435EED" w:rsidP="00435EE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C47127C" wp14:editId="6FE843E2">
            <wp:extent cx="4156588" cy="41681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34" cy="417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A8A5" w14:textId="3AFCB5D6" w:rsidR="00435EED" w:rsidRDefault="00435EED" w:rsidP="00435EED">
      <w:pPr>
        <w:spacing w:after="0" w:line="240" w:lineRule="auto"/>
        <w:jc w:val="center"/>
      </w:pPr>
      <w:r>
        <w:t>Рис. 2</w:t>
      </w:r>
      <w:r>
        <w:t>8</w:t>
      </w:r>
      <w:r>
        <w:t>. Индексы таблицы «Поставки»</w:t>
      </w:r>
    </w:p>
    <w:p w14:paraId="4AB2C01B" w14:textId="35D1E947" w:rsidR="00435EED" w:rsidRDefault="00435EED" w:rsidP="00435EED">
      <w:pPr>
        <w:spacing w:after="0" w:line="240" w:lineRule="auto"/>
        <w:ind w:firstLine="426"/>
        <w:jc w:val="both"/>
      </w:pPr>
      <w:r>
        <w:lastRenderedPageBreak/>
        <w:t>Создадим новый индекс. Для этого необходимо нажать на кнопку «</w:t>
      </w:r>
      <w:r>
        <w:rPr>
          <w:lang w:val="en-US"/>
        </w:rPr>
        <w:t>New</w:t>
      </w:r>
      <w:r>
        <w:t>». Появится окно «</w:t>
      </w:r>
      <w:r>
        <w:rPr>
          <w:lang w:val="en-US"/>
        </w:rPr>
        <w:t>New</w:t>
      </w:r>
      <w:r w:rsidRPr="00435EED">
        <w:t xml:space="preserve"> </w:t>
      </w:r>
      <w:r>
        <w:rPr>
          <w:lang w:val="en-US"/>
        </w:rPr>
        <w:t>Index</w:t>
      </w:r>
      <w:r>
        <w:t>»</w:t>
      </w:r>
      <w:r w:rsidRPr="00435EED">
        <w:t xml:space="preserve"> (</w:t>
      </w:r>
      <w:r>
        <w:t>«Новый индекс»</w:t>
      </w:r>
      <w:r w:rsidRPr="00435EED">
        <w:t>)</w:t>
      </w:r>
      <w:r>
        <w:t>. В поле «</w:t>
      </w:r>
      <w:r>
        <w:rPr>
          <w:lang w:val="en-US"/>
        </w:rPr>
        <w:t>Index</w:t>
      </w:r>
      <w:r>
        <w:t>»</w:t>
      </w:r>
      <w:r w:rsidRPr="00435EED">
        <w:t xml:space="preserve"> (</w:t>
      </w:r>
      <w:r>
        <w:t>«Индекс»</w:t>
      </w:r>
      <w:r w:rsidRPr="00435EED">
        <w:t>)</w:t>
      </w:r>
      <w:r>
        <w:t xml:space="preserve"> необходимо указать название нового индекса. Оставим название по умолчанию – «ХАК2Поставки» (рис. 29).</w:t>
      </w:r>
    </w:p>
    <w:p w14:paraId="7356B267" w14:textId="77777777" w:rsidR="00435EED" w:rsidRDefault="00435EED" w:rsidP="00435EED">
      <w:pPr>
        <w:spacing w:after="0" w:line="240" w:lineRule="auto"/>
        <w:jc w:val="both"/>
      </w:pPr>
    </w:p>
    <w:p w14:paraId="0C7FCE4D" w14:textId="19FFAA10" w:rsidR="00435EED" w:rsidRDefault="00435EED" w:rsidP="00435EE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02BEC14" wp14:editId="07BAB919">
            <wp:extent cx="4160520" cy="1712664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4859" cy="17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8929" w14:textId="27806FA3" w:rsidR="00435EED" w:rsidRDefault="00435EED" w:rsidP="00435EED">
      <w:pPr>
        <w:spacing w:after="0" w:line="240" w:lineRule="auto"/>
        <w:jc w:val="center"/>
        <w:rPr>
          <w:lang w:val="en-US"/>
        </w:rPr>
      </w:pPr>
      <w:r>
        <w:t>Рис. 29. Окно «</w:t>
      </w:r>
      <w:r>
        <w:rPr>
          <w:lang w:val="en-US"/>
        </w:rPr>
        <w:t>New Index</w:t>
      </w:r>
      <w:r>
        <w:t>»</w:t>
      </w:r>
    </w:p>
    <w:p w14:paraId="11EBAF67" w14:textId="77777777" w:rsidR="006D7142" w:rsidRDefault="006D7142" w:rsidP="006D7142">
      <w:pPr>
        <w:spacing w:after="0" w:line="240" w:lineRule="auto"/>
        <w:rPr>
          <w:lang w:val="en-US"/>
        </w:rPr>
      </w:pPr>
    </w:p>
    <w:p w14:paraId="45C3F794" w14:textId="6FC4B9E8" w:rsidR="006D7142" w:rsidRDefault="006D7142" w:rsidP="006D7142">
      <w:pPr>
        <w:spacing w:after="0" w:line="240" w:lineRule="auto"/>
        <w:ind w:firstLine="426"/>
        <w:jc w:val="both"/>
      </w:pPr>
      <w:r>
        <w:t>После этого необходимо вернутся в окно «</w:t>
      </w:r>
      <w:r>
        <w:rPr>
          <w:lang w:val="en-US"/>
        </w:rPr>
        <w:t>Access</w:t>
      </w:r>
      <w:r w:rsidRPr="006D7142">
        <w:t xml:space="preserve"> </w:t>
      </w:r>
      <w:r>
        <w:rPr>
          <w:lang w:val="en-US"/>
        </w:rPr>
        <w:t>Indexes</w:t>
      </w:r>
      <w:r>
        <w:t>» и во вкладке «</w:t>
      </w:r>
      <w:r>
        <w:rPr>
          <w:lang w:val="en-US"/>
        </w:rPr>
        <w:t>Members</w:t>
      </w:r>
      <w:r>
        <w:t>» выбрать поля, которые будут использоваться в данном индексе. Выберем для индекса поля «ПР» и «ПОС» (рис. 30).</w:t>
      </w:r>
    </w:p>
    <w:p w14:paraId="16348C0A" w14:textId="77777777" w:rsidR="006D7142" w:rsidRDefault="006D7142" w:rsidP="006D7142">
      <w:pPr>
        <w:spacing w:after="0" w:line="240" w:lineRule="auto"/>
        <w:jc w:val="both"/>
      </w:pPr>
    </w:p>
    <w:p w14:paraId="3824A575" w14:textId="4288AD6D" w:rsidR="006D7142" w:rsidRDefault="006D7142" w:rsidP="006D714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071FE06" wp14:editId="6AD7E22F">
            <wp:extent cx="4556760" cy="45762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9376" cy="45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301C" w14:textId="2E5D64D7" w:rsidR="006D7142" w:rsidRDefault="006D7142" w:rsidP="006D7142">
      <w:pPr>
        <w:spacing w:after="0" w:line="240" w:lineRule="auto"/>
        <w:jc w:val="center"/>
      </w:pPr>
      <w:r>
        <w:t>Рис. 30. Создание нового индекса</w:t>
      </w:r>
    </w:p>
    <w:p w14:paraId="1E246A48" w14:textId="77777777" w:rsidR="006D7142" w:rsidRDefault="006D7142" w:rsidP="006D7142">
      <w:pPr>
        <w:spacing w:after="0" w:line="240" w:lineRule="auto"/>
      </w:pPr>
    </w:p>
    <w:p w14:paraId="09AE7240" w14:textId="1EE97C55" w:rsidR="006D7142" w:rsidRDefault="006D7142" w:rsidP="006D7142">
      <w:pPr>
        <w:pStyle w:val="a3"/>
        <w:numPr>
          <w:ilvl w:val="0"/>
          <w:numId w:val="28"/>
        </w:numPr>
        <w:tabs>
          <w:tab w:val="clear" w:pos="720"/>
          <w:tab w:val="num" w:pos="426"/>
        </w:tabs>
        <w:spacing w:after="0" w:line="240" w:lineRule="auto"/>
        <w:ind w:left="0" w:firstLine="426"/>
        <w:jc w:val="both"/>
      </w:pPr>
      <w:r>
        <w:lastRenderedPageBreak/>
        <w:t>Рассмотреть работу на этапах логического и физического проектирования, уделив особое внимание последнему.</w:t>
      </w:r>
    </w:p>
    <w:p w14:paraId="15BDD15E" w14:textId="158CE6C2" w:rsidR="006D7142" w:rsidRDefault="006D7142" w:rsidP="006D7142">
      <w:pPr>
        <w:spacing w:after="0" w:line="240" w:lineRule="auto"/>
        <w:ind w:firstLine="426"/>
        <w:jc w:val="both"/>
      </w:pPr>
      <w:r w:rsidRPr="00D251AD">
        <w:t xml:space="preserve">Логическая модель данных </w:t>
      </w:r>
      <w:r>
        <w:t>–</w:t>
      </w:r>
      <w:r w:rsidRPr="00D251AD">
        <w:t xml:space="preserve"> это абстрактное представление структуры данных, которое определяет</w:t>
      </w:r>
      <w:r>
        <w:t xml:space="preserve"> с</w:t>
      </w:r>
      <w:r w:rsidRPr="00D251AD">
        <w:t>ущности</w:t>
      </w:r>
      <w:r>
        <w:t>, а</w:t>
      </w:r>
      <w:r w:rsidRPr="00D251AD">
        <w:t>трибуты</w:t>
      </w:r>
      <w:r>
        <w:t>, с</w:t>
      </w:r>
      <w:r w:rsidRPr="00D251AD">
        <w:t>вязи между сущностями</w:t>
      </w:r>
      <w:r>
        <w:t xml:space="preserve"> и о</w:t>
      </w:r>
      <w:r w:rsidRPr="00D251AD">
        <w:t>граничения</w:t>
      </w:r>
      <w:r>
        <w:t>. Она не зависит от конкретной СУБД и служит основой для проектирования физической модели данных</w:t>
      </w:r>
      <w:r>
        <w:t>.</w:t>
      </w:r>
    </w:p>
    <w:p w14:paraId="3A71ADA3" w14:textId="21BB18CA" w:rsidR="006D7142" w:rsidRDefault="006D7142" w:rsidP="006D7142">
      <w:pPr>
        <w:spacing w:after="0" w:line="240" w:lineRule="auto"/>
        <w:ind w:firstLine="426"/>
        <w:jc w:val="both"/>
      </w:pPr>
      <w:r w:rsidRPr="002B0512">
        <w:t xml:space="preserve">Физическая модель данных </w:t>
      </w:r>
      <w:r>
        <w:t>–</w:t>
      </w:r>
      <w:r w:rsidRPr="002B0512">
        <w:t xml:space="preserve"> это конкретная реализация логической модели данных с учётом особенностей конкретной СУБД</w:t>
      </w:r>
      <w:r>
        <w:t xml:space="preserve">. </w:t>
      </w:r>
      <w:r w:rsidRPr="00012244">
        <w:t xml:space="preserve">Она определяет физическое представление данных на диске, включая структуру таблиц, типы данных </w:t>
      </w:r>
      <w:r>
        <w:t>полей</w:t>
      </w:r>
      <w:r w:rsidRPr="00012244">
        <w:t>, связи между таблицами, индексы, ограничения целостности и другие параметры хранения</w:t>
      </w:r>
      <w:r>
        <w:t>.</w:t>
      </w:r>
    </w:p>
    <w:p w14:paraId="638D47AC" w14:textId="1A99EED1" w:rsidR="006D7142" w:rsidRDefault="006D7142" w:rsidP="006D7142">
      <w:pPr>
        <w:spacing w:after="0" w:line="240" w:lineRule="auto"/>
        <w:ind w:firstLine="426"/>
        <w:jc w:val="both"/>
      </w:pPr>
      <w:r>
        <w:t xml:space="preserve">Средствами </w:t>
      </w:r>
      <w:r>
        <w:rPr>
          <w:lang w:val="en-US"/>
        </w:rPr>
        <w:t>ERwin</w:t>
      </w:r>
      <w:r>
        <w:t xml:space="preserve"> была создана логическая модель. Позднее, с помощью инструмента «</w:t>
      </w:r>
      <w:r>
        <w:rPr>
          <w:lang w:val="en-US"/>
        </w:rPr>
        <w:t>Derive</w:t>
      </w:r>
      <w:r w:rsidRPr="006D7142">
        <w:t xml:space="preserve"> </w:t>
      </w:r>
      <w:r>
        <w:rPr>
          <w:lang w:val="en-US"/>
        </w:rPr>
        <w:t>New</w:t>
      </w:r>
      <w:r w:rsidRPr="006D7142">
        <w:t xml:space="preserve"> </w:t>
      </w:r>
      <w:r>
        <w:rPr>
          <w:lang w:val="en-US"/>
        </w:rPr>
        <w:t>Model</w:t>
      </w:r>
      <w:r>
        <w:t xml:space="preserve">» была создана физическая модель для СУБД </w:t>
      </w:r>
      <w:r>
        <w:rPr>
          <w:lang w:val="en-US"/>
        </w:rPr>
        <w:t>Access</w:t>
      </w:r>
      <w:r>
        <w:t xml:space="preserve">. </w:t>
      </w:r>
    </w:p>
    <w:p w14:paraId="1E8EF764" w14:textId="5F921690" w:rsidR="006D7142" w:rsidRPr="009B6537" w:rsidRDefault="006D7142" w:rsidP="006D7142">
      <w:pPr>
        <w:spacing w:after="0" w:line="240" w:lineRule="auto"/>
        <w:ind w:firstLine="426"/>
        <w:jc w:val="both"/>
      </w:pPr>
      <w:r>
        <w:t>Следующим этапом будет создание схемы отношений для выбранной СУБД. Для этого</w:t>
      </w:r>
      <w:r w:rsidRPr="006D7142">
        <w:t xml:space="preserve"> </w:t>
      </w:r>
      <w:r>
        <w:t>на панели вкладок необходимо нажать на вкладку «</w:t>
      </w:r>
      <w:r>
        <w:rPr>
          <w:lang w:val="en-US"/>
        </w:rPr>
        <w:t>Tools</w:t>
      </w:r>
      <w:r>
        <w:t>»</w:t>
      </w:r>
      <w:r w:rsidRPr="00E84F16">
        <w:t xml:space="preserve"> (</w:t>
      </w:r>
      <w:r>
        <w:t>«</w:t>
      </w:r>
      <w:r>
        <w:t>Инструменты</w:t>
      </w:r>
      <w:r>
        <w:t>»</w:t>
      </w:r>
      <w:r w:rsidRPr="00E84F16">
        <w:t>)</w:t>
      </w:r>
      <w:r>
        <w:t>, а затем в выпадающем меню выбрать пункт «</w:t>
      </w:r>
      <w:r>
        <w:rPr>
          <w:lang w:val="en-US"/>
        </w:rPr>
        <w:t>Forward</w:t>
      </w:r>
      <w:r w:rsidRPr="006D7142">
        <w:t xml:space="preserve"> </w:t>
      </w:r>
      <w:r>
        <w:rPr>
          <w:lang w:val="en-US"/>
        </w:rPr>
        <w:t>Engineer</w:t>
      </w:r>
      <w:r>
        <w:t>» -</w:t>
      </w:r>
      <w:r w:rsidRPr="00FD2705">
        <w:t xml:space="preserve">&gt; </w:t>
      </w:r>
      <w:r>
        <w:t>«</w:t>
      </w:r>
      <w:r>
        <w:rPr>
          <w:lang w:val="en-US"/>
        </w:rPr>
        <w:t>Schema</w:t>
      </w:r>
      <w:r w:rsidRPr="006D7142">
        <w:t xml:space="preserve"> </w:t>
      </w:r>
      <w:r>
        <w:rPr>
          <w:lang w:val="en-US"/>
        </w:rPr>
        <w:t>Generation</w:t>
      </w:r>
      <w:r>
        <w:t>» («</w:t>
      </w:r>
      <w:r>
        <w:t>Прямое проектирование</w:t>
      </w:r>
      <w:r>
        <w:t>»</w:t>
      </w:r>
      <w:r w:rsidRPr="00FD2705">
        <w:t xml:space="preserve"> -&gt; </w:t>
      </w:r>
      <w:r>
        <w:t>«</w:t>
      </w:r>
      <w:r>
        <w:t>Генерация схемы</w:t>
      </w:r>
      <w:r>
        <w:t>»)</w:t>
      </w:r>
      <w:r>
        <w:t xml:space="preserve"> (рис. 31).</w:t>
      </w:r>
      <w:r w:rsidR="009B6537">
        <w:t xml:space="preserve"> </w:t>
      </w:r>
    </w:p>
    <w:p w14:paraId="4DE5AC08" w14:textId="77777777" w:rsidR="006D7142" w:rsidRDefault="006D7142" w:rsidP="006D7142">
      <w:pPr>
        <w:spacing w:after="0" w:line="240" w:lineRule="auto"/>
        <w:jc w:val="both"/>
      </w:pPr>
    </w:p>
    <w:p w14:paraId="1045311E" w14:textId="65C5F182" w:rsidR="006D7142" w:rsidRDefault="006D7142" w:rsidP="006D7142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5CF0308" wp14:editId="41FE3104">
            <wp:extent cx="5940425" cy="41833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0782" w14:textId="442EEC61" w:rsidR="006D7142" w:rsidRDefault="006D7142" w:rsidP="006D7142">
      <w:pPr>
        <w:spacing w:after="0" w:line="240" w:lineRule="auto"/>
        <w:jc w:val="center"/>
      </w:pPr>
      <w:r>
        <w:t xml:space="preserve">Рис. 31. </w:t>
      </w:r>
      <w:r w:rsidR="009B6537">
        <w:t>Выпадающее меню «</w:t>
      </w:r>
      <w:r w:rsidR="009B6537">
        <w:rPr>
          <w:lang w:val="en-US"/>
        </w:rPr>
        <w:t>Tools</w:t>
      </w:r>
      <w:r w:rsidR="009B6537">
        <w:t>»</w:t>
      </w:r>
    </w:p>
    <w:p w14:paraId="331773BF" w14:textId="77777777" w:rsidR="009B6537" w:rsidRDefault="009B6537" w:rsidP="009B6537">
      <w:pPr>
        <w:spacing w:after="0" w:line="240" w:lineRule="auto"/>
      </w:pPr>
    </w:p>
    <w:p w14:paraId="5C023C04" w14:textId="67371781" w:rsidR="009B6537" w:rsidRDefault="009B6537" w:rsidP="009B6537">
      <w:pPr>
        <w:spacing w:after="0" w:line="240" w:lineRule="auto"/>
        <w:ind w:firstLine="426"/>
        <w:jc w:val="both"/>
      </w:pPr>
      <w:r>
        <w:t>После этого откроется окно «</w:t>
      </w:r>
      <w:r>
        <w:rPr>
          <w:lang w:val="en-US"/>
        </w:rPr>
        <w:t>Forward</w:t>
      </w:r>
      <w:r w:rsidRPr="009B6537">
        <w:t xml:space="preserve"> </w:t>
      </w:r>
      <w:r>
        <w:rPr>
          <w:lang w:val="en-US"/>
        </w:rPr>
        <w:t>Engineer</w:t>
      </w:r>
      <w:r w:rsidRPr="009B6537">
        <w:t xml:space="preserve"> </w:t>
      </w:r>
      <w:r>
        <w:rPr>
          <w:lang w:val="en-US"/>
        </w:rPr>
        <w:t>Schema</w:t>
      </w:r>
      <w:r w:rsidRPr="009B6537">
        <w:t xml:space="preserve"> </w:t>
      </w:r>
      <w:r>
        <w:rPr>
          <w:lang w:val="en-US"/>
        </w:rPr>
        <w:t>Generation</w:t>
      </w:r>
      <w:r>
        <w:t>»</w:t>
      </w:r>
      <w:r w:rsidRPr="009B6537">
        <w:t xml:space="preserve"> (</w:t>
      </w:r>
      <w:r>
        <w:t>«Прямое проектирование – Генерация схемы»</w:t>
      </w:r>
      <w:r w:rsidRPr="009B6537">
        <w:t>)</w:t>
      </w:r>
      <w:r>
        <w:t xml:space="preserve"> (рис. 32).</w:t>
      </w:r>
      <w:r>
        <w:t xml:space="preserve"> Здесь можно </w:t>
      </w:r>
      <w:r>
        <w:lastRenderedPageBreak/>
        <w:t xml:space="preserve">выбрать параметры генерации схемы. </w:t>
      </w:r>
      <w:r w:rsidR="00D42F8A">
        <w:t>Во вкладках «</w:t>
      </w:r>
      <w:r w:rsidR="00D42F8A">
        <w:rPr>
          <w:lang w:val="en-US"/>
        </w:rPr>
        <w:t>Options</w:t>
      </w:r>
      <w:r w:rsidR="00D42F8A">
        <w:t>» («Опции») и «</w:t>
      </w:r>
      <w:r w:rsidR="00D42F8A">
        <w:rPr>
          <w:lang w:val="en-US"/>
        </w:rPr>
        <w:t>Schema</w:t>
      </w:r>
      <w:r w:rsidR="00D42F8A">
        <w:t xml:space="preserve">» («Схема») можно выбрать, какие элементы будут перенесены в СУБД. </w:t>
      </w:r>
      <w:r>
        <w:t>Менять их не будем, используем те, что по умолчанию.</w:t>
      </w:r>
      <w:r w:rsidR="00D42F8A">
        <w:t xml:space="preserve"> Нажимаем на кнопку «</w:t>
      </w:r>
      <w:r w:rsidR="00D42F8A">
        <w:rPr>
          <w:lang w:val="en-US"/>
        </w:rPr>
        <w:t>Generate</w:t>
      </w:r>
      <w:r w:rsidR="00D42F8A">
        <w:t>»</w:t>
      </w:r>
      <w:r w:rsidR="00D42F8A" w:rsidRPr="00D42F8A">
        <w:t xml:space="preserve"> (</w:t>
      </w:r>
      <w:r w:rsidR="00D42F8A">
        <w:t>«Сгенерировать»</w:t>
      </w:r>
      <w:r w:rsidR="00D42F8A" w:rsidRPr="00D42F8A">
        <w:t>)</w:t>
      </w:r>
      <w:r w:rsidR="00D42F8A">
        <w:t>.</w:t>
      </w:r>
    </w:p>
    <w:p w14:paraId="7FB540C5" w14:textId="77777777" w:rsidR="009B6537" w:rsidRDefault="009B6537" w:rsidP="009B6537">
      <w:pPr>
        <w:spacing w:after="0" w:line="240" w:lineRule="auto"/>
        <w:ind w:firstLine="426"/>
        <w:jc w:val="both"/>
      </w:pPr>
    </w:p>
    <w:p w14:paraId="42D11B49" w14:textId="4627DE37" w:rsidR="009B6537" w:rsidRDefault="009B6537" w:rsidP="009B653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284BB20" wp14:editId="453F960B">
            <wp:extent cx="5940425" cy="43338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7B9A" w14:textId="6BD5FF01" w:rsidR="009B6537" w:rsidRDefault="009B6537" w:rsidP="009B6537">
      <w:pPr>
        <w:spacing w:after="0" w:line="240" w:lineRule="auto"/>
        <w:jc w:val="center"/>
      </w:pPr>
      <w:r>
        <w:t>Рис</w:t>
      </w:r>
      <w:r w:rsidRPr="009B6537">
        <w:rPr>
          <w:lang w:val="en-US"/>
        </w:rPr>
        <w:t xml:space="preserve">. 32. </w:t>
      </w:r>
      <w:r>
        <w:t>Окно</w:t>
      </w:r>
      <w:r w:rsidRPr="009B6537">
        <w:rPr>
          <w:lang w:val="en-US"/>
        </w:rPr>
        <w:t xml:space="preserve"> </w:t>
      </w:r>
      <w:r w:rsidRPr="009B6537">
        <w:rPr>
          <w:lang w:val="en-US"/>
        </w:rPr>
        <w:t>«</w:t>
      </w:r>
      <w:r>
        <w:rPr>
          <w:lang w:val="en-US"/>
        </w:rPr>
        <w:t>Forward</w:t>
      </w:r>
      <w:r w:rsidRPr="009B6537">
        <w:rPr>
          <w:lang w:val="en-US"/>
        </w:rPr>
        <w:t xml:space="preserve"> </w:t>
      </w:r>
      <w:r>
        <w:rPr>
          <w:lang w:val="en-US"/>
        </w:rPr>
        <w:t>Engineer</w:t>
      </w:r>
      <w:r w:rsidRPr="009B6537">
        <w:rPr>
          <w:lang w:val="en-US"/>
        </w:rPr>
        <w:t xml:space="preserve"> </w:t>
      </w:r>
      <w:r>
        <w:rPr>
          <w:lang w:val="en-US"/>
        </w:rPr>
        <w:t>Schema</w:t>
      </w:r>
      <w:r w:rsidRPr="009B6537">
        <w:rPr>
          <w:lang w:val="en-US"/>
        </w:rPr>
        <w:t xml:space="preserve"> </w:t>
      </w:r>
      <w:r>
        <w:rPr>
          <w:lang w:val="en-US"/>
        </w:rPr>
        <w:t>Generation</w:t>
      </w:r>
      <w:r w:rsidRPr="009B6537">
        <w:rPr>
          <w:lang w:val="en-US"/>
        </w:rPr>
        <w:t>»</w:t>
      </w:r>
    </w:p>
    <w:p w14:paraId="1FD6A2CD" w14:textId="77777777" w:rsidR="00D42F8A" w:rsidRDefault="00D42F8A" w:rsidP="00D42F8A">
      <w:pPr>
        <w:spacing w:after="0" w:line="240" w:lineRule="auto"/>
      </w:pPr>
    </w:p>
    <w:p w14:paraId="41373316" w14:textId="1B0220FE" w:rsidR="00D42F8A" w:rsidRPr="00D55FAA" w:rsidRDefault="00D42F8A" w:rsidP="00D42F8A">
      <w:pPr>
        <w:spacing w:after="0" w:line="240" w:lineRule="auto"/>
        <w:ind w:firstLine="426"/>
        <w:jc w:val="both"/>
      </w:pPr>
      <w:r>
        <w:t>После этого появится еще одно окно подключения к базе данных</w:t>
      </w:r>
      <w:r w:rsidR="00D55FAA">
        <w:t xml:space="preserve"> (рис. 33)</w:t>
      </w:r>
      <w:r>
        <w:t xml:space="preserve">. </w:t>
      </w:r>
      <w:r w:rsidR="00D55FAA">
        <w:t>В середине данного окна находится таблица. В строке «</w:t>
      </w:r>
      <w:r w:rsidR="00D55FAA">
        <w:rPr>
          <w:lang w:val="en-US"/>
        </w:rPr>
        <w:t>Database</w:t>
      </w:r>
      <w:r w:rsidR="00D55FAA">
        <w:t>»</w:t>
      </w:r>
      <w:r w:rsidR="00D55FAA" w:rsidRPr="00D55FAA">
        <w:t xml:space="preserve"> (</w:t>
      </w:r>
      <w:r w:rsidR="00D55FAA">
        <w:t>«База данных»</w:t>
      </w:r>
      <w:r w:rsidR="00D55FAA" w:rsidRPr="00D55FAA">
        <w:t>)</w:t>
      </w:r>
      <w:r w:rsidR="00D55FAA">
        <w:t xml:space="preserve"> необходимо вызвать окно выбора файла и выбрать файл базы данных формата </w:t>
      </w:r>
      <w:r w:rsidR="00D55FAA" w:rsidRPr="00D55FAA">
        <w:t>.</w:t>
      </w:r>
      <w:r w:rsidR="00D55FAA">
        <w:rPr>
          <w:lang w:val="en-US"/>
        </w:rPr>
        <w:t>mdb</w:t>
      </w:r>
      <w:r w:rsidR="00D55FAA">
        <w:t>, в который будет импортирована схема отношений (рис. 34). Если такого файла еще нет – его нужно создать. После этого нужно нажать на кнопку «</w:t>
      </w:r>
      <w:r w:rsidR="00D55FAA">
        <w:rPr>
          <w:lang w:val="en-US"/>
        </w:rPr>
        <w:t>Connect</w:t>
      </w:r>
      <w:r w:rsidR="00D55FAA">
        <w:t>»</w:t>
      </w:r>
      <w:r w:rsidR="00D55FAA">
        <w:rPr>
          <w:lang w:val="en-US"/>
        </w:rPr>
        <w:t>.</w:t>
      </w:r>
    </w:p>
    <w:p w14:paraId="61B38F87" w14:textId="3A9C797F" w:rsidR="00D42F8A" w:rsidRDefault="00D55FAA" w:rsidP="009B6537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FEDD568" wp14:editId="12D53EDC">
            <wp:extent cx="4091940" cy="4490344"/>
            <wp:effectExtent l="0" t="0" r="381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4700" cy="449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198F" w14:textId="012C843A" w:rsidR="00D55FAA" w:rsidRDefault="00D55FAA" w:rsidP="009B6537">
      <w:pPr>
        <w:spacing w:after="0" w:line="240" w:lineRule="auto"/>
        <w:jc w:val="center"/>
      </w:pPr>
      <w:r>
        <w:t>Рис. 33. Окно подключения к БД</w:t>
      </w:r>
    </w:p>
    <w:p w14:paraId="65BEF22B" w14:textId="77777777" w:rsidR="00D55FAA" w:rsidRDefault="00D55FAA" w:rsidP="009B6537">
      <w:pPr>
        <w:spacing w:after="0" w:line="240" w:lineRule="auto"/>
        <w:jc w:val="center"/>
      </w:pPr>
    </w:p>
    <w:p w14:paraId="380B0F50" w14:textId="5F8DDDC3" w:rsidR="00D55FAA" w:rsidRDefault="00D55FAA" w:rsidP="009B653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081662B" wp14:editId="47928636">
            <wp:extent cx="5119763" cy="398526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6829" cy="39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80C5" w14:textId="3F39A980" w:rsidR="00D55FAA" w:rsidRDefault="00D55FAA" w:rsidP="009B6537">
      <w:pPr>
        <w:spacing w:after="0" w:line="240" w:lineRule="auto"/>
        <w:jc w:val="center"/>
        <w:rPr>
          <w:lang w:val="en-US"/>
        </w:rPr>
      </w:pPr>
      <w:r>
        <w:t>Рис. 34. Выбор файла БД</w:t>
      </w:r>
    </w:p>
    <w:p w14:paraId="335A0DEB" w14:textId="00C80F25" w:rsidR="004D0612" w:rsidRDefault="004D0612" w:rsidP="004D0612">
      <w:pPr>
        <w:spacing w:after="0" w:line="240" w:lineRule="auto"/>
        <w:ind w:firstLine="426"/>
        <w:jc w:val="both"/>
      </w:pPr>
      <w:r>
        <w:lastRenderedPageBreak/>
        <w:t>После этого начнется процесс генерации схемы данных. Информация о процессе генерации будет выводиться в окне «</w:t>
      </w:r>
      <w:r>
        <w:rPr>
          <w:lang w:val="en-US"/>
        </w:rPr>
        <w:t>Generate</w:t>
      </w:r>
      <w:r w:rsidRPr="004D0612">
        <w:t xml:space="preserve"> </w:t>
      </w:r>
      <w:r>
        <w:rPr>
          <w:lang w:val="en-US"/>
        </w:rPr>
        <w:t>Database</w:t>
      </w:r>
      <w:r w:rsidRPr="004D0612">
        <w:t xml:space="preserve"> </w:t>
      </w:r>
      <w:r>
        <w:rPr>
          <w:lang w:val="en-US"/>
        </w:rPr>
        <w:t>Schema</w:t>
      </w:r>
      <w:r>
        <w:t>»</w:t>
      </w:r>
      <w:r w:rsidRPr="004D0612">
        <w:t xml:space="preserve"> (</w:t>
      </w:r>
      <w:r>
        <w:t>«Генерация схемы базы данных»</w:t>
      </w:r>
      <w:r w:rsidRPr="004D0612">
        <w:t>)</w:t>
      </w:r>
      <w:r>
        <w:t xml:space="preserve"> (рис. 35).</w:t>
      </w:r>
    </w:p>
    <w:p w14:paraId="28C9436C" w14:textId="77777777" w:rsidR="004D0612" w:rsidRDefault="004D0612" w:rsidP="004D0612">
      <w:pPr>
        <w:spacing w:after="0" w:line="240" w:lineRule="auto"/>
        <w:jc w:val="both"/>
      </w:pPr>
    </w:p>
    <w:p w14:paraId="5C64A689" w14:textId="24149FBD" w:rsidR="004D0612" w:rsidRDefault="004D0612" w:rsidP="004D061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640E6E2" wp14:editId="26A6E546">
            <wp:extent cx="4526280" cy="3189927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4985" cy="31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8F97" w14:textId="615A3E5F" w:rsidR="004D0612" w:rsidRPr="004D0612" w:rsidRDefault="004D0612" w:rsidP="004D0612">
      <w:pPr>
        <w:spacing w:after="0" w:line="240" w:lineRule="auto"/>
        <w:jc w:val="center"/>
        <w:rPr>
          <w:lang w:val="en-US"/>
        </w:rPr>
      </w:pPr>
      <w:r>
        <w:t>Рис</w:t>
      </w:r>
      <w:r w:rsidRPr="004D0612">
        <w:rPr>
          <w:lang w:val="en-US"/>
        </w:rPr>
        <w:t xml:space="preserve">. 35. </w:t>
      </w:r>
      <w:r>
        <w:t>Окно</w:t>
      </w:r>
      <w:r w:rsidRPr="004D0612">
        <w:rPr>
          <w:lang w:val="en-US"/>
        </w:rPr>
        <w:t xml:space="preserve"> «</w:t>
      </w:r>
      <w:r>
        <w:rPr>
          <w:lang w:val="en-US"/>
        </w:rPr>
        <w:t>Generate</w:t>
      </w:r>
      <w:r w:rsidRPr="004D0612">
        <w:rPr>
          <w:lang w:val="en-US"/>
        </w:rPr>
        <w:t xml:space="preserve"> </w:t>
      </w:r>
      <w:r>
        <w:rPr>
          <w:lang w:val="en-US"/>
        </w:rPr>
        <w:t>Database</w:t>
      </w:r>
      <w:r w:rsidRPr="004D0612">
        <w:rPr>
          <w:lang w:val="en-US"/>
        </w:rPr>
        <w:t xml:space="preserve"> </w:t>
      </w:r>
      <w:r>
        <w:rPr>
          <w:lang w:val="en-US"/>
        </w:rPr>
        <w:t>Schema</w:t>
      </w:r>
      <w:r w:rsidRPr="004D0612">
        <w:rPr>
          <w:lang w:val="en-US"/>
        </w:rPr>
        <w:t>»</w:t>
      </w:r>
    </w:p>
    <w:p w14:paraId="4BB91026" w14:textId="77777777" w:rsidR="004D0612" w:rsidRDefault="004D0612" w:rsidP="004D0612">
      <w:pPr>
        <w:spacing w:after="0" w:line="240" w:lineRule="auto"/>
      </w:pPr>
    </w:p>
    <w:p w14:paraId="39845961" w14:textId="432D1ABD" w:rsidR="004D0612" w:rsidRDefault="004D0612" w:rsidP="004D0612">
      <w:pPr>
        <w:spacing w:after="0" w:line="240" w:lineRule="auto"/>
        <w:ind w:firstLine="426"/>
        <w:jc w:val="both"/>
        <w:rPr>
          <w:lang w:val="en-US"/>
        </w:rPr>
      </w:pPr>
      <w:r>
        <w:t xml:space="preserve">Теперь открываем сам файл БД в </w:t>
      </w:r>
      <w:r>
        <w:rPr>
          <w:lang w:val="en-US"/>
        </w:rPr>
        <w:t>Access</w:t>
      </w:r>
      <w:r>
        <w:t>. На панели вкладок выбираем вкладку «Работа с базами данных», после чего нажимаем на кнопку «Схема данных» (рис. 36). Откроется схема данных (рис. 37).</w:t>
      </w:r>
    </w:p>
    <w:p w14:paraId="0DFAB90C" w14:textId="60FC0666" w:rsidR="002F6472" w:rsidRPr="002F6472" w:rsidRDefault="002F6472" w:rsidP="004D0612">
      <w:pPr>
        <w:spacing w:after="0" w:line="240" w:lineRule="auto"/>
        <w:ind w:firstLine="426"/>
        <w:jc w:val="both"/>
      </w:pPr>
      <w:r>
        <w:t>Для проверки корректности генерации откроем одну из таблиц (например, «Поставщики») (рис. 38) и затем откроем ее же в Конструкторе, чтобы проверить типы данных (рис. 39) и правила валидации (рис. 40).</w:t>
      </w:r>
    </w:p>
    <w:p w14:paraId="13FD4D20" w14:textId="77777777" w:rsidR="004D0612" w:rsidRDefault="004D0612" w:rsidP="004D0612">
      <w:pPr>
        <w:spacing w:after="0" w:line="240" w:lineRule="auto"/>
        <w:ind w:firstLine="426"/>
        <w:jc w:val="both"/>
      </w:pPr>
    </w:p>
    <w:p w14:paraId="7D858F16" w14:textId="55FD8E5A" w:rsidR="004D0612" w:rsidRDefault="004D0612" w:rsidP="004D061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B4AF2C0" wp14:editId="0091B1F8">
            <wp:extent cx="4709160" cy="1577103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0465" cy="15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40A2" w14:textId="7A8B70F9" w:rsidR="004D0612" w:rsidRDefault="004D0612" w:rsidP="004D0612">
      <w:pPr>
        <w:spacing w:after="0" w:line="240" w:lineRule="auto"/>
        <w:jc w:val="center"/>
      </w:pPr>
      <w:r>
        <w:t>Рис. 36. Вкладка «Работа с базами данных»</w:t>
      </w:r>
    </w:p>
    <w:p w14:paraId="0347480F" w14:textId="77777777" w:rsidR="004D0612" w:rsidRDefault="004D0612" w:rsidP="004D0612">
      <w:pPr>
        <w:spacing w:after="0" w:line="240" w:lineRule="auto"/>
        <w:jc w:val="center"/>
      </w:pPr>
    </w:p>
    <w:p w14:paraId="136D3EFB" w14:textId="0CB581D5" w:rsidR="004D0612" w:rsidRDefault="004D0612" w:rsidP="004D0612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A427C75" wp14:editId="2D721D1A">
            <wp:extent cx="5940425" cy="307276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9E7E" w14:textId="494F7032" w:rsidR="004D0612" w:rsidRDefault="004D0612" w:rsidP="004D0612">
      <w:pPr>
        <w:spacing w:after="0" w:line="240" w:lineRule="auto"/>
        <w:jc w:val="center"/>
      </w:pPr>
      <w:r>
        <w:t xml:space="preserve">Рис. 37. Схема данных в </w:t>
      </w:r>
      <w:r>
        <w:rPr>
          <w:lang w:val="en-US"/>
        </w:rPr>
        <w:t>Access</w:t>
      </w:r>
    </w:p>
    <w:p w14:paraId="0056EDA0" w14:textId="77777777" w:rsidR="002F6472" w:rsidRDefault="002F6472" w:rsidP="004D0612">
      <w:pPr>
        <w:spacing w:after="0" w:line="240" w:lineRule="auto"/>
        <w:jc w:val="center"/>
      </w:pPr>
    </w:p>
    <w:p w14:paraId="2B330C95" w14:textId="4E2F978E" w:rsidR="002F6472" w:rsidRDefault="002F6472" w:rsidP="004D061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2D6045F" wp14:editId="37726590">
            <wp:extent cx="3609975" cy="8096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C0AD" w14:textId="75B0D374" w:rsidR="002F6472" w:rsidRDefault="002F6472" w:rsidP="004D0612">
      <w:pPr>
        <w:spacing w:after="0" w:line="240" w:lineRule="auto"/>
        <w:jc w:val="center"/>
      </w:pPr>
      <w:r>
        <w:t>Рис. 38. Таблица «Поставщики» со значением по умолчанию</w:t>
      </w:r>
    </w:p>
    <w:p w14:paraId="58E27803" w14:textId="77777777" w:rsidR="002F6472" w:rsidRDefault="002F6472" w:rsidP="004D0612">
      <w:pPr>
        <w:spacing w:after="0" w:line="240" w:lineRule="auto"/>
        <w:jc w:val="center"/>
      </w:pPr>
    </w:p>
    <w:p w14:paraId="70B1C238" w14:textId="585F1650" w:rsidR="002F6472" w:rsidRDefault="002F6472" w:rsidP="004D061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2E7CFE1" wp14:editId="221EDC42">
            <wp:extent cx="4505325" cy="12573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0303" w14:textId="56C2DFAA" w:rsidR="002F6472" w:rsidRDefault="002F6472" w:rsidP="004D0612">
      <w:pPr>
        <w:spacing w:after="0" w:line="240" w:lineRule="auto"/>
        <w:jc w:val="center"/>
      </w:pPr>
      <w:r>
        <w:t>Рис. 39. Таблица «Поставщики» в конструкторе</w:t>
      </w:r>
    </w:p>
    <w:p w14:paraId="076D789A" w14:textId="77777777" w:rsidR="002F6472" w:rsidRDefault="002F6472" w:rsidP="004D0612">
      <w:pPr>
        <w:spacing w:after="0" w:line="240" w:lineRule="auto"/>
        <w:jc w:val="center"/>
      </w:pPr>
    </w:p>
    <w:p w14:paraId="75E3BBE3" w14:textId="07037CFE" w:rsidR="002F6472" w:rsidRDefault="002F6472" w:rsidP="004D061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BDEC436" wp14:editId="6DE49A8E">
            <wp:extent cx="5940425" cy="191071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B11A" w14:textId="384123A2" w:rsidR="002F6472" w:rsidRDefault="002F6472" w:rsidP="004D0612">
      <w:pPr>
        <w:spacing w:after="0" w:line="240" w:lineRule="auto"/>
        <w:jc w:val="center"/>
      </w:pPr>
      <w:r>
        <w:t>Рис. 40. Свойства поля «Поставщик»</w:t>
      </w:r>
      <w:r w:rsidR="00703C8E">
        <w:t xml:space="preserve"> со значением по умолчанию и правилом проверки</w:t>
      </w:r>
    </w:p>
    <w:p w14:paraId="238FDBC5" w14:textId="77777777" w:rsidR="002F6472" w:rsidRDefault="002F6472" w:rsidP="002F6472">
      <w:pPr>
        <w:spacing w:after="0" w:line="240" w:lineRule="auto"/>
      </w:pPr>
    </w:p>
    <w:p w14:paraId="48FDA04C" w14:textId="23D3C029" w:rsidR="002F6472" w:rsidRPr="002F6472" w:rsidRDefault="002F6472" w:rsidP="002F6472">
      <w:pPr>
        <w:spacing w:after="0" w:line="240" w:lineRule="auto"/>
      </w:pPr>
    </w:p>
    <w:sectPr w:rsidR="002F6472" w:rsidRPr="002F6472" w:rsidSect="00DF1C2D">
      <w:headerReference w:type="first" r:id="rId49"/>
      <w:footerReference w:type="first" r:id="rId50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3D76F" w14:textId="77777777" w:rsidR="00C814A0" w:rsidRDefault="00C814A0" w:rsidP="00707E47">
      <w:pPr>
        <w:spacing w:after="0" w:line="240" w:lineRule="auto"/>
      </w:pPr>
      <w:r>
        <w:separator/>
      </w:r>
    </w:p>
  </w:endnote>
  <w:endnote w:type="continuationSeparator" w:id="0">
    <w:p w14:paraId="35215C83" w14:textId="77777777" w:rsidR="00C814A0" w:rsidRDefault="00C814A0" w:rsidP="00707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D6B84" w14:textId="50FC566C" w:rsidR="00B841C4" w:rsidRPr="002C583E" w:rsidRDefault="00B841C4" w:rsidP="002C583E">
    <w:pPr>
      <w:pStyle w:val="aa"/>
      <w:jc w:val="center"/>
      <w:rPr>
        <w:sz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91524" w14:textId="77777777" w:rsidR="00C814A0" w:rsidRDefault="00C814A0" w:rsidP="00707E47">
      <w:pPr>
        <w:spacing w:after="0" w:line="240" w:lineRule="auto"/>
      </w:pPr>
      <w:r>
        <w:separator/>
      </w:r>
    </w:p>
  </w:footnote>
  <w:footnote w:type="continuationSeparator" w:id="0">
    <w:p w14:paraId="7F6C6EC2" w14:textId="77777777" w:rsidR="00C814A0" w:rsidRDefault="00C814A0" w:rsidP="00707E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078774"/>
      <w:docPartObj>
        <w:docPartGallery w:val="Page Numbers (Top of Page)"/>
        <w:docPartUnique/>
      </w:docPartObj>
    </w:sdtPr>
    <w:sdtContent>
      <w:p w14:paraId="06162666" w14:textId="147693FD" w:rsidR="00707E47" w:rsidRDefault="00707E4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F09461" w14:textId="77777777" w:rsidR="00707E47" w:rsidRDefault="00707E4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FA3DF" w14:textId="77777777" w:rsidR="00B841C4" w:rsidRDefault="00B841C4" w:rsidP="002C583E">
    <w:pPr>
      <w:pStyle w:val="a8"/>
    </w:pPr>
  </w:p>
  <w:p w14:paraId="03FE9016" w14:textId="77777777" w:rsidR="00B841C4" w:rsidRPr="002C583E" w:rsidRDefault="00B841C4" w:rsidP="002C583E">
    <w:pPr>
      <w:pStyle w:val="a8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17604"/>
    <w:multiLevelType w:val="multilevel"/>
    <w:tmpl w:val="A3C8C61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13514EC4"/>
    <w:multiLevelType w:val="hybridMultilevel"/>
    <w:tmpl w:val="95E26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A7CD6"/>
    <w:multiLevelType w:val="hybridMultilevel"/>
    <w:tmpl w:val="090211D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7BC41FA"/>
    <w:multiLevelType w:val="hybridMultilevel"/>
    <w:tmpl w:val="8682B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53D71"/>
    <w:multiLevelType w:val="hybridMultilevel"/>
    <w:tmpl w:val="84A0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448AE"/>
    <w:multiLevelType w:val="hybridMultilevel"/>
    <w:tmpl w:val="3C0618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2EE4296"/>
    <w:multiLevelType w:val="hybridMultilevel"/>
    <w:tmpl w:val="6708366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4D65790"/>
    <w:multiLevelType w:val="hybridMultilevel"/>
    <w:tmpl w:val="CE58B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50CB"/>
    <w:multiLevelType w:val="hybridMultilevel"/>
    <w:tmpl w:val="9DF07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31DE5"/>
    <w:multiLevelType w:val="hybridMultilevel"/>
    <w:tmpl w:val="6BFAA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EE7CDA"/>
    <w:multiLevelType w:val="hybridMultilevel"/>
    <w:tmpl w:val="A6B05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666CE4"/>
    <w:multiLevelType w:val="multilevel"/>
    <w:tmpl w:val="1EA4CFF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12" w15:restartNumberingAfterBreak="0">
    <w:nsid w:val="37B4386B"/>
    <w:multiLevelType w:val="hybridMultilevel"/>
    <w:tmpl w:val="C5A255D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80B3187"/>
    <w:multiLevelType w:val="hybridMultilevel"/>
    <w:tmpl w:val="F15CF0F0"/>
    <w:lvl w:ilvl="0" w:tplc="EB829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14720E"/>
    <w:multiLevelType w:val="hybridMultilevel"/>
    <w:tmpl w:val="B148B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E67BC"/>
    <w:multiLevelType w:val="hybridMultilevel"/>
    <w:tmpl w:val="4C362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766CA"/>
    <w:multiLevelType w:val="hybridMultilevel"/>
    <w:tmpl w:val="9B1AD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065D7"/>
    <w:multiLevelType w:val="hybridMultilevel"/>
    <w:tmpl w:val="FD60E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DE1DBD"/>
    <w:multiLevelType w:val="multilevel"/>
    <w:tmpl w:val="1C6A5DE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19" w15:restartNumberingAfterBreak="0">
    <w:nsid w:val="4FAA6B4E"/>
    <w:multiLevelType w:val="hybridMultilevel"/>
    <w:tmpl w:val="A8D21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362683"/>
    <w:multiLevelType w:val="hybridMultilevel"/>
    <w:tmpl w:val="34B8D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9211E0"/>
    <w:multiLevelType w:val="hybridMultilevel"/>
    <w:tmpl w:val="EDA2E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21836"/>
    <w:multiLevelType w:val="hybridMultilevel"/>
    <w:tmpl w:val="2306DE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86509B"/>
    <w:multiLevelType w:val="multilevel"/>
    <w:tmpl w:val="2D86D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FD10DDD"/>
    <w:multiLevelType w:val="hybridMultilevel"/>
    <w:tmpl w:val="3C0618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B5A3009"/>
    <w:multiLevelType w:val="hybridMultilevel"/>
    <w:tmpl w:val="1C8812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D761EC6"/>
    <w:multiLevelType w:val="multilevel"/>
    <w:tmpl w:val="766C6D4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27" w15:restartNumberingAfterBreak="0">
    <w:nsid w:val="74FD611C"/>
    <w:multiLevelType w:val="hybridMultilevel"/>
    <w:tmpl w:val="98E03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3D653D"/>
    <w:multiLevelType w:val="hybridMultilevel"/>
    <w:tmpl w:val="635C33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E263A8C"/>
    <w:multiLevelType w:val="hybridMultilevel"/>
    <w:tmpl w:val="092644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1D452D"/>
    <w:multiLevelType w:val="hybridMultilevel"/>
    <w:tmpl w:val="18C224A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F650F5C"/>
    <w:multiLevelType w:val="hybridMultilevel"/>
    <w:tmpl w:val="3C0618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80391917">
    <w:abstractNumId w:val="19"/>
  </w:num>
  <w:num w:numId="2" w16cid:durableId="158468395">
    <w:abstractNumId w:val="20"/>
  </w:num>
  <w:num w:numId="3" w16cid:durableId="1971551042">
    <w:abstractNumId w:val="23"/>
  </w:num>
  <w:num w:numId="4" w16cid:durableId="241722211">
    <w:abstractNumId w:val="18"/>
  </w:num>
  <w:num w:numId="5" w16cid:durableId="233206805">
    <w:abstractNumId w:val="26"/>
  </w:num>
  <w:num w:numId="6" w16cid:durableId="950012738">
    <w:abstractNumId w:val="11"/>
  </w:num>
  <w:num w:numId="7" w16cid:durableId="321547302">
    <w:abstractNumId w:val="0"/>
  </w:num>
  <w:num w:numId="8" w16cid:durableId="157889132">
    <w:abstractNumId w:val="4"/>
  </w:num>
  <w:num w:numId="9" w16cid:durableId="1841120888">
    <w:abstractNumId w:val="8"/>
  </w:num>
  <w:num w:numId="10" w16cid:durableId="238491942">
    <w:abstractNumId w:val="10"/>
  </w:num>
  <w:num w:numId="11" w16cid:durableId="1108744094">
    <w:abstractNumId w:val="13"/>
  </w:num>
  <w:num w:numId="12" w16cid:durableId="1012994583">
    <w:abstractNumId w:val="15"/>
  </w:num>
  <w:num w:numId="13" w16cid:durableId="1832914280">
    <w:abstractNumId w:val="29"/>
  </w:num>
  <w:num w:numId="14" w16cid:durableId="795100803">
    <w:abstractNumId w:val="14"/>
  </w:num>
  <w:num w:numId="15" w16cid:durableId="1373847165">
    <w:abstractNumId w:val="3"/>
  </w:num>
  <w:num w:numId="16" w16cid:durableId="180975020">
    <w:abstractNumId w:val="30"/>
  </w:num>
  <w:num w:numId="17" w16cid:durableId="1128474150">
    <w:abstractNumId w:val="6"/>
  </w:num>
  <w:num w:numId="18" w16cid:durableId="372073764">
    <w:abstractNumId w:val="9"/>
  </w:num>
  <w:num w:numId="19" w16cid:durableId="1786071940">
    <w:abstractNumId w:val="17"/>
  </w:num>
  <w:num w:numId="20" w16cid:durableId="1801026824">
    <w:abstractNumId w:val="21"/>
  </w:num>
  <w:num w:numId="21" w16cid:durableId="1093937041">
    <w:abstractNumId w:val="27"/>
  </w:num>
  <w:num w:numId="22" w16cid:durableId="946160515">
    <w:abstractNumId w:val="16"/>
  </w:num>
  <w:num w:numId="23" w16cid:durableId="262612765">
    <w:abstractNumId w:val="1"/>
  </w:num>
  <w:num w:numId="24" w16cid:durableId="533731265">
    <w:abstractNumId w:val="28"/>
  </w:num>
  <w:num w:numId="25" w16cid:durableId="1825856239">
    <w:abstractNumId w:val="22"/>
  </w:num>
  <w:num w:numId="26" w16cid:durableId="143204741">
    <w:abstractNumId w:val="25"/>
  </w:num>
  <w:num w:numId="27" w16cid:durableId="390083678">
    <w:abstractNumId w:val="7"/>
  </w:num>
  <w:num w:numId="28" w16cid:durableId="1460150816">
    <w:abstractNumId w:val="5"/>
  </w:num>
  <w:num w:numId="29" w16cid:durableId="1927421381">
    <w:abstractNumId w:val="12"/>
  </w:num>
  <w:num w:numId="30" w16cid:durableId="294876546">
    <w:abstractNumId w:val="24"/>
  </w:num>
  <w:num w:numId="31" w16cid:durableId="1716470751">
    <w:abstractNumId w:val="2"/>
  </w:num>
  <w:num w:numId="32" w16cid:durableId="189041570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567"/>
    <w:rsid w:val="000357AC"/>
    <w:rsid w:val="00046478"/>
    <w:rsid w:val="0008424B"/>
    <w:rsid w:val="0009422A"/>
    <w:rsid w:val="000E48C0"/>
    <w:rsid w:val="001876A6"/>
    <w:rsid w:val="00187D9F"/>
    <w:rsid w:val="001A686F"/>
    <w:rsid w:val="001E173C"/>
    <w:rsid w:val="00203EB2"/>
    <w:rsid w:val="002214E8"/>
    <w:rsid w:val="0026357C"/>
    <w:rsid w:val="002917BF"/>
    <w:rsid w:val="002B4782"/>
    <w:rsid w:val="002F1056"/>
    <w:rsid w:val="002F6472"/>
    <w:rsid w:val="002F74F4"/>
    <w:rsid w:val="003371E1"/>
    <w:rsid w:val="003738DA"/>
    <w:rsid w:val="003B672B"/>
    <w:rsid w:val="003B6F01"/>
    <w:rsid w:val="003D1467"/>
    <w:rsid w:val="00415206"/>
    <w:rsid w:val="004340EF"/>
    <w:rsid w:val="00435EED"/>
    <w:rsid w:val="004822CE"/>
    <w:rsid w:val="00484ED3"/>
    <w:rsid w:val="004B4CE9"/>
    <w:rsid w:val="004B5521"/>
    <w:rsid w:val="004D0612"/>
    <w:rsid w:val="0052085F"/>
    <w:rsid w:val="00556699"/>
    <w:rsid w:val="005870BD"/>
    <w:rsid w:val="005A4407"/>
    <w:rsid w:val="005C7485"/>
    <w:rsid w:val="006033B2"/>
    <w:rsid w:val="00604B58"/>
    <w:rsid w:val="00647A1A"/>
    <w:rsid w:val="00661567"/>
    <w:rsid w:val="006D7142"/>
    <w:rsid w:val="006F0C95"/>
    <w:rsid w:val="00701076"/>
    <w:rsid w:val="00703481"/>
    <w:rsid w:val="00703C8E"/>
    <w:rsid w:val="00707E47"/>
    <w:rsid w:val="007159D9"/>
    <w:rsid w:val="00724DD8"/>
    <w:rsid w:val="0074068D"/>
    <w:rsid w:val="00760898"/>
    <w:rsid w:val="00764328"/>
    <w:rsid w:val="00790FBC"/>
    <w:rsid w:val="007B37B3"/>
    <w:rsid w:val="007E0F28"/>
    <w:rsid w:val="007F0246"/>
    <w:rsid w:val="00811771"/>
    <w:rsid w:val="00820FB7"/>
    <w:rsid w:val="00832921"/>
    <w:rsid w:val="00835CDB"/>
    <w:rsid w:val="0086552D"/>
    <w:rsid w:val="0087696C"/>
    <w:rsid w:val="0088257B"/>
    <w:rsid w:val="008A3F7B"/>
    <w:rsid w:val="008A783C"/>
    <w:rsid w:val="008B2F13"/>
    <w:rsid w:val="008C016C"/>
    <w:rsid w:val="008F1CD7"/>
    <w:rsid w:val="008F5B81"/>
    <w:rsid w:val="009175D9"/>
    <w:rsid w:val="0092419C"/>
    <w:rsid w:val="00935E64"/>
    <w:rsid w:val="00967567"/>
    <w:rsid w:val="009B6537"/>
    <w:rsid w:val="009C7C52"/>
    <w:rsid w:val="009E5118"/>
    <w:rsid w:val="009F18E4"/>
    <w:rsid w:val="00A1692A"/>
    <w:rsid w:val="00A61D88"/>
    <w:rsid w:val="00A826A7"/>
    <w:rsid w:val="00AA7A92"/>
    <w:rsid w:val="00AB29D9"/>
    <w:rsid w:val="00AE2767"/>
    <w:rsid w:val="00B152B8"/>
    <w:rsid w:val="00B23161"/>
    <w:rsid w:val="00B74F0C"/>
    <w:rsid w:val="00B841C4"/>
    <w:rsid w:val="00B95504"/>
    <w:rsid w:val="00BC3B99"/>
    <w:rsid w:val="00BF4312"/>
    <w:rsid w:val="00C05322"/>
    <w:rsid w:val="00C06D63"/>
    <w:rsid w:val="00C767B0"/>
    <w:rsid w:val="00C814A0"/>
    <w:rsid w:val="00C84097"/>
    <w:rsid w:val="00CA3E32"/>
    <w:rsid w:val="00CF07EA"/>
    <w:rsid w:val="00D01597"/>
    <w:rsid w:val="00D31328"/>
    <w:rsid w:val="00D42F8A"/>
    <w:rsid w:val="00D5583B"/>
    <w:rsid w:val="00D55FAA"/>
    <w:rsid w:val="00D861A8"/>
    <w:rsid w:val="00DC47E0"/>
    <w:rsid w:val="00DF1C2D"/>
    <w:rsid w:val="00DF4EBE"/>
    <w:rsid w:val="00E06A9E"/>
    <w:rsid w:val="00E55B64"/>
    <w:rsid w:val="00E62F05"/>
    <w:rsid w:val="00E6491A"/>
    <w:rsid w:val="00E84F16"/>
    <w:rsid w:val="00EA057F"/>
    <w:rsid w:val="00EC2AAD"/>
    <w:rsid w:val="00EC6326"/>
    <w:rsid w:val="00EE31F4"/>
    <w:rsid w:val="00F36DB1"/>
    <w:rsid w:val="00F53208"/>
    <w:rsid w:val="00F65F5E"/>
    <w:rsid w:val="00F81E66"/>
    <w:rsid w:val="00FA4610"/>
    <w:rsid w:val="00FA5E7C"/>
    <w:rsid w:val="00FC4942"/>
    <w:rsid w:val="00FD2705"/>
    <w:rsid w:val="00FF5EDA"/>
    <w:rsid w:val="00FF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486C22"/>
  <w15:chartTrackingRefBased/>
  <w15:docId w15:val="{FC22D786-DBAC-491C-AAB8-A85044072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4C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5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F43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431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B4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715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83292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2921"/>
    <w:pPr>
      <w:spacing w:after="100"/>
    </w:pPr>
  </w:style>
  <w:style w:type="paragraph" w:styleId="a8">
    <w:name w:val="header"/>
    <w:basedOn w:val="a"/>
    <w:link w:val="a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rsid w:val="00707E47"/>
  </w:style>
  <w:style w:type="paragraph" w:styleId="aa">
    <w:name w:val="footer"/>
    <w:basedOn w:val="a"/>
    <w:link w:val="ab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rsid w:val="00707E47"/>
  </w:style>
  <w:style w:type="paragraph" w:customStyle="1" w:styleId="12">
    <w:name w:val="Обычный1"/>
    <w:rsid w:val="005A4407"/>
    <w:pPr>
      <w:spacing w:after="0" w:line="240" w:lineRule="auto"/>
      <w:ind w:firstLine="425"/>
      <w:jc w:val="both"/>
    </w:pPr>
    <w:rPr>
      <w:rFonts w:eastAsia="Times New Roman"/>
      <w:snapToGrid w:val="0"/>
      <w:sz w:val="20"/>
      <w:szCs w:val="20"/>
      <w:lang w:eastAsia="ru-RU"/>
    </w:rPr>
  </w:style>
  <w:style w:type="paragraph" w:styleId="ac">
    <w:name w:val="Body Text"/>
    <w:basedOn w:val="a"/>
    <w:link w:val="ad"/>
    <w:semiHidden/>
    <w:rsid w:val="00FA5E7C"/>
    <w:pPr>
      <w:tabs>
        <w:tab w:val="num" w:pos="426"/>
      </w:tabs>
      <w:spacing w:after="0" w:line="240" w:lineRule="auto"/>
      <w:jc w:val="both"/>
    </w:pPr>
    <w:rPr>
      <w:rFonts w:eastAsia="Times New Roman"/>
      <w:sz w:val="20"/>
      <w:szCs w:val="20"/>
      <w:lang w:eastAsia="ru-RU"/>
    </w:rPr>
  </w:style>
  <w:style w:type="character" w:customStyle="1" w:styleId="ad">
    <w:name w:val="Основной текст Знак"/>
    <w:basedOn w:val="a0"/>
    <w:link w:val="ac"/>
    <w:semiHidden/>
    <w:rsid w:val="00FA5E7C"/>
    <w:rPr>
      <w:rFonts w:eastAsia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78AFD-D65D-42D6-94EB-2603993D4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23</Pages>
  <Words>2324</Words>
  <Characters>13251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Sergei Markelov</cp:lastModifiedBy>
  <cp:revision>40</cp:revision>
  <cp:lastPrinted>2025-01-07T18:52:00Z</cp:lastPrinted>
  <dcterms:created xsi:type="dcterms:W3CDTF">2024-04-06T15:48:00Z</dcterms:created>
  <dcterms:modified xsi:type="dcterms:W3CDTF">2025-06-04T15:22:00Z</dcterms:modified>
</cp:coreProperties>
</file>