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5F1" w:rsidRDefault="009C35F1" w:rsidP="0041124B">
      <w:pPr>
        <w:ind w:firstLine="0"/>
      </w:pPr>
      <w:r>
        <w:t xml:space="preserve">Найти 3-5 </w:t>
      </w:r>
      <w:r w:rsidRPr="0027294F">
        <w:rPr>
          <w:i/>
        </w:rPr>
        <w:t>актуальных</w:t>
      </w:r>
      <w:r>
        <w:t xml:space="preserve"> программ, «родственных» </w:t>
      </w:r>
      <w:r>
        <w:rPr>
          <w:lang w:val="en-US"/>
        </w:rPr>
        <w:t>ERwin</w:t>
      </w:r>
      <w:r w:rsidRPr="00D31136">
        <w:t>’</w:t>
      </w:r>
      <w:r>
        <w:t>у. Для каждой:</w:t>
      </w:r>
    </w:p>
    <w:p w:rsidR="009C35F1" w:rsidRDefault="009C35F1" w:rsidP="0041124B">
      <w:r>
        <w:t xml:space="preserve">- указать источник (ссылка/и); </w:t>
      </w:r>
    </w:p>
    <w:p w:rsidR="009C35F1" w:rsidRDefault="009C35F1" w:rsidP="0041124B">
      <w:r>
        <w:t>- главное окно (один рисунок);</w:t>
      </w:r>
    </w:p>
    <w:p w:rsidR="009C35F1" w:rsidRDefault="009C35F1" w:rsidP="0041124B">
      <w:r>
        <w:t xml:space="preserve">- возможности ее (абзацы текста, в </w:t>
      </w:r>
      <w:proofErr w:type="spellStart"/>
      <w:r>
        <w:t>т.</w:t>
      </w:r>
      <w:proofErr w:type="gramStart"/>
      <w:r>
        <w:t>ч.указать</w:t>
      </w:r>
      <w:proofErr w:type="spellEnd"/>
      <w:proofErr w:type="gramEnd"/>
      <w:r>
        <w:t xml:space="preserve"> годы жизни); </w:t>
      </w:r>
    </w:p>
    <w:p w:rsidR="009C35F1" w:rsidRDefault="009C35F1" w:rsidP="0041124B">
      <w:r>
        <w:t xml:space="preserve">- как выглядит </w:t>
      </w:r>
      <w:r>
        <w:rPr>
          <w:lang w:val="en-US"/>
        </w:rPr>
        <w:t>ERD</w:t>
      </w:r>
      <w:r>
        <w:t xml:space="preserve"> в ней (один рисунок);</w:t>
      </w:r>
    </w:p>
    <w:p w:rsidR="009C35F1" w:rsidRPr="000E717B" w:rsidRDefault="009C35F1" w:rsidP="0041124B">
      <w:pPr>
        <w:rPr>
          <w:u w:val="double"/>
        </w:rPr>
      </w:pPr>
      <w:r>
        <w:t>- поддерживаемые СУБД (список или скриншот из программы).</w:t>
      </w:r>
    </w:p>
    <w:p w:rsidR="00E04E32" w:rsidRDefault="00A723EB"/>
    <w:p w:rsidR="009C35F1" w:rsidRPr="0041124B" w:rsidRDefault="009C35F1" w:rsidP="0041124B">
      <w:pPr>
        <w:ind w:firstLine="0"/>
      </w:pPr>
      <w:r w:rsidRPr="0041124B">
        <w:t xml:space="preserve">1. </w:t>
      </w:r>
      <w:r>
        <w:rPr>
          <w:lang w:val="en-US"/>
        </w:rPr>
        <w:t>MySQL</w:t>
      </w:r>
    </w:p>
    <w:p w:rsidR="009C35F1" w:rsidRDefault="0041124B" w:rsidP="0041124B">
      <w:r>
        <w:t xml:space="preserve">Источник - </w:t>
      </w:r>
      <w:hyperlink r:id="rId5" w:history="1">
        <w:r w:rsidRPr="00524B02">
          <w:rPr>
            <w:rStyle w:val="a3"/>
            <w:lang w:val="en-US"/>
          </w:rPr>
          <w:t>https</w:t>
        </w:r>
        <w:r w:rsidRPr="00524B02">
          <w:rPr>
            <w:rStyle w:val="a3"/>
          </w:rPr>
          <w:t>://</w:t>
        </w:r>
        <w:r w:rsidRPr="00524B02">
          <w:rPr>
            <w:rStyle w:val="a3"/>
            <w:lang w:val="en-US"/>
          </w:rPr>
          <w:t>www</w:t>
        </w:r>
        <w:r w:rsidRPr="00524B02">
          <w:rPr>
            <w:rStyle w:val="a3"/>
          </w:rPr>
          <w:t>.</w:t>
        </w:r>
        <w:proofErr w:type="spellStart"/>
        <w:r w:rsidRPr="00524B02">
          <w:rPr>
            <w:rStyle w:val="a3"/>
            <w:lang w:val="en-US"/>
          </w:rPr>
          <w:t>mysql</w:t>
        </w:r>
        <w:proofErr w:type="spellEnd"/>
        <w:r w:rsidRPr="00524B02">
          <w:rPr>
            <w:rStyle w:val="a3"/>
          </w:rPr>
          <w:t>.</w:t>
        </w:r>
        <w:r w:rsidRPr="00524B02">
          <w:rPr>
            <w:rStyle w:val="a3"/>
            <w:lang w:val="en-US"/>
          </w:rPr>
          <w:t>com</w:t>
        </w:r>
        <w:r w:rsidRPr="00524B02">
          <w:rPr>
            <w:rStyle w:val="a3"/>
          </w:rPr>
          <w:t>/</w:t>
        </w:r>
      </w:hyperlink>
    </w:p>
    <w:p w:rsidR="0041124B" w:rsidRDefault="0041124B" w:rsidP="0041124B">
      <w:r>
        <w:rPr>
          <w:noProof/>
          <w:lang w:eastAsia="ru-RU"/>
        </w:rPr>
        <w:drawing>
          <wp:inline distT="0" distB="0" distL="0" distR="0">
            <wp:extent cx="5273385" cy="4426365"/>
            <wp:effectExtent l="0" t="0" r="3810" b="0"/>
            <wp:docPr id="2" name="Рисунок 2" descr="Краткое руководство. Подключение MySQL Workbench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раткое руководство. Подключение MySQL Workbench | Microsoft Lear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054" cy="443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24B" w:rsidRPr="0041124B" w:rsidRDefault="0041124B" w:rsidP="0041124B">
      <w:r>
        <w:t xml:space="preserve">Представитель СУБД. </w:t>
      </w:r>
      <w:r w:rsidRPr="0041124B">
        <w:t xml:space="preserve">Разработку и поддержку </w:t>
      </w:r>
      <w:proofErr w:type="spellStart"/>
      <w:r w:rsidRPr="0041124B">
        <w:t>MySQL</w:t>
      </w:r>
      <w:proofErr w:type="spellEnd"/>
      <w:r w:rsidRPr="0041124B">
        <w:t xml:space="preserve"> осуществляет корпорация </w:t>
      </w:r>
      <w:proofErr w:type="spellStart"/>
      <w:r w:rsidRPr="0041124B">
        <w:t>Oracle</w:t>
      </w:r>
      <w:proofErr w:type="spellEnd"/>
      <w:r w:rsidRPr="0041124B">
        <w:t xml:space="preserve">, получившая права на торговую марку вместе с поглощённой </w:t>
      </w:r>
      <w:proofErr w:type="spellStart"/>
      <w:r w:rsidRPr="0041124B">
        <w:t>Sun</w:t>
      </w:r>
      <w:proofErr w:type="spellEnd"/>
      <w:r w:rsidRPr="0041124B">
        <w:t xml:space="preserve"> </w:t>
      </w:r>
      <w:proofErr w:type="spellStart"/>
      <w:r w:rsidRPr="0041124B">
        <w:t>Microsystems</w:t>
      </w:r>
      <w:proofErr w:type="spellEnd"/>
      <w:r w:rsidRPr="0041124B">
        <w:t xml:space="preserve">, которая ранее приобрела шведскую компанию </w:t>
      </w:r>
      <w:proofErr w:type="spellStart"/>
      <w:r w:rsidRPr="0041124B">
        <w:t>MySQL</w:t>
      </w:r>
      <w:proofErr w:type="spellEnd"/>
      <w:r w:rsidRPr="0041124B">
        <w:t xml:space="preserve"> AB</w:t>
      </w:r>
      <w:r>
        <w:t xml:space="preserve">. Была выпущена 8 января 1998 года и обновляется по сей день. Имеется возможность управлять </w:t>
      </w:r>
      <w:r>
        <w:rPr>
          <w:lang w:val="en-US"/>
        </w:rPr>
        <w:t>MySQL</w:t>
      </w:r>
      <w:r w:rsidRPr="0041124B">
        <w:t xml:space="preserve"> </w:t>
      </w:r>
      <w:r>
        <w:t xml:space="preserve">сервером, базами данных. Удалять, создавать таблицы, выполнять запросы и так далее. Также имеется </w:t>
      </w:r>
      <w:r>
        <w:lastRenderedPageBreak/>
        <w:t xml:space="preserve">функциональность </w:t>
      </w:r>
      <w:r>
        <w:rPr>
          <w:lang w:val="en-US"/>
        </w:rPr>
        <w:t>ERD</w:t>
      </w:r>
      <w:r w:rsidRPr="0041124B">
        <w:t xml:space="preserve"> </w:t>
      </w:r>
      <w:r>
        <w:t>проектирования, но она также ограничена одной базой.</w:t>
      </w:r>
    </w:p>
    <w:p w:rsidR="0041124B" w:rsidRDefault="0041124B" w:rsidP="0041124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0E0A81" wp14:editId="5CB5DE43">
            <wp:extent cx="4612053" cy="3456305"/>
            <wp:effectExtent l="0" t="0" r="0" b="0"/>
            <wp:docPr id="1" name="Рисунок 1" descr="MySQL :: 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QL :: MySQL Workbenc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304" cy="34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24B" w:rsidRDefault="0041124B" w:rsidP="0041124B">
      <w:pPr>
        <w:ind w:firstLine="0"/>
        <w:jc w:val="center"/>
      </w:pPr>
    </w:p>
    <w:p w:rsidR="0041124B" w:rsidRPr="0041124B" w:rsidRDefault="0041124B" w:rsidP="0041124B">
      <w:pPr>
        <w:ind w:firstLine="0"/>
        <w:jc w:val="center"/>
      </w:pPr>
    </w:p>
    <w:p w:rsidR="009C35F1" w:rsidRDefault="009C35F1" w:rsidP="0041124B">
      <w:pPr>
        <w:ind w:firstLine="0"/>
        <w:rPr>
          <w:lang w:val="en-US"/>
        </w:rPr>
      </w:pPr>
      <w:r>
        <w:rPr>
          <w:lang w:val="en-US"/>
        </w:rPr>
        <w:t xml:space="preserve">2. </w:t>
      </w:r>
      <w:r w:rsidRPr="009C35F1">
        <w:rPr>
          <w:lang w:val="en-US"/>
        </w:rPr>
        <w:t>dbdiagram.io</w:t>
      </w:r>
    </w:p>
    <w:p w:rsidR="003F750F" w:rsidRPr="003F750F" w:rsidRDefault="003F750F" w:rsidP="0041124B">
      <w:pPr>
        <w:ind w:firstLine="0"/>
      </w:pPr>
      <w:r>
        <w:t>Источник: https://dbdiagram.io/</w:t>
      </w:r>
    </w:p>
    <w:p w:rsidR="003F750F" w:rsidRDefault="003F750F" w:rsidP="003F750F">
      <w:pPr>
        <w:ind w:firstLine="0"/>
        <w:jc w:val="center"/>
        <w:rPr>
          <w:lang w:val="en-US"/>
        </w:rPr>
      </w:pPr>
      <w:r w:rsidRPr="003F750F">
        <w:rPr>
          <w:lang w:val="en-US"/>
        </w:rPr>
        <w:drawing>
          <wp:inline distT="0" distB="0" distL="0" distR="0" wp14:anchorId="3970590B" wp14:editId="7AEA16FC">
            <wp:extent cx="4874737" cy="29337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799" cy="29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50F" w:rsidRDefault="003F750F" w:rsidP="003F750F">
      <w:r>
        <w:t xml:space="preserve">Онлайн приложение для создания </w:t>
      </w:r>
      <w:r>
        <w:rPr>
          <w:lang w:val="en-US"/>
        </w:rPr>
        <w:t>ER</w:t>
      </w:r>
      <w:r w:rsidRPr="003F750F">
        <w:t xml:space="preserve"> </w:t>
      </w:r>
      <w:r>
        <w:t xml:space="preserve">диаграмм при помощи кода на собственном синтаксисте. Имеется возможность экспортировать полученную диаграмму в </w:t>
      </w:r>
      <w:r>
        <w:rPr>
          <w:lang w:val="en-US"/>
        </w:rPr>
        <w:t>SQL</w:t>
      </w:r>
      <w:r w:rsidRPr="003F750F">
        <w:t xml:space="preserve"> </w:t>
      </w:r>
      <w:r>
        <w:t xml:space="preserve">запросы и применить в любую </w:t>
      </w:r>
      <w:r>
        <w:rPr>
          <w:lang w:val="en-US"/>
        </w:rPr>
        <w:t>SQL</w:t>
      </w:r>
      <w:r w:rsidRPr="003F750F">
        <w:t xml:space="preserve"> </w:t>
      </w:r>
      <w:r>
        <w:t>базу. Также можно произвести обратное проектирование из баз:</w:t>
      </w:r>
    </w:p>
    <w:p w:rsidR="003F750F" w:rsidRDefault="003F750F" w:rsidP="003F750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MySQL</w:t>
      </w:r>
    </w:p>
    <w:p w:rsidR="003F750F" w:rsidRDefault="003F750F" w:rsidP="003F750F">
      <w:pPr>
        <w:pStyle w:val="a4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PostreSQL</w:t>
      </w:r>
      <w:proofErr w:type="spellEnd"/>
    </w:p>
    <w:p w:rsidR="003F750F" w:rsidRDefault="003F750F" w:rsidP="003F750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SQL Server</w:t>
      </w:r>
    </w:p>
    <w:p w:rsidR="003F750F" w:rsidRDefault="003F750F" w:rsidP="003F750F">
      <w:pPr>
        <w:pStyle w:val="a4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Snowslake</w:t>
      </w:r>
      <w:proofErr w:type="spellEnd"/>
    </w:p>
    <w:p w:rsidR="003F750F" w:rsidRDefault="003F750F" w:rsidP="003F750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Oracle SQL</w:t>
      </w:r>
    </w:p>
    <w:p w:rsidR="0041124B" w:rsidRPr="003F750F" w:rsidRDefault="003F750F" w:rsidP="003F750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Rails</w:t>
      </w:r>
    </w:p>
    <w:p w:rsidR="009C35F1" w:rsidRDefault="009C35F1" w:rsidP="0041124B">
      <w:pPr>
        <w:ind w:firstLine="0"/>
        <w:rPr>
          <w:lang w:val="en-US"/>
        </w:rPr>
      </w:pPr>
      <w:r>
        <w:rPr>
          <w:lang w:val="en-US"/>
        </w:rPr>
        <w:t xml:space="preserve">3. </w:t>
      </w:r>
      <w:proofErr w:type="spellStart"/>
      <w:r w:rsidR="0041124B">
        <w:rPr>
          <w:lang w:val="en-US"/>
        </w:rPr>
        <w:t>dbeaver</w:t>
      </w:r>
      <w:proofErr w:type="spellEnd"/>
    </w:p>
    <w:p w:rsidR="003F750F" w:rsidRPr="003F750F" w:rsidRDefault="003F750F" w:rsidP="0041124B">
      <w:pPr>
        <w:ind w:firstLine="0"/>
      </w:pPr>
      <w:r>
        <w:t xml:space="preserve">Источник: </w:t>
      </w:r>
      <w:r w:rsidRPr="003F750F">
        <w:t>https://dbeaver.io/</w:t>
      </w:r>
    </w:p>
    <w:p w:rsidR="003F750F" w:rsidRDefault="003F750F" w:rsidP="003F750F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53733" cy="3037710"/>
            <wp:effectExtent l="0" t="0" r="4445" b="0"/>
            <wp:docPr id="4" name="Рисунок 4" descr="GitHub - dbeaver/dbeaver: Free universal database tool and SQL client · 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Hub - dbeaver/dbeaver: Free universal database tool and SQL client ·  Git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79" cy="303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50F" w:rsidRDefault="003F750F" w:rsidP="003F750F">
      <w:pPr>
        <w:ind w:firstLine="0"/>
        <w:rPr>
          <w:lang w:val="en-US"/>
        </w:rPr>
      </w:pPr>
      <w:r>
        <w:t xml:space="preserve">Открытая </w:t>
      </w:r>
      <w:r w:rsidR="00A812A3">
        <w:t xml:space="preserve">утилита для работы с базами данных. Имеет возможность редактировать больше количество баз данных, включая добавление и удаление информации, изменение структуры таблиц и выполнение запросов. Имеется функциональность прямого и обратного проектирования в </w:t>
      </w:r>
      <w:r w:rsidR="00A812A3">
        <w:rPr>
          <w:lang w:val="en-US"/>
        </w:rPr>
        <w:t>ERD.</w:t>
      </w:r>
    </w:p>
    <w:p w:rsidR="00A812A3" w:rsidRDefault="00A812A3" w:rsidP="00A812A3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61250" cy="3355340"/>
            <wp:effectExtent l="0" t="0" r="0" b="0"/>
            <wp:docPr id="5" name="Рисунок 5" descr="GitHub - dbeaver/dbeaver: Free universal database tool and SQL client · 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Hub - dbeaver/dbeaver: Free universal database tool and SQL client ·  GitHu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117" cy="335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2A3" w:rsidRDefault="00A812A3" w:rsidP="00A812A3">
      <w:pPr>
        <w:ind w:firstLine="0"/>
      </w:pPr>
      <w:r>
        <w:t>Поддерживаются следующие СУБД:</w:t>
      </w:r>
    </w:p>
    <w:p w:rsidR="00A812A3" w:rsidRPr="00A812A3" w:rsidRDefault="00A812A3" w:rsidP="00A812A3">
      <w:pPr>
        <w:pStyle w:val="a4"/>
        <w:numPr>
          <w:ilvl w:val="0"/>
          <w:numId w:val="3"/>
        </w:numPr>
      </w:pPr>
      <w:proofErr w:type="spellStart"/>
      <w:r>
        <w:rPr>
          <w:lang w:val="en-US"/>
        </w:rPr>
        <w:t>PostgeSQL</w:t>
      </w:r>
      <w:proofErr w:type="spellEnd"/>
    </w:p>
    <w:p w:rsidR="00A812A3" w:rsidRPr="00A812A3" w:rsidRDefault="00A812A3" w:rsidP="00A812A3">
      <w:pPr>
        <w:pStyle w:val="a4"/>
        <w:numPr>
          <w:ilvl w:val="0"/>
          <w:numId w:val="3"/>
        </w:numPr>
      </w:pPr>
      <w:r>
        <w:rPr>
          <w:lang w:val="en-US"/>
        </w:rPr>
        <w:t>IBM Db2</w:t>
      </w:r>
    </w:p>
    <w:p w:rsidR="00A812A3" w:rsidRPr="00A812A3" w:rsidRDefault="00A812A3" w:rsidP="00A812A3">
      <w:pPr>
        <w:pStyle w:val="a4"/>
        <w:numPr>
          <w:ilvl w:val="0"/>
          <w:numId w:val="3"/>
        </w:numPr>
      </w:pPr>
      <w:proofErr w:type="spellStart"/>
      <w:r>
        <w:rPr>
          <w:lang w:val="en-US"/>
        </w:rPr>
        <w:t>MariaDB</w:t>
      </w:r>
      <w:proofErr w:type="spellEnd"/>
    </w:p>
    <w:p w:rsidR="00A812A3" w:rsidRPr="00A812A3" w:rsidRDefault="00A812A3" w:rsidP="00A812A3">
      <w:pPr>
        <w:pStyle w:val="a4"/>
        <w:numPr>
          <w:ilvl w:val="0"/>
          <w:numId w:val="3"/>
        </w:numPr>
      </w:pPr>
      <w:r>
        <w:rPr>
          <w:lang w:val="en-US"/>
        </w:rPr>
        <w:t>MySQL</w:t>
      </w:r>
    </w:p>
    <w:p w:rsidR="00A812A3" w:rsidRPr="00A812A3" w:rsidRDefault="00A812A3" w:rsidP="00A812A3">
      <w:pPr>
        <w:pStyle w:val="a4"/>
        <w:numPr>
          <w:ilvl w:val="0"/>
          <w:numId w:val="3"/>
        </w:numPr>
      </w:pPr>
      <w:r>
        <w:rPr>
          <w:lang w:val="en-US"/>
        </w:rPr>
        <w:t>Oracle</w:t>
      </w:r>
    </w:p>
    <w:p w:rsidR="00A812A3" w:rsidRPr="00A812A3" w:rsidRDefault="00A812A3" w:rsidP="00A812A3">
      <w:pPr>
        <w:pStyle w:val="a4"/>
        <w:numPr>
          <w:ilvl w:val="0"/>
          <w:numId w:val="3"/>
        </w:numPr>
      </w:pPr>
      <w:r>
        <w:rPr>
          <w:lang w:val="en-US"/>
        </w:rPr>
        <w:t>SQL Server</w:t>
      </w:r>
    </w:p>
    <w:p w:rsidR="00A812A3" w:rsidRPr="00A812A3" w:rsidRDefault="00A812A3" w:rsidP="00A812A3">
      <w:pPr>
        <w:pStyle w:val="a4"/>
        <w:numPr>
          <w:ilvl w:val="0"/>
          <w:numId w:val="3"/>
        </w:numPr>
      </w:pPr>
      <w:r>
        <w:rPr>
          <w:lang w:val="en-US"/>
        </w:rPr>
        <w:t>SQLite</w:t>
      </w:r>
    </w:p>
    <w:p w:rsidR="00A812A3" w:rsidRPr="00A723EB" w:rsidRDefault="00A723EB" w:rsidP="00A812A3">
      <w:pPr>
        <w:pStyle w:val="a4"/>
        <w:numPr>
          <w:ilvl w:val="0"/>
          <w:numId w:val="3"/>
        </w:numPr>
      </w:pPr>
      <w:r>
        <w:rPr>
          <w:lang w:val="en-US"/>
        </w:rPr>
        <w:t>Apache Hive</w:t>
      </w:r>
    </w:p>
    <w:p w:rsidR="00A723EB" w:rsidRPr="00A723EB" w:rsidRDefault="00A723EB" w:rsidP="00A812A3">
      <w:pPr>
        <w:pStyle w:val="a4"/>
        <w:numPr>
          <w:ilvl w:val="0"/>
          <w:numId w:val="3"/>
        </w:numPr>
      </w:pPr>
      <w:proofErr w:type="spellStart"/>
      <w:r>
        <w:rPr>
          <w:lang w:val="en-US"/>
        </w:rPr>
        <w:t>Firebuird</w:t>
      </w:r>
      <w:proofErr w:type="spellEnd"/>
    </w:p>
    <w:p w:rsidR="00A723EB" w:rsidRPr="00A723EB" w:rsidRDefault="00A723EB" w:rsidP="00A812A3">
      <w:pPr>
        <w:pStyle w:val="a4"/>
        <w:numPr>
          <w:ilvl w:val="0"/>
          <w:numId w:val="3"/>
        </w:numPr>
      </w:pPr>
      <w:r>
        <w:rPr>
          <w:lang w:val="en-US"/>
        </w:rPr>
        <w:t>MS Access</w:t>
      </w:r>
    </w:p>
    <w:p w:rsidR="00A723EB" w:rsidRPr="00A723EB" w:rsidRDefault="00A723EB" w:rsidP="00A812A3">
      <w:pPr>
        <w:pStyle w:val="a4"/>
        <w:numPr>
          <w:ilvl w:val="0"/>
          <w:numId w:val="3"/>
        </w:numPr>
      </w:pPr>
      <w:r>
        <w:rPr>
          <w:lang w:val="en-US"/>
        </w:rPr>
        <w:t>MongoDB</w:t>
      </w:r>
    </w:p>
    <w:p w:rsidR="00A723EB" w:rsidRPr="00A723EB" w:rsidRDefault="00A723EB" w:rsidP="00A812A3">
      <w:pPr>
        <w:pStyle w:val="a4"/>
        <w:numPr>
          <w:ilvl w:val="0"/>
          <w:numId w:val="3"/>
        </w:numPr>
      </w:pPr>
      <w:proofErr w:type="spellStart"/>
      <w:r>
        <w:rPr>
          <w:lang w:val="en-US"/>
        </w:rPr>
        <w:t>Redis</w:t>
      </w:r>
      <w:proofErr w:type="spellEnd"/>
    </w:p>
    <w:p w:rsidR="00A723EB" w:rsidRPr="00A812A3" w:rsidRDefault="00A723EB" w:rsidP="00A812A3">
      <w:pPr>
        <w:pStyle w:val="a4"/>
        <w:numPr>
          <w:ilvl w:val="0"/>
          <w:numId w:val="3"/>
        </w:numPr>
      </w:pPr>
      <w:r>
        <w:t>И многие другие</w:t>
      </w:r>
      <w:bookmarkStart w:id="0" w:name="_GoBack"/>
      <w:bookmarkEnd w:id="0"/>
    </w:p>
    <w:p w:rsidR="003F750F" w:rsidRPr="00A812A3" w:rsidRDefault="003F750F" w:rsidP="003F750F">
      <w:pPr>
        <w:ind w:firstLine="0"/>
        <w:jc w:val="center"/>
      </w:pPr>
    </w:p>
    <w:p w:rsidR="0041124B" w:rsidRDefault="0041124B" w:rsidP="0041124B">
      <w:pPr>
        <w:ind w:firstLine="0"/>
        <w:rPr>
          <w:lang w:val="en-US"/>
        </w:rPr>
      </w:pPr>
      <w:r>
        <w:rPr>
          <w:lang w:val="en-US"/>
        </w:rPr>
        <w:t>4. Oracle SQL</w:t>
      </w:r>
    </w:p>
    <w:p w:rsidR="0041124B" w:rsidRPr="009C35F1" w:rsidRDefault="0041124B">
      <w:pPr>
        <w:rPr>
          <w:lang w:val="en-US"/>
        </w:rPr>
      </w:pPr>
    </w:p>
    <w:sectPr w:rsidR="0041124B" w:rsidRPr="009C3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B4BDC"/>
    <w:multiLevelType w:val="hybridMultilevel"/>
    <w:tmpl w:val="F1F87A3E"/>
    <w:lvl w:ilvl="0" w:tplc="5CB60D4E">
      <w:start w:val="2"/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3F986B7F"/>
    <w:multiLevelType w:val="hybridMultilevel"/>
    <w:tmpl w:val="BAD8825C"/>
    <w:lvl w:ilvl="0" w:tplc="5CB60D4E">
      <w:start w:val="2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7F106284"/>
    <w:multiLevelType w:val="hybridMultilevel"/>
    <w:tmpl w:val="64768DB8"/>
    <w:lvl w:ilvl="0" w:tplc="5CB60D4E">
      <w:start w:val="2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1A5"/>
    <w:rsid w:val="002A41A5"/>
    <w:rsid w:val="003F750F"/>
    <w:rsid w:val="0041124B"/>
    <w:rsid w:val="00453AF9"/>
    <w:rsid w:val="00545AAC"/>
    <w:rsid w:val="00823587"/>
    <w:rsid w:val="00832DCC"/>
    <w:rsid w:val="009C35F1"/>
    <w:rsid w:val="00A723EB"/>
    <w:rsid w:val="00A812A3"/>
    <w:rsid w:val="00CD19B2"/>
    <w:rsid w:val="00DF4524"/>
    <w:rsid w:val="00FC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DA5C"/>
  <w15:chartTrackingRefBased/>
  <w15:docId w15:val="{A933380D-F50A-43AB-9280-2BDBA23B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24B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124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F7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mysql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2026-05-19T08:25:00Z</dcterms:created>
  <dcterms:modified xsi:type="dcterms:W3CDTF">2026-05-19T09:13:00Z</dcterms:modified>
</cp:coreProperties>
</file>