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B01" w:rsidRPr="00E9239E" w:rsidRDefault="002B0968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3-4</w:t>
      </w:r>
    </w:p>
    <w:p w:rsidR="00784B13" w:rsidRPr="00E9239E" w:rsidRDefault="00784B13">
      <w:pPr>
        <w:rPr>
          <w:b/>
          <w:sz w:val="28"/>
          <w:szCs w:val="28"/>
        </w:rPr>
      </w:pPr>
      <w:r w:rsidRPr="00E9239E">
        <w:rPr>
          <w:b/>
          <w:sz w:val="28"/>
          <w:szCs w:val="28"/>
        </w:rPr>
        <w:t>Тема: «Регулярные множества и регулярные выражения»</w:t>
      </w:r>
    </w:p>
    <w:p w:rsidR="00784B13" w:rsidRDefault="00784B13">
      <w:pPr>
        <w:rPr>
          <w:sz w:val="28"/>
          <w:szCs w:val="28"/>
        </w:rPr>
      </w:pPr>
      <w:r>
        <w:rPr>
          <w:sz w:val="28"/>
          <w:szCs w:val="28"/>
        </w:rPr>
        <w:t>Выполнить задания из учебника Карпов Ю.Г. «Теория автоматов»</w:t>
      </w:r>
    </w:p>
    <w:p w:rsidR="00784B13" w:rsidRDefault="00784B13" w:rsidP="00784B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Стр.183 задание 1. Под буквами е, ж,</w:t>
      </w:r>
    </w:p>
    <w:p w:rsidR="00784B13" w:rsidRDefault="00784B13" w:rsidP="00784B1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Задание 2. Под буквами  а, б, в, г.</w:t>
      </w:r>
    </w:p>
    <w:p w:rsidR="00784B13" w:rsidRDefault="00784B13" w:rsidP="00784B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Стр. 185 задания 19, 21</w:t>
      </w:r>
    </w:p>
    <w:p w:rsidR="00784B13" w:rsidRPr="00260FA6" w:rsidRDefault="00784B13" w:rsidP="00784B1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60FA6">
        <w:rPr>
          <w:b/>
          <w:sz w:val="28"/>
          <w:szCs w:val="28"/>
        </w:rPr>
        <w:t xml:space="preserve">Выполнить задание по вариантам. </w:t>
      </w:r>
    </w:p>
    <w:p w:rsidR="00784B13" w:rsidRPr="00260FA6" w:rsidRDefault="00784B13" w:rsidP="00784B13">
      <w:pPr>
        <w:pStyle w:val="a3"/>
        <w:rPr>
          <w:b/>
          <w:sz w:val="28"/>
          <w:szCs w:val="28"/>
        </w:rPr>
      </w:pPr>
      <w:r w:rsidRPr="00260FA6">
        <w:rPr>
          <w:b/>
          <w:sz w:val="28"/>
          <w:szCs w:val="28"/>
        </w:rPr>
        <w:t>Построить регулярное выражение, которое определяет язык, соответствующий вашему варианту (см таблицу</w:t>
      </w:r>
      <w:r w:rsidR="00260FA6">
        <w:rPr>
          <w:b/>
          <w:sz w:val="28"/>
          <w:szCs w:val="28"/>
        </w:rPr>
        <w:t>, вариант по списку группы</w:t>
      </w:r>
      <w:r w:rsidRPr="00260FA6">
        <w:rPr>
          <w:b/>
          <w:sz w:val="28"/>
          <w:szCs w:val="28"/>
        </w:rPr>
        <w:t>). Для заданного регулярного выражения построить детерминированный конечный автомат. На основе конечного автомата написать программу для распознавания строк, принадлежащих языку,</w:t>
      </w:r>
      <w:r w:rsidR="00DE3B01" w:rsidRPr="00260FA6">
        <w:rPr>
          <w:b/>
        </w:rPr>
        <w:t xml:space="preserve"> </w:t>
      </w:r>
      <w:r w:rsidR="00DE3B01" w:rsidRPr="00260FA6">
        <w:rPr>
          <w:b/>
          <w:sz w:val="28"/>
          <w:szCs w:val="28"/>
        </w:rPr>
        <w:t>определяемому регулярным выражением.</w:t>
      </w:r>
      <w:r w:rsidR="00B409FE" w:rsidRPr="00260FA6">
        <w:rPr>
          <w:b/>
          <w:sz w:val="28"/>
          <w:szCs w:val="28"/>
        </w:rPr>
        <w:t xml:space="preserve"> </w:t>
      </w:r>
    </w:p>
    <w:p w:rsidR="00784B13" w:rsidRDefault="00784B13" w:rsidP="00784B13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76"/>
        <w:gridCol w:w="6344"/>
      </w:tblGrid>
      <w:tr w:rsidR="003028BF" w:rsidTr="003028BF">
        <w:tc>
          <w:tcPr>
            <w:tcW w:w="1231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В</w:t>
            </w:r>
            <w:r w:rsidR="00784B13" w:rsidRPr="003028BF">
              <w:rPr>
                <w:b/>
                <w:sz w:val="28"/>
                <w:szCs w:val="28"/>
              </w:rPr>
              <w:t>ариант</w:t>
            </w:r>
          </w:p>
        </w:tc>
        <w:tc>
          <w:tcPr>
            <w:tcW w:w="1276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Алфавит языка</w:t>
            </w:r>
          </w:p>
        </w:tc>
        <w:tc>
          <w:tcPr>
            <w:tcW w:w="6344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Описание языка</w:t>
            </w:r>
          </w:p>
        </w:tc>
      </w:tr>
      <w:tr w:rsidR="003028BF" w:rsidTr="003028BF">
        <w:tc>
          <w:tcPr>
            <w:tcW w:w="1231" w:type="dxa"/>
          </w:tcPr>
          <w:p w:rsidR="00784B13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784B13" w:rsidRDefault="00DE3B0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784B13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обязательно стоит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не может  стоять 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когда-нибудь в будущем  стоит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, обязательно присутствует подстрока </w:t>
            </w:r>
            <w:r w:rsidRPr="00DE3B01">
              <w:rPr>
                <w:i/>
                <w:sz w:val="28"/>
                <w:szCs w:val="28"/>
                <w:lang w:val="en-US"/>
              </w:rPr>
              <w:t>aba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, не может присутствовать  подстрока </w:t>
            </w:r>
            <w:r w:rsidRPr="00DE3B01">
              <w:rPr>
                <w:i/>
                <w:sz w:val="28"/>
                <w:szCs w:val="28"/>
                <w:lang w:val="en-US"/>
              </w:rPr>
              <w:t>aba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DE3B01" w:rsidRDefault="00BC685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a, </w:t>
            </w:r>
            <w:r w:rsidR="001121DE">
              <w:rPr>
                <w:sz w:val="28"/>
                <w:szCs w:val="28"/>
                <w:lang w:val="en-US"/>
              </w:rPr>
              <w:t xml:space="preserve">b, </w:t>
            </w:r>
            <w:r w:rsidR="00DE3B01" w:rsidRPr="00DE3B01">
              <w:rPr>
                <w:sz w:val="28"/>
                <w:szCs w:val="28"/>
              </w:rPr>
              <w:t>с</w:t>
            </w:r>
          </w:p>
        </w:tc>
        <w:tc>
          <w:tcPr>
            <w:tcW w:w="6344" w:type="dxa"/>
          </w:tcPr>
          <w:p w:rsidR="00DE3B01" w:rsidRDefault="00716C89" w:rsidP="003A2CEB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 в которых </w:t>
            </w:r>
            <w:r w:rsidR="003A2CEB">
              <w:rPr>
                <w:sz w:val="28"/>
                <w:szCs w:val="28"/>
              </w:rPr>
              <w:t>строка начинается   и заканчивается разными символами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DE3B01" w:rsidRDefault="00BC685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a, </w:t>
            </w:r>
            <w:r w:rsidR="001121DE">
              <w:rPr>
                <w:sz w:val="28"/>
                <w:szCs w:val="28"/>
                <w:lang w:val="en-US"/>
              </w:rPr>
              <w:t xml:space="preserve">b, </w:t>
            </w:r>
            <w:r w:rsidR="00DE3B01" w:rsidRPr="00DE3B01">
              <w:rPr>
                <w:sz w:val="28"/>
                <w:szCs w:val="28"/>
              </w:rPr>
              <w:t>с</w:t>
            </w:r>
          </w:p>
        </w:tc>
        <w:tc>
          <w:tcPr>
            <w:tcW w:w="6344" w:type="dxa"/>
          </w:tcPr>
          <w:p w:rsidR="00DE3B01" w:rsidRDefault="003A2CEB" w:rsidP="003A2CEB">
            <w:pPr>
              <w:pStyle w:val="a3"/>
              <w:ind w:left="0"/>
              <w:rPr>
                <w:sz w:val="28"/>
                <w:szCs w:val="28"/>
              </w:rPr>
            </w:pPr>
            <w:r w:rsidRPr="003A2CEB">
              <w:rPr>
                <w:sz w:val="28"/>
                <w:szCs w:val="28"/>
              </w:rPr>
              <w:t xml:space="preserve">Множество слов,  в которых строка начинается   и заканчивается </w:t>
            </w:r>
            <w:r>
              <w:rPr>
                <w:sz w:val="28"/>
                <w:szCs w:val="28"/>
              </w:rPr>
              <w:t xml:space="preserve">одинаковыми </w:t>
            </w:r>
            <w:r w:rsidRPr="003A2CEB">
              <w:rPr>
                <w:sz w:val="28"/>
                <w:szCs w:val="28"/>
              </w:rPr>
              <w:t>символами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E3B01" w:rsidRPr="001121DE" w:rsidRDefault="003A2CEB" w:rsidP="00784B1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a, b</w:t>
            </w:r>
            <w:r w:rsidR="001121DE">
              <w:rPr>
                <w:sz w:val="28"/>
                <w:szCs w:val="28"/>
              </w:rPr>
              <w:t>, c</w:t>
            </w:r>
          </w:p>
        </w:tc>
        <w:tc>
          <w:tcPr>
            <w:tcW w:w="6344" w:type="dxa"/>
          </w:tcPr>
          <w:p w:rsidR="00DE3B01" w:rsidRPr="003A2CEB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включающих подстроку  </w:t>
            </w:r>
            <w:proofErr w:type="spellStart"/>
            <w:r w:rsidRPr="003A2CEB">
              <w:rPr>
                <w:i/>
                <w:sz w:val="28"/>
                <w:szCs w:val="28"/>
                <w:lang w:val="en-US"/>
              </w:rPr>
              <w:t>aabba</w:t>
            </w:r>
            <w:proofErr w:type="spellEnd"/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E3B01" w:rsidRPr="001121DE" w:rsidRDefault="003A2CEB" w:rsidP="00784B1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a, b</w:t>
            </w:r>
            <w:r w:rsidR="001121DE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6344" w:type="dxa"/>
          </w:tcPr>
          <w:p w:rsidR="00DE3B01" w:rsidRDefault="003A2CEB" w:rsidP="003A2CEB">
            <w:pPr>
              <w:pStyle w:val="a3"/>
              <w:ind w:left="0"/>
              <w:rPr>
                <w:sz w:val="28"/>
                <w:szCs w:val="28"/>
              </w:rPr>
            </w:pPr>
            <w:r w:rsidRPr="003A2CEB">
              <w:rPr>
                <w:sz w:val="28"/>
                <w:szCs w:val="28"/>
              </w:rPr>
              <w:t xml:space="preserve">Множество слов, </w:t>
            </w:r>
            <w:r w:rsidR="001121DE">
              <w:rPr>
                <w:sz w:val="28"/>
                <w:szCs w:val="28"/>
              </w:rPr>
              <w:t xml:space="preserve">не заканчивающихся  подстрокой </w:t>
            </w:r>
            <w:r>
              <w:rPr>
                <w:sz w:val="28"/>
                <w:szCs w:val="28"/>
              </w:rPr>
              <w:t xml:space="preserve"> </w:t>
            </w:r>
            <w:r w:rsidRPr="003A2CEB">
              <w:rPr>
                <w:sz w:val="28"/>
                <w:szCs w:val="28"/>
              </w:rPr>
              <w:t xml:space="preserve">  </w:t>
            </w:r>
            <w:proofErr w:type="spellStart"/>
            <w:r w:rsidRPr="003A2CEB">
              <w:rPr>
                <w:sz w:val="28"/>
                <w:szCs w:val="28"/>
              </w:rPr>
              <w:t>aabba</w:t>
            </w:r>
            <w:proofErr w:type="spellEnd"/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DE3B01" w:rsidRP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четное число символов 0 и нечетное число символов 1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E3B01" w:rsidRP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DE3B01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одинаковое число вхождений символов 1 и 0.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2E0CE9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неодинаковое число вхождений символов 1 и 0.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2E0CE9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отсутствует подстрока 011.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2E0CE9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четное число символов 0.</w:t>
            </w:r>
          </w:p>
        </w:tc>
      </w:tr>
      <w:tr w:rsidR="00467E8F" w:rsidTr="003028BF">
        <w:tc>
          <w:tcPr>
            <w:tcW w:w="1231" w:type="dxa"/>
          </w:tcPr>
          <w:p w:rsidR="00467E8F" w:rsidRDefault="00467E8F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467E8F" w:rsidRPr="00DE3B01" w:rsidRDefault="00467E8F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467E8F" w:rsidRPr="002A7269" w:rsidRDefault="00467E8F" w:rsidP="00467E8F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 число вхождений символа 1 </w:t>
            </w:r>
            <w:r w:rsidR="006E1FC8">
              <w:rPr>
                <w:sz w:val="28"/>
                <w:szCs w:val="28"/>
              </w:rPr>
              <w:t>больше,</w:t>
            </w:r>
            <w:r>
              <w:rPr>
                <w:sz w:val="28"/>
                <w:szCs w:val="28"/>
              </w:rPr>
              <w:t xml:space="preserve"> чем число вхождений символа 0.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каждым 0 следует по крайней мере одна 1.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7A5B0C" w:rsidRPr="00DE3B01" w:rsidRDefault="00F755FD" w:rsidP="00784B13">
            <w:pPr>
              <w:pStyle w:val="a3"/>
              <w:ind w:left="0"/>
              <w:rPr>
                <w:sz w:val="28"/>
                <w:szCs w:val="28"/>
              </w:rPr>
            </w:pPr>
            <w:r w:rsidRPr="00F755FD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7A5B0C" w:rsidRDefault="00F755FD" w:rsidP="00F755F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п</w:t>
            </w:r>
            <w:r w:rsidRPr="00F755FD">
              <w:rPr>
                <w:sz w:val="28"/>
                <w:szCs w:val="28"/>
              </w:rPr>
              <w:t xml:space="preserve">еред каждой буквой </w:t>
            </w:r>
            <w:r w:rsidRPr="00F755FD">
              <w:rPr>
                <w:i/>
                <w:sz w:val="28"/>
                <w:szCs w:val="28"/>
              </w:rPr>
              <w:t>c</w:t>
            </w:r>
            <w:r w:rsidRPr="00F755FD">
              <w:rPr>
                <w:sz w:val="28"/>
                <w:szCs w:val="28"/>
              </w:rPr>
              <w:t xml:space="preserve"> стоит a.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символом  0 когда-нибудь в будущем стоит подстрока 111.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7A5B0C" w:rsidRP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подстрокой а</w:t>
            </w:r>
            <w:r>
              <w:rPr>
                <w:sz w:val="28"/>
                <w:szCs w:val="28"/>
                <w:lang w:val="en-US"/>
              </w:rPr>
              <w:t>bb</w:t>
            </w:r>
            <w:r>
              <w:rPr>
                <w:sz w:val="28"/>
                <w:szCs w:val="28"/>
              </w:rPr>
              <w:t xml:space="preserve"> следует подстрока  сс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подстрокой а</w:t>
            </w:r>
            <w:r>
              <w:rPr>
                <w:sz w:val="28"/>
                <w:szCs w:val="28"/>
                <w:lang w:val="en-US"/>
              </w:rPr>
              <w:t>bb</w:t>
            </w:r>
            <w:r>
              <w:rPr>
                <w:sz w:val="28"/>
                <w:szCs w:val="28"/>
              </w:rPr>
              <w:t xml:space="preserve"> когда-нибудь в будущем стоит подстрока  сс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:rsidR="00BC6851" w:rsidRPr="00DE3B01" w:rsidRDefault="001121DE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строки начинают и заканчиваются разными символами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6" w:type="dxa"/>
          </w:tcPr>
          <w:p w:rsidR="00BC6851" w:rsidRPr="00DE3B01" w:rsidRDefault="001121DE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строки начинают и заканчиваются одинаковыми символами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за четным количеством  символа 0 следует четное количество символов 1.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четным количеством  символа 0 следует нечетное количество символов 1.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присутствует подстрока 101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н</w:t>
            </w:r>
            <w:r w:rsidR="00F755FD" w:rsidRPr="00F755FD">
              <w:rPr>
                <w:sz w:val="28"/>
                <w:szCs w:val="28"/>
              </w:rPr>
              <w:t>и в одном слове нет двух и более букв a подряд.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P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н</w:t>
            </w:r>
            <w:r w:rsidR="00F755FD" w:rsidRPr="00F755FD">
              <w:rPr>
                <w:sz w:val="28"/>
                <w:szCs w:val="28"/>
              </w:rPr>
              <w:t xml:space="preserve">и одно слово не содержит </w:t>
            </w:r>
            <w:proofErr w:type="spellStart"/>
            <w:r w:rsidR="00F755FD" w:rsidRPr="00F755FD">
              <w:rPr>
                <w:sz w:val="28"/>
                <w:szCs w:val="28"/>
              </w:rPr>
              <w:t>подслова</w:t>
            </w:r>
            <w:proofErr w:type="spellEnd"/>
            <w:r w:rsidR="00F755FD" w:rsidRPr="00F755FD">
              <w:rPr>
                <w:sz w:val="28"/>
                <w:szCs w:val="28"/>
              </w:rPr>
              <w:t xml:space="preserve"> </w:t>
            </w:r>
            <w:r w:rsidR="001121DE">
              <w:rPr>
                <w:sz w:val="28"/>
                <w:szCs w:val="28"/>
              </w:rPr>
              <w:t xml:space="preserve"> </w:t>
            </w:r>
            <w:proofErr w:type="spellStart"/>
            <w:r w:rsidR="00F755FD" w:rsidRPr="007415B0">
              <w:rPr>
                <w:i/>
                <w:sz w:val="28"/>
                <w:szCs w:val="28"/>
              </w:rPr>
              <w:t>cc</w:t>
            </w:r>
            <w:proofErr w:type="spellEnd"/>
            <w:r w:rsidR="00F755FD" w:rsidRPr="00F755FD">
              <w:rPr>
                <w:sz w:val="28"/>
                <w:szCs w:val="28"/>
              </w:rPr>
              <w:t>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Pr="00F755FD" w:rsidRDefault="007415B0" w:rsidP="00647F8F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в</w:t>
            </w:r>
            <w:r w:rsidR="00F755FD" w:rsidRPr="00F755FD">
              <w:rPr>
                <w:sz w:val="28"/>
                <w:szCs w:val="28"/>
              </w:rPr>
              <w:t xml:space="preserve"> каждом слове </w:t>
            </w:r>
            <w:r w:rsidR="001121DE">
              <w:rPr>
                <w:sz w:val="28"/>
                <w:szCs w:val="28"/>
              </w:rPr>
              <w:t xml:space="preserve">только </w:t>
            </w:r>
            <w:r w:rsidR="00F755FD" w:rsidRPr="00F755FD">
              <w:rPr>
                <w:sz w:val="28"/>
                <w:szCs w:val="28"/>
              </w:rPr>
              <w:t>3 буквы c, одна из них в конце.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276" w:type="dxa"/>
          </w:tcPr>
          <w:p w:rsidR="00F755FD" w:rsidRDefault="00647F8F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6344" w:type="dxa"/>
          </w:tcPr>
          <w:p w:rsidR="00F755FD" w:rsidRPr="00F755FD" w:rsidRDefault="00647F8F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 которые начинаются и заканчиваются на разные символы.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F755FD" w:rsidRPr="002A7269" w:rsidRDefault="002A7269" w:rsidP="00BC685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0, 1</w:t>
            </w:r>
          </w:p>
        </w:tc>
        <w:tc>
          <w:tcPr>
            <w:tcW w:w="6344" w:type="dxa"/>
          </w:tcPr>
          <w:p w:rsidR="00F755FD" w:rsidRPr="00F755FD" w:rsidRDefault="002A7269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присутствует по крайней мере один символ «0» и один символ «1»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344" w:type="dxa"/>
          </w:tcPr>
          <w:p w:rsidR="00F755FD" w:rsidRP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784B13" w:rsidRDefault="00784B13" w:rsidP="00DE3B01">
      <w:pPr>
        <w:pStyle w:val="a3"/>
        <w:rPr>
          <w:sz w:val="28"/>
          <w:szCs w:val="28"/>
        </w:rPr>
      </w:pPr>
    </w:p>
    <w:p w:rsidR="004E788D" w:rsidRDefault="004E788D" w:rsidP="00DE3B01">
      <w:pPr>
        <w:pStyle w:val="a3"/>
        <w:rPr>
          <w:sz w:val="28"/>
          <w:szCs w:val="28"/>
        </w:rPr>
      </w:pPr>
    </w:p>
    <w:p w:rsidR="004E788D" w:rsidRDefault="004E788D" w:rsidP="00DE3B01">
      <w:pPr>
        <w:pStyle w:val="a3"/>
        <w:rPr>
          <w:sz w:val="28"/>
          <w:szCs w:val="28"/>
        </w:rPr>
      </w:pPr>
      <w:r w:rsidRPr="00436FC0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в заданиях, которые выделены желтым цветом (варианты 10,14,23) решение для общего случая с использованием регулярного выражения затруднительно, поэтому  решение должно </w:t>
      </w:r>
      <w:r w:rsidR="00436FC0">
        <w:rPr>
          <w:sz w:val="28"/>
          <w:szCs w:val="28"/>
        </w:rPr>
        <w:t xml:space="preserve"> быть частичным , т.е. </w:t>
      </w:r>
      <w:r>
        <w:rPr>
          <w:sz w:val="28"/>
          <w:szCs w:val="28"/>
        </w:rPr>
        <w:t xml:space="preserve">предусматривать </w:t>
      </w:r>
      <w:r w:rsidR="00436FC0">
        <w:rPr>
          <w:sz w:val="28"/>
          <w:szCs w:val="28"/>
        </w:rPr>
        <w:t xml:space="preserve">только некоторые случаи. Ваше решение должно охватывать </w:t>
      </w:r>
      <w:r>
        <w:rPr>
          <w:sz w:val="28"/>
          <w:szCs w:val="28"/>
        </w:rPr>
        <w:t>не менее 4-5 вариантов таких слов)</w:t>
      </w:r>
    </w:p>
    <w:p w:rsidR="00436FC0" w:rsidRDefault="00436FC0" w:rsidP="00DE3B01">
      <w:pPr>
        <w:pStyle w:val="a3"/>
        <w:rPr>
          <w:sz w:val="28"/>
          <w:szCs w:val="28"/>
        </w:rPr>
      </w:pPr>
    </w:p>
    <w:p w:rsidR="00DE3B01" w:rsidRPr="00436FC0" w:rsidRDefault="00B409FE" w:rsidP="00DE3B01">
      <w:pPr>
        <w:pStyle w:val="a3"/>
        <w:rPr>
          <w:b/>
          <w:sz w:val="28"/>
          <w:szCs w:val="28"/>
        </w:rPr>
      </w:pPr>
      <w:r w:rsidRPr="00436FC0">
        <w:rPr>
          <w:b/>
          <w:sz w:val="28"/>
          <w:szCs w:val="28"/>
        </w:rPr>
        <w:t>ПРЕДСТАВЛЕНИЕ РЕЗУЛЬТАТОВ РАБОТЫ ПРОГРАММЫ:</w:t>
      </w:r>
    </w:p>
    <w:p w:rsidR="00730722" w:rsidRDefault="00730722" w:rsidP="007307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автоматическом режиме:</w:t>
      </w:r>
    </w:p>
    <w:p w:rsidR="00B409FE" w:rsidRDefault="00730722" w:rsidP="0073072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1.1  </w:t>
      </w:r>
      <w:r w:rsidR="00B409FE">
        <w:rPr>
          <w:sz w:val="28"/>
          <w:szCs w:val="28"/>
        </w:rPr>
        <w:t>Входная ст</w:t>
      </w:r>
      <w:r>
        <w:rPr>
          <w:sz w:val="28"/>
          <w:szCs w:val="28"/>
        </w:rPr>
        <w:t>рока -</w:t>
      </w:r>
      <w:r w:rsidR="00B409FE">
        <w:rPr>
          <w:sz w:val="28"/>
          <w:szCs w:val="28"/>
        </w:rPr>
        <w:t xml:space="preserve"> со</w:t>
      </w:r>
      <w:r>
        <w:rPr>
          <w:sz w:val="28"/>
          <w:szCs w:val="28"/>
        </w:rPr>
        <w:t>держит</w:t>
      </w:r>
      <w:r w:rsidR="00B409FE">
        <w:rPr>
          <w:sz w:val="28"/>
          <w:szCs w:val="28"/>
        </w:rPr>
        <w:t xml:space="preserve">  </w:t>
      </w:r>
      <w:r>
        <w:rPr>
          <w:sz w:val="28"/>
          <w:szCs w:val="28"/>
        </w:rPr>
        <w:t>произвольное  количество строк в заданном алфавите</w:t>
      </w:r>
    </w:p>
    <w:p w:rsidR="00730722" w:rsidRDefault="00730722" w:rsidP="00730722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Две таблицы – в которые записываются правильные и неправильные строки из входного множества </w:t>
      </w:r>
    </w:p>
    <w:p w:rsidR="00730722" w:rsidRDefault="00730722" w:rsidP="007307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пошаговом режиме для заданного слова осуществляется разбор по шагам:</w:t>
      </w:r>
    </w:p>
    <w:p w:rsidR="00730722" w:rsidRDefault="00730722" w:rsidP="0073072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Во входной строке – одно слово, в результате - отображается последовательность команд конечного автомата</w:t>
      </w:r>
    </w:p>
    <w:p w:rsidR="0058193A" w:rsidRDefault="0058193A" w:rsidP="00730722">
      <w:pPr>
        <w:pStyle w:val="a3"/>
        <w:ind w:left="1080"/>
        <w:rPr>
          <w:sz w:val="28"/>
          <w:szCs w:val="28"/>
        </w:rPr>
      </w:pPr>
    </w:p>
    <w:p w:rsidR="0058193A" w:rsidRPr="0058193A" w:rsidRDefault="0058193A" w:rsidP="00730722">
      <w:pPr>
        <w:pStyle w:val="a3"/>
        <w:ind w:left="1080"/>
        <w:rPr>
          <w:b/>
          <w:sz w:val="28"/>
          <w:szCs w:val="28"/>
        </w:rPr>
      </w:pPr>
      <w:r w:rsidRPr="0058193A">
        <w:rPr>
          <w:b/>
          <w:sz w:val="28"/>
          <w:szCs w:val="28"/>
        </w:rPr>
        <w:t>Содержание отчета:</w:t>
      </w:r>
    </w:p>
    <w:p w:rsidR="0058193A" w:rsidRDefault="0058193A" w:rsidP="00730722">
      <w:pPr>
        <w:pStyle w:val="a3"/>
        <w:ind w:left="1080"/>
        <w:rPr>
          <w:b/>
          <w:sz w:val="28"/>
          <w:szCs w:val="28"/>
        </w:rPr>
      </w:pP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 w:rsidRPr="0058193A">
        <w:rPr>
          <w:sz w:val="28"/>
          <w:szCs w:val="28"/>
        </w:rPr>
        <w:t xml:space="preserve">Формальное описание </w:t>
      </w:r>
      <w:r>
        <w:rPr>
          <w:sz w:val="28"/>
          <w:szCs w:val="28"/>
        </w:rPr>
        <w:t>конечного автомата</w:t>
      </w: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 конечного автомата</w:t>
      </w: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Структурная схема автомата</w:t>
      </w:r>
    </w:p>
    <w:p w:rsidR="0058193A" w:rsidRP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Результаты тестирования (со скриншотами)</w:t>
      </w:r>
    </w:p>
    <w:p w:rsidR="00DE3B01" w:rsidRDefault="00DE3B01" w:rsidP="00DE3B01">
      <w:pPr>
        <w:pStyle w:val="a3"/>
        <w:rPr>
          <w:sz w:val="28"/>
          <w:szCs w:val="28"/>
        </w:rPr>
      </w:pPr>
    </w:p>
    <w:p w:rsidR="00DE3B01" w:rsidRDefault="00DE3B01" w:rsidP="00DE3B01">
      <w:pPr>
        <w:pStyle w:val="a3"/>
        <w:rPr>
          <w:sz w:val="28"/>
          <w:szCs w:val="28"/>
        </w:rPr>
      </w:pPr>
    </w:p>
    <w:p w:rsidR="00DE3B01" w:rsidRPr="00784B13" w:rsidRDefault="00DE3B01" w:rsidP="00DE3B01">
      <w:pPr>
        <w:pStyle w:val="a3"/>
        <w:rPr>
          <w:sz w:val="28"/>
          <w:szCs w:val="28"/>
        </w:rPr>
      </w:pPr>
    </w:p>
    <w:sectPr w:rsidR="00DE3B01" w:rsidRPr="0078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A62"/>
    <w:multiLevelType w:val="hybridMultilevel"/>
    <w:tmpl w:val="FFB8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18AD"/>
    <w:multiLevelType w:val="hybridMultilevel"/>
    <w:tmpl w:val="32AE9F04"/>
    <w:lvl w:ilvl="0" w:tplc="7EBA40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21C6829"/>
    <w:multiLevelType w:val="multilevel"/>
    <w:tmpl w:val="418030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 w16cid:durableId="900335287">
    <w:abstractNumId w:val="0"/>
  </w:num>
  <w:num w:numId="2" w16cid:durableId="699935788">
    <w:abstractNumId w:val="2"/>
  </w:num>
  <w:num w:numId="3" w16cid:durableId="73062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B13"/>
    <w:rsid w:val="001121DE"/>
    <w:rsid w:val="00230543"/>
    <w:rsid w:val="00260FA6"/>
    <w:rsid w:val="002A7269"/>
    <w:rsid w:val="002B0968"/>
    <w:rsid w:val="002E0CE9"/>
    <w:rsid w:val="003028BF"/>
    <w:rsid w:val="003A2CEB"/>
    <w:rsid w:val="00436FC0"/>
    <w:rsid w:val="00467E8F"/>
    <w:rsid w:val="004E788D"/>
    <w:rsid w:val="0058193A"/>
    <w:rsid w:val="00647F8F"/>
    <w:rsid w:val="006E1FC8"/>
    <w:rsid w:val="00716C89"/>
    <w:rsid w:val="00730722"/>
    <w:rsid w:val="007415B0"/>
    <w:rsid w:val="00784B13"/>
    <w:rsid w:val="00786C32"/>
    <w:rsid w:val="007A5B0C"/>
    <w:rsid w:val="00833054"/>
    <w:rsid w:val="00A84014"/>
    <w:rsid w:val="00B24132"/>
    <w:rsid w:val="00B409FE"/>
    <w:rsid w:val="00B45089"/>
    <w:rsid w:val="00BC6851"/>
    <w:rsid w:val="00BF27DA"/>
    <w:rsid w:val="00DE3B01"/>
    <w:rsid w:val="00E9239E"/>
    <w:rsid w:val="00F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00D83"/>
  <w15:docId w15:val="{8E3EEB5B-62C1-8B4E-AB89-1D8042C2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13"/>
    <w:pPr>
      <w:ind w:left="720"/>
      <w:contextualSpacing/>
    </w:pPr>
  </w:style>
  <w:style w:type="table" w:styleId="a4">
    <w:name w:val="Table Grid"/>
    <w:basedOn w:val="a1"/>
    <w:uiPriority w:val="39"/>
    <w:rsid w:val="0078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Кринкин Олег Алексеевич</cp:lastModifiedBy>
  <cp:revision>6</cp:revision>
  <dcterms:created xsi:type="dcterms:W3CDTF">2021-10-25T11:34:00Z</dcterms:created>
  <dcterms:modified xsi:type="dcterms:W3CDTF">2025-03-17T08:20:00Z</dcterms:modified>
</cp:coreProperties>
</file>