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0F73FEE" w:rsidR="00BE7AFD" w:rsidRPr="00A2642C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A2642C" w:rsidRPr="00A2642C">
        <w:rPr>
          <w:rFonts w:eastAsia="Times New Roman" w:cs="Times New Roman"/>
          <w:color w:val="000000"/>
          <w:spacing w:val="-12"/>
          <w:szCs w:val="24"/>
          <w:lang w:eastAsia="ru-RU"/>
        </w:rPr>
        <w:t>7-8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1F403D32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A2642C" w:rsidRPr="00A2642C">
        <w:rPr>
          <w:rStyle w:val="ad"/>
          <w:b w:val="0"/>
          <w:bCs w:val="0"/>
        </w:rPr>
        <w:t xml:space="preserve">Построение дескрипторного кода и  псевдокода. Построение </w:t>
      </w:r>
      <w:r w:rsidR="00326875" w:rsidRPr="00A2642C">
        <w:rPr>
          <w:rStyle w:val="ad"/>
          <w:b w:val="0"/>
          <w:bCs w:val="0"/>
        </w:rPr>
        <w:t>регулярной</w:t>
      </w:r>
      <w:r w:rsidR="00A2642C" w:rsidRPr="00A2642C">
        <w:rPr>
          <w:rStyle w:val="ad"/>
          <w:b w:val="0"/>
          <w:bCs w:val="0"/>
        </w:rPr>
        <w:t>̆</w:t>
      </w:r>
      <w:r w:rsidR="00A2642C">
        <w:rPr>
          <w:rStyle w:val="ad"/>
          <w:b w:val="0"/>
          <w:bCs w:val="0"/>
        </w:rPr>
        <w:t xml:space="preserve"> </w:t>
      </w:r>
      <w:r w:rsidR="00A2642C" w:rsidRPr="00A2642C">
        <w:rPr>
          <w:rStyle w:val="ad"/>
          <w:b w:val="0"/>
          <w:bCs w:val="0"/>
        </w:rPr>
        <w:t>грамматики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A2642C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1723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B5E7599" w14:textId="0C408568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Fonts w:cs="Times New Roman"/>
          <w:color w:val="000000" w:themeColor="text1"/>
          <w:szCs w:val="28"/>
        </w:rPr>
        <w:t>1) Написать часть/функцию</w:t>
      </w:r>
      <w:r w:rsidRPr="001B6ED3">
        <w:rPr>
          <w:rFonts w:cs="Times New Roman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лексического анализатора, обрабатывающую входную</w:t>
      </w:r>
      <w:r>
        <w:rPr>
          <w:rFonts w:cs="Times New Roman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строку по конечному автомату</w:t>
      </w:r>
      <w:r w:rsidRPr="001B6ED3">
        <w:rPr>
          <w:rFonts w:cs="Times New Roman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на основе оператора</w:t>
      </w:r>
      <w:r>
        <w:rPr>
          <w:rFonts w:cs="Times New Roman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выбора,</w:t>
      </w:r>
      <w:r>
        <w:rPr>
          <w:rStyle w:val="ad"/>
          <w:rFonts w:cs="Times New Roman"/>
          <w:b w:val="0"/>
          <w:bCs w:val="0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формирование</w:t>
      </w:r>
      <w:r>
        <w:rPr>
          <w:rFonts w:cs="Times New Roman"/>
          <w:color w:val="000000" w:themeColor="text1"/>
          <w:szCs w:val="28"/>
        </w:rPr>
        <w:t xml:space="preserve"> </w:t>
      </w:r>
      <w:r w:rsidRPr="001B6ED3">
        <w:rPr>
          <w:rFonts w:cs="Times New Roman"/>
          <w:color w:val="000000" w:themeColor="text1"/>
          <w:szCs w:val="28"/>
        </w:rPr>
        <w:t>таблиц с классами лексем</w:t>
      </w: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, (это часть с предыдущей работы ) реализующую построение дескрипторного кода и псевдокода.</w:t>
      </w:r>
    </w:p>
    <w:p w14:paraId="31D243DA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Результат работы программы:</w:t>
      </w:r>
    </w:p>
    <w:p w14:paraId="6A81D0CB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1. считываемая входная строка (код)</w:t>
      </w:r>
    </w:p>
    <w:p w14:paraId="1133EA58" w14:textId="224AA74C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2. таблицы с выделенными классами лексем (в которых содержится информация для формирования дескрипторного и псевдокодов).</w:t>
      </w:r>
    </w:p>
    <w:p w14:paraId="0FB1E958" w14:textId="6F9066CA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3. строка с сформированным д</w:t>
      </w:r>
      <w:r>
        <w:rPr>
          <w:rStyle w:val="ad"/>
          <w:rFonts w:cs="Times New Roman"/>
          <w:b w:val="0"/>
          <w:bCs w:val="0"/>
          <w:color w:val="000000" w:themeColor="text1"/>
          <w:szCs w:val="28"/>
        </w:rPr>
        <w:t>е</w:t>
      </w: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скрипторным кодом</w:t>
      </w:r>
    </w:p>
    <w:p w14:paraId="3751915D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4. строка с сформированным псевдокодом</w:t>
      </w:r>
    </w:p>
    <w:p w14:paraId="4F425FB2" w14:textId="6EEA34B8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 xml:space="preserve">5. В программе предусмотреть логичное формирование </w:t>
      </w:r>
      <w:r>
        <w:rPr>
          <w:rStyle w:val="ad"/>
          <w:rFonts w:cs="Times New Roman"/>
          <w:b w:val="0"/>
          <w:bCs w:val="0"/>
          <w:color w:val="000000" w:themeColor="text1"/>
          <w:szCs w:val="28"/>
        </w:rPr>
        <w:t>дескрипторного</w:t>
      </w: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 xml:space="preserve"> и псевдокода для повторных символов (проверить на наборах типа ++++++ и &lt;&lt;&lt;&lt;&lt;&lt; и т</w:t>
      </w:r>
      <w:r>
        <w:rPr>
          <w:rStyle w:val="ad"/>
          <w:rFonts w:cs="Times New Roman"/>
          <w:b w:val="0"/>
          <w:bCs w:val="0"/>
          <w:color w:val="000000" w:themeColor="text1"/>
          <w:szCs w:val="28"/>
        </w:rPr>
        <w:t>.</w:t>
      </w: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д</w:t>
      </w:r>
      <w:r>
        <w:rPr>
          <w:rStyle w:val="ad"/>
          <w:rFonts w:cs="Times New Roman"/>
          <w:b w:val="0"/>
          <w:bCs w:val="0"/>
          <w:color w:val="000000" w:themeColor="text1"/>
          <w:szCs w:val="28"/>
        </w:rPr>
        <w:t>.</w:t>
      </w: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)</w:t>
      </w:r>
    </w:p>
    <w:p w14:paraId="405E115F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Преподавателю прислать отчет в следующем виде.</w:t>
      </w:r>
    </w:p>
    <w:p w14:paraId="73CD3DF4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1. код программы</w:t>
      </w:r>
    </w:p>
    <w:p w14:paraId="23CEAEAE" w14:textId="77777777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2. скриншоты с результатами работы (сделать их читаемыми по размерам)</w:t>
      </w:r>
    </w:p>
    <w:p w14:paraId="4B101869" w14:textId="0DC9C46D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Style w:val="ad"/>
          <w:rFonts w:cs="Times New Roman"/>
          <w:b w:val="0"/>
          <w:bCs w:val="0"/>
          <w:color w:val="000000" w:themeColor="text1"/>
          <w:szCs w:val="28"/>
        </w:rPr>
        <w:t>2) Построить регулярную грамматику, задающую тот же язык, что и конечный автомат (из лабораторной работы 3_4). Описание грамматики должно содержать совмещенную таблицу соответствия команды КА и правила РГ.</w:t>
      </w:r>
    </w:p>
    <w:p w14:paraId="43854DC2" w14:textId="1081446B" w:rsidR="001B6ED3" w:rsidRPr="001B6ED3" w:rsidRDefault="001B6ED3" w:rsidP="001B6ED3">
      <w:pPr>
        <w:rPr>
          <w:rFonts w:cs="Times New Roman"/>
          <w:color w:val="000000" w:themeColor="text1"/>
          <w:szCs w:val="28"/>
        </w:rPr>
      </w:pPr>
      <w:r w:rsidRPr="001B6ED3">
        <w:rPr>
          <w:rFonts w:cs="Times New Roman"/>
          <w:color w:val="000000" w:themeColor="text1"/>
          <w:szCs w:val="28"/>
        </w:rPr>
        <w:t>Оформить все в единый отчет 1) и 2)</w:t>
      </w:r>
    </w:p>
    <w:p w14:paraId="09F5333C" w14:textId="44EFB779" w:rsidR="00F117FC" w:rsidRPr="005D054D" w:rsidRDefault="00F117FC" w:rsidP="001E4C99">
      <w:pPr>
        <w:pStyle w:val="ae"/>
        <w:spacing w:line="360" w:lineRule="auto"/>
        <w:rPr>
          <w:sz w:val="28"/>
          <w:szCs w:val="28"/>
          <w:lang w:val="en-US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723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578E321B" w14:textId="77777777" w:rsidR="00DA7238" w:rsidRDefault="005D054D" w:rsidP="0025603A">
      <w:r>
        <w:t>Для построения дескрипторного и псевдокода была модифицирована функция построения таблиц</w:t>
      </w:r>
      <w:r w:rsidR="00DA7238">
        <w:t xml:space="preserve"> следующим образом: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7238" w14:paraId="42BD9BCD" w14:textId="77777777">
        <w:tc>
          <w:tcPr>
            <w:tcW w:w="9628" w:type="dxa"/>
          </w:tcPr>
          <w:p w14:paraId="66C0AF8B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System::Void Analize::GUI::addToTable(</w:t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int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state, String^ lexem) {</w:t>
            </w:r>
          </w:p>
          <w:p w14:paraId="091B6767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lexem = lexem-&gt;Replace(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"\n"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"\\n"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)-&gt;Replace(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"\r"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"\\r"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);</w:t>
            </w:r>
          </w:p>
          <w:p w14:paraId="7B5A9037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switch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(state) {</w:t>
            </w:r>
          </w:p>
          <w:p w14:paraId="5C5B77DA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1: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Ключевое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слово</w:t>
            </w:r>
          </w:p>
          <w:p w14:paraId="3C11D95C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buildCodes(state, lexem, lexem, dataGridViewKeys); </w:t>
            </w:r>
          </w:p>
          <w:p w14:paraId="13CC7F3B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14:paraId="2739C7FC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14:paraId="6EB9E84F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2: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Константа</w:t>
            </w:r>
          </w:p>
          <w:p w14:paraId="6D120FC3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buildCodes(state, lexem, 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"const"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, dataGridViewConst); </w:t>
            </w:r>
          </w:p>
          <w:p w14:paraId="68F3AFC9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14:paraId="67ABAD46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14:paraId="40234EEA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3: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Идентификатор</w:t>
            </w:r>
          </w:p>
          <w:p w14:paraId="259743D9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buildCodes(state, lexem, </w:t>
            </w:r>
            <w:r w:rsidRPr="00DA7238">
              <w:rPr>
                <w:rFonts w:ascii="Cascadia Mono" w:hAnsi="Cascadia Mono" w:cs="Cascadia Mono"/>
                <w:color w:val="A31515"/>
                <w:sz w:val="20"/>
                <w:szCs w:val="20"/>
                <w:highlight w:val="white"/>
                <w:lang w:val="en-US"/>
              </w:rPr>
              <w:t>"id"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, dataGridViewIDs); </w:t>
            </w:r>
          </w:p>
          <w:p w14:paraId="37129155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14:paraId="5E5E37E1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14:paraId="5F928FF3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4: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Оператор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отношения</w:t>
            </w:r>
          </w:p>
          <w:p w14:paraId="14A9359F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buildCodes(state, lexem, lexem, dataGridViewRelative); </w:t>
            </w:r>
          </w:p>
          <w:p w14:paraId="3A7ACE28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14:paraId="1443B39E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14:paraId="044E7B22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5: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Знак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операции</w:t>
            </w:r>
          </w:p>
          <w:p w14:paraId="51D68CCF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buildCodes(state, lexem, lexem, dataGridViewSigns);</w:t>
            </w:r>
          </w:p>
          <w:p w14:paraId="2EE4C9A7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14:paraId="1A18C717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>}</w:t>
            </w:r>
          </w:p>
          <w:p w14:paraId="439A7268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 xml:space="preserve"> 6: {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  <w:lang w:val="en-US"/>
              </w:rPr>
              <w:t xml:space="preserve">// </w:t>
            </w:r>
            <w:r w:rsidRPr="00DA7238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Разделитель</w:t>
            </w:r>
          </w:p>
          <w:p w14:paraId="1723CA56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buildCodes(state, lexem, lexem, dataGridViewDelims); </w:t>
            </w:r>
          </w:p>
          <w:p w14:paraId="531614D1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break</w:t>
            </w: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;</w:t>
            </w:r>
          </w:p>
          <w:p w14:paraId="11296C06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7D21CA56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2CBBFBF4" w14:textId="145C533C" w:rsidR="00DA7238" w:rsidRDefault="00DA7238" w:rsidP="00DA7238">
            <w:pPr>
              <w:ind w:firstLine="0"/>
            </w:pPr>
            <w:r w:rsidRPr="00DA7238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14:paraId="31836928" w14:textId="107608C6" w:rsidR="00DA7238" w:rsidRDefault="00DA7238" w:rsidP="00DA7238">
      <w:r>
        <w:t xml:space="preserve">Теперь функция построения таблиц вызывает отдельный метод </w:t>
      </w:r>
      <w:r>
        <w:rPr>
          <w:lang w:val="en-US"/>
        </w:rPr>
        <w:t>buildCodes</w:t>
      </w:r>
      <w:r w:rsidRPr="00DA7238">
        <w:t>()</w:t>
      </w:r>
      <w:r>
        <w:t>, который отвечает и за добавление лексем в таблицу, и построение кода: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7238" w14:paraId="36349C30" w14:textId="77777777">
        <w:tc>
          <w:tcPr>
            <w:tcW w:w="9628" w:type="dxa"/>
          </w:tcPr>
          <w:p w14:paraId="36FF9B77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System::Void Analize::GUI::buildCodes(</w:t>
            </w:r>
            <w:r w:rsidRPr="00DA723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state, String^ lexem, String^ code, DataGridView^ gridView) {</w:t>
            </w:r>
          </w:p>
          <w:p w14:paraId="06FBF23C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(!getFromTable(lexem, gridView)) {</w:t>
            </w:r>
          </w:p>
          <w:p w14:paraId="0A889EA6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k_count = gridView-&gt;RowCount++;</w:t>
            </w:r>
          </w:p>
          <w:p w14:paraId="363AF848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gridView-&gt;Rows[k_count - 1]-&gt;Cells[0]-&gt;Value = k_count.ToString();</w:t>
            </w:r>
          </w:p>
          <w:p w14:paraId="0F53C1EB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gridView-&gt;Rows[k_count - 1]-&gt;Cells[1]-&gt;Value = lexem;</w:t>
            </w:r>
          </w:p>
          <w:p w14:paraId="1B430D18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gridView-&gt;Rows[k_count - 1]-&gt;Cells[2]-&gt;Value = code;</w:t>
            </w:r>
          </w:p>
          <w:p w14:paraId="765A1873" w14:textId="77777777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968DF99" w14:textId="77B3483B" w:rsidR="00DA7238" w:rsidRP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textBoxDescript-&gt;Text += </w:t>
            </w:r>
            <w:r w:rsidRPr="00DA723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"("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state * 10 + </w:t>
            </w:r>
            <w:r w:rsidRPr="00DA723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getFromTable(lexem, gridView) + </w:t>
            </w:r>
            <w:r w:rsidRPr="00DA723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")"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756D91B" w14:textId="77777777" w:rsidR="00DA7238" w:rsidRDefault="00DA7238" w:rsidP="00DA723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A723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textBoxPseudo-&gt;Text += code;</w:t>
            </w:r>
          </w:p>
          <w:p w14:paraId="7ADE1E12" w14:textId="69D3C9A2" w:rsidR="00DA7238" w:rsidRDefault="00DA7238" w:rsidP="00DA7238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8433CF7" w14:textId="77777777" w:rsidR="005B49B5" w:rsidRDefault="00DA7238" w:rsidP="00DD7C1F">
      <w:pPr>
        <w:rPr>
          <w:lang w:val="en-US"/>
        </w:rPr>
      </w:pPr>
      <w:r>
        <w:t xml:space="preserve">Метод добавляет к тексту кода код каждой лексемы из таблицы. Получение кода </w:t>
      </w:r>
      <w:r w:rsidR="00E90D30">
        <w:t xml:space="preserve">лексемы для дескрипторного кода ищется в таблице при помощи метода </w:t>
      </w:r>
      <w:r w:rsidR="00E90D30">
        <w:rPr>
          <w:lang w:val="en-US"/>
        </w:rPr>
        <w:t>buildCodes</w:t>
      </w:r>
      <w:r w:rsidR="00E90D30">
        <w:t>(), который производит последовательный поиск по таблице лексем и возвращает её номер.</w:t>
      </w:r>
    </w:p>
    <w:p w14:paraId="772CE7DB" w14:textId="5DD71051" w:rsidR="004D11A3" w:rsidRDefault="004D11A3" w:rsidP="00DD7C1F">
      <w:r>
        <w:lastRenderedPageBreak/>
        <w:t>Для конечного автомата из лабораторной работы 3-4 (по 2 классам лексем) построено его описание и эквивалентная ему регулярная грамматика. Совмещённая таблица правил автомата и грамматики представлена ниже:</w:t>
      </w:r>
    </w:p>
    <w:tbl>
      <w:tblPr>
        <w:tblStyle w:val="ac"/>
        <w:tblW w:w="9707" w:type="dxa"/>
        <w:tblLook w:val="04A0" w:firstRow="1" w:lastRow="0" w:firstColumn="1" w:lastColumn="0" w:noHBand="0" w:noVBand="1"/>
      </w:tblPr>
      <w:tblGrid>
        <w:gridCol w:w="4781"/>
        <w:gridCol w:w="4926"/>
      </w:tblGrid>
      <w:tr w:rsidR="007D48F2" w:rsidRPr="005178B7" w14:paraId="3A03589B" w14:textId="77777777" w:rsidTr="00847023">
        <w:trPr>
          <w:trHeight w:val="1237"/>
        </w:trPr>
        <w:tc>
          <w:tcPr>
            <w:tcW w:w="4781" w:type="dxa"/>
          </w:tcPr>
          <w:p w14:paraId="23509CA8" w14:textId="77777777" w:rsidR="007D48F2" w:rsidRPr="005178B7" w:rsidRDefault="007D48F2" w:rsidP="00FA41B3">
            <w:pPr>
              <w:jc w:val="center"/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Формальное описание конечного автомата</w:t>
            </w:r>
          </w:p>
        </w:tc>
        <w:tc>
          <w:tcPr>
            <w:tcW w:w="4926" w:type="dxa"/>
          </w:tcPr>
          <w:p w14:paraId="669695F2" w14:textId="77777777" w:rsidR="007D48F2" w:rsidRPr="005178B7" w:rsidRDefault="007D48F2" w:rsidP="00FA41B3">
            <w:pPr>
              <w:jc w:val="center"/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Формальное описание регулярной грамматики по заданному конечному автомату</w:t>
            </w:r>
          </w:p>
        </w:tc>
      </w:tr>
      <w:tr w:rsidR="007D48F2" w:rsidRPr="005178B7" w14:paraId="4568EE45" w14:textId="77777777" w:rsidTr="00847023">
        <w:trPr>
          <w:trHeight w:val="3305"/>
        </w:trPr>
        <w:tc>
          <w:tcPr>
            <w:tcW w:w="4781" w:type="dxa"/>
          </w:tcPr>
          <w:p w14:paraId="2D6AF72B" w14:textId="77777777" w:rsidR="007D48F2" w:rsidRPr="005178B7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X = {A…Z, a…z, 0…9, +, –,</w:t>
            </w:r>
            <w:r>
              <w:rPr>
                <w:sz w:val="24"/>
                <w:szCs w:val="24"/>
                <w:lang w:val="en-US"/>
              </w:rPr>
              <w:t xml:space="preserve"> .</w:t>
            </w:r>
            <w:r w:rsidRPr="005178B7">
              <w:rPr>
                <w:sz w:val="24"/>
                <w:szCs w:val="24"/>
                <w:lang w:val="en-US"/>
              </w:rPr>
              <w:t>}</w:t>
            </w:r>
          </w:p>
          <w:p w14:paraId="7B9903AF" w14:textId="77777777" w:rsidR="007D48F2" w:rsidRPr="005178B7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t>S = {S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5178B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5178B7">
              <w:rPr>
                <w:sz w:val="24"/>
                <w:szCs w:val="24"/>
                <w:lang w:val="en-US"/>
              </w:rPr>
              <w:t>, … S</w:t>
            </w:r>
            <w:r w:rsidRPr="0072383E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847023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 w:rsidRPr="0072383E"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847023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5178B7">
              <w:rPr>
                <w:sz w:val="24"/>
                <w:szCs w:val="24"/>
                <w:lang w:val="en-US"/>
              </w:rPr>
              <w:t>, S</w:t>
            </w:r>
            <w:r>
              <w:rPr>
                <w:sz w:val="24"/>
                <w:szCs w:val="24"/>
                <w:vertAlign w:val="subscript"/>
                <w:lang w:val="en-US"/>
              </w:rPr>
              <w:t>6</w:t>
            </w:r>
            <w:r w:rsidRPr="00847023">
              <w:rPr>
                <w:sz w:val="24"/>
                <w:szCs w:val="24"/>
                <w:vertAlign w:val="subscript"/>
                <w:lang w:val="en-US"/>
              </w:rPr>
              <w:t>8</w:t>
            </w:r>
            <w:r w:rsidRPr="005178B7">
              <w:rPr>
                <w:sz w:val="24"/>
                <w:szCs w:val="24"/>
                <w:lang w:val="en-US"/>
              </w:rPr>
              <w:t>}</w:t>
            </w:r>
          </w:p>
          <w:p w14:paraId="382F5353" w14:textId="77777777" w:rsidR="007D48F2" w:rsidRPr="00847023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847023">
              <w:rPr>
                <w:sz w:val="24"/>
                <w:szCs w:val="24"/>
                <w:vertAlign w:val="subscript"/>
              </w:rPr>
              <w:t>0</w:t>
            </w:r>
            <w:r w:rsidRPr="00847023">
              <w:rPr>
                <w:sz w:val="24"/>
                <w:szCs w:val="24"/>
              </w:rPr>
              <w:t xml:space="preserve"> = {</w:t>
            </w:r>
            <w:r w:rsidRPr="005178B7">
              <w:rPr>
                <w:sz w:val="24"/>
                <w:szCs w:val="24"/>
                <w:lang w:val="en-US"/>
              </w:rPr>
              <w:t>S</w:t>
            </w:r>
            <w:r w:rsidRPr="00847023">
              <w:rPr>
                <w:sz w:val="24"/>
                <w:szCs w:val="24"/>
                <w:vertAlign w:val="subscript"/>
              </w:rPr>
              <w:t>0</w:t>
            </w:r>
            <w:r w:rsidRPr="00847023">
              <w:rPr>
                <w:sz w:val="24"/>
                <w:szCs w:val="24"/>
              </w:rPr>
              <w:t>}</w:t>
            </w:r>
          </w:p>
          <w:p w14:paraId="0A9C6FA5" w14:textId="77777777" w:rsidR="007D48F2" w:rsidRPr="00847023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F</w:t>
            </w:r>
            <w:r w:rsidRPr="00847023">
              <w:rPr>
                <w:sz w:val="24"/>
                <w:szCs w:val="24"/>
              </w:rPr>
              <w:t xml:space="preserve"> = {</w:t>
            </w:r>
            <w:r w:rsidRPr="005178B7">
              <w:rPr>
                <w:sz w:val="24"/>
                <w:szCs w:val="24"/>
                <w:lang w:val="en-US"/>
              </w:rPr>
              <w:t>S</w:t>
            </w:r>
            <w:r w:rsidRPr="00847023">
              <w:rPr>
                <w:sz w:val="24"/>
                <w:szCs w:val="24"/>
                <w:vertAlign w:val="subscript"/>
              </w:rPr>
              <w:t>1</w:t>
            </w:r>
            <w:r w:rsidRPr="00847023">
              <w:rPr>
                <w:sz w:val="24"/>
                <w:szCs w:val="24"/>
              </w:rPr>
              <w:t xml:space="preserve">, </w:t>
            </w:r>
            <w:r w:rsidRPr="005178B7">
              <w:rPr>
                <w:sz w:val="24"/>
                <w:szCs w:val="24"/>
                <w:lang w:val="en-US"/>
              </w:rPr>
              <w:t>S</w:t>
            </w:r>
            <w:r w:rsidRPr="00847023">
              <w:rPr>
                <w:sz w:val="24"/>
                <w:szCs w:val="24"/>
                <w:vertAlign w:val="subscript"/>
              </w:rPr>
              <w:t>2</w:t>
            </w:r>
            <w:r w:rsidRPr="00847023">
              <w:rPr>
                <w:sz w:val="24"/>
                <w:szCs w:val="24"/>
              </w:rPr>
              <w:t>},</w:t>
            </w:r>
          </w:p>
          <w:p w14:paraId="2E73D446" w14:textId="77777777" w:rsidR="007D48F2" w:rsidRPr="00847023" w:rsidRDefault="007D48F2" w:rsidP="00FA4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  <w:r w:rsidRPr="00847023">
              <w:rPr>
                <w:sz w:val="24"/>
                <w:szCs w:val="24"/>
              </w:rPr>
              <w:t>:</w:t>
            </w:r>
          </w:p>
          <w:p w14:paraId="2CA35846" w14:textId="77777777" w:rsidR="007D48F2" w:rsidRPr="00545398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C806F9">
              <w:rPr>
                <w:sz w:val="24"/>
                <w:szCs w:val="24"/>
                <w:vertAlign w:val="subscript"/>
              </w:rPr>
              <w:t>1</w:t>
            </w:r>
            <w:r w:rsidRPr="00C806F9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ключевые слова</w:t>
            </w:r>
          </w:p>
          <w:p w14:paraId="117E3CEA" w14:textId="77777777" w:rsidR="007D48F2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  <w:lang w:val="en-US"/>
              </w:rPr>
              <w:t>S</w:t>
            </w:r>
            <w:r w:rsidRPr="005178B7">
              <w:rPr>
                <w:sz w:val="24"/>
                <w:szCs w:val="24"/>
                <w:vertAlign w:val="subscript"/>
              </w:rPr>
              <w:t>2</w:t>
            </w:r>
            <w:r w:rsidRPr="005178B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константы</w:t>
            </w:r>
          </w:p>
          <w:p w14:paraId="32F39B6D" w14:textId="77777777" w:rsidR="007D48F2" w:rsidRPr="005178B7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sz w:val="24"/>
                <w:szCs w:val="24"/>
              </w:rPr>
              <w:t>δ:</w:t>
            </w:r>
          </w:p>
        </w:tc>
        <w:tc>
          <w:tcPr>
            <w:tcW w:w="4926" w:type="dxa"/>
          </w:tcPr>
          <w:p w14:paraId="469E63D6" w14:textId="77777777" w:rsidR="007D48F2" w:rsidRPr="005178B7" w:rsidRDefault="007D48F2" w:rsidP="00FA41B3">
            <w:pPr>
              <w:rPr>
                <w:sz w:val="24"/>
                <w:szCs w:val="24"/>
              </w:rPr>
            </w:pPr>
          </w:p>
        </w:tc>
      </w:tr>
      <w:tr w:rsidR="007D48F2" w:rsidRPr="0073101A" w14:paraId="12FD2F21" w14:textId="77777777" w:rsidTr="00847023">
        <w:trPr>
          <w:trHeight w:val="8271"/>
        </w:trPr>
        <w:tc>
          <w:tcPr>
            <w:tcW w:w="4781" w:type="dxa"/>
          </w:tcPr>
          <w:p w14:paraId="6589ABA0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47023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847023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  <w:p w14:paraId="6D89FBCE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47023">
              <w:rPr>
                <w:color w:val="000000"/>
                <w:sz w:val="24"/>
                <w:szCs w:val="24"/>
                <w:lang w:val="en-US"/>
              </w:rPr>
              <w:t>(S0, b) → S10</w:t>
            </w:r>
          </w:p>
          <w:p w14:paraId="618DF024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S1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  <w:p w14:paraId="1D427AE8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</w:p>
          <w:p w14:paraId="1A71EA5A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</w:p>
          <w:p w14:paraId="1F3850E5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</w:p>
          <w:p w14:paraId="4E841EA2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</w:p>
          <w:p w14:paraId="3D980498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p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</w:p>
          <w:p w14:paraId="0BF50999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53</w:t>
            </w:r>
          </w:p>
          <w:p w14:paraId="527DE5E8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58</w:t>
            </w:r>
          </w:p>
          <w:p w14:paraId="42E9DF61" w14:textId="77777777" w:rsidR="007D48F2" w:rsidRPr="00847023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>
              <w:rPr>
                <w:color w:val="000000"/>
                <w:sz w:val="24"/>
                <w:szCs w:val="24"/>
                <w:lang w:val="en-US"/>
              </w:rPr>
              <w:t>v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61</w:t>
            </w:r>
          </w:p>
          <w:p w14:paraId="212B6DDF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-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1A22D17D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+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5</w:t>
            </w:r>
          </w:p>
          <w:p w14:paraId="44CB7B3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0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4D426F1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1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08AC2F68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2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50A353CA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3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24D2504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4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335DF90D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5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372831FA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6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1C121DE3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7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7E114DAD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8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78DDD93C" w14:textId="77777777" w:rsidR="007D48F2" w:rsidRPr="0073101A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9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</w:t>
            </w:r>
          </w:p>
          <w:p w14:paraId="71E3C882" w14:textId="77777777" w:rsidR="007D48F2" w:rsidRPr="0073101A" w:rsidRDefault="007D48F2" w:rsidP="00FA41B3">
            <w:pPr>
              <w:rPr>
                <w:sz w:val="24"/>
                <w:szCs w:val="24"/>
              </w:rPr>
            </w:pPr>
            <w:r w:rsidRPr="008A5251">
              <w:rPr>
                <w:color w:val="000000"/>
                <w:sz w:val="24"/>
                <w:szCs w:val="24"/>
                <w:lang w:val="en-US"/>
              </w:rPr>
              <w:t xml:space="preserve">(S0,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.</w:t>
            </w:r>
            <w:r w:rsidRPr="008A5251">
              <w:rPr>
                <w:color w:val="000000"/>
                <w:sz w:val="24"/>
                <w:szCs w:val="24"/>
                <w:lang w:val="en-US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26" w:type="dxa"/>
          </w:tcPr>
          <w:p w14:paraId="4A900ADA" w14:textId="77777777" w:rsidR="007D48F2" w:rsidRPr="0073101A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sz w:val="24"/>
                <w:szCs w:val="24"/>
                <w:lang w:val="en-US"/>
              </w:rPr>
              <w:lastRenderedPageBreak/>
              <w:t>S</w:t>
            </w:r>
            <w:r w:rsidRPr="0073101A">
              <w:rPr>
                <w:sz w:val="24"/>
                <w:szCs w:val="24"/>
                <w:lang w:val="en-US"/>
              </w:rPr>
              <w:t xml:space="preserve">0 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  <w:lang w:val="en-US"/>
              </w:rPr>
              <w:t>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7 | </w:t>
            </w:r>
            <w:r>
              <w:rPr>
                <w:color w:val="000000"/>
                <w:sz w:val="24"/>
                <w:szCs w:val="24"/>
                <w:lang w:val="en-US"/>
              </w:rPr>
              <w:t>bS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10 | </w:t>
            </w:r>
            <w:r>
              <w:rPr>
                <w:color w:val="000000"/>
                <w:sz w:val="24"/>
                <w:szCs w:val="24"/>
                <w:lang w:val="en-US"/>
              </w:rPr>
              <w:t>cS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16 | </w:t>
            </w:r>
            <w:r>
              <w:rPr>
                <w:color w:val="000000"/>
                <w:sz w:val="24"/>
                <w:szCs w:val="24"/>
                <w:lang w:val="en-US"/>
              </w:rPr>
              <w:t>dS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24 | </w:t>
            </w:r>
            <w:r>
              <w:rPr>
                <w:color w:val="000000"/>
                <w:sz w:val="24"/>
                <w:szCs w:val="24"/>
                <w:lang w:val="en-US"/>
              </w:rPr>
              <w:t>eS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33 | </w:t>
            </w:r>
            <w:r>
              <w:rPr>
                <w:color w:val="000000"/>
                <w:sz w:val="24"/>
                <w:szCs w:val="24"/>
                <w:lang w:val="en-US"/>
              </w:rPr>
              <w:t>fS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36 | </w:t>
            </w:r>
            <w:r>
              <w:rPr>
                <w:color w:val="000000"/>
                <w:sz w:val="24"/>
                <w:szCs w:val="24"/>
                <w:lang w:val="en-US"/>
              </w:rPr>
              <w:t>iS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41 | </w:t>
            </w:r>
            <w:r>
              <w:rPr>
                <w:color w:val="000000"/>
                <w:sz w:val="24"/>
                <w:szCs w:val="24"/>
                <w:lang w:val="en-US"/>
              </w:rPr>
              <w:t>pS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43 | </w:t>
            </w:r>
            <w:r>
              <w:rPr>
                <w:color w:val="000000"/>
                <w:sz w:val="24"/>
                <w:szCs w:val="24"/>
                <w:lang w:val="en-US"/>
              </w:rPr>
              <w:t>rS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53 | </w:t>
            </w:r>
            <w:r>
              <w:rPr>
                <w:color w:val="000000"/>
                <w:sz w:val="24"/>
                <w:szCs w:val="24"/>
                <w:lang w:val="en-US"/>
              </w:rPr>
              <w:t>tS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58 | </w:t>
            </w:r>
            <w:r>
              <w:rPr>
                <w:color w:val="000000"/>
                <w:sz w:val="24"/>
                <w:szCs w:val="24"/>
                <w:lang w:val="en-US"/>
              </w:rPr>
              <w:t>vS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61 | -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65 | +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66 | 0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| </w:t>
            </w:r>
            <w:r>
              <w:rPr>
                <w:color w:val="000000"/>
                <w:sz w:val="24"/>
                <w:szCs w:val="24"/>
                <w:lang w:val="en-US"/>
              </w:rPr>
              <w:t>1S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2S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3S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4S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5S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6S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7S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8S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9S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 xml:space="preserve">64 </w:t>
            </w:r>
            <w:r>
              <w:rPr>
                <w:color w:val="000000"/>
                <w:sz w:val="24"/>
                <w:szCs w:val="24"/>
                <w:lang w:val="en-US"/>
              </w:rPr>
              <w:t>| .S</w:t>
            </w:r>
            <w:r w:rsidRPr="0073101A"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7D48F2" w:rsidRPr="00CF31E6" w14:paraId="783ADCAC" w14:textId="77777777" w:rsidTr="00847023">
        <w:trPr>
          <w:trHeight w:val="144"/>
        </w:trPr>
        <w:tc>
          <w:tcPr>
            <w:tcW w:w="4781" w:type="dxa"/>
          </w:tcPr>
          <w:p w14:paraId="1605C7FA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926" w:type="dxa"/>
          </w:tcPr>
          <w:p w14:paraId="76D58421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7D48F2" w:rsidRPr="00CF31E6" w14:paraId="16B418AE" w14:textId="77777777" w:rsidTr="00847023">
        <w:trPr>
          <w:trHeight w:val="144"/>
        </w:trPr>
        <w:tc>
          <w:tcPr>
            <w:tcW w:w="4781" w:type="dxa"/>
          </w:tcPr>
          <w:p w14:paraId="0530A7E7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926" w:type="dxa"/>
          </w:tcPr>
          <w:p w14:paraId="36A5EE4F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7D48F2" w:rsidRPr="00F43394" w14:paraId="5F65D6C8" w14:textId="77777777" w:rsidTr="00847023">
        <w:trPr>
          <w:trHeight w:val="144"/>
        </w:trPr>
        <w:tc>
          <w:tcPr>
            <w:tcW w:w="4781" w:type="dxa"/>
          </w:tcPr>
          <w:p w14:paraId="162385B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6BCE2B73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</w:p>
        </w:tc>
      </w:tr>
      <w:tr w:rsidR="007D48F2" w:rsidRPr="00F43394" w14:paraId="72944627" w14:textId="77777777" w:rsidTr="00847023">
        <w:trPr>
          <w:trHeight w:val="144"/>
        </w:trPr>
        <w:tc>
          <w:tcPr>
            <w:tcW w:w="4781" w:type="dxa"/>
          </w:tcPr>
          <w:p w14:paraId="60EDA82C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11</w:t>
            </w:r>
          </w:p>
          <w:p w14:paraId="185980F2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926" w:type="dxa"/>
          </w:tcPr>
          <w:p w14:paraId="3CB4790A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D48F2" w:rsidRPr="00B65DCA" w14:paraId="5C086553" w14:textId="77777777" w:rsidTr="00847023">
        <w:trPr>
          <w:trHeight w:val="144"/>
        </w:trPr>
        <w:tc>
          <w:tcPr>
            <w:tcW w:w="4781" w:type="dxa"/>
          </w:tcPr>
          <w:p w14:paraId="3D5437F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26" w:type="dxa"/>
          </w:tcPr>
          <w:p w14:paraId="62F4951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D48F2" w:rsidRPr="00B65DCA" w14:paraId="358F884A" w14:textId="77777777" w:rsidTr="00847023">
        <w:trPr>
          <w:trHeight w:val="144"/>
        </w:trPr>
        <w:tc>
          <w:tcPr>
            <w:tcW w:w="4781" w:type="dxa"/>
          </w:tcPr>
          <w:p w14:paraId="4924166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26" w:type="dxa"/>
          </w:tcPr>
          <w:p w14:paraId="087CC49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7D48F2" w:rsidRPr="00F43394" w14:paraId="18D581EA" w14:textId="77777777" w:rsidTr="00847023">
        <w:trPr>
          <w:trHeight w:val="144"/>
        </w:trPr>
        <w:tc>
          <w:tcPr>
            <w:tcW w:w="4781" w:type="dxa"/>
          </w:tcPr>
          <w:p w14:paraId="5E6C3CC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k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7964531D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k</w:t>
            </w:r>
          </w:p>
        </w:tc>
      </w:tr>
      <w:tr w:rsidR="007D48F2" w:rsidRPr="00B65DCA" w14:paraId="2290782D" w14:textId="77777777" w:rsidTr="00847023">
        <w:trPr>
          <w:trHeight w:val="144"/>
        </w:trPr>
        <w:tc>
          <w:tcPr>
            <w:tcW w:w="4781" w:type="dxa"/>
          </w:tcPr>
          <w:p w14:paraId="51E5A39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26" w:type="dxa"/>
          </w:tcPr>
          <w:p w14:paraId="71C16018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15</w:t>
            </w:r>
          </w:p>
        </w:tc>
      </w:tr>
      <w:tr w:rsidR="007D48F2" w:rsidRPr="00F43394" w14:paraId="69474012" w14:textId="77777777" w:rsidTr="00847023">
        <w:trPr>
          <w:trHeight w:val="144"/>
        </w:trPr>
        <w:tc>
          <w:tcPr>
            <w:tcW w:w="4781" w:type="dxa"/>
          </w:tcPr>
          <w:p w14:paraId="1B5F08C7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27E07723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</w:tr>
      <w:tr w:rsidR="007D48F2" w:rsidRPr="00F43394" w14:paraId="74AF0DAE" w14:textId="77777777" w:rsidTr="00847023">
        <w:trPr>
          <w:trHeight w:val="144"/>
        </w:trPr>
        <w:tc>
          <w:tcPr>
            <w:tcW w:w="4781" w:type="dxa"/>
          </w:tcPr>
          <w:p w14:paraId="6D71E1E1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</w:p>
          <w:p w14:paraId="44F371CB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h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20</w:t>
            </w:r>
          </w:p>
          <w:p w14:paraId="4A6158BB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a)</w:t>
            </w:r>
            <w:r w:rsidRPr="005178B7">
              <w:rPr>
                <w:color w:val="000000"/>
                <w:sz w:val="24"/>
                <w:szCs w:val="24"/>
              </w:rPr>
              <w:t xml:space="preserve"> → S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926" w:type="dxa"/>
          </w:tcPr>
          <w:p w14:paraId="1395CB90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6F182E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16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17 | h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>S20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a</w:t>
            </w:r>
            <w:r w:rsidRPr="006F182E">
              <w:rPr>
                <w:color w:val="000000"/>
                <w:sz w:val="24"/>
                <w:szCs w:val="24"/>
                <w:lang w:val="en-US"/>
              </w:rPr>
              <w:t>S22</w:t>
            </w:r>
          </w:p>
        </w:tc>
      </w:tr>
      <w:tr w:rsidR="007D48F2" w:rsidRPr="00B65DCA" w14:paraId="1AD10047" w14:textId="77777777" w:rsidTr="00847023">
        <w:trPr>
          <w:trHeight w:val="144"/>
        </w:trPr>
        <w:tc>
          <w:tcPr>
            <w:tcW w:w="4781" w:type="dxa"/>
          </w:tcPr>
          <w:p w14:paraId="7AACB927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926" w:type="dxa"/>
          </w:tcPr>
          <w:p w14:paraId="4F48116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7D48F2" w:rsidRPr="00B65DCA" w14:paraId="04223064" w14:textId="77777777" w:rsidTr="00847023">
        <w:trPr>
          <w:trHeight w:val="144"/>
        </w:trPr>
        <w:tc>
          <w:tcPr>
            <w:tcW w:w="4781" w:type="dxa"/>
          </w:tcPr>
          <w:p w14:paraId="5F04656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26" w:type="dxa"/>
          </w:tcPr>
          <w:p w14:paraId="46B40B4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19</w:t>
            </w:r>
          </w:p>
        </w:tc>
      </w:tr>
      <w:tr w:rsidR="007D48F2" w:rsidRPr="00F43394" w14:paraId="4DDCD133" w14:textId="77777777" w:rsidTr="00847023">
        <w:trPr>
          <w:trHeight w:val="144"/>
        </w:trPr>
        <w:tc>
          <w:tcPr>
            <w:tcW w:w="4781" w:type="dxa"/>
          </w:tcPr>
          <w:p w14:paraId="2EA70E4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59DB51C5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7D48F2" w:rsidRPr="00B65DCA" w14:paraId="07FA869D" w14:textId="77777777" w:rsidTr="00847023">
        <w:trPr>
          <w:trHeight w:val="144"/>
        </w:trPr>
        <w:tc>
          <w:tcPr>
            <w:tcW w:w="4781" w:type="dxa"/>
          </w:tcPr>
          <w:p w14:paraId="2B527B2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26" w:type="dxa"/>
          </w:tcPr>
          <w:p w14:paraId="164C4B89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21</w:t>
            </w:r>
          </w:p>
        </w:tc>
      </w:tr>
      <w:tr w:rsidR="007D48F2" w:rsidRPr="00F43394" w14:paraId="03AF884B" w14:textId="77777777" w:rsidTr="00847023">
        <w:trPr>
          <w:trHeight w:val="144"/>
        </w:trPr>
        <w:tc>
          <w:tcPr>
            <w:tcW w:w="4781" w:type="dxa"/>
          </w:tcPr>
          <w:p w14:paraId="310ADF39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09224B4D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</w:rPr>
              <w:t>r</w:t>
            </w:r>
          </w:p>
        </w:tc>
      </w:tr>
      <w:tr w:rsidR="007D48F2" w:rsidRPr="00B65DCA" w14:paraId="01B701E4" w14:textId="77777777" w:rsidTr="00847023">
        <w:trPr>
          <w:trHeight w:val="144"/>
        </w:trPr>
        <w:tc>
          <w:tcPr>
            <w:tcW w:w="4781" w:type="dxa"/>
          </w:tcPr>
          <w:p w14:paraId="000C450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S22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926" w:type="dxa"/>
          </w:tcPr>
          <w:p w14:paraId="71C084E4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S22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7D48F2" w:rsidRPr="00F43394" w14:paraId="45B096FC" w14:textId="77777777" w:rsidTr="00847023">
        <w:trPr>
          <w:trHeight w:val="144"/>
        </w:trPr>
        <w:tc>
          <w:tcPr>
            <w:tcW w:w="4781" w:type="dxa"/>
          </w:tcPr>
          <w:p w14:paraId="64D0278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20891328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F43394" w14:paraId="315A5072" w14:textId="77777777" w:rsidTr="00847023">
        <w:trPr>
          <w:trHeight w:val="144"/>
        </w:trPr>
        <w:tc>
          <w:tcPr>
            <w:tcW w:w="4781" w:type="dxa"/>
          </w:tcPr>
          <w:p w14:paraId="229D16E4" w14:textId="77777777" w:rsidR="007D48F2" w:rsidRPr="00CF31E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25</w:t>
            </w:r>
          </w:p>
          <w:p w14:paraId="7F83FE65" w14:textId="77777777" w:rsidR="007D48F2" w:rsidRPr="00CF31E6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926" w:type="dxa"/>
          </w:tcPr>
          <w:p w14:paraId="05C3532B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25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7D48F2" w:rsidRPr="00B65DCA" w14:paraId="7C496BEC" w14:textId="77777777" w:rsidTr="00847023">
        <w:trPr>
          <w:trHeight w:val="144"/>
        </w:trPr>
        <w:tc>
          <w:tcPr>
            <w:tcW w:w="4781" w:type="dxa"/>
          </w:tcPr>
          <w:p w14:paraId="70CCE540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926" w:type="dxa"/>
          </w:tcPr>
          <w:p w14:paraId="7F83BF28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26</w:t>
            </w:r>
          </w:p>
        </w:tc>
      </w:tr>
      <w:tr w:rsidR="007D48F2" w:rsidRPr="00B65DCA" w14:paraId="24BEE99D" w14:textId="77777777" w:rsidTr="00847023">
        <w:trPr>
          <w:trHeight w:val="144"/>
        </w:trPr>
        <w:tc>
          <w:tcPr>
            <w:tcW w:w="4781" w:type="dxa"/>
          </w:tcPr>
          <w:p w14:paraId="27BE297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4926" w:type="dxa"/>
          </w:tcPr>
          <w:p w14:paraId="4549368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</w:p>
        </w:tc>
      </w:tr>
      <w:tr w:rsidR="007D48F2" w:rsidRPr="00B65DCA" w14:paraId="371F82E3" w14:textId="77777777" w:rsidTr="00847023">
        <w:trPr>
          <w:trHeight w:val="144"/>
        </w:trPr>
        <w:tc>
          <w:tcPr>
            <w:tcW w:w="4781" w:type="dxa"/>
          </w:tcPr>
          <w:p w14:paraId="4B14E17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926" w:type="dxa"/>
          </w:tcPr>
          <w:p w14:paraId="7B1A32E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28</w:t>
            </w:r>
          </w:p>
        </w:tc>
      </w:tr>
      <w:tr w:rsidR="007D48F2" w:rsidRPr="00F43394" w14:paraId="2A864ABE" w14:textId="77777777" w:rsidTr="00847023">
        <w:trPr>
          <w:trHeight w:val="144"/>
        </w:trPr>
        <w:tc>
          <w:tcPr>
            <w:tcW w:w="4781" w:type="dxa"/>
          </w:tcPr>
          <w:p w14:paraId="4EED1681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78853D1C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B65DCA" w14:paraId="0468E15B" w14:textId="77777777" w:rsidTr="00847023">
        <w:trPr>
          <w:trHeight w:val="144"/>
        </w:trPr>
        <w:tc>
          <w:tcPr>
            <w:tcW w:w="4781" w:type="dxa"/>
          </w:tcPr>
          <w:p w14:paraId="7CEE2054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29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926" w:type="dxa"/>
          </w:tcPr>
          <w:p w14:paraId="565B3764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29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30</w:t>
            </w:r>
          </w:p>
        </w:tc>
      </w:tr>
      <w:tr w:rsidR="007D48F2" w:rsidRPr="00B65DCA" w14:paraId="0277953E" w14:textId="77777777" w:rsidTr="00847023">
        <w:trPr>
          <w:trHeight w:val="144"/>
        </w:trPr>
        <w:tc>
          <w:tcPr>
            <w:tcW w:w="4781" w:type="dxa"/>
          </w:tcPr>
          <w:p w14:paraId="469A145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5178B7">
              <w:rPr>
                <w:color w:val="000000"/>
                <w:sz w:val="24"/>
                <w:szCs w:val="24"/>
              </w:rPr>
              <w:t xml:space="preserve">0,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926" w:type="dxa"/>
          </w:tcPr>
          <w:p w14:paraId="200BDF0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5178B7">
              <w:rPr>
                <w:color w:val="000000"/>
                <w:sz w:val="24"/>
                <w:szCs w:val="24"/>
              </w:rPr>
              <w:t xml:space="preserve">0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31</w:t>
            </w:r>
          </w:p>
        </w:tc>
      </w:tr>
      <w:tr w:rsidR="007D48F2" w:rsidRPr="00B65DCA" w14:paraId="0CDB9DD0" w14:textId="77777777" w:rsidTr="00847023">
        <w:trPr>
          <w:trHeight w:val="144"/>
        </w:trPr>
        <w:tc>
          <w:tcPr>
            <w:tcW w:w="4781" w:type="dxa"/>
          </w:tcPr>
          <w:p w14:paraId="40A51782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926" w:type="dxa"/>
          </w:tcPr>
          <w:p w14:paraId="1883A19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32</w:t>
            </w:r>
          </w:p>
        </w:tc>
      </w:tr>
      <w:tr w:rsidR="007D48F2" w:rsidRPr="00F43394" w14:paraId="378FB39C" w14:textId="77777777" w:rsidTr="00847023">
        <w:trPr>
          <w:trHeight w:val="390"/>
        </w:trPr>
        <w:tc>
          <w:tcPr>
            <w:tcW w:w="4781" w:type="dxa"/>
          </w:tcPr>
          <w:p w14:paraId="6041FA9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5E38793B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B65DCA" w14:paraId="44A3EF0F" w14:textId="77777777" w:rsidTr="00847023">
        <w:trPr>
          <w:trHeight w:val="407"/>
        </w:trPr>
        <w:tc>
          <w:tcPr>
            <w:tcW w:w="4781" w:type="dxa"/>
          </w:tcPr>
          <w:p w14:paraId="1EEA4615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926" w:type="dxa"/>
          </w:tcPr>
          <w:p w14:paraId="1C8F6860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</w:tr>
      <w:tr w:rsidR="007D48F2" w:rsidRPr="000202AC" w14:paraId="0EBEC094" w14:textId="77777777" w:rsidTr="00847023">
        <w:trPr>
          <w:trHeight w:val="407"/>
        </w:trPr>
        <w:tc>
          <w:tcPr>
            <w:tcW w:w="4781" w:type="dxa"/>
          </w:tcPr>
          <w:p w14:paraId="6016F787" w14:textId="77777777" w:rsidR="007D48F2" w:rsidRPr="000202AC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4926" w:type="dxa"/>
          </w:tcPr>
          <w:p w14:paraId="6C22D127" w14:textId="77777777" w:rsidR="007D48F2" w:rsidRPr="000202AC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</w:p>
        </w:tc>
      </w:tr>
      <w:tr w:rsidR="007D48F2" w:rsidRPr="00F43394" w14:paraId="6698AB5E" w14:textId="77777777" w:rsidTr="00847023">
        <w:trPr>
          <w:trHeight w:val="407"/>
        </w:trPr>
        <w:tc>
          <w:tcPr>
            <w:tcW w:w="4781" w:type="dxa"/>
          </w:tcPr>
          <w:p w14:paraId="46EEA789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4C9E0E55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F43394" w14:paraId="0C283447" w14:textId="77777777" w:rsidTr="00847023">
        <w:trPr>
          <w:trHeight w:val="830"/>
        </w:trPr>
        <w:tc>
          <w:tcPr>
            <w:tcW w:w="4781" w:type="dxa"/>
          </w:tcPr>
          <w:p w14:paraId="09F322D9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37</w:t>
            </w:r>
          </w:p>
          <w:p w14:paraId="4F8C8F4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926" w:type="dxa"/>
          </w:tcPr>
          <w:p w14:paraId="5E62B78B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37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40</w:t>
            </w:r>
          </w:p>
        </w:tc>
      </w:tr>
      <w:tr w:rsidR="007D48F2" w:rsidRPr="00B65DCA" w14:paraId="6EA8F7F5" w14:textId="77777777" w:rsidTr="00847023">
        <w:trPr>
          <w:trHeight w:val="407"/>
        </w:trPr>
        <w:tc>
          <w:tcPr>
            <w:tcW w:w="4781" w:type="dxa"/>
          </w:tcPr>
          <w:p w14:paraId="7D6A4707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926" w:type="dxa"/>
          </w:tcPr>
          <w:p w14:paraId="7133E36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38</w:t>
            </w:r>
          </w:p>
        </w:tc>
      </w:tr>
      <w:tr w:rsidR="007D48F2" w:rsidRPr="00B65DCA" w14:paraId="226E2229" w14:textId="77777777" w:rsidTr="00847023">
        <w:trPr>
          <w:trHeight w:val="407"/>
        </w:trPr>
        <w:tc>
          <w:tcPr>
            <w:tcW w:w="4781" w:type="dxa"/>
          </w:tcPr>
          <w:p w14:paraId="633D5BB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926" w:type="dxa"/>
          </w:tcPr>
          <w:p w14:paraId="43F4D3C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s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39</w:t>
            </w:r>
          </w:p>
        </w:tc>
      </w:tr>
      <w:tr w:rsidR="007D48F2" w:rsidRPr="00F43394" w14:paraId="20EE0B83" w14:textId="77777777" w:rsidTr="00847023">
        <w:trPr>
          <w:trHeight w:val="407"/>
        </w:trPr>
        <w:tc>
          <w:tcPr>
            <w:tcW w:w="4781" w:type="dxa"/>
          </w:tcPr>
          <w:p w14:paraId="76214BB1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39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7661CC78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39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F43394" w14:paraId="7BF21B38" w14:textId="77777777" w:rsidTr="00847023">
        <w:trPr>
          <w:trHeight w:val="407"/>
        </w:trPr>
        <w:tc>
          <w:tcPr>
            <w:tcW w:w="4781" w:type="dxa"/>
          </w:tcPr>
          <w:p w14:paraId="673C5410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5178B7">
              <w:rPr>
                <w:color w:val="000000"/>
                <w:sz w:val="24"/>
                <w:szCs w:val="24"/>
              </w:rPr>
              <w:t xml:space="preserve">0,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1071E1DA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5178B7">
              <w:rPr>
                <w:color w:val="000000"/>
                <w:sz w:val="24"/>
                <w:szCs w:val="24"/>
              </w:rPr>
              <w:t xml:space="preserve">0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7D48F2" w:rsidRPr="00F43394" w14:paraId="7DDA0DE7" w14:textId="77777777" w:rsidTr="00847023">
        <w:trPr>
          <w:trHeight w:val="813"/>
        </w:trPr>
        <w:tc>
          <w:tcPr>
            <w:tcW w:w="4781" w:type="dxa"/>
          </w:tcPr>
          <w:p w14:paraId="120B27EF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42</w:t>
            </w:r>
          </w:p>
          <w:p w14:paraId="5107C793" w14:textId="77777777" w:rsidR="007D48F2" w:rsidRPr="000202AC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926" w:type="dxa"/>
          </w:tcPr>
          <w:p w14:paraId="328044BE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42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f</w:t>
            </w:r>
          </w:p>
        </w:tc>
      </w:tr>
      <w:tr w:rsidR="007D48F2" w:rsidRPr="00F43394" w14:paraId="5AF878FA" w14:textId="77777777" w:rsidTr="00847023">
        <w:trPr>
          <w:trHeight w:val="407"/>
        </w:trPr>
        <w:tc>
          <w:tcPr>
            <w:tcW w:w="4781" w:type="dxa"/>
          </w:tcPr>
          <w:p w14:paraId="315451CD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0AD2FB1F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</w:tr>
      <w:tr w:rsidR="007D48F2" w:rsidRPr="00F43394" w14:paraId="58326F4E" w14:textId="77777777" w:rsidTr="00847023">
        <w:trPr>
          <w:trHeight w:val="830"/>
        </w:trPr>
        <w:tc>
          <w:tcPr>
            <w:tcW w:w="4781" w:type="dxa"/>
          </w:tcPr>
          <w:p w14:paraId="0945E8D0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 xml:space="preserve">) → </w:t>
            </w:r>
            <w:r>
              <w:rPr>
                <w:color w:val="000000"/>
                <w:sz w:val="24"/>
                <w:szCs w:val="24"/>
                <w:lang w:val="en-US"/>
              </w:rPr>
              <w:t>S44</w:t>
            </w:r>
          </w:p>
          <w:p w14:paraId="5A012CCE" w14:textId="77777777" w:rsidR="007D48F2" w:rsidRPr="000202AC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 xml:space="preserve">) → </w:t>
            </w:r>
            <w:r>
              <w:rPr>
                <w:color w:val="000000"/>
                <w:sz w:val="24"/>
                <w:szCs w:val="24"/>
                <w:lang w:val="en-US"/>
              </w:rPr>
              <w:t>S49</w:t>
            </w:r>
          </w:p>
        </w:tc>
        <w:tc>
          <w:tcPr>
            <w:tcW w:w="4926" w:type="dxa"/>
          </w:tcPr>
          <w:p w14:paraId="7A20D258" w14:textId="77777777" w:rsidR="007D48F2" w:rsidRPr="00F4339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rS44 | uS49</w:t>
            </w:r>
          </w:p>
        </w:tc>
      </w:tr>
      <w:tr w:rsidR="007D48F2" w:rsidRPr="00B65DCA" w14:paraId="62A6910E" w14:textId="77777777" w:rsidTr="00847023">
        <w:trPr>
          <w:trHeight w:val="407"/>
        </w:trPr>
        <w:tc>
          <w:tcPr>
            <w:tcW w:w="4781" w:type="dxa"/>
          </w:tcPr>
          <w:p w14:paraId="21E4EE69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926" w:type="dxa"/>
          </w:tcPr>
          <w:p w14:paraId="669AFB4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45</w:t>
            </w:r>
          </w:p>
        </w:tc>
      </w:tr>
      <w:tr w:rsidR="007D48F2" w:rsidRPr="00B65DCA" w14:paraId="1E1FE026" w14:textId="77777777" w:rsidTr="00847023">
        <w:trPr>
          <w:trHeight w:val="407"/>
        </w:trPr>
        <w:tc>
          <w:tcPr>
            <w:tcW w:w="4781" w:type="dxa"/>
          </w:tcPr>
          <w:p w14:paraId="2B17C41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v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926" w:type="dxa"/>
          </w:tcPr>
          <w:p w14:paraId="49CB7A4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v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46</w:t>
            </w:r>
          </w:p>
        </w:tc>
      </w:tr>
      <w:tr w:rsidR="007D48F2" w:rsidRPr="00B65DCA" w14:paraId="14B34B3B" w14:textId="77777777" w:rsidTr="00847023">
        <w:trPr>
          <w:trHeight w:val="407"/>
        </w:trPr>
        <w:tc>
          <w:tcPr>
            <w:tcW w:w="4781" w:type="dxa"/>
          </w:tcPr>
          <w:p w14:paraId="47E6D52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4926" w:type="dxa"/>
          </w:tcPr>
          <w:p w14:paraId="7D8C9168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</w:p>
        </w:tc>
      </w:tr>
      <w:tr w:rsidR="007D48F2" w:rsidRPr="00B65DCA" w14:paraId="28C74AB8" w14:textId="77777777" w:rsidTr="00847023">
        <w:trPr>
          <w:trHeight w:val="407"/>
        </w:trPr>
        <w:tc>
          <w:tcPr>
            <w:tcW w:w="4781" w:type="dxa"/>
          </w:tcPr>
          <w:p w14:paraId="3D59C111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926" w:type="dxa"/>
          </w:tcPr>
          <w:p w14:paraId="37509094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48</w:t>
            </w:r>
          </w:p>
        </w:tc>
      </w:tr>
      <w:tr w:rsidR="007D48F2" w:rsidRPr="00F43394" w14:paraId="1FFE26C1" w14:textId="77777777" w:rsidTr="00847023">
        <w:trPr>
          <w:trHeight w:val="407"/>
        </w:trPr>
        <w:tc>
          <w:tcPr>
            <w:tcW w:w="4781" w:type="dxa"/>
          </w:tcPr>
          <w:p w14:paraId="008A3D3B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</w:rPr>
              <w:t>48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525B9F61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48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0202AC" w14:paraId="5C23B529" w14:textId="77777777" w:rsidTr="00847023">
        <w:trPr>
          <w:trHeight w:val="407"/>
        </w:trPr>
        <w:tc>
          <w:tcPr>
            <w:tcW w:w="4781" w:type="dxa"/>
          </w:tcPr>
          <w:p w14:paraId="7421893C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49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926" w:type="dxa"/>
          </w:tcPr>
          <w:p w14:paraId="459ABBCE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49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7D48F2" w:rsidRPr="000202AC" w14:paraId="1F1E0E7B" w14:textId="77777777" w:rsidTr="00847023">
        <w:trPr>
          <w:trHeight w:val="407"/>
        </w:trPr>
        <w:tc>
          <w:tcPr>
            <w:tcW w:w="4781" w:type="dxa"/>
          </w:tcPr>
          <w:p w14:paraId="60E9D23D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926" w:type="dxa"/>
          </w:tcPr>
          <w:p w14:paraId="05336107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51</w:t>
            </w:r>
          </w:p>
        </w:tc>
      </w:tr>
      <w:tr w:rsidR="007D48F2" w:rsidRPr="000202AC" w14:paraId="270313F2" w14:textId="77777777" w:rsidTr="00847023">
        <w:trPr>
          <w:trHeight w:val="407"/>
        </w:trPr>
        <w:tc>
          <w:tcPr>
            <w:tcW w:w="4781" w:type="dxa"/>
          </w:tcPr>
          <w:p w14:paraId="5F1E3C5B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926" w:type="dxa"/>
          </w:tcPr>
          <w:p w14:paraId="25FE4753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52</w:t>
            </w:r>
          </w:p>
        </w:tc>
      </w:tr>
      <w:tr w:rsidR="007D48F2" w:rsidRPr="00F43394" w14:paraId="08D0B1BA" w14:textId="77777777" w:rsidTr="00847023">
        <w:trPr>
          <w:trHeight w:val="407"/>
        </w:trPr>
        <w:tc>
          <w:tcPr>
            <w:tcW w:w="4781" w:type="dxa"/>
          </w:tcPr>
          <w:p w14:paraId="3C20E7C2" w14:textId="77777777" w:rsidR="007D48F2" w:rsidRPr="000202AC" w:rsidRDefault="007D48F2" w:rsidP="00FA41B3">
            <w:pPr>
              <w:rPr>
                <w:sz w:val="24"/>
                <w:szCs w:val="24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c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5567C3D5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</w:tr>
      <w:tr w:rsidR="007D48F2" w:rsidRPr="00B65DCA" w14:paraId="1101F2E4" w14:textId="77777777" w:rsidTr="00847023">
        <w:trPr>
          <w:trHeight w:val="407"/>
        </w:trPr>
        <w:tc>
          <w:tcPr>
            <w:tcW w:w="4781" w:type="dxa"/>
          </w:tcPr>
          <w:p w14:paraId="493EDCE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</w:rPr>
              <w:t>53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926" w:type="dxa"/>
          </w:tcPr>
          <w:p w14:paraId="0BAD4377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54</w:t>
            </w:r>
          </w:p>
        </w:tc>
      </w:tr>
      <w:tr w:rsidR="007D48F2" w:rsidRPr="00B65DCA" w14:paraId="4C7B360B" w14:textId="77777777" w:rsidTr="00847023">
        <w:trPr>
          <w:trHeight w:val="407"/>
        </w:trPr>
        <w:tc>
          <w:tcPr>
            <w:tcW w:w="4781" w:type="dxa"/>
          </w:tcPr>
          <w:p w14:paraId="12CFD352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54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926" w:type="dxa"/>
          </w:tcPr>
          <w:p w14:paraId="49EAB6F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54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55</w:t>
            </w:r>
          </w:p>
        </w:tc>
      </w:tr>
      <w:tr w:rsidR="007D48F2" w:rsidRPr="00B65DCA" w14:paraId="648E1876" w14:textId="77777777" w:rsidTr="00847023">
        <w:trPr>
          <w:trHeight w:val="407"/>
        </w:trPr>
        <w:tc>
          <w:tcPr>
            <w:tcW w:w="4781" w:type="dxa"/>
          </w:tcPr>
          <w:p w14:paraId="2DD522E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926" w:type="dxa"/>
          </w:tcPr>
          <w:p w14:paraId="64A9E39E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55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56</w:t>
            </w:r>
          </w:p>
        </w:tc>
      </w:tr>
      <w:tr w:rsidR="007D48F2" w:rsidRPr="00B65DCA" w14:paraId="262F81C3" w14:textId="77777777" w:rsidTr="00847023">
        <w:trPr>
          <w:trHeight w:val="407"/>
        </w:trPr>
        <w:tc>
          <w:tcPr>
            <w:tcW w:w="4781" w:type="dxa"/>
          </w:tcPr>
          <w:p w14:paraId="3A4D4E92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56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4926" w:type="dxa"/>
          </w:tcPr>
          <w:p w14:paraId="42CBF980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56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</w:p>
        </w:tc>
      </w:tr>
      <w:tr w:rsidR="007D48F2" w:rsidRPr="00F43394" w14:paraId="54522243" w14:textId="77777777" w:rsidTr="00847023">
        <w:trPr>
          <w:trHeight w:val="407"/>
        </w:trPr>
        <w:tc>
          <w:tcPr>
            <w:tcW w:w="4781" w:type="dxa"/>
          </w:tcPr>
          <w:p w14:paraId="0791DCA7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01CA98BC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57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7D48F2" w:rsidRPr="00B65DCA" w14:paraId="4FBAB727" w14:textId="77777777" w:rsidTr="00847023">
        <w:trPr>
          <w:trHeight w:val="407"/>
        </w:trPr>
        <w:tc>
          <w:tcPr>
            <w:tcW w:w="4781" w:type="dxa"/>
          </w:tcPr>
          <w:p w14:paraId="6DF9467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58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926" w:type="dxa"/>
          </w:tcPr>
          <w:p w14:paraId="0F126509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58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r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59</w:t>
            </w:r>
          </w:p>
        </w:tc>
      </w:tr>
      <w:tr w:rsidR="007D48F2" w:rsidRPr="00B65DCA" w14:paraId="7F41967C" w14:textId="77777777" w:rsidTr="00847023">
        <w:trPr>
          <w:trHeight w:val="407"/>
        </w:trPr>
        <w:tc>
          <w:tcPr>
            <w:tcW w:w="4781" w:type="dxa"/>
          </w:tcPr>
          <w:p w14:paraId="49112570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59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926" w:type="dxa"/>
          </w:tcPr>
          <w:p w14:paraId="31D62476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59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u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60</w:t>
            </w:r>
          </w:p>
        </w:tc>
      </w:tr>
      <w:tr w:rsidR="007D48F2" w:rsidRPr="00F43394" w14:paraId="2856922E" w14:textId="77777777" w:rsidTr="00847023">
        <w:trPr>
          <w:trHeight w:val="407"/>
        </w:trPr>
        <w:tc>
          <w:tcPr>
            <w:tcW w:w="4781" w:type="dxa"/>
          </w:tcPr>
          <w:p w14:paraId="1237082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60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e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6440E323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60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7D48F2" w:rsidRPr="00B65DCA" w14:paraId="2D7DF079" w14:textId="77777777" w:rsidTr="00847023">
        <w:trPr>
          <w:trHeight w:val="407"/>
        </w:trPr>
        <w:tc>
          <w:tcPr>
            <w:tcW w:w="4781" w:type="dxa"/>
          </w:tcPr>
          <w:p w14:paraId="1C32A7BC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61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926" w:type="dxa"/>
          </w:tcPr>
          <w:p w14:paraId="5E59938A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61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o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62</w:t>
            </w:r>
          </w:p>
        </w:tc>
      </w:tr>
      <w:tr w:rsidR="007D48F2" w:rsidRPr="00B65DCA" w14:paraId="0186B286" w14:textId="77777777" w:rsidTr="00847023">
        <w:trPr>
          <w:trHeight w:val="407"/>
        </w:trPr>
        <w:tc>
          <w:tcPr>
            <w:tcW w:w="4781" w:type="dxa"/>
          </w:tcPr>
          <w:p w14:paraId="537F158B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926" w:type="dxa"/>
          </w:tcPr>
          <w:p w14:paraId="4D6A4931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63</w:t>
            </w:r>
          </w:p>
        </w:tc>
      </w:tr>
      <w:tr w:rsidR="007D48F2" w:rsidRPr="00F43394" w14:paraId="2045BD28" w14:textId="77777777" w:rsidTr="00847023">
        <w:trPr>
          <w:trHeight w:val="407"/>
        </w:trPr>
        <w:tc>
          <w:tcPr>
            <w:tcW w:w="4781" w:type="dxa"/>
          </w:tcPr>
          <w:p w14:paraId="277B6A5D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63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26" w:type="dxa"/>
          </w:tcPr>
          <w:p w14:paraId="44AC47A7" w14:textId="77777777" w:rsidR="007D48F2" w:rsidRPr="00F43394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63</w:t>
            </w:r>
            <w:r w:rsidRPr="005178B7">
              <w:rPr>
                <w:color w:val="000000"/>
                <w:sz w:val="24"/>
                <w:szCs w:val="24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7D48F2" w:rsidRPr="00C14406" w14:paraId="3C2F5A2F" w14:textId="77777777" w:rsidTr="00847023">
        <w:trPr>
          <w:trHeight w:val="4542"/>
        </w:trPr>
        <w:tc>
          <w:tcPr>
            <w:tcW w:w="4781" w:type="dxa"/>
          </w:tcPr>
          <w:p w14:paraId="2E765D7B" w14:textId="77777777" w:rsidR="007D48F2" w:rsidRP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7D48F2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7D48F2">
              <w:rPr>
                <w:color w:val="000000"/>
                <w:sz w:val="24"/>
                <w:szCs w:val="24"/>
                <w:lang w:val="en-US"/>
              </w:rPr>
              <w:t>4, 0) → S64</w:t>
            </w:r>
          </w:p>
          <w:p w14:paraId="0DED0922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4, 1) → S64</w:t>
            </w:r>
          </w:p>
          <w:p w14:paraId="598421D6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4, 2) → S64</w:t>
            </w:r>
          </w:p>
          <w:p w14:paraId="3D12E95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4, 3) → S64</w:t>
            </w:r>
          </w:p>
          <w:p w14:paraId="198E2C83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4, 4) → S64</w:t>
            </w:r>
          </w:p>
          <w:p w14:paraId="7E4E4DC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4, 5) → S64</w:t>
            </w:r>
          </w:p>
          <w:p w14:paraId="1D0A508A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4, 6) → S64</w:t>
            </w:r>
          </w:p>
          <w:p w14:paraId="2FC08D09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4, 7) → S64</w:t>
            </w:r>
          </w:p>
          <w:p w14:paraId="08EF5004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4, 8) → S64</w:t>
            </w:r>
          </w:p>
          <w:p w14:paraId="5FDD5057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4, 9) → S64</w:t>
            </w:r>
          </w:p>
          <w:p w14:paraId="485FFDDC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4, </w:t>
            </w:r>
            <w:r>
              <w:rPr>
                <w:color w:val="000000"/>
                <w:sz w:val="24"/>
                <w:szCs w:val="24"/>
                <w:lang w:val="en-US"/>
              </w:rPr>
              <w:t>.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) → S6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926" w:type="dxa"/>
          </w:tcPr>
          <w:p w14:paraId="259ABC1D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7C6674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 xml:space="preserve">4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>S6</w:t>
            </w:r>
            <w:r>
              <w:rPr>
                <w:color w:val="000000"/>
                <w:sz w:val="24"/>
                <w:szCs w:val="24"/>
                <w:lang w:val="en-US"/>
              </w:rPr>
              <w:t>4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.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7D48F2" w:rsidRPr="004F37A7" w14:paraId="1E1AAFF3" w14:textId="77777777" w:rsidTr="00847023">
        <w:trPr>
          <w:trHeight w:val="4135"/>
        </w:trPr>
        <w:tc>
          <w:tcPr>
            <w:tcW w:w="4781" w:type="dxa"/>
          </w:tcPr>
          <w:p w14:paraId="7FA39902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S64</w:t>
            </w:r>
          </w:p>
          <w:p w14:paraId="4231DD0F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S64</w:t>
            </w:r>
          </w:p>
          <w:p w14:paraId="0DFA618B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S64</w:t>
            </w:r>
          </w:p>
          <w:p w14:paraId="597CC3D9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S64</w:t>
            </w:r>
          </w:p>
          <w:p w14:paraId="22723812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S64</w:t>
            </w:r>
          </w:p>
          <w:p w14:paraId="12DDD50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S64</w:t>
            </w:r>
          </w:p>
          <w:p w14:paraId="6341E96C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S64</w:t>
            </w:r>
          </w:p>
          <w:p w14:paraId="72A4AE72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S64</w:t>
            </w:r>
          </w:p>
          <w:p w14:paraId="32C53FEE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S64</w:t>
            </w:r>
          </w:p>
          <w:p w14:paraId="54325252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S64</w:t>
            </w:r>
          </w:p>
        </w:tc>
        <w:tc>
          <w:tcPr>
            <w:tcW w:w="4926" w:type="dxa"/>
          </w:tcPr>
          <w:p w14:paraId="298CEADC" w14:textId="77777777" w:rsidR="007D48F2" w:rsidRPr="004F37A7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65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</w:p>
        </w:tc>
      </w:tr>
      <w:tr w:rsidR="007D48F2" w:rsidRPr="00B65DCA" w14:paraId="533DE4A7" w14:textId="77777777" w:rsidTr="00847023">
        <w:trPr>
          <w:trHeight w:val="4135"/>
        </w:trPr>
        <w:tc>
          <w:tcPr>
            <w:tcW w:w="4781" w:type="dxa"/>
          </w:tcPr>
          <w:p w14:paraId="00DCAF55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S64</w:t>
            </w:r>
          </w:p>
          <w:p w14:paraId="2D3F103E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S64</w:t>
            </w:r>
          </w:p>
          <w:p w14:paraId="675EF57C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S64</w:t>
            </w:r>
          </w:p>
          <w:p w14:paraId="40FC8F0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S64</w:t>
            </w:r>
          </w:p>
          <w:p w14:paraId="34078371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S64</w:t>
            </w:r>
          </w:p>
          <w:p w14:paraId="1F4A4A9D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S64</w:t>
            </w:r>
          </w:p>
          <w:p w14:paraId="001D243C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S64</w:t>
            </w:r>
          </w:p>
          <w:p w14:paraId="7903B1F0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S64</w:t>
            </w:r>
          </w:p>
          <w:p w14:paraId="1DCE4179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S64</w:t>
            </w:r>
          </w:p>
          <w:p w14:paraId="0CB2756F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S64</w:t>
            </w:r>
          </w:p>
        </w:tc>
        <w:tc>
          <w:tcPr>
            <w:tcW w:w="4926" w:type="dxa"/>
          </w:tcPr>
          <w:p w14:paraId="354FD8D3" w14:textId="77777777" w:rsidR="007D48F2" w:rsidRPr="00B65DCA" w:rsidRDefault="007D48F2" w:rsidP="00FA41B3">
            <w:pPr>
              <w:rPr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2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3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4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5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6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 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|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S64</w:t>
            </w:r>
          </w:p>
        </w:tc>
      </w:tr>
      <w:tr w:rsidR="007D48F2" w:rsidRPr="0082134E" w14:paraId="0A7F4113" w14:textId="77777777" w:rsidTr="00847023">
        <w:trPr>
          <w:trHeight w:val="1643"/>
        </w:trPr>
        <w:tc>
          <w:tcPr>
            <w:tcW w:w="4781" w:type="dxa"/>
          </w:tcPr>
          <w:p w14:paraId="0879B7E2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40900B1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7105DE0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09236B4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2ED6D683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02F02C05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52D579C8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62ADCFD0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410A4D75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434A54C0" w14:textId="77777777" w:rsidR="007D48F2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15A21C06" w14:textId="77777777" w:rsidR="007D48F2" w:rsidRPr="0029126C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  <w:p w14:paraId="0719D698" w14:textId="77777777" w:rsidR="007D48F2" w:rsidRPr="0029126C" w:rsidRDefault="007D48F2" w:rsidP="00FA41B3">
            <w:pPr>
              <w:rPr>
                <w:sz w:val="24"/>
                <w:szCs w:val="24"/>
                <w:lang w:val="en-US"/>
              </w:rPr>
            </w:pPr>
            <w:r w:rsidRPr="005178B7">
              <w:rPr>
                <w:color w:val="000000"/>
                <w:sz w:val="24"/>
                <w:szCs w:val="24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5178B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+</w:t>
            </w:r>
            <w:r w:rsidRPr="005178B7">
              <w:rPr>
                <w:color w:val="000000"/>
                <w:sz w:val="24"/>
                <w:szCs w:val="24"/>
              </w:rPr>
              <w:t>) →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4926" w:type="dxa"/>
          </w:tcPr>
          <w:p w14:paraId="054A327B" w14:textId="77777777" w:rsidR="007D48F2" w:rsidRPr="0082134E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67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1 |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2 | 3 | 4 | 5 | 6 | 7 | 8 | 9 | -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68 | +</w:t>
            </w:r>
            <w:r w:rsidRPr="007C6674">
              <w:rPr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</w:p>
        </w:tc>
      </w:tr>
      <w:tr w:rsidR="007D48F2" w:rsidRPr="0029126C" w14:paraId="5DB620D3" w14:textId="77777777" w:rsidTr="00847023">
        <w:trPr>
          <w:trHeight w:val="4135"/>
        </w:trPr>
        <w:tc>
          <w:tcPr>
            <w:tcW w:w="4781" w:type="dxa"/>
          </w:tcPr>
          <w:p w14:paraId="4EF025B5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lastRenderedPageBreak/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0)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6DE3663F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1)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47D6626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2)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06897890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3)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62E2E4CE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4)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3570B164" w14:textId="77777777" w:rsidR="007D48F2" w:rsidRPr="00ED07F4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ED07F4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ED07F4">
              <w:rPr>
                <w:color w:val="000000"/>
                <w:sz w:val="24"/>
                <w:szCs w:val="24"/>
                <w:lang w:val="en-US"/>
              </w:rPr>
              <w:t>, 5)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3F521B26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6)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4BE86821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7)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2DEFA656" w14:textId="77777777" w:rsidR="007D48F2" w:rsidRPr="00C14406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8)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5DCCFDBE" w14:textId="77777777" w:rsidR="007D48F2" w:rsidRPr="0029126C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(S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>, 9) → S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926" w:type="dxa"/>
          </w:tcPr>
          <w:p w14:paraId="1C2F4D53" w14:textId="77777777" w:rsidR="007D48F2" w:rsidRPr="0029126C" w:rsidRDefault="007D48F2" w:rsidP="00FA41B3">
            <w:pPr>
              <w:rPr>
                <w:color w:val="000000"/>
                <w:sz w:val="24"/>
                <w:szCs w:val="24"/>
                <w:lang w:val="en-US"/>
              </w:rPr>
            </w:pPr>
            <w:r w:rsidRPr="00C14406">
              <w:rPr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lang w:val="en-US"/>
              </w:rPr>
              <w:t>68</w:t>
            </w:r>
            <w:r w:rsidRPr="00C14406">
              <w:rPr>
                <w:color w:val="000000"/>
                <w:sz w:val="24"/>
                <w:szCs w:val="24"/>
                <w:lang w:val="en-US"/>
              </w:rPr>
              <w:t xml:space="preserve"> → </w:t>
            </w:r>
            <w:r>
              <w:rPr>
                <w:color w:val="000000"/>
                <w:sz w:val="24"/>
                <w:szCs w:val="24"/>
                <w:lang w:val="en-US"/>
              </w:rPr>
              <w:t>0 | 1 | 2 | 3 | 4 | 5 | 6 | 7 | 8 | 9</w:t>
            </w:r>
          </w:p>
        </w:tc>
      </w:tr>
    </w:tbl>
    <w:p w14:paraId="3465D44B" w14:textId="77777777" w:rsidR="004D11A3" w:rsidRPr="004D11A3" w:rsidRDefault="004D11A3" w:rsidP="00DD7C1F"/>
    <w:p w14:paraId="25E1ACF4" w14:textId="7253E9F4" w:rsidR="00E97D40" w:rsidRPr="0025603A" w:rsidRDefault="00E97D40" w:rsidP="00DD7C1F">
      <w:r w:rsidRPr="00165222">
        <w:br w:type="page"/>
      </w:r>
    </w:p>
    <w:p w14:paraId="5DB4E248" w14:textId="36912C6D" w:rsidR="00A2642C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4A4112F4" w14:textId="77777777" w:rsidR="004146F1" w:rsidRDefault="00CE71C4" w:rsidP="004146F1">
      <w:pPr>
        <w:keepNext/>
        <w:autoSpaceDN w:val="0"/>
        <w:spacing w:line="720" w:lineRule="auto"/>
        <w:jc w:val="center"/>
      </w:pPr>
      <w:r w:rsidRPr="00CE71C4">
        <w:rPr>
          <w:rFonts w:cs="Times New Roman"/>
          <w:color w:val="000000" w:themeColor="text1"/>
          <w:szCs w:val="28"/>
        </w:rPr>
        <w:drawing>
          <wp:inline distT="0" distB="0" distL="0" distR="0" wp14:anchorId="35CD2E6A" wp14:editId="7D56F440">
            <wp:extent cx="5528460" cy="4601505"/>
            <wp:effectExtent l="0" t="0" r="0" b="0"/>
            <wp:docPr id="161189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93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631" cy="46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3A5" w14:textId="69AE4870" w:rsidR="00CE71C4" w:rsidRPr="004146F1" w:rsidRDefault="004146F1" w:rsidP="004146F1">
      <w:pPr>
        <w:pStyle w:val="aa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4146F1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4146F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146F1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4146F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4146F1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4146F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146F1">
        <w:rPr>
          <w:i w:val="0"/>
          <w:iCs w:val="0"/>
          <w:color w:val="000000" w:themeColor="text1"/>
          <w:sz w:val="28"/>
          <w:szCs w:val="28"/>
        </w:rPr>
        <w:t>. Демонстрация построения кодов</w:t>
      </w:r>
    </w:p>
    <w:p w14:paraId="5A604A77" w14:textId="77777777" w:rsidR="00FE6196" w:rsidRDefault="00B6118B" w:rsidP="00FE6196">
      <w:r>
        <w:t>В результате лабораторной работы получена программа, моделирующая работу лексического анализатора, удаляющая лишние символы из программного текста, отделяющая 6 классов лексем по таблицам и строящая дескрипторный и псевдокод по этим таблицам.</w:t>
      </w:r>
    </w:p>
    <w:p w14:paraId="397D62DE" w14:textId="77777777" w:rsidR="00FE6196" w:rsidRDefault="00FE6196" w:rsidP="00FE6196">
      <w:r>
        <w:t>Часть исходного текста программы:</w:t>
      </w:r>
    </w:p>
    <w:p w14:paraId="26A8CF6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  <w:sectPr w:rsidR="00FE6196" w:rsidSect="00474F8D">
          <w:headerReference w:type="default" r:id="rId9"/>
          <w:headerReference w:type="first" r:id="rId10"/>
          <w:footerReference w:type="first" r:id="rId11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B23B09C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33B32E7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сбрасывающий интерфейс программы в исходное состояние</w:t>
      </w:r>
    </w:p>
    <w:p w14:paraId="211CA6DB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339D85A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System::Void Analize::GUI::clear() {</w:t>
      </w:r>
    </w:p>
    <w:p w14:paraId="3D2DE8C2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 w:rsidRPr="00FE61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47422E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-&gt;textBoxPseudo-&gt;Text = </w:t>
      </w:r>
      <w:r w:rsidRPr="00FE61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C2A12C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-&gt;textBoxDescript-&gt;Text = </w:t>
      </w:r>
      <w:r w:rsidRPr="00FE61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DF33E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array&lt;DataGridView^&gt;^ grids = {</w:t>
      </w:r>
    </w:p>
    <w:p w14:paraId="7E597EB1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-&gt;dataGridViewConst,</w:t>
      </w:r>
    </w:p>
    <w:p w14:paraId="4A5E3F2A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-&gt;dataGridViewKeys,</w:t>
      </w:r>
    </w:p>
    <w:p w14:paraId="1CAA19A2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-&gt;dataGridViewIDs,</w:t>
      </w:r>
    </w:p>
    <w:p w14:paraId="44A61A7E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-&gt;dataGridViewDelims,</w:t>
      </w:r>
    </w:p>
    <w:p w14:paraId="335327EB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-&gt;dataGridViewRelative,</w:t>
      </w:r>
    </w:p>
    <w:p w14:paraId="182F3B8A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-&gt;dataGridViewSigns</w:t>
      </w:r>
    </w:p>
    <w:p w14:paraId="670BD673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C2EF84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each (DataGridView ^ table in grids) {</w:t>
      </w:r>
    </w:p>
    <w:p w14:paraId="40F6C6D5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table-&gt;RowCount = 1;</w:t>
      </w:r>
    </w:p>
    <w:p w14:paraId="56369E76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86A00D8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</w:p>
    <w:p w14:paraId="65AF0820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D7B388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C0F1E35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Метод удаляющий пробелы, переносы и комментарии из</w:t>
      </w:r>
    </w:p>
    <w:p w14:paraId="0B069AC5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текста программы, используя анализатор</w:t>
      </w:r>
    </w:p>
    <w:p w14:paraId="176C1DEF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9C50D4D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System::Void Analize::GUI::stripSource() {</w:t>
      </w:r>
    </w:p>
    <w:p w14:paraId="079C14A6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analyser-&gt;clearState();</w:t>
      </w:r>
    </w:p>
    <w:p w14:paraId="09D0D756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sourceBox-&gt;Text-&gt;Length; i++) {</w:t>
      </w:r>
    </w:p>
    <w:p w14:paraId="2BE1A61B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analyser-&gt;space_filter(sourceBox-&gt;Text[i]);</w:t>
      </w:r>
    </w:p>
    <w:p w14:paraId="0AAE2591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outBox-&gt;Text += gcnew System::String(&amp;out);</w:t>
      </w:r>
    </w:p>
    <w:p w14:paraId="55E3D14A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E0E4C4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B507BA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619D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44A8B46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 возвращающий номер лексемы в указанной таблице лексем.</w:t>
      </w:r>
    </w:p>
    <w:p w14:paraId="7ACDD66A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При отстутствии лексемы в таблице вернёт 0.</w:t>
      </w:r>
    </w:p>
    <w:p w14:paraId="45A7A67B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BAA8DD5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Analize::GUI::getFromTable(String^ value, DataGridView^ gridView) {</w:t>
      </w:r>
    </w:p>
    <w:p w14:paraId="690FF35A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gridView-&gt;RowCount; i++) {</w:t>
      </w:r>
    </w:p>
    <w:p w14:paraId="23F7AEC5" w14:textId="77777777" w:rsidR="00FE6196" w:rsidRP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(gridView-&gt;Rows[i]-&gt;Cells[1]-&gt;Value != </w:t>
      </w:r>
      <w:r w:rsidRPr="00FE61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F884B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E61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(gridView-&gt;Rows[i]-&gt;Cells[1]-&gt;Value-&gt;ToString() == value)</w:t>
      </w:r>
    </w:p>
    <w:p w14:paraId="2C07854B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Int32::Parse(gridView-&gt;Rows[i]-&gt;Cells[0]-&gt;Value-&gt;ToString());</w:t>
      </w:r>
    </w:p>
    <w:p w14:paraId="379165FD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02694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78DEF35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1EAE5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39453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12E2812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добавляющий лексему в таблицу лексем и на её основе</w:t>
      </w:r>
    </w:p>
    <w:p w14:paraId="62C3EDF0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добавляющий лексему в дескрипторный и псевдо-код</w:t>
      </w:r>
    </w:p>
    <w:p w14:paraId="118C014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19039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System::Void Analize::GUI::buildCodes(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state, String^ lexem, String^ code, DataGridView^ gridView) {</w:t>
      </w:r>
    </w:p>
    <w:p w14:paraId="31AB7DB1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(!getFromTable(lexem, gridView)) {</w:t>
      </w:r>
    </w:p>
    <w:p w14:paraId="1B01ADDE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k_count = gridView-&gt;RowCount++;</w:t>
      </w:r>
    </w:p>
    <w:p w14:paraId="2A77EAD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gridView-&gt;Rows[k_count - 1]-&gt;Cells[0]-&gt;Value = k_count.ToString();</w:t>
      </w:r>
    </w:p>
    <w:p w14:paraId="55787DF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gridView-&gt;Rows[k_count - 1]-&gt;Cells[1]-&gt;Value = lexem;</w:t>
      </w:r>
    </w:p>
    <w:p w14:paraId="0A843F8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gridView-&gt;Rows[k_count - 1]-&gt;Cells[2]-&gt;Value = code;</w:t>
      </w:r>
    </w:p>
    <w:p w14:paraId="0E84C6C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CA796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textBoxDescript-&gt;Text +=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state * 10 +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getFromTable(lexem, gridView) +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9FB48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textBoxPseudo-&gt;Text += code;</w:t>
      </w:r>
    </w:p>
    <w:p w14:paraId="39DDE95A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4DE5A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702E34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EA9685F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Функция разделяющая лексемы по таблицам</w:t>
      </w:r>
    </w:p>
    <w:p w14:paraId="1415B22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F6000AC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System::Void Analize::GUI::addToTable(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state, String^ lexem) {</w:t>
      </w:r>
    </w:p>
    <w:p w14:paraId="4106880C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lexem = lexem-&gt;Replace(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)-&gt;Replace(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9E0BBA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7434B07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Ключевое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слово</w:t>
      </w:r>
    </w:p>
    <w:p w14:paraId="2462B38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buildCodes(state, lexem, lexem, dataGridViewKeys); </w:t>
      </w:r>
    </w:p>
    <w:p w14:paraId="798E03E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38A828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97EE4F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</w:p>
    <w:p w14:paraId="2F9E1621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buildCodes(state, lexem,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dataGridViewConst); </w:t>
      </w:r>
    </w:p>
    <w:p w14:paraId="5EC3CA2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2E1B2C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BD52FE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</w:t>
      </w:r>
    </w:p>
    <w:p w14:paraId="7C9B0D8C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buildCodes(state, lexem,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dataGridViewIDs); </w:t>
      </w:r>
    </w:p>
    <w:p w14:paraId="6363BE4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8689FA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67DE7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отношения</w:t>
      </w:r>
    </w:p>
    <w:p w14:paraId="03CD456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buildCodes(state, lexem, lexem, dataGridViewRelative); </w:t>
      </w:r>
    </w:p>
    <w:p w14:paraId="74EB7A2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B9CA77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98F5CB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</w:p>
    <w:p w14:paraId="391A6049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buildCodes(state, lexem, lexem, dataGridViewSigns);</w:t>
      </w:r>
    </w:p>
    <w:p w14:paraId="43ECADCE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4972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B7421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Разделитель</w:t>
      </w:r>
    </w:p>
    <w:p w14:paraId="606ED8B9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buildCodes(state, lexem, lexem, dataGridViewDelims); </w:t>
      </w:r>
    </w:p>
    <w:p w14:paraId="177D1AC9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7941E0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7E0F257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BBD9D6A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4CD2FD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246E177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Обработка нажатия на кнопку "Отрыть файл"</w:t>
      </w:r>
    </w:p>
    <w:p w14:paraId="54447CDA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276A33D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System::Void Analize::GUI::openFileButton_Click(System::Object^ sender, System::EventArgs^ e) {</w:t>
      </w:r>
    </w:p>
    <w:p w14:paraId="7C615883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-&gt;openFileDialog1-&gt;FileName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8D955F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-&gt;openFileDialog1-&gt;ShowDialog();</w:t>
      </w:r>
    </w:p>
    <w:p w14:paraId="7BA83A0B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-&gt;fileNameBox-&gt;Text = openFileDialog1-&gt;FileName;</w:t>
      </w:r>
    </w:p>
    <w:p w14:paraId="7FC7C4B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2589A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9DE7BB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StreamReader^ reader = gcnew StreamReader(openFileDialog1-&gt;FileName, Encoding::GetEncoding(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"windows-1251"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9CFDE5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6911DD8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+= reader-&gt;ReadLine() +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\r\n"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32E5CC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(reader-&gt;Peek() != -1);</w:t>
      </w:r>
    </w:p>
    <w:p w14:paraId="13A6A66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-&gt;sourceBox-&gt;BackColor = System::Drawing::SystemColors::Window;</w:t>
      </w:r>
    </w:p>
    <w:p w14:paraId="7B4A17A7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7A4CE3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E49DF8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78D1673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Обработка нажатия на кнопку "Обработать"</w:t>
      </w:r>
    </w:p>
    <w:p w14:paraId="5AA30E1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C5FAFA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System::Void Analize::GUI::processButton_Click(System::Object^ sender, System::EventArgs^ e) {</w:t>
      </w:r>
    </w:p>
    <w:p w14:paraId="3DE1FE05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clear();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программы</w:t>
      </w:r>
    </w:p>
    <w:p w14:paraId="21DADEAF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9DA362" w14:textId="77777777" w:rsidR="00FE6196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пробелов и переносов</w:t>
      </w:r>
    </w:p>
    <w:p w14:paraId="0E91CF3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-&gt;outBox-&gt;BackColor = System::Drawing::SystemColors::Window;</w:t>
      </w:r>
    </w:p>
    <w:p w14:paraId="0AC6C74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stripSource();</w:t>
      </w:r>
    </w:p>
    <w:p w14:paraId="06D68F1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AFDC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Лексический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</w:t>
      </w:r>
    </w:p>
    <w:p w14:paraId="22259DA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181D9631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-&gt;outBox-&gt;Text[0];</w:t>
      </w:r>
    </w:p>
    <w:p w14:paraId="421781B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-&gt;outBox-&gt;Text-&gt;Length; i++) {</w:t>
      </w:r>
    </w:p>
    <w:p w14:paraId="1AD7E788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std::string lexem = analyser-&gt;lexem_filter(prev,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-&gt;outBox-&gt;Text[i]);</w:t>
      </w:r>
    </w:p>
    <w:p w14:paraId="67D9F9A9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(!lexem.empty()) {</w:t>
      </w:r>
    </w:p>
    <w:p w14:paraId="304BBD82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-&gt;addToTable(analyser-&gt;getState(), gcnew String(lexem.c_str()));</w:t>
      </w:r>
    </w:p>
    <w:p w14:paraId="64B1FA64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1ADFCA30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5C5095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prev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-&gt;outBox-&gt;Text[i];</w:t>
      </w:r>
    </w:p>
    <w:p w14:paraId="6E8C1FFE" w14:textId="77777777" w:rsidR="00FE6196" w:rsidRPr="00B7779C" w:rsidRDefault="00FE6196" w:rsidP="00FE6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F11E78" w14:textId="4C5A7EA5" w:rsidR="00B7779C" w:rsidRPr="00B7779C" w:rsidRDefault="00FE6196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2AA99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B941C7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21D380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возвращающий является ли разделителем</w:t>
      </w:r>
    </w:p>
    <w:p w14:paraId="75FC0C8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заданный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</w:p>
    <w:p w14:paraId="6178C37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0F0CB1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Analyser::is_delim(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 {</w:t>
      </w:r>
    </w:p>
    <w:p w14:paraId="60ACC13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(check_next) {</w:t>
      </w:r>
    </w:p>
    <w:p w14:paraId="5E7C74B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Analyser* checker = new Analyser();</w:t>
      </w:r>
    </w:p>
    <w:p w14:paraId="6795F98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checker-&gt;check_next = false;</w:t>
      </w:r>
    </w:p>
    <w:p w14:paraId="7F93801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checker-&gt;lexem_filter(c, c);</w:t>
      </w:r>
    </w:p>
    <w:p w14:paraId="58A60BC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int state = checker-&gt;state;</w:t>
      </w:r>
    </w:p>
    <w:p w14:paraId="751FDE0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delete checker;</w:t>
      </w:r>
    </w:p>
    <w:p w14:paraId="6295F74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state == 6;</w:t>
      </w:r>
    </w:p>
    <w:p w14:paraId="2E3D44B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}</w:t>
      </w:r>
    </w:p>
    <w:p w14:paraId="7F8261C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false;*/</w:t>
      </w:r>
    </w:p>
    <w:p w14:paraId="47EE9AD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std::string delimers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,:;(){}'\"\n\0"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B7DC5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std::count(delimers.begin(), delimers.end(), c) &gt; 0;</w:t>
      </w:r>
    </w:p>
    <w:p w14:paraId="538CB718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58E41E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3428E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D1286EE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возвращающий является ли знаком</w:t>
      </w:r>
    </w:p>
    <w:p w14:paraId="6ACF1DD8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заданный символ</w:t>
      </w:r>
    </w:p>
    <w:p w14:paraId="26B8C8F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A01F84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Analyser::is_sign(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 {</w:t>
      </w:r>
    </w:p>
    <w:p w14:paraId="589DB79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(check_next) {</w:t>
      </w:r>
    </w:p>
    <w:p w14:paraId="359A18B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Analyser* checker = new Analyser();</w:t>
      </w:r>
    </w:p>
    <w:p w14:paraId="73B3090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checker-&gt;check_next = false;</w:t>
      </w:r>
    </w:p>
    <w:p w14:paraId="366E6EF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checker-&gt;lexem_filter(c, c);</w:t>
      </w:r>
    </w:p>
    <w:p w14:paraId="45A3EBB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int state = checker-&gt;state;</w:t>
      </w:r>
    </w:p>
    <w:p w14:paraId="3C95F01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delete checker;</w:t>
      </w:r>
    </w:p>
    <w:p w14:paraId="5F27A54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(state == 4 || state == 5);</w:t>
      </w:r>
    </w:p>
    <w:p w14:paraId="0EFD4EB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}</w:t>
      </w:r>
    </w:p>
    <w:p w14:paraId="26C2ABB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false;*/</w:t>
      </w:r>
    </w:p>
    <w:p w14:paraId="1542330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std::string signs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".:[]&lt;&gt;+-/*=#&amp;"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AD033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std::count(signs.begin(), signs.end(), c) &gt; 0;</w:t>
      </w:r>
    </w:p>
    <w:p w14:paraId="3362179F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310E2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5F8840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возвращающий входит ли следующий символ в валидную лексему</w:t>
      </w:r>
    </w:p>
    <w:p w14:paraId="39EE9BB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1D7E59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Analyser::is_next_valid(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 {</w:t>
      </w:r>
    </w:p>
    <w:p w14:paraId="22908BB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(check_next) {</w:t>
      </w:r>
    </w:p>
    <w:p w14:paraId="1E4D5AA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Analyser* checker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9B8AB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checker-&gt;check_next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25645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checker-&gt;lexem_filter(c, c);</w:t>
      </w:r>
    </w:p>
    <w:p w14:paraId="0F878A5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checker-&gt;state;</w:t>
      </w:r>
    </w:p>
    <w:p w14:paraId="5DD2130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checker;</w:t>
      </w:r>
    </w:p>
    <w:p w14:paraId="5F31BA7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&gt; 0 &amp;&amp; state &lt;= 6 &amp;&amp; state != 3;</w:t>
      </w:r>
    </w:p>
    <w:p w14:paraId="11CAE11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29E6E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B1010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F43D3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DCFCC9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EDA7F77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возвращающий является ли знаком</w:t>
      </w:r>
    </w:p>
    <w:p w14:paraId="3F58C6E8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заданный символ по состояниям</w:t>
      </w:r>
    </w:p>
    <w:p w14:paraId="4BD3817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1B254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Analyser::is_multisign() {</w:t>
      </w:r>
    </w:p>
    <w:p w14:paraId="0872B7B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std::vector&lt;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n_states = { </w:t>
      </w:r>
    </w:p>
    <w:p w14:paraId="33FFB36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11, 13, 16, 21, 23, 25, 27, </w:t>
      </w:r>
    </w:p>
    <w:p w14:paraId="7392B69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29, 33, 37, 40, 43, 44, 46, </w:t>
      </w:r>
    </w:p>
    <w:p w14:paraId="5E7454F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48, 49, 51, 52, 53</w:t>
      </w:r>
    </w:p>
    <w:p w14:paraId="2FED515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E5651D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std::count(n_states.begin(), n_states.end(), state) == 0;</w:t>
      </w:r>
    </w:p>
    <w:p w14:paraId="108F94A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45BC4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5D1A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Analyser::Analyser() {</w:t>
      </w:r>
    </w:p>
    <w:p w14:paraId="3459D5D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6DFDA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-&gt;is_id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8303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2A4E1A9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5E518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6A262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Analyser::Analyser(Analyser* copy) {</w:t>
      </w:r>
    </w:p>
    <w:p w14:paraId="05472B1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-&gt;buffer = copy-&gt;buffer;</w:t>
      </w:r>
    </w:p>
    <w:p w14:paraId="164C172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-&gt;is_id = copy-&gt;is_id;</w:t>
      </w:r>
    </w:p>
    <w:p w14:paraId="0020DCD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copy-&gt;state;</w:t>
      </w:r>
    </w:p>
    <w:p w14:paraId="07C48A8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-&gt;check_next = copy-&gt;check_next;</w:t>
      </w:r>
    </w:p>
    <w:p w14:paraId="1A0445C0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F4A8A3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F65443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90B64C4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сбрасывающий состояние конечного автомата</w:t>
      </w:r>
    </w:p>
    <w:p w14:paraId="7525B444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2817D0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Analyser::clearState() {</w:t>
      </w:r>
    </w:p>
    <w:p w14:paraId="7CA5633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6FDBCBE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2A737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-&gt;is_id =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9BD979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F2B080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6A0B8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248D23E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возвращающий состояние конечного автомата</w:t>
      </w:r>
    </w:p>
    <w:p w14:paraId="1EB68811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B8EAB1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Analyser::getState()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46BD6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33DC80F7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4C6331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861202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/*</w:t>
      </w:r>
    </w:p>
    <w:p w14:paraId="406DD44F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устанавливающий состояние конечного автомата</w:t>
      </w:r>
    </w:p>
    <w:p w14:paraId="50769EA9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1B1899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Analyser::setState(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state) {</w:t>
      </w:r>
    </w:p>
    <w:p w14:paraId="42F76727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-&gt;state = state;</w:t>
      </w:r>
    </w:p>
    <w:p w14:paraId="283D172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AE717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489F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D6DECD2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лексического анализатора для удаления</w:t>
      </w:r>
    </w:p>
    <w:p w14:paraId="5D232C8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пробелов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переносов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комментариев</w:t>
      </w:r>
    </w:p>
    <w:p w14:paraId="2970E52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B13F16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Analyser::space_filter(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c) {</w:t>
      </w:r>
    </w:p>
    <w:p w14:paraId="77207C9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3457AE7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22CC61A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15CAD80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1CF2DC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1C414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01F32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DAD4C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21781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08BAC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F18B5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7BE49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6AFD807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A357E7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41680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40DBB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39C90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E211A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CCBE3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A914F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C957C2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DC7CD4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1A63E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7833B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65E62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3B2FD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17A67A5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8AFF00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995FD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FEA6A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4B3B1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25C71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1353242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79FE85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A1B74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0054D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C38B3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C1291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51CB9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C4C3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04336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79346E9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B84CE2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E5D33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E584A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1DFA8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21691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8CA1D01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C7944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F90CE6C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4BE28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3DE7A0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Печать обрабатываемых символов в консоль (отладка)</w:t>
      </w:r>
    </w:p>
    <w:p w14:paraId="4CEBC0C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_DEBUG</w:t>
      </w:r>
    </w:p>
    <w:p w14:paraId="0B4ED84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std::cout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state;</w:t>
      </w:r>
    </w:p>
    <w:p w14:paraId="6ACCC52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std::cout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state;</w:t>
      </w:r>
    </w:p>
    <w:p w14:paraId="4CB5734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std::cout &lt;&lt; c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state;</w:t>
      </w:r>
    </w:p>
    <w:p w14:paraId="6814C83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{</w:t>
      </w:r>
    </w:p>
    <w:p w14:paraId="0051696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&lt;&lt;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Valid"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46621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7D2D46D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std::cout &lt;&lt; std::endl;</w:t>
      </w:r>
    </w:p>
    <w:p w14:paraId="4D02DF4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023D4DF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E3B62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</w:t>
      </w:r>
    </w:p>
    <w:p w14:paraId="2ED0827D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102AD159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2660B2C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15D9D900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4A3AEE7" w14:textId="66B70223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679B0C1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Метод, лексического анализатора для разделения</w:t>
      </w:r>
    </w:p>
    <w:p w14:paraId="157EB7F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лексем и определения их типа</w:t>
      </w:r>
    </w:p>
    <w:p w14:paraId="3964BFD2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1FB87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std::string Analyser::lexem_filter(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c,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next) {</w:t>
      </w:r>
    </w:p>
    <w:p w14:paraId="00F5DED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7372BDD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13EAA66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 </w:t>
      </w:r>
    </w:p>
    <w:p w14:paraId="2BFD5CB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14:paraId="31DA6F8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F698B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4C8CA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BDA28A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78;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114BD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86;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98654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89;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25FA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CBB9F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96;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A9489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106;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51997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78A22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F16FA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66B4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395E99C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3E1AF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9E68D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29404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9479E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165C8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E8824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DBCD5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60745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5B23BE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176DB1B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C085A7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Операторы отношения</w:t>
      </w:r>
    </w:p>
    <w:p w14:paraId="2FD4589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58967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9130B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7B6E1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Знаки</w:t>
      </w:r>
      <w:r w:rsidRPr="00B7779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34FF8D0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D26E0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D4FC7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E6DC0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935D6B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73B52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'%'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F96692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E0BAD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6DA99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10090D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3839F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13ED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829A0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5AF0B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D1092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58D5E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12528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F623C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7250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38E3EC3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EA95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6DE3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ABE87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015A3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EFEDE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8616D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27669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96731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70C9F0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2F01E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6925F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E2DBF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D34A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7A8F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D4031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14:paraId="3586B3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B9516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91B7F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4B4F4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2D3AD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36770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5880771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364C4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C8EB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F955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56BFF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0FC66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3ACBB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A6CA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918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214CE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90BB1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658A5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79F0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FAC32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1E150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1A51B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BCAF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96039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651553F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E43D2F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02626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867E5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AA60F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55EF5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CCBF9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DFDB6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F0D17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9F996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CD6E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1A827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0ADC1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A9B9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3DE28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682821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6879D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B9B08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B6C08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03E0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B5DA6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88C9A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C1D6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EFB75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58E7F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C8798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EBE93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5FD34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38356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64E97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5D2D2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9B2B5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5EDA2BC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2CD56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848EE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6A5D3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874DD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C20DC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97F2A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4586B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4E6A0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4694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B3BD8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7C1F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D8B62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18CE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17485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18401EC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EEAAAD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A7DD3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EBE7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3E484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Строковый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литерал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''</w:t>
      </w:r>
    </w:p>
    <w:p w14:paraId="7568A71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ADECD2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71736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64807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A15DD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E9946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Строковый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литерал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""</w:t>
      </w:r>
    </w:p>
    <w:p w14:paraId="7935C7A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F391F5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7540E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488D8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6A4E2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46284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xE-xx</w:t>
      </w:r>
    </w:p>
    <w:p w14:paraId="0B8334E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39091D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372FA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2D12D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3943E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F002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A206C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E9BD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28269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5C005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869D0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43894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F68AB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3456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DB42D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599FC59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16BEE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97308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2E58E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675C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60B152E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DC601D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418F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29937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0AD76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F77CA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6F7565B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5CBD18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3317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21AD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FFA3E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263F84F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DDC22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200E1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C8CE2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98E9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3E382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FE25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7604164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5D6900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615E3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7A0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8CA22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3935BC0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D7B878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0A185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5599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5BADD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1A2991E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7CE777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C943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26E61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55DE6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417A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09090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AB92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2B15A89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8F27E4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E4461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60917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B9E1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5A1EA9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54A4B9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43F24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B317C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A4737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43EEFA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1FA5E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06F47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DD4F0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D723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982B9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6723000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4C3F0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ECF7B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83CA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6C120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30FCB9A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A6B72C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1FACE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3863D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A439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DF923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3FF9B8E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A36425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9AE83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CAF75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0C13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0682372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C8B70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5646C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E58ED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A5AC7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D538D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51F1E55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7F75F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17436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81D66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0C182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220729A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7D56F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22F25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B8BF7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95FE5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4C103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31173DC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3A9409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210B5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BD2B4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32037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66BB6FF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FC3A6C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E316A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E830F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AB9E6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E9402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184F8E8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F1BDA3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9020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29FD3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E4222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21FF706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F884D1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02B9F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A3D75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893CC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EDC17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24BA6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151064D4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(c) {</w:t>
      </w:r>
    </w:p>
    <w:p w14:paraId="30F8D735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64DCF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7D482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46770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0852415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6A12D46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52B6A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56DC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00CC3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B6448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0170EADC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3EEA34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FAE530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37342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D9CF6F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16F79F6E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4AC0B17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3239D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E0ACD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538A8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F5149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2482C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55BA28E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1BFA4C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21E42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3A6E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BE743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487DD81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ED8EB4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C6468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8D679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CADF1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DCAB9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23B0A12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A22CC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10FB3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81D50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D55C6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6146E1D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752C9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10B4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EEBE8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10682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77BC7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84F7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4F1B53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64E8C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7924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F917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FBDBF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29318D5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D08CF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1F5D3A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043E01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7CB93C4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47F09328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34A2DE9" w14:textId="77777777" w:rsidR="00B7779C" w:rsidRP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77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 w:rsidRPr="00B777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D02F5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777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B4110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FD912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B6891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DB718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543C15F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024B89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CA7AB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2434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BC63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73A1355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A88AF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B0CB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8B6DF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0702D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61049EB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948A2B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9681E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030CD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110A6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73C8A08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2C4359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4898C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19E9A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6748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51415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2B44D92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B4BCD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294EE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C5BDE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131EA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528C07C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112EA4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B1A9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C88CC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CC6F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D3D6D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49E6D17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6FEEC1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B4261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6243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48F09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5942555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0D133A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B6DB2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02CA2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110EB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0D6F055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72D63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56BC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8DE2B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3F7B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D83ABB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1F6058E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E3FC80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E95EC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E6C96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C9095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117782A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0DB2D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65185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63C5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8D6E2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5AC8BE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244859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C4D5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4FE58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252C4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381FAD0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23CCE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D303A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40920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2E3D3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1FEFC6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C9EA33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E97F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4F1B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4A8EF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7F5A7E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DB8C07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BCE80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D467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25A78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0E991E3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3290FF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55D3A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A5FA4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8011D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6A397C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A65B18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58D13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F6C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D5EAD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609F426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8C32C6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8B541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5ED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038E0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7B6D2E0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68BFAA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1B4AA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0BEA2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22627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 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47290F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D35536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CD730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2C0D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76DB8A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0751946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FB6A3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A105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62646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2BEF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55447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7F2FE2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B10F02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D94C0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457B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B413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2169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0DDCAFE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654256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2BB20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5915E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04B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26F8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711B61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28B1C6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CD47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4485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B9DA2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F39AA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81F7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56F17DE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9770D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604FF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E7B0C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74E50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82521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249450C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8EC28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E25AA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BBB92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BA6E1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1D9A3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67: {</w:t>
      </w:r>
    </w:p>
    <w:p w14:paraId="69B1ABC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018114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5B2FF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4C4E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62010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CF44D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35909B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7BA0F2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E3953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0679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F2514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244F8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69: {</w:t>
      </w:r>
    </w:p>
    <w:p w14:paraId="7E0BE64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98F064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F046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DDE5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B3FC0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D8153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70: {</w:t>
      </w:r>
    </w:p>
    <w:p w14:paraId="30B3EC0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1728FB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009B7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5967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D3008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C8100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1B1C2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14E96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71: {</w:t>
      </w:r>
    </w:p>
    <w:p w14:paraId="744BD6D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C7D9A3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92455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79E8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D0B9F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7A3D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72: {</w:t>
      </w:r>
    </w:p>
    <w:p w14:paraId="249DCC2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4ACC82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86986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911E9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4EDCF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8001B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73: {</w:t>
      </w:r>
    </w:p>
    <w:p w14:paraId="00CDB6D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EEC6A9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C2E35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97C7B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D6566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BCB45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74: {</w:t>
      </w:r>
    </w:p>
    <w:p w14:paraId="615F0C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677177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CC85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1B11D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88EF7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57EAE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75: {</w:t>
      </w:r>
    </w:p>
    <w:p w14:paraId="1EDB29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8CBA40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6121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53B29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839C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CD741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76: {</w:t>
      </w:r>
    </w:p>
    <w:p w14:paraId="7EEB664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7C090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83F49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4A21C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FFF8C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F90BA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77: {</w:t>
      </w:r>
    </w:p>
    <w:p w14:paraId="074088B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1CAA5A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42068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025E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9E08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657B2B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78: {</w:t>
      </w:r>
    </w:p>
    <w:p w14:paraId="0D6F491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1536C1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678B4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57B8A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52CB9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58FDD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0E7AA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79: {</w:t>
      </w:r>
    </w:p>
    <w:p w14:paraId="5584C5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188F9E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E9411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7294C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C166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89645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80: {</w:t>
      </w:r>
    </w:p>
    <w:p w14:paraId="2EDBC50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023ADA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CA04B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24800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DA3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2DE77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81: {</w:t>
      </w:r>
    </w:p>
    <w:p w14:paraId="541587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8F016C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A7929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AE5AD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0546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12F35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82: {</w:t>
      </w:r>
    </w:p>
    <w:p w14:paraId="2A0D6D0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01C70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025EC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FB1F3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A0EF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4C452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83: {</w:t>
      </w:r>
    </w:p>
    <w:p w14:paraId="420526D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AB082E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9B1F4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0CB41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6514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CA4CD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84: {</w:t>
      </w:r>
    </w:p>
    <w:p w14:paraId="3FF2718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2FB16D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A7660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012DE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4A9BD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4A0F7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85: {</w:t>
      </w:r>
    </w:p>
    <w:p w14:paraId="4B3FBF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79DFA8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A1855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85CC3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F9851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72EAD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86: {</w:t>
      </w:r>
    </w:p>
    <w:p w14:paraId="72A90CA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A566F5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FABB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E7602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198D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31E2C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87: {</w:t>
      </w:r>
    </w:p>
    <w:p w14:paraId="63D692C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9C916D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7DDA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4644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AC4B4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CFFBD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88: {</w:t>
      </w:r>
    </w:p>
    <w:p w14:paraId="18FD514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923F9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2640E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95466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BB68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FB49E0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89: {</w:t>
      </w:r>
    </w:p>
    <w:p w14:paraId="0F1EE47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F2F30A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6A29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C5C0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6E3B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D247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6E079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90: {</w:t>
      </w:r>
    </w:p>
    <w:p w14:paraId="7525CB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5ED747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9A04A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B2159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F363A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41D12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91: {</w:t>
      </w:r>
    </w:p>
    <w:p w14:paraId="5202CCA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07298B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5A2B4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3A36F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BF0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35D7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92: {</w:t>
      </w:r>
    </w:p>
    <w:p w14:paraId="578D1D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BA952F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E162B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95DAA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F22B6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772BF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93: {</w:t>
      </w:r>
    </w:p>
    <w:p w14:paraId="2CDE62A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A7B2B7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3F07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09544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F3AA3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D6128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94: {</w:t>
      </w:r>
    </w:p>
    <w:p w14:paraId="08921D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871BB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45B63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6B7B7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6CAC9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2622A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0D306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95: {</w:t>
      </w:r>
    </w:p>
    <w:p w14:paraId="6407767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D5804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A2299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2379D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075A4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FD9D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96: {</w:t>
      </w:r>
    </w:p>
    <w:p w14:paraId="39F605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E4554A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CD867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ABC65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E3D16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E5ADF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50C4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97: {</w:t>
      </w:r>
    </w:p>
    <w:p w14:paraId="04A1DDF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0CD7EE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8A883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994C9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1C6B8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5569F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98: {</w:t>
      </w:r>
    </w:p>
    <w:p w14:paraId="0BCE04D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99D799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4F420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A4865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1BCB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71E33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99: {</w:t>
      </w:r>
    </w:p>
    <w:p w14:paraId="152799C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2B43B32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3D823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B8582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1AE5E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F199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100: {</w:t>
      </w:r>
    </w:p>
    <w:p w14:paraId="258A011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A586FA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C0182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6BA3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5CFDE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86531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101: {</w:t>
      </w:r>
    </w:p>
    <w:p w14:paraId="6B2DE1E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A40719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52DF3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49F2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E0A1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B0DEE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102: {</w:t>
      </w:r>
    </w:p>
    <w:p w14:paraId="5A64540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5F78F8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499D0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1A333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2ABF3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F731D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103: {</w:t>
      </w:r>
    </w:p>
    <w:p w14:paraId="7C41000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64AA88A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104;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49110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20549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5A5DD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CF602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104: {</w:t>
      </w:r>
    </w:p>
    <w:p w14:paraId="3DA921A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C7C907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BF9AD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A43A5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5F0EC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C67C6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105: {</w:t>
      </w:r>
    </w:p>
    <w:p w14:paraId="339E3C6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880FB5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37E97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053DE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25549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2ACDC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106: {</w:t>
      </w:r>
    </w:p>
    <w:p w14:paraId="1324B8C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02D1D60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107;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0CB0A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E280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57E4E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F4DB1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107: {</w:t>
      </w:r>
    </w:p>
    <w:p w14:paraId="2284E5A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F6B26A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108;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B6156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60EB1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287C5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3625E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108: {</w:t>
      </w:r>
    </w:p>
    <w:p w14:paraId="7D5855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0E7150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109;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D737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E4A87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1F316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B6E5E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109: {</w:t>
      </w:r>
    </w:p>
    <w:p w14:paraId="359FA7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8D8F53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44281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C3679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69757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CBB11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110: {</w:t>
      </w:r>
    </w:p>
    <w:p w14:paraId="5F54AF6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EDA785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47344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ACD0F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D8AF4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C8144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111: {</w:t>
      </w:r>
    </w:p>
    <w:p w14:paraId="69BE9C1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077165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112;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9FF3D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5A9E2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73161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233FD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112: {</w:t>
      </w:r>
    </w:p>
    <w:p w14:paraId="4E5583C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41AC831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113;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2DEC7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D636C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01239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BE94B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113: {</w:t>
      </w:r>
    </w:p>
    <w:p w14:paraId="535C3A4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14346AB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EDEB4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6800F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FA25C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88FF1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114: {</w:t>
      </w:r>
    </w:p>
    <w:p w14:paraId="00AFED0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7825ECC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115;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F88A9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E8DBF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4BF6F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4E1FD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115: {</w:t>
      </w:r>
    </w:p>
    <w:p w14:paraId="272891A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5A67F0D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116;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8EF45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3FB891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87728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E20034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116: {</w:t>
      </w:r>
    </w:p>
    <w:p w14:paraId="2D29F0F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(c) {</w:t>
      </w:r>
    </w:p>
    <w:p w14:paraId="3D0EF70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2858B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E0E1D0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3C74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940A9A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BA95E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16D94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buffer += c;</w:t>
      </w:r>
    </w:p>
    <w:p w14:paraId="749B32E4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FC3F75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(state == 0)</w:t>
      </w:r>
    </w:p>
    <w:p w14:paraId="681B0AE6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is_id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автомат перешёл в состояние S=0, то вся лексема - иденификатор</w:t>
      </w:r>
    </w:p>
    <w:p w14:paraId="707DF783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8D5FB7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699DC45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== 1 || state == 2 || state == 9) &amp;&amp; (is_delim(next) || is_sign(next)) &amp;&amp; !is_id) {</w:t>
      </w:r>
    </w:p>
    <w:p w14:paraId="648368FF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!= 2 &amp;&amp; state != 9) || next !=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5FDB7A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9) state = 2;</w:t>
      </w:r>
    </w:p>
    <w:p w14:paraId="18738CD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23EE224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A64E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0EC70F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76A36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Знаки</w:t>
      </w:r>
    </w:p>
    <w:p w14:paraId="1FB25DC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&gt; 10 &amp;&amp; state &lt;= 60) &amp;&amp; (!is_next_valid(next) || is_multisign()) &amp;&amp; !is_id) {</w:t>
      </w:r>
    </w:p>
    <w:p w14:paraId="18C5668E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&gt;= 28 &amp;&amp; state &lt;= 30) || (state &gt;= 33 &amp;&amp; state &lt;= 34) || state == 12) {</w:t>
      </w:r>
    </w:p>
    <w:p w14:paraId="67FC0A55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4;</w:t>
      </w:r>
    </w:p>
    <w:p w14:paraId="4B255A4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7305829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6F3C5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5;</w:t>
      </w:r>
    </w:p>
    <w:p w14:paraId="076B721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40056A1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C41753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FA79D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368E116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6) {</w:t>
      </w:r>
    </w:p>
    <w:p w14:paraId="033F187B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269ADBA9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E9A5FC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178E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Идентификаторы</w:t>
      </w:r>
    </w:p>
    <w:p w14:paraId="12D742C2" w14:textId="77777777" w:rsidR="00B7779C" w:rsidRPr="0010791A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 != </w:t>
      </w:r>
      <w:r w:rsidRPr="0010791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(is_id || state &gt; 60 || (state &gt;= 3 &amp;&amp; state &lt;= 5)) &amp;&amp; (is_delim(next) || (is_sign(next) &amp;&amp; !is_next_valid(next)))) {</w:t>
      </w:r>
    </w:p>
    <w:p w14:paraId="6728B8FB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9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buffer;</w:t>
      </w:r>
    </w:p>
    <w:p w14:paraId="204D7158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601EF9F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27883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E5F396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BE8B98" w14:textId="77777777" w:rsidR="00B7779C" w:rsidRDefault="00B7779C" w:rsidP="00B777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9AC83" w14:textId="4DFE38B5" w:rsidR="00FE6196" w:rsidRPr="00B7779C" w:rsidRDefault="00FE6196" w:rsidP="00B7779C">
      <w:pPr>
        <w:sectPr w:rsidR="00FE6196" w:rsidRPr="00B7779C" w:rsidSect="00FE6196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E484BCE" w14:textId="07433CBA" w:rsidR="00C75501" w:rsidRPr="00FE6196" w:rsidRDefault="00A2642C" w:rsidP="00FE6196">
      <w: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2F56E900" w14:textId="055A1686" w:rsidR="004B5F59" w:rsidRDefault="00D63DF3" w:rsidP="0010791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</w:t>
      </w:r>
      <w:r w:rsidR="0010791A">
        <w:rPr>
          <w:rFonts w:cs="Times New Roman"/>
          <w:color w:val="000000" w:themeColor="text1"/>
          <w:szCs w:val="28"/>
        </w:rPr>
        <w:t xml:space="preserve">построение дескрипторного кода и псевдокода по построенным ранее таблицам лексем. </w:t>
      </w:r>
    </w:p>
    <w:p w14:paraId="742CB6C5" w14:textId="77777777" w:rsidR="0010791A" w:rsidRDefault="0010791A" w:rsidP="0010791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726CA856" w14:textId="02488FF5" w:rsidR="0010791A" w:rsidRPr="00B51837" w:rsidRDefault="0010791A" w:rsidP="0010791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</w:t>
      </w:r>
      <w:r>
        <w:rPr>
          <w:rFonts w:cs="Times New Roman"/>
          <w:color w:val="000000" w:themeColor="text1"/>
          <w:szCs w:val="28"/>
        </w:rPr>
        <w:t xml:space="preserve">всё так же </w:t>
      </w:r>
      <w:r>
        <w:rPr>
          <w:rFonts w:cs="Times New Roman"/>
          <w:color w:val="000000" w:themeColor="text1"/>
          <w:szCs w:val="28"/>
        </w:rPr>
        <w:t>состоял из 116-</w:t>
      </w:r>
      <w:r>
        <w:rPr>
          <w:rFonts w:cs="Times New Roman"/>
          <w:color w:val="000000" w:themeColor="text1"/>
          <w:szCs w:val="28"/>
        </w:rPr>
        <w:t>ти</w:t>
      </w:r>
      <w:r>
        <w:rPr>
          <w:rFonts w:cs="Times New Roman"/>
          <w:color w:val="000000" w:themeColor="text1"/>
          <w:szCs w:val="28"/>
        </w:rPr>
        <w:t xml:space="preserve"> состояний, среди которых всё так же 6 конечных для определения класса лексем.</w:t>
      </w:r>
    </w:p>
    <w:p w14:paraId="79BA4AEC" w14:textId="08B796B2" w:rsidR="0010791A" w:rsidRPr="00B51837" w:rsidRDefault="004040D7" w:rsidP="0010791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Также была построена регулярная грамматика по автомату из лабораторной работы 3-4.</w:t>
      </w:r>
      <w:r w:rsidR="000E1AFA">
        <w:rPr>
          <w:rFonts w:cs="Times New Roman"/>
          <w:color w:val="000000" w:themeColor="text1"/>
          <w:szCs w:val="28"/>
        </w:rPr>
        <w:t xml:space="preserve"> Она была смешная и занимала несколько страниц </w:t>
      </w:r>
      <w:r w:rsidR="00326875">
        <w:rPr>
          <w:rFonts w:cs="Times New Roman"/>
          <w:color w:val="000000" w:themeColor="text1"/>
          <w:szCs w:val="28"/>
        </w:rPr>
        <w:t>А4 просто потому, что</w:t>
      </w:r>
      <w:r w:rsidR="000E1AFA">
        <w:rPr>
          <w:rFonts w:cs="Times New Roman"/>
          <w:color w:val="000000" w:themeColor="text1"/>
          <w:szCs w:val="28"/>
        </w:rPr>
        <w:t xml:space="preserve"> может.</w:t>
      </w:r>
    </w:p>
    <w:sectPr w:rsidR="0010791A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7572" w14:textId="77777777" w:rsidR="00F91421" w:rsidRDefault="00F91421" w:rsidP="00620A9D">
      <w:pPr>
        <w:spacing w:line="240" w:lineRule="auto"/>
      </w:pPr>
      <w:r>
        <w:separator/>
      </w:r>
    </w:p>
  </w:endnote>
  <w:endnote w:type="continuationSeparator" w:id="0">
    <w:p w14:paraId="1A862031" w14:textId="77777777" w:rsidR="00F91421" w:rsidRDefault="00F91421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200C8" w14:textId="77777777" w:rsidR="00F91421" w:rsidRDefault="00F91421" w:rsidP="00620A9D">
      <w:pPr>
        <w:spacing w:line="240" w:lineRule="auto"/>
      </w:pPr>
      <w:r>
        <w:separator/>
      </w:r>
    </w:p>
  </w:footnote>
  <w:footnote w:type="continuationSeparator" w:id="0">
    <w:p w14:paraId="23664D5D" w14:textId="77777777" w:rsidR="00F91421" w:rsidRDefault="00F91421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5"/>
  </w:num>
  <w:num w:numId="2" w16cid:durableId="652175028">
    <w:abstractNumId w:val="17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6"/>
  </w:num>
  <w:num w:numId="14" w16cid:durableId="1400981855">
    <w:abstractNumId w:val="10"/>
  </w:num>
  <w:num w:numId="15" w16cid:durableId="35083417">
    <w:abstractNumId w:val="13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7959"/>
    <w:rsid w:val="00086157"/>
    <w:rsid w:val="00096A06"/>
    <w:rsid w:val="000B71B6"/>
    <w:rsid w:val="000C2B79"/>
    <w:rsid w:val="000E1AFA"/>
    <w:rsid w:val="000E761F"/>
    <w:rsid w:val="0010791A"/>
    <w:rsid w:val="001111FA"/>
    <w:rsid w:val="00117E5C"/>
    <w:rsid w:val="001234E6"/>
    <w:rsid w:val="00126E01"/>
    <w:rsid w:val="00132CE9"/>
    <w:rsid w:val="00163BBA"/>
    <w:rsid w:val="00164C77"/>
    <w:rsid w:val="00165222"/>
    <w:rsid w:val="00171758"/>
    <w:rsid w:val="00172337"/>
    <w:rsid w:val="00177DAE"/>
    <w:rsid w:val="00190276"/>
    <w:rsid w:val="00195B0B"/>
    <w:rsid w:val="00197C06"/>
    <w:rsid w:val="001A50EC"/>
    <w:rsid w:val="001B5241"/>
    <w:rsid w:val="001B6ED3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918FC"/>
    <w:rsid w:val="002A42CC"/>
    <w:rsid w:val="002A4822"/>
    <w:rsid w:val="002B751A"/>
    <w:rsid w:val="002C1AD9"/>
    <w:rsid w:val="002C3624"/>
    <w:rsid w:val="002D681C"/>
    <w:rsid w:val="00321073"/>
    <w:rsid w:val="00326875"/>
    <w:rsid w:val="00353225"/>
    <w:rsid w:val="003A0734"/>
    <w:rsid w:val="003E15E6"/>
    <w:rsid w:val="003E1904"/>
    <w:rsid w:val="004040D7"/>
    <w:rsid w:val="004044EC"/>
    <w:rsid w:val="00411CB7"/>
    <w:rsid w:val="004146F1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D11A3"/>
    <w:rsid w:val="004E6F56"/>
    <w:rsid w:val="005214BB"/>
    <w:rsid w:val="005278C4"/>
    <w:rsid w:val="0053699F"/>
    <w:rsid w:val="00537AD4"/>
    <w:rsid w:val="0056008A"/>
    <w:rsid w:val="0056188B"/>
    <w:rsid w:val="00564B6E"/>
    <w:rsid w:val="005709A7"/>
    <w:rsid w:val="0057245B"/>
    <w:rsid w:val="00572D2E"/>
    <w:rsid w:val="005A3205"/>
    <w:rsid w:val="005B0CD0"/>
    <w:rsid w:val="005B49B5"/>
    <w:rsid w:val="005C429D"/>
    <w:rsid w:val="005D054D"/>
    <w:rsid w:val="005D37C4"/>
    <w:rsid w:val="005D6EC6"/>
    <w:rsid w:val="005E3641"/>
    <w:rsid w:val="006014F1"/>
    <w:rsid w:val="00603AC1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7C6F"/>
    <w:rsid w:val="007D48F2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47023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3642"/>
    <w:rsid w:val="0090189D"/>
    <w:rsid w:val="009146A0"/>
    <w:rsid w:val="00917315"/>
    <w:rsid w:val="009322A0"/>
    <w:rsid w:val="0093342A"/>
    <w:rsid w:val="00954259"/>
    <w:rsid w:val="00961535"/>
    <w:rsid w:val="009812F5"/>
    <w:rsid w:val="009911B8"/>
    <w:rsid w:val="009B219F"/>
    <w:rsid w:val="009B2628"/>
    <w:rsid w:val="009C5F96"/>
    <w:rsid w:val="009E4005"/>
    <w:rsid w:val="009F0870"/>
    <w:rsid w:val="009F4021"/>
    <w:rsid w:val="00A0449F"/>
    <w:rsid w:val="00A248EA"/>
    <w:rsid w:val="00A2642C"/>
    <w:rsid w:val="00A41400"/>
    <w:rsid w:val="00A66A4C"/>
    <w:rsid w:val="00A71C7C"/>
    <w:rsid w:val="00A72C5B"/>
    <w:rsid w:val="00A85384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6118B"/>
    <w:rsid w:val="00B70B26"/>
    <w:rsid w:val="00B7779C"/>
    <w:rsid w:val="00BB42ED"/>
    <w:rsid w:val="00BB6533"/>
    <w:rsid w:val="00BC68FE"/>
    <w:rsid w:val="00BE264C"/>
    <w:rsid w:val="00BE73F0"/>
    <w:rsid w:val="00BE7AFD"/>
    <w:rsid w:val="00BE7E43"/>
    <w:rsid w:val="00C04494"/>
    <w:rsid w:val="00C171D3"/>
    <w:rsid w:val="00C22FCD"/>
    <w:rsid w:val="00C23468"/>
    <w:rsid w:val="00C27841"/>
    <w:rsid w:val="00C27E26"/>
    <w:rsid w:val="00C50007"/>
    <w:rsid w:val="00C53865"/>
    <w:rsid w:val="00C7108F"/>
    <w:rsid w:val="00C75501"/>
    <w:rsid w:val="00C75AF3"/>
    <w:rsid w:val="00C82C07"/>
    <w:rsid w:val="00C87BE1"/>
    <w:rsid w:val="00CA78F7"/>
    <w:rsid w:val="00CC1FD5"/>
    <w:rsid w:val="00CC6731"/>
    <w:rsid w:val="00CE04E8"/>
    <w:rsid w:val="00CE3DA3"/>
    <w:rsid w:val="00CE71C4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A7238"/>
    <w:rsid w:val="00DB2778"/>
    <w:rsid w:val="00DB3254"/>
    <w:rsid w:val="00DB634F"/>
    <w:rsid w:val="00DD7C1F"/>
    <w:rsid w:val="00E0463A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0D30"/>
    <w:rsid w:val="00E96D6B"/>
    <w:rsid w:val="00E97D40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91421"/>
    <w:rsid w:val="00FA2D29"/>
    <w:rsid w:val="00FB2B35"/>
    <w:rsid w:val="00FE164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9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8F2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ru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8F2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u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8F2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Cs w:val="28"/>
      <w:lang w:val="ru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8F2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8F2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8F2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8F2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8F2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8F2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1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48F2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ru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7D48F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u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D48F2"/>
    <w:rPr>
      <w:rFonts w:eastAsiaTheme="majorEastAsia" w:cstheme="majorBidi"/>
      <w:color w:val="2E74B5" w:themeColor="accent1" w:themeShade="BF"/>
      <w:kern w:val="2"/>
      <w:sz w:val="28"/>
      <w:szCs w:val="28"/>
      <w:lang w:val="ru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7D48F2"/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7D48F2"/>
    <w:rPr>
      <w:rFonts w:eastAsiaTheme="majorEastAsia" w:cstheme="majorBidi"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7D48F2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7D48F2"/>
    <w:rPr>
      <w:rFonts w:eastAsiaTheme="majorEastAsia" w:cstheme="majorBidi"/>
      <w:color w:val="595959" w:themeColor="text1" w:themeTint="A6"/>
      <w:kern w:val="2"/>
      <w:sz w:val="24"/>
      <w:szCs w:val="24"/>
      <w:lang w:val="ru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7D48F2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7D48F2"/>
    <w:rPr>
      <w:rFonts w:eastAsiaTheme="majorEastAsia" w:cstheme="majorBidi"/>
      <w:color w:val="272727" w:themeColor="text1" w:themeTint="D8"/>
      <w:kern w:val="2"/>
      <w:sz w:val="24"/>
      <w:szCs w:val="24"/>
      <w:lang w:val="ru-US"/>
      <w14:ligatures w14:val="standardContextual"/>
    </w:rPr>
  </w:style>
  <w:style w:type="paragraph" w:styleId="af">
    <w:name w:val="Title"/>
    <w:basedOn w:val="a"/>
    <w:next w:val="a"/>
    <w:link w:val="af0"/>
    <w:uiPriority w:val="10"/>
    <w:qFormat/>
    <w:rsid w:val="007D48F2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7D48F2"/>
    <w:rPr>
      <w:rFonts w:asciiTheme="majorHAnsi" w:eastAsiaTheme="majorEastAsia" w:hAnsiTheme="majorHAnsi" w:cstheme="majorBidi"/>
      <w:spacing w:val="-10"/>
      <w:kern w:val="28"/>
      <w:sz w:val="56"/>
      <w:szCs w:val="56"/>
      <w:lang w:val="ru-US"/>
      <w14:ligatures w14:val="standardContextual"/>
    </w:rPr>
  </w:style>
  <w:style w:type="paragraph" w:styleId="af1">
    <w:name w:val="Subtitle"/>
    <w:basedOn w:val="a"/>
    <w:next w:val="a"/>
    <w:link w:val="af2"/>
    <w:uiPriority w:val="11"/>
    <w:qFormat/>
    <w:rsid w:val="007D48F2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US"/>
      <w14:ligatures w14:val="standardContextual"/>
    </w:rPr>
  </w:style>
  <w:style w:type="character" w:customStyle="1" w:styleId="af2">
    <w:name w:val="Подзаголовок Знак"/>
    <w:basedOn w:val="a0"/>
    <w:link w:val="af1"/>
    <w:uiPriority w:val="11"/>
    <w:rsid w:val="007D48F2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US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7D48F2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ru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7D48F2"/>
    <w:rPr>
      <w:i/>
      <w:iCs/>
      <w:color w:val="404040" w:themeColor="text1" w:themeTint="BF"/>
      <w:kern w:val="2"/>
      <w:sz w:val="24"/>
      <w:szCs w:val="24"/>
      <w:lang w:val="ru-US"/>
      <w14:ligatures w14:val="standardContextual"/>
    </w:rPr>
  </w:style>
  <w:style w:type="character" w:styleId="af3">
    <w:name w:val="Intense Emphasis"/>
    <w:basedOn w:val="a0"/>
    <w:uiPriority w:val="21"/>
    <w:qFormat/>
    <w:rsid w:val="007D48F2"/>
    <w:rPr>
      <w:i/>
      <w:iCs/>
      <w:color w:val="2E74B5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7D48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character" w:customStyle="1" w:styleId="af5">
    <w:name w:val="Выделенная цитата Знак"/>
    <w:basedOn w:val="a0"/>
    <w:link w:val="af4"/>
    <w:uiPriority w:val="30"/>
    <w:rsid w:val="007D48F2"/>
    <w:rPr>
      <w:i/>
      <w:iCs/>
      <w:color w:val="2E74B5" w:themeColor="accent1" w:themeShade="BF"/>
      <w:kern w:val="2"/>
      <w:sz w:val="24"/>
      <w:szCs w:val="24"/>
      <w:lang w:val="ru-US"/>
      <w14:ligatures w14:val="standardContextual"/>
    </w:rPr>
  </w:style>
  <w:style w:type="character" w:styleId="af6">
    <w:name w:val="Intense Reference"/>
    <w:basedOn w:val="a0"/>
    <w:uiPriority w:val="32"/>
    <w:qFormat/>
    <w:rsid w:val="007D48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4293914863</TotalTime>
  <Pages>21</Pages>
  <Words>4872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54</cp:revision>
  <cp:lastPrinted>2024-10-29T04:56:00Z</cp:lastPrinted>
  <dcterms:created xsi:type="dcterms:W3CDTF">2025-03-09T13:09:00Z</dcterms:created>
  <dcterms:modified xsi:type="dcterms:W3CDTF">2025-05-23T10:54:00Z</dcterms:modified>
</cp:coreProperties>
</file>