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AD2" w:rsidRPr="00323691" w:rsidRDefault="00220AD2" w:rsidP="00323691">
      <w:pPr>
        <w:jc w:val="center"/>
        <w:rPr>
          <w:rFonts w:ascii="Times New Roman" w:hAnsi="Times New Roman" w:cs="Times New Roman"/>
          <w:b/>
          <w:lang w:eastAsia="ru-RU"/>
        </w:rPr>
      </w:pPr>
      <w:r w:rsidRPr="00323691">
        <w:rPr>
          <w:rFonts w:ascii="Times New Roman" w:hAnsi="Times New Roman" w:cs="Times New Roman"/>
          <w:b/>
          <w:lang w:eastAsia="ru-RU"/>
        </w:rPr>
        <w:t>Игры и успехи студентов</w:t>
      </w:r>
    </w:p>
    <w:p w:rsidR="00220AD2" w:rsidRPr="00323691" w:rsidRDefault="00323691" w:rsidP="00323691">
      <w:pPr>
        <w:rPr>
          <w:rFonts w:ascii="Times New Roman" w:hAnsi="Times New Roman" w:cs="Times New Roman"/>
          <w:i/>
          <w:color w:val="2E74B5" w:themeColor="accent1" w:themeShade="BF"/>
          <w:sz w:val="18"/>
          <w:szCs w:val="18"/>
          <w:lang w:eastAsia="ru-RU"/>
        </w:rPr>
      </w:pPr>
      <w:hyperlink r:id="rId4" w:history="1">
        <w:r w:rsidRPr="00B82957">
          <w:rPr>
            <w:rStyle w:val="a3"/>
            <w:rFonts w:ascii="Times New Roman" w:hAnsi="Times New Roman" w:cs="Times New Roman"/>
            <w:i/>
            <w:color w:val="034990" w:themeColor="hyperlink" w:themeShade="BF"/>
            <w:sz w:val="18"/>
            <w:szCs w:val="18"/>
            <w:lang w:eastAsia="ru-RU"/>
          </w:rPr>
          <w:t>https://www.kaggle.com/datasets/deadier/play-games-and-success-in-students</w:t>
        </w:r>
      </w:hyperlink>
      <w:r>
        <w:rPr>
          <w:rFonts w:ascii="Times New Roman" w:hAnsi="Times New Roman" w:cs="Times New Roman"/>
          <w:i/>
          <w:color w:val="2E74B5" w:themeColor="accent1" w:themeShade="BF"/>
          <w:sz w:val="18"/>
          <w:szCs w:val="18"/>
          <w:lang w:eastAsia="ru-RU"/>
        </w:rPr>
        <w:t xml:space="preserve"> </w:t>
      </w:r>
    </w:p>
    <w:p w:rsidR="00323691" w:rsidRDefault="00323691" w:rsidP="00323691">
      <w:pPr>
        <w:rPr>
          <w:rFonts w:ascii="Times New Roman" w:hAnsi="Times New Roman" w:cs="Times New Roman"/>
          <w:color w:val="5F6368"/>
          <w:bdr w:val="none" w:sz="0" w:space="0" w:color="auto" w:frame="1"/>
          <w:shd w:val="clear" w:color="auto" w:fill="FFFFFF"/>
          <w:lang w:eastAsia="ru-RU"/>
        </w:rPr>
      </w:pPr>
    </w:p>
    <w:p w:rsidR="00220AD2" w:rsidRPr="00323691" w:rsidRDefault="00323691" w:rsidP="00323691">
      <w:pPr>
        <w:rPr>
          <w:rFonts w:ascii="Times New Roman" w:hAnsi="Times New Roman" w:cs="Times New Roman"/>
          <w:i/>
        </w:rPr>
      </w:pPr>
      <w:r w:rsidRPr="00323691">
        <w:rPr>
          <w:rFonts w:ascii="Times New Roman" w:hAnsi="Times New Roman" w:cs="Times New Roman"/>
          <w:i/>
          <w:color w:val="5F6368"/>
          <w:bdr w:val="none" w:sz="0" w:space="0" w:color="auto" w:frame="1"/>
          <w:shd w:val="clear" w:color="auto" w:fill="FFFFFF"/>
          <w:lang w:eastAsia="ru-RU"/>
        </w:rPr>
        <w:t xml:space="preserve">Игра в игры дает </w:t>
      </w:r>
      <w:r w:rsidR="00220AD2" w:rsidRPr="00323691">
        <w:rPr>
          <w:rFonts w:ascii="Times New Roman" w:hAnsi="Times New Roman" w:cs="Times New Roman"/>
          <w:i/>
          <w:color w:val="5F6368"/>
          <w:bdr w:val="none" w:sz="0" w:space="0" w:color="auto" w:frame="1"/>
          <w:shd w:val="clear" w:color="auto" w:fill="FFFFFF"/>
          <w:lang w:eastAsia="ru-RU"/>
        </w:rPr>
        <w:t>эффект успеха</w:t>
      </w:r>
      <w:r w:rsidRPr="00323691">
        <w:rPr>
          <w:rFonts w:ascii="Times New Roman" w:hAnsi="Times New Roman" w:cs="Times New Roman"/>
          <w:i/>
          <w:color w:val="5F6368"/>
          <w:bdr w:val="none" w:sz="0" w:space="0" w:color="auto" w:frame="1"/>
          <w:shd w:val="clear" w:color="auto" w:fill="FFFFFF"/>
          <w:lang w:eastAsia="ru-RU"/>
        </w:rPr>
        <w:t>. Ведет ли она к реальному успеху?</w:t>
      </w:r>
    </w:p>
    <w:p w:rsidR="00220AD2" w:rsidRPr="00323691" w:rsidRDefault="00220AD2" w:rsidP="00323691">
      <w:pPr>
        <w:rPr>
          <w:rFonts w:ascii="Times New Roman" w:hAnsi="Times New Roman" w:cs="Times New Roman"/>
          <w:b/>
          <w:i/>
          <w:lang w:val="en-US"/>
        </w:rPr>
      </w:pPr>
      <w:r w:rsidRPr="00323691">
        <w:rPr>
          <w:rFonts w:ascii="Times New Roman" w:hAnsi="Times New Roman" w:cs="Times New Roman"/>
          <w:b/>
          <w:i/>
        </w:rPr>
        <w:t>О наборе данных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Пол:</w:t>
      </w:r>
      <w:r w:rsidRPr="00323691">
        <w:rPr>
          <w:rFonts w:ascii="Times New Roman" w:hAnsi="Times New Roman" w:cs="Times New Roman"/>
        </w:rPr>
        <w:t xml:space="preserve"> пол ученика («женский» или «мужской»).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Код школы</w:t>
      </w:r>
      <w:r w:rsidRPr="00323691">
        <w:rPr>
          <w:rFonts w:ascii="Times New Roman" w:hAnsi="Times New Roman" w:cs="Times New Roman"/>
        </w:rPr>
        <w:t>: код, представляющий школу ученика, который является уникальным идентификатором для каждой школы.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Игровые годы</w:t>
      </w:r>
      <w:r w:rsidRPr="00323691">
        <w:rPr>
          <w:rFonts w:ascii="Times New Roman" w:hAnsi="Times New Roman" w:cs="Times New Roman"/>
        </w:rPr>
        <w:t>: количество лет, в течение которых ученик играет в игры.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Часто играет</w:t>
      </w:r>
      <w:r w:rsidRPr="00323691">
        <w:rPr>
          <w:rFonts w:ascii="Times New Roman" w:hAnsi="Times New Roman" w:cs="Times New Roman"/>
        </w:rPr>
        <w:t>: рейтинг того, как часто ученик играет в игры, вероятно, по шкале от 1 до 5.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Часы игры</w:t>
      </w:r>
      <w:r w:rsidRPr="00323691">
        <w:rPr>
          <w:rFonts w:ascii="Times New Roman" w:hAnsi="Times New Roman" w:cs="Times New Roman"/>
        </w:rPr>
        <w:t>: количество часов, которые ученик тратит на игры в день.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Игры</w:t>
      </w:r>
      <w:r w:rsidRPr="00323691">
        <w:rPr>
          <w:rFonts w:ascii="Times New Roman" w:hAnsi="Times New Roman" w:cs="Times New Roman"/>
        </w:rPr>
        <w:t>: количество типов игр, в которые играет ученик (например, 0: не играет в игры, 1: играет в игры).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Доход родителей</w:t>
      </w:r>
      <w:r w:rsidRPr="00323691">
        <w:rPr>
          <w:rFonts w:ascii="Times New Roman" w:hAnsi="Times New Roman" w:cs="Times New Roman"/>
        </w:rPr>
        <w:t>: годовой доход семьи ученика.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Образование отца</w:t>
      </w:r>
      <w:r w:rsidRPr="00323691">
        <w:rPr>
          <w:rFonts w:ascii="Times New Roman" w:hAnsi="Times New Roman" w:cs="Times New Roman"/>
        </w:rPr>
        <w:t>: уровень образования отца ученика.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Образование матери</w:t>
      </w:r>
      <w:r w:rsidRPr="00323691">
        <w:rPr>
          <w:rFonts w:ascii="Times New Roman" w:hAnsi="Times New Roman" w:cs="Times New Roman"/>
        </w:rPr>
        <w:t>: уровень образования матери ученика.</w:t>
      </w:r>
    </w:p>
    <w:p w:rsidR="00220AD2" w:rsidRPr="00323691" w:rsidRDefault="00220AD2" w:rsidP="00323691">
      <w:pPr>
        <w:rPr>
          <w:rFonts w:ascii="Times New Roman" w:hAnsi="Times New Roman" w:cs="Times New Roman"/>
        </w:rPr>
      </w:pPr>
      <w:r w:rsidRPr="00323691">
        <w:rPr>
          <w:rFonts w:ascii="Times New Roman" w:hAnsi="Times New Roman" w:cs="Times New Roman"/>
          <w:b/>
        </w:rPr>
        <w:t>Класс</w:t>
      </w:r>
      <w:r w:rsidRPr="00323691">
        <w:rPr>
          <w:rFonts w:ascii="Times New Roman" w:hAnsi="Times New Roman" w:cs="Times New Roman"/>
        </w:rPr>
        <w:t>: академическая оценка ученика.</w:t>
      </w:r>
    </w:p>
    <w:p w:rsidR="00323691" w:rsidRPr="00323691" w:rsidRDefault="00323691" w:rsidP="00323691">
      <w:pPr>
        <w:rPr>
          <w:rFonts w:ascii="Times New Roman" w:hAnsi="Times New Roman" w:cs="Times New Roman"/>
        </w:rPr>
      </w:pPr>
    </w:p>
    <w:p w:rsidR="005B1CD2" w:rsidRDefault="00220AD2" w:rsidP="00323691">
      <w:pPr>
        <w:jc w:val="both"/>
      </w:pPr>
      <w:r w:rsidRPr="00323691">
        <w:rPr>
          <w:rFonts w:ascii="Times New Roman" w:hAnsi="Times New Roman" w:cs="Times New Roman"/>
        </w:rPr>
        <w:t xml:space="preserve">Этот набор данных содержит демографическую информацию и игровые привычки учеников. Его можно использовать для анализа, </w:t>
      </w:r>
      <w:r w:rsidR="00323691" w:rsidRPr="00323691">
        <w:rPr>
          <w:rFonts w:ascii="Times New Roman" w:hAnsi="Times New Roman" w:cs="Times New Roman"/>
        </w:rPr>
        <w:t xml:space="preserve">направленного на </w:t>
      </w:r>
      <w:r w:rsidRPr="00323691">
        <w:rPr>
          <w:rFonts w:ascii="Times New Roman" w:hAnsi="Times New Roman" w:cs="Times New Roman"/>
        </w:rPr>
        <w:t>изуч</w:t>
      </w:r>
      <w:r w:rsidR="00323691" w:rsidRPr="00323691">
        <w:rPr>
          <w:rFonts w:ascii="Times New Roman" w:hAnsi="Times New Roman" w:cs="Times New Roman"/>
        </w:rPr>
        <w:t>ение</w:t>
      </w:r>
      <w:r w:rsidRPr="00323691">
        <w:rPr>
          <w:rFonts w:ascii="Times New Roman" w:hAnsi="Times New Roman" w:cs="Times New Roman"/>
        </w:rPr>
        <w:t xml:space="preserve"> взаимосвяз</w:t>
      </w:r>
      <w:r w:rsidR="00323691" w:rsidRPr="00323691">
        <w:rPr>
          <w:rFonts w:ascii="Times New Roman" w:hAnsi="Times New Roman" w:cs="Times New Roman"/>
        </w:rPr>
        <w:t>ей</w:t>
      </w:r>
      <w:r w:rsidRPr="00323691">
        <w:rPr>
          <w:rFonts w:ascii="Times New Roman" w:hAnsi="Times New Roman" w:cs="Times New Roman"/>
        </w:rPr>
        <w:t xml:space="preserve"> между такими факторами, как доход семьи, образование родителей и академическая успеваемость или игровые привычки. При </w:t>
      </w:r>
      <w:r w:rsidR="00323691" w:rsidRPr="00323691">
        <w:rPr>
          <w:rFonts w:ascii="Times New Roman" w:hAnsi="Times New Roman" w:cs="Times New Roman"/>
        </w:rPr>
        <w:t>изучении</w:t>
      </w:r>
      <w:r w:rsidRPr="00323691">
        <w:rPr>
          <w:rFonts w:ascii="Times New Roman" w:hAnsi="Times New Roman" w:cs="Times New Roman"/>
        </w:rPr>
        <w:t xml:space="preserve"> </w:t>
      </w:r>
      <w:r w:rsidR="00323691" w:rsidRPr="00323691">
        <w:rPr>
          <w:rFonts w:ascii="Times New Roman" w:hAnsi="Times New Roman" w:cs="Times New Roman"/>
        </w:rPr>
        <w:t xml:space="preserve">этого набора данных </w:t>
      </w:r>
      <w:r w:rsidRPr="00323691">
        <w:rPr>
          <w:rFonts w:ascii="Times New Roman" w:hAnsi="Times New Roman" w:cs="Times New Roman"/>
        </w:rPr>
        <w:t>вы можете п</w:t>
      </w:r>
      <w:r w:rsidR="00323691" w:rsidRPr="00323691">
        <w:rPr>
          <w:rFonts w:ascii="Times New Roman" w:hAnsi="Times New Roman" w:cs="Times New Roman"/>
        </w:rPr>
        <w:t>роанализирова</w:t>
      </w:r>
      <w:r w:rsidRPr="00323691">
        <w:rPr>
          <w:rFonts w:ascii="Times New Roman" w:hAnsi="Times New Roman" w:cs="Times New Roman"/>
        </w:rPr>
        <w:t>ть эти взаимосвязи и предложить потенциальн</w:t>
      </w:r>
      <w:r w:rsidR="00323691">
        <w:t>ые</w:t>
      </w:r>
      <w:r>
        <w:t>.</w:t>
      </w:r>
      <w:bookmarkStart w:id="0" w:name="_GoBack"/>
      <w:bookmarkEnd w:id="0"/>
    </w:p>
    <w:sectPr w:rsidR="005B1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B5C"/>
    <w:rsid w:val="00096B5C"/>
    <w:rsid w:val="00220AD2"/>
    <w:rsid w:val="00323691"/>
    <w:rsid w:val="005B1CD2"/>
    <w:rsid w:val="0087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A38E2"/>
  <w15:chartTrackingRefBased/>
  <w15:docId w15:val="{A65857EC-639F-4F1F-8808-B31C8027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20A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0AD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sc-dprtrq">
    <w:name w:val="sc-dprtrq"/>
    <w:basedOn w:val="a0"/>
    <w:rsid w:val="00220AD2"/>
  </w:style>
  <w:style w:type="character" w:styleId="a3">
    <w:name w:val="Hyperlink"/>
    <w:basedOn w:val="a0"/>
    <w:uiPriority w:val="99"/>
    <w:unhideWhenUsed/>
    <w:rsid w:val="003236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9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9427">
              <w:marLeft w:val="0"/>
              <w:marRight w:val="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7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8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deadier/play-games-and-success-in-stud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2025-03-09T01:44:00Z</dcterms:created>
  <dcterms:modified xsi:type="dcterms:W3CDTF">2025-03-09T01:44:00Z</dcterms:modified>
</cp:coreProperties>
</file>