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ackground w:color="FFFFFF" w:themeColor="background1"/>
  <w:body>
    <w:p w:rsidR="17FB22C7" w:rsidP="5C7CB435" w:rsidRDefault="17FB22C7" w14:paraId="68EB2C3A" w14:textId="2EC77EF5">
      <w:pPr>
        <w:pStyle w:val="Normal"/>
        <w:ind w:left="-720" w:firstLine="0"/>
        <w:jc w:val="center"/>
      </w:pPr>
      <w:r w:rsidR="6CCF51A5">
        <w:drawing>
          <wp:inline wp14:editId="7431B5D1" wp14:anchorId="281E5451">
            <wp:extent cx="553596" cy="614859"/>
            <wp:effectExtent l="0" t="0" r="0" b="0"/>
            <wp:docPr id="2118163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6fa2855c543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7515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3596" cy="61485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6A678" w:rsidP="40B79909" w:rsidRDefault="40B6A678" w14:paraId="6CE3D8B1" w14:textId="7A4C8BF5">
      <w:pPr>
        <w:pStyle w:val="Normal"/>
        <w:ind w:left="-720" w:firstLine="0"/>
        <w:jc w:val="center"/>
        <w:rPr>
          <w:rFonts w:ascii="Montserrat" w:hAnsi="Montserrat" w:eastAsia="Montserrat" w:cs="Montserrat"/>
          <w:b w:val="1"/>
          <w:bCs w:val="1"/>
          <w:sz w:val="36"/>
          <w:szCs w:val="36"/>
        </w:rPr>
      </w:pPr>
      <w:r w:rsidRPr="40B79909" w:rsidR="40B6A678">
        <w:rPr>
          <w:rFonts w:ascii="Montserrat" w:hAnsi="Montserrat" w:eastAsia="Montserrat" w:cs="Montserrat"/>
          <w:b w:val="1"/>
          <w:bCs w:val="1"/>
          <w:color w:val="12531E"/>
          <w:sz w:val="36"/>
          <w:szCs w:val="36"/>
        </w:rPr>
        <w:t>GreenTech Maturity Assessment</w:t>
      </w:r>
      <w:r w:rsidRPr="40B79909" w:rsidR="3D90E1A9">
        <w:rPr>
          <w:rFonts w:ascii="Montserrat" w:hAnsi="Montserrat" w:eastAsia="Montserrat" w:cs="Montserrat"/>
          <w:b w:val="1"/>
          <w:bCs w:val="1"/>
          <w:sz w:val="36"/>
          <w:szCs w:val="36"/>
        </w:rPr>
        <w:t xml:space="preserve"> </w:t>
      </w:r>
    </w:p>
    <w:p w:rsidR="40B6A678" w:rsidP="40B79909" w:rsidRDefault="40B6A678" w14:paraId="45D29805" w14:textId="7B275D9B">
      <w:pPr>
        <w:pStyle w:val="Normal"/>
        <w:ind w:left="-720" w:firstLine="0"/>
        <w:jc w:val="center"/>
        <w:rPr>
          <w:rFonts w:ascii="Montserrat" w:hAnsi="Montserrat" w:eastAsia="Montserrat" w:cs="Montserrat"/>
          <w:b w:val="1"/>
          <w:bCs w:val="1"/>
          <w:sz w:val="28"/>
          <w:szCs w:val="28"/>
        </w:rPr>
      </w:pPr>
    </w:p>
    <w:p w:rsidR="40B6A678" w:rsidP="40B79909" w:rsidRDefault="40B6A678" w14:paraId="5074BB22" w14:textId="36603412">
      <w:pPr>
        <w:pStyle w:val="Normal"/>
        <w:ind w:left="-720" w:firstLine="0"/>
        <w:jc w:val="center"/>
        <w:rPr>
          <w:rFonts w:ascii="Montserrat" w:hAnsi="Montserrat" w:eastAsia="Montserrat" w:cs="Montserrat"/>
          <w:b w:val="1"/>
          <w:bCs w:val="1"/>
          <w:sz w:val="28"/>
          <w:szCs w:val="28"/>
        </w:rPr>
      </w:pPr>
    </w:p>
    <w:p w:rsidR="40B6A678" w:rsidP="40B79909" w:rsidRDefault="40B6A678" w14:paraId="3B03CF96" w14:textId="10B319F1">
      <w:pPr>
        <w:pStyle w:val="Normal"/>
        <w:ind w:left="-720" w:firstLine="0"/>
        <w:jc w:val="center"/>
        <w:rPr>
          <w:rFonts w:ascii="Montserrat" w:hAnsi="Montserrat" w:eastAsia="Montserrat" w:cs="Montserrat"/>
          <w:b w:val="1"/>
          <w:bCs w:val="1"/>
          <w:sz w:val="28"/>
          <w:szCs w:val="28"/>
        </w:rPr>
      </w:pPr>
      <w:r w:rsidRPr="40B79909" w:rsidR="3D90E1A9">
        <w:rPr>
          <w:rFonts w:ascii="Montserrat" w:hAnsi="Montserrat" w:eastAsia="Montserrat" w:cs="Montserrat"/>
          <w:b w:val="1"/>
          <w:bCs w:val="1"/>
          <w:sz w:val="28"/>
          <w:szCs w:val="28"/>
        </w:rPr>
        <w:t>Analysis Report</w:t>
      </w:r>
    </w:p>
    <w:p w:rsidR="5C7CB435" w:rsidP="5C7CB435" w:rsidRDefault="5C7CB435" w14:paraId="0B40A709" w14:textId="1A3186F7">
      <w:pPr>
        <w:pStyle w:val="Normal"/>
        <w:ind w:left="-720" w:firstLine="0"/>
        <w:jc w:val="center"/>
        <w:rPr>
          <w:rFonts w:ascii="Montserrat" w:hAnsi="Montserrat" w:eastAsia="Montserrat" w:cs="Montserrat"/>
          <w:b w:val="1"/>
          <w:bCs w:val="1"/>
        </w:rPr>
      </w:pPr>
    </w:p>
    <w:p w:rsidR="40B6A678" w:rsidP="5C7CB435" w:rsidRDefault="40B6A678" w14:paraId="2269C54C" w14:textId="1FD51B89">
      <w:pPr>
        <w:pStyle w:val="Normal"/>
        <w:ind w:left="0"/>
        <w:jc w:val="left"/>
        <w:rPr>
          <w:rFonts w:ascii="Montserrat" w:hAnsi="Montserrat" w:eastAsia="Montserrat" w:cs="Montserrat"/>
          <w:b w:val="1"/>
          <w:bCs w:val="1"/>
          <w:color w:val="12531E"/>
        </w:rPr>
      </w:pPr>
      <w:r w:rsidRPr="5C7CB435" w:rsidR="40B6A678">
        <w:rPr>
          <w:rFonts w:ascii="Montserrat" w:hAnsi="Montserrat" w:eastAsia="Montserrat" w:cs="Montserrat"/>
          <w:b w:val="1"/>
          <w:bCs w:val="1"/>
          <w:color w:val="12531E"/>
        </w:rPr>
        <w:t>Assessment Details</w:t>
      </w:r>
    </w:p>
    <w:tbl>
      <w:tblPr>
        <w:tblStyle w:val="GridTable6Colorful-Accent6"/>
        <w:tblW w:w="10425" w:type="dxa"/>
        <w:jc w:val="center"/>
        <w:tblLayout w:type="fixed"/>
        <w:tblLook w:val="0480" w:firstRow="0" w:lastRow="0" w:firstColumn="1" w:lastColumn="0" w:noHBand="0" w:noVBand="1"/>
      </w:tblPr>
      <w:tblGrid>
        <w:gridCol w:w="4215"/>
        <w:gridCol w:w="6210"/>
      </w:tblGrid>
      <w:tr w:rsidR="5C7CB435" w:rsidTr="503C248D" w14:paraId="74BD3F9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tcMar/>
            <w:vAlign w:val="center"/>
          </w:tcPr>
          <w:p w:rsidR="0D500A04" w:rsidP="503C248D" w:rsidRDefault="0D500A04" w14:paraId="03478DEF" w14:textId="37749E99">
            <w:pPr>
              <w:pStyle w:val="Normal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auto"/>
                <w:sz w:val="20"/>
                <w:szCs w:val="20"/>
              </w:rPr>
            </w:pPr>
            <w:r w:rsidRPr="503C248D" w:rsidR="345BD7E9">
              <w:rPr>
                <w:rFonts w:ascii="Montserrat SemiBold" w:hAnsi="Montserrat SemiBold" w:eastAsia="Montserrat SemiBold" w:cs="Montserrat SemiBold"/>
                <w:b w:val="0"/>
                <w:bCs w:val="0"/>
                <w:color w:val="auto"/>
                <w:sz w:val="20"/>
                <w:szCs w:val="20"/>
              </w:rPr>
              <w:t>Date of Assessment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10" w:type="dxa"/>
            <w:tcMar/>
            <w:vAlign w:val="center"/>
          </w:tcPr>
          <w:p w:rsidR="5C7CB435" w:rsidP="40B79909" w:rsidRDefault="5C7CB435" w14:paraId="155A989C" w14:textId="4CFAE756">
            <w:pPr>
              <w:pStyle w:val="Normal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26DB94F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 xml:space="preserve">27 </w:t>
            </w:r>
            <w:r w:rsidRPr="40B79909" w:rsidR="26DB94F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December</w:t>
            </w:r>
            <w:r w:rsidRPr="40B79909" w:rsidR="26DB94F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 xml:space="preserve"> 2024</w:t>
            </w:r>
          </w:p>
        </w:tc>
      </w:tr>
      <w:tr w:rsidR="5C7CB435" w:rsidTr="503C248D" w14:paraId="0A625E61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tcMar/>
            <w:vAlign w:val="center"/>
          </w:tcPr>
          <w:p w:rsidR="0D500A04" w:rsidP="503C248D" w:rsidRDefault="0D500A04" w14:paraId="60CEDF05" w14:textId="6759A0C7">
            <w:pPr>
              <w:pStyle w:val="Normal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auto"/>
                <w:sz w:val="20"/>
                <w:szCs w:val="20"/>
              </w:rPr>
            </w:pPr>
            <w:r w:rsidRPr="503C248D" w:rsidR="345BD7E9">
              <w:rPr>
                <w:rFonts w:ascii="Montserrat SemiBold" w:hAnsi="Montserrat SemiBold" w:eastAsia="Montserrat SemiBold" w:cs="Montserrat SemiBold"/>
                <w:b w:val="0"/>
                <w:bCs w:val="0"/>
                <w:color w:val="auto"/>
                <w:sz w:val="20"/>
                <w:szCs w:val="20"/>
              </w:rPr>
              <w:t>Project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10" w:type="dxa"/>
            <w:tcMar/>
            <w:vAlign w:val="center"/>
          </w:tcPr>
          <w:p w:rsidR="5C7CB435" w:rsidP="40B79909" w:rsidRDefault="5C7CB435" w14:paraId="33DD55CF" w14:textId="65D52900">
            <w:pPr>
              <w:pStyle w:val="Normal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131FF521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Platform Engineering</w:t>
            </w:r>
          </w:p>
        </w:tc>
      </w:tr>
      <w:tr w:rsidR="5C7CB435" w:rsidTr="503C248D" w14:paraId="2BDBBBAA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tcMar/>
            <w:vAlign w:val="center"/>
          </w:tcPr>
          <w:p w:rsidR="0D500A04" w:rsidP="503C248D" w:rsidRDefault="0D500A04" w14:paraId="288D91F7" w14:textId="1FBD30BB">
            <w:pPr>
              <w:pStyle w:val="Normal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auto"/>
                <w:sz w:val="20"/>
                <w:szCs w:val="20"/>
              </w:rPr>
            </w:pPr>
            <w:r w:rsidRPr="503C248D" w:rsidR="345BD7E9">
              <w:rPr>
                <w:rFonts w:ascii="Montserrat SemiBold" w:hAnsi="Montserrat SemiBold" w:eastAsia="Montserrat SemiBold" w:cs="Montserrat SemiBold"/>
                <w:b w:val="0"/>
                <w:bCs w:val="0"/>
                <w:color w:val="auto"/>
                <w:sz w:val="20"/>
                <w:szCs w:val="20"/>
              </w:rPr>
              <w:t>Company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10" w:type="dxa"/>
            <w:tcMar/>
            <w:vAlign w:val="center"/>
          </w:tcPr>
          <w:p w:rsidR="5C7CB435" w:rsidP="40B79909" w:rsidRDefault="5C7CB435" w14:paraId="53338891" w14:textId="4A010D9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275E1BA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Tata Consultancy Services (TCS)</w:t>
            </w:r>
          </w:p>
        </w:tc>
      </w:tr>
      <w:tr w:rsidR="5C7CB435" w:rsidTr="503C248D" w14:paraId="561FE3E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tcMar/>
            <w:vAlign w:val="center"/>
          </w:tcPr>
          <w:p w:rsidR="0D500A04" w:rsidP="503C248D" w:rsidRDefault="0D500A04" w14:paraId="799F4D04" w14:textId="79F6A0BF">
            <w:pPr>
              <w:pStyle w:val="Normal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auto"/>
                <w:sz w:val="20"/>
                <w:szCs w:val="20"/>
              </w:rPr>
            </w:pPr>
            <w:r w:rsidRPr="503C248D" w:rsidR="345BD7E9">
              <w:rPr>
                <w:rFonts w:ascii="Montserrat SemiBold" w:hAnsi="Montserrat SemiBold" w:eastAsia="Montserrat SemiBold" w:cs="Montserrat SemiBold"/>
                <w:b w:val="0"/>
                <w:bCs w:val="0"/>
                <w:color w:val="auto"/>
                <w:sz w:val="20"/>
                <w:szCs w:val="20"/>
              </w:rPr>
              <w:t>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10" w:type="dxa"/>
            <w:tcMar/>
            <w:vAlign w:val="center"/>
          </w:tcPr>
          <w:p w:rsidR="5C7CB435" w:rsidP="40B79909" w:rsidRDefault="5C7CB435" w14:paraId="545A86FE" w14:textId="2F0E0A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B79909" w:rsidR="549B502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1.0</w:t>
            </w:r>
          </w:p>
        </w:tc>
      </w:tr>
      <w:tr w:rsidR="5C7CB435" w:rsidTr="503C248D" w14:paraId="2268E5C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tcMar/>
            <w:vAlign w:val="center"/>
          </w:tcPr>
          <w:p w:rsidR="0D500A04" w:rsidP="503C248D" w:rsidRDefault="0D500A04" w14:paraId="4B7BF1CD" w14:textId="6335D000">
            <w:pPr>
              <w:pStyle w:val="Normal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auto"/>
                <w:sz w:val="20"/>
                <w:szCs w:val="20"/>
              </w:rPr>
            </w:pPr>
            <w:r w:rsidRPr="503C248D" w:rsidR="345BD7E9">
              <w:rPr>
                <w:rFonts w:ascii="Montserrat SemiBold" w:hAnsi="Montserrat SemiBold" w:eastAsia="Montserrat SemiBold" w:cs="Montserrat SemiBold"/>
                <w:b w:val="0"/>
                <w:bCs w:val="0"/>
                <w:color w:val="auto"/>
                <w:sz w:val="20"/>
                <w:szCs w:val="20"/>
              </w:rPr>
              <w:t>Cloud Provider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10" w:type="dxa"/>
            <w:tcMar/>
            <w:vAlign w:val="center"/>
          </w:tcPr>
          <w:p w:rsidR="5C7CB435" w:rsidP="40B79909" w:rsidRDefault="5C7CB435" w14:paraId="75E330D5" w14:textId="78DF913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B79909" w:rsidR="43B58644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AWS</w:t>
            </w:r>
          </w:p>
        </w:tc>
      </w:tr>
    </w:tbl>
    <w:p w:rsidR="4F81E737" w:rsidP="17FB22C7" w:rsidRDefault="4F81E737" w14:paraId="3E891C24" w14:textId="044DA95C">
      <w:pPr>
        <w:pStyle w:val="Normal"/>
        <w:ind w:left="-630"/>
      </w:pPr>
    </w:p>
    <w:p w:rsidR="79630BCA" w:rsidP="503C248D" w:rsidRDefault="79630BCA" w14:paraId="5D73CFD5" w14:textId="0AE3B563">
      <w:pPr>
        <w:pStyle w:val="Normal"/>
        <w:ind w:left="0"/>
        <w:jc w:val="left"/>
        <w:rPr>
          <w:rFonts w:ascii="Montserrat" w:hAnsi="Montserrat" w:eastAsia="Montserrat" w:cs="Montserrat"/>
          <w:b w:val="1"/>
          <w:bCs w:val="1"/>
          <w:color w:val="12531E"/>
        </w:rPr>
      </w:pPr>
      <w:r w:rsidRPr="503C248D" w:rsidR="79630BCA">
        <w:rPr>
          <w:rFonts w:ascii="Montserrat" w:hAnsi="Montserrat" w:eastAsia="Montserrat" w:cs="Montserrat"/>
          <w:b w:val="1"/>
          <w:bCs w:val="1"/>
          <w:color w:val="12531E"/>
        </w:rPr>
        <w:t>Current Maturity Level</w:t>
      </w:r>
    </w:p>
    <w:p w:rsidR="77F3E86F" w:rsidP="163A65EF" w:rsidRDefault="77F3E86F" w14:paraId="3E18301B" w14:textId="55DF9552">
      <w:pPr>
        <w:pStyle w:val="Normal"/>
        <w:jc w:val="left"/>
        <w:rPr>
          <w:rFonts w:ascii="Montserrat SemiBold" w:hAnsi="Montserrat SemiBold" w:eastAsia="Montserrat SemiBold" w:cs="Montserrat SemiBold"/>
          <w:b w:val="1"/>
          <w:bCs w:val="1"/>
          <w:color w:val="12531E"/>
          <w:sz w:val="24"/>
          <w:szCs w:val="24"/>
        </w:rPr>
      </w:pPr>
      <w:r w:rsidR="3166D2FA">
        <w:drawing>
          <wp:anchor distT="0" distB="0" distL="114300" distR="114300" simplePos="0" relativeHeight="251658240" behindDoc="0" locked="0" layoutInCell="1" allowOverlap="1" wp14:editId="37C4840A" wp14:anchorId="09C1592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186194" cy="1409937"/>
            <wp:effectExtent l="0" t="0" r="0" b="0"/>
            <wp:wrapSquare wrapText="bothSides"/>
            <wp:docPr id="1561299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821318030748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86194" cy="140993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                                                                                                          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</w:t>
      </w:r>
      <w:r w:rsidRPr="40B79909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   </w:t>
      </w:r>
      <w:r w:rsidRPr="163A65EF" w:rsidR="3166D2FA">
        <w:rPr>
          <w:rFonts w:ascii="Montserrat SemiBold" w:hAnsi="Montserrat SemiBold" w:eastAsia="Montserrat SemiBold" w:cs="Montserrat SemiBold"/>
          <w:b w:val="1"/>
          <w:bCs w:val="1"/>
          <w:color w:val="12531E"/>
          <w:sz w:val="20"/>
          <w:szCs w:val="20"/>
        </w:rPr>
        <w:t xml:space="preserve">‎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163A65EF" w:rsidR="77F3E86F">
        <w:rPr>
          <w:rFonts w:ascii="Montserrat SemiBold" w:hAnsi="Montserrat SemiBold" w:eastAsia="Montserrat SemiBold" w:cs="Montserrat SemiBold"/>
          <w:b w:val="1"/>
          <w:bCs w:val="1"/>
          <w:color w:val="12531E"/>
          <w:sz w:val="24"/>
          <w:szCs w:val="24"/>
        </w:rPr>
        <w:t xml:space="preserve">Processes are standardized, documented, well </w:t>
      </w:r>
      <w:r w:rsidRPr="163A65EF" w:rsidR="77F3E86F">
        <w:rPr>
          <w:rFonts w:ascii="Montserrat SemiBold" w:hAnsi="Montserrat SemiBold" w:eastAsia="Montserrat SemiBold" w:cs="Montserrat SemiBold"/>
          <w:b w:val="1"/>
          <w:bCs w:val="1"/>
          <w:color w:val="12531E"/>
          <w:sz w:val="24"/>
          <w:szCs w:val="24"/>
        </w:rPr>
        <w:t>understood</w:t>
      </w:r>
      <w:r w:rsidRPr="163A65EF" w:rsidR="77F3E86F">
        <w:rPr>
          <w:rFonts w:ascii="Montserrat SemiBold" w:hAnsi="Montserrat SemiBold" w:eastAsia="Montserrat SemiBold" w:cs="Montserrat SemiBold"/>
          <w:b w:val="1"/>
          <w:bCs w:val="1"/>
          <w:color w:val="12531E"/>
          <w:sz w:val="24"/>
          <w:szCs w:val="24"/>
        </w:rPr>
        <w:t xml:space="preserve"> and</w:t>
      </w:r>
      <w:r w:rsidRPr="163A65EF" w:rsidR="77F3E86F">
        <w:rPr>
          <w:rFonts w:ascii="Montserrat SemiBold" w:hAnsi="Montserrat SemiBold" w:eastAsia="Montserrat SemiBold" w:cs="Montserrat SemiBold"/>
          <w:b w:val="1"/>
          <w:bCs w:val="1"/>
          <w:color w:val="12531E"/>
          <w:sz w:val="24"/>
          <w:szCs w:val="24"/>
        </w:rPr>
        <w:t xml:space="preserve"> reviewed</w:t>
      </w:r>
      <w:r w:rsidRPr="163A65EF" w:rsidR="0C8C0BF9">
        <w:rPr>
          <w:rFonts w:ascii="Montserrat SemiBold" w:hAnsi="Montserrat SemiBold" w:eastAsia="Montserrat SemiBold" w:cs="Montserrat SemiBold"/>
          <w:b w:val="1"/>
          <w:bCs w:val="1"/>
          <w:color w:val="12531E"/>
          <w:sz w:val="24"/>
          <w:szCs w:val="24"/>
        </w:rPr>
        <w:t xml:space="preserve">.</w:t>
      </w:r>
    </w:p>
    <w:p w:rsidR="40B79909" w:rsidP="163A65EF" w:rsidRDefault="40B79909" w14:paraId="61E1274B" w14:textId="0352EC6C">
      <w:pPr>
        <w:pStyle w:val="Normal"/>
        <w:ind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4"/>
          <w:szCs w:val="24"/>
          <w:lang w:eastAsia="ja-JP" w:bidi="ar-SA"/>
        </w:rPr>
      </w:pPr>
    </w:p>
    <w:p w:rsidR="503C248D" w:rsidP="503C248D" w:rsidRDefault="503C248D" w14:paraId="16BC2BD1" w14:textId="6102D157">
      <w:pPr>
        <w:pStyle w:val="Normal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4"/>
          <w:szCs w:val="24"/>
          <w:lang w:eastAsia="ja-JP" w:bidi="ar-SA"/>
        </w:rPr>
      </w:pPr>
    </w:p>
    <w:p w:rsidR="2B10A3F9" w:rsidP="503C248D" w:rsidRDefault="2B10A3F9" w14:paraId="431DDDD4" w14:textId="348BFD49">
      <w:pPr>
        <w:pStyle w:val="Normal"/>
        <w:ind w:left="0"/>
        <w:jc w:val="left"/>
        <w:rPr>
          <w:rFonts w:ascii="Montserrat" w:hAnsi="Montserrat" w:eastAsia="Montserrat" w:cs="Montserrat"/>
          <w:b w:val="1"/>
          <w:bCs w:val="1"/>
          <w:color w:val="12531E"/>
        </w:rPr>
      </w:pPr>
      <w:r w:rsidRPr="503C248D" w:rsidR="2B10A3F9">
        <w:rPr>
          <w:rFonts w:ascii="Montserrat" w:hAnsi="Montserrat" w:eastAsia="Montserrat" w:cs="Montserrat"/>
          <w:b w:val="1"/>
          <w:bCs w:val="1"/>
          <w:color w:val="12531E"/>
        </w:rPr>
        <w:t>GreenTech Maturity Levels</w:t>
      </w:r>
    </w:p>
    <w:tbl>
      <w:tblPr>
        <w:tblStyle w:val="GridTable4-Accent6"/>
        <w:tblW w:w="10455" w:type="dxa"/>
        <w:jc w:val="center"/>
        <w:tblLook w:val="0420" w:firstRow="1" w:lastRow="0" w:firstColumn="0" w:lastColumn="0" w:noHBand="0" w:noVBand="1"/>
      </w:tblPr>
      <w:tblGrid>
        <w:gridCol w:w="1980"/>
        <w:gridCol w:w="1065"/>
        <w:gridCol w:w="7410"/>
      </w:tblGrid>
      <w:tr w:rsidR="40B79909" w:rsidTr="503C248D" w14:paraId="0A46DB12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  <w:vAlign w:val="center"/>
          </w:tcPr>
          <w:p w:rsidR="6A25F036" w:rsidP="40B79909" w:rsidRDefault="6A25F036" w14:paraId="19E11D35" w14:textId="14F41721">
            <w:pPr>
              <w:pStyle w:val="Normal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</w:pPr>
            <w:r w:rsidRPr="40B79909" w:rsidR="6A25F036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  <w:t>Maturity Levels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  <w:vAlign w:val="center"/>
          </w:tcPr>
          <w:p w:rsidR="6A25F036" w:rsidP="40B79909" w:rsidRDefault="6A25F036" w14:paraId="0DA99D88" w14:textId="09AE94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</w:pPr>
            <w:r w:rsidRPr="40B79909" w:rsidR="6A25F036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Score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0" w:type="dxa"/>
            <w:tcMar/>
            <w:vAlign w:val="center"/>
          </w:tcPr>
          <w:p w:rsidR="6A25F036" w:rsidP="40B79909" w:rsidRDefault="6A25F036" w14:paraId="508E435F" w14:textId="6BFEC905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</w:pPr>
            <w:r w:rsidRPr="40B79909" w:rsidR="6A25F036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Description</w:t>
            </w:r>
          </w:p>
        </w:tc>
      </w:tr>
      <w:tr w:rsidR="40B79909" w:rsidTr="503C248D" w14:paraId="4EA91109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  <w:vAlign w:val="center"/>
          </w:tcPr>
          <w:p w:rsidR="0A5C51A3" w:rsidP="40B79909" w:rsidRDefault="0A5C51A3" w14:paraId="652441A8" w14:textId="161F245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0A5C51A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Leve</w:t>
            </w:r>
            <w:r w:rsidRPr="40B79909" w:rsidR="0A5C51A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l</w:t>
            </w:r>
            <w:r w:rsidRPr="40B79909" w:rsidR="0A5C51A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  <w:vAlign w:val="center"/>
          </w:tcPr>
          <w:p w:rsidR="32B39F6F" w:rsidP="40B79909" w:rsidRDefault="32B39F6F" w14:paraId="1A53E4CD" w14:textId="53695B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32B39F6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0" w:type="dxa"/>
            <w:tcMar/>
            <w:vAlign w:val="center"/>
          </w:tcPr>
          <w:p w:rsidR="3D2DFCC9" w:rsidP="40B79909" w:rsidRDefault="3D2DFCC9" w14:paraId="643BB780" w14:textId="0AEF1ABB">
            <w:pPr>
              <w:pStyle w:val="Normal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3D2DFCC9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Processes are unpredictable, poorly controlled, and reactive at best.</w:t>
            </w:r>
          </w:p>
        </w:tc>
      </w:tr>
      <w:tr w:rsidR="40B79909" w:rsidTr="503C248D" w14:paraId="0313DE96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  <w:vAlign w:val="center"/>
          </w:tcPr>
          <w:p w:rsidR="49186103" w:rsidP="40B79909" w:rsidRDefault="49186103" w14:paraId="2EB16153" w14:textId="122EE9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4918610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Level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  <w:vAlign w:val="center"/>
          </w:tcPr>
          <w:p w:rsidR="4BF140CD" w:rsidP="40B79909" w:rsidRDefault="4BF140CD" w14:paraId="718DC831" w14:textId="7B510DB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4BF140C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0" w:type="dxa"/>
            <w:tcMar/>
            <w:vAlign w:val="center"/>
          </w:tcPr>
          <w:p w:rsidR="64194963" w:rsidP="40B79909" w:rsidRDefault="64194963" w14:paraId="627325EF" w14:textId="639E813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6419496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Per-project processes. Often still reactive.</w:t>
            </w:r>
          </w:p>
        </w:tc>
      </w:tr>
      <w:tr w:rsidR="40B79909" w:rsidTr="503C248D" w14:paraId="3E7BE492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  <w:vAlign w:val="center"/>
          </w:tcPr>
          <w:p w:rsidR="44ABC13A" w:rsidP="40B79909" w:rsidRDefault="44ABC13A" w14:paraId="60772D86" w14:textId="143816E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44ABC13A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Level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  <w:vAlign w:val="center"/>
          </w:tcPr>
          <w:p w:rsidR="7AC37983" w:rsidP="40B79909" w:rsidRDefault="7AC37983" w14:paraId="66851989" w14:textId="346B45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7AC3798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0" w:type="dxa"/>
            <w:tcMar/>
            <w:vAlign w:val="center"/>
          </w:tcPr>
          <w:p w:rsidR="3380CEC2" w:rsidP="40B79909" w:rsidRDefault="3380CEC2" w14:paraId="0F92BF76" w14:textId="5189ABD4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3380CEC2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 xml:space="preserve">Processes are standardized, documented, well </w:t>
            </w:r>
            <w:r w:rsidRPr="40B79909" w:rsidR="3380CEC2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understood</w:t>
            </w:r>
            <w:r w:rsidRPr="40B79909" w:rsidR="3380CEC2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 xml:space="preserve"> and reviewed.</w:t>
            </w:r>
          </w:p>
        </w:tc>
      </w:tr>
      <w:tr w:rsidR="40B79909" w:rsidTr="503C248D" w14:paraId="4636E6F5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  <w:vAlign w:val="center"/>
          </w:tcPr>
          <w:p w:rsidR="50970982" w:rsidP="40B79909" w:rsidRDefault="50970982" w14:paraId="0E08F456" w14:textId="20CBDC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50970982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Level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  <w:vAlign w:val="center"/>
          </w:tcPr>
          <w:p w:rsidR="1CE2C06E" w:rsidP="40B79909" w:rsidRDefault="1CE2C06E" w14:paraId="6F731780" w14:textId="2D7F2C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1CE2C06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0" w:type="dxa"/>
            <w:tcMar/>
            <w:vAlign w:val="center"/>
          </w:tcPr>
          <w:p w:rsidR="4B45455E" w:rsidP="40B79909" w:rsidRDefault="4B45455E" w14:paraId="6246BDB7" w14:textId="67238249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4B45455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Processes are measured and controlled.</w:t>
            </w:r>
          </w:p>
        </w:tc>
      </w:tr>
      <w:tr w:rsidR="40B79909" w:rsidTr="503C248D" w14:paraId="4E7B87B9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  <w:vAlign w:val="center"/>
          </w:tcPr>
          <w:p w:rsidR="1F226684" w:rsidP="40B79909" w:rsidRDefault="1F226684" w14:paraId="1FC2DF1D" w14:textId="05224F9B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1F226684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Level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  <w:vAlign w:val="center"/>
          </w:tcPr>
          <w:p w:rsidR="42FA8223" w:rsidP="40B79909" w:rsidRDefault="42FA8223" w14:paraId="49741403" w14:textId="04FB96F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42FA822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0" w:type="dxa"/>
            <w:tcMar/>
            <w:vAlign w:val="center"/>
          </w:tcPr>
          <w:p w:rsidR="285168FD" w:rsidP="40B79909" w:rsidRDefault="285168FD" w14:paraId="414389E7" w14:textId="0D746317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40B79909" w:rsidR="285168F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Continuous improvement occurs based on quantitative feedback.</w:t>
            </w:r>
          </w:p>
        </w:tc>
      </w:tr>
    </w:tbl>
    <w:p w:rsidR="40B79909" w:rsidP="40B79909" w:rsidRDefault="40B79909" w14:paraId="1E223F73" w14:textId="41749506">
      <w:pPr>
        <w:pStyle w:val="Normal"/>
        <w:rPr>
          <w:rFonts w:ascii="Montserrat" w:hAnsi="Montserrat" w:eastAsia="Montserrat" w:cs="Montserrat" w:asciiTheme="minorAscii" w:hAnsiTheme="minorAscii" w:eastAsiaTheme="minorEastAsia" w:cstheme="minorBidi"/>
          <w:b w:val="1"/>
          <w:bCs w:val="1"/>
          <w:color w:val="12531E"/>
          <w:sz w:val="24"/>
          <w:szCs w:val="24"/>
          <w:lang w:eastAsia="ja-JP" w:bidi="ar-SA"/>
        </w:rPr>
      </w:pPr>
    </w:p>
    <w:p w:rsidR="40B79909" w:rsidP="40B79909" w:rsidRDefault="40B79909" w14:paraId="0610DC20" w14:textId="5DEBAF48">
      <w:pPr>
        <w:pStyle w:val="Normal"/>
      </w:pPr>
    </w:p>
    <w:p w:rsidR="5E423DAC" w:rsidP="5E423DAC" w:rsidRDefault="5E423DAC" w14:paraId="18C59FD8" w14:textId="01244591">
      <w:pPr>
        <w:pStyle w:val="Normal"/>
        <w:rPr>
          <w:rFonts w:ascii="Montserrat" w:hAnsi="Montserrat" w:eastAsia="Montserrat" w:cs="Montserrat"/>
          <w:b w:val="1"/>
          <w:bCs w:val="1"/>
          <w:color w:val="12531E"/>
        </w:rPr>
      </w:pPr>
    </w:p>
    <w:p w:rsidR="5E70FD8E" w:rsidP="5E423DAC" w:rsidRDefault="5E70FD8E" w14:paraId="7E20C2C0" w14:textId="16842CF3">
      <w:pPr>
        <w:pStyle w:val="Normal"/>
        <w:rPr>
          <w:rFonts w:ascii="Montserrat" w:hAnsi="Montserrat" w:eastAsia="Montserrat" w:cs="Montserrat"/>
          <w:b w:val="1"/>
          <w:bCs w:val="1"/>
          <w:color w:val="12531E"/>
        </w:rPr>
      </w:pPr>
      <w:r w:rsidRPr="5E423DAC" w:rsidR="5E70FD8E">
        <w:rPr>
          <w:rFonts w:ascii="Montserrat" w:hAnsi="Montserrat" w:eastAsia="Montserrat" w:cs="Montserrat"/>
          <w:b w:val="1"/>
          <w:bCs w:val="1"/>
          <w:color w:val="12531E"/>
        </w:rPr>
        <w:t>Areas Implemented</w:t>
      </w: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4440"/>
        <w:gridCol w:w="5985"/>
      </w:tblGrid>
      <w:tr w:rsidR="5E423DAC" w:rsidTr="5E423DAC" w14:paraId="7AC40AE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0" w:type="dxa"/>
            <w:tcMar/>
            <w:vAlign w:val="center"/>
          </w:tcPr>
          <w:p w:rsidR="5E423DAC" w:rsidP="5E423DAC" w:rsidRDefault="5E423DAC" w14:paraId="0E4AE401" w14:textId="14CA7B84">
            <w:pPr>
              <w:pStyle w:val="Normal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  <w:t>Phases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85" w:type="dxa"/>
            <w:tcMar/>
            <w:vAlign w:val="center"/>
          </w:tcPr>
          <w:p w:rsidR="5E423DAC" w:rsidP="5E423DAC" w:rsidRDefault="5E423DAC" w14:paraId="33A53F6F" w14:textId="405204B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Count</w:t>
            </w:r>
          </w:p>
        </w:tc>
      </w:tr>
      <w:tr w:rsidR="5E423DAC" w:rsidTr="5E423DAC" w14:paraId="1547811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0" w:type="dxa"/>
            <w:tcMar/>
            <w:vAlign w:val="center"/>
          </w:tcPr>
          <w:p w:rsidR="5E423DAC" w:rsidP="5E423DAC" w:rsidRDefault="5E423DAC" w14:paraId="15B0DAFF" w14:textId="3CC32E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Development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85" w:type="dxa"/>
            <w:tcMar/>
            <w:vAlign w:val="center"/>
          </w:tcPr>
          <w:p w:rsidR="5E423DAC" w:rsidP="5E423DAC" w:rsidRDefault="5E423DAC" w14:paraId="3E4F3AA5" w14:textId="1EC26B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4 of 24</w:t>
            </w:r>
          </w:p>
        </w:tc>
      </w:tr>
      <w:tr w:rsidR="5E423DAC" w:rsidTr="5E423DAC" w14:paraId="1844E89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0" w:type="dxa"/>
            <w:tcMar/>
            <w:vAlign w:val="center"/>
          </w:tcPr>
          <w:p w:rsidR="5E423DAC" w:rsidP="5E423DAC" w:rsidRDefault="5E423DAC" w14:paraId="6D6A4EF7" w14:textId="6AACA42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Network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85" w:type="dxa"/>
            <w:tcMar/>
            <w:vAlign w:val="center"/>
          </w:tcPr>
          <w:p w:rsidR="5E423DAC" w:rsidP="5E423DAC" w:rsidRDefault="5E423DAC" w14:paraId="5350C99C" w14:textId="3CA888E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 of 2</w:t>
            </w:r>
          </w:p>
        </w:tc>
      </w:tr>
      <w:tr w:rsidR="5E423DAC" w:rsidTr="5E423DAC" w14:paraId="7E78966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0" w:type="dxa"/>
            <w:tcMar/>
            <w:vAlign w:val="center"/>
          </w:tcPr>
          <w:p w:rsidR="5E423DAC" w:rsidP="5E423DAC" w:rsidRDefault="5E423DAC" w14:paraId="360D0954" w14:textId="705E1E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Deployment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85" w:type="dxa"/>
            <w:tcMar/>
            <w:vAlign w:val="center"/>
          </w:tcPr>
          <w:p w:rsidR="5E423DAC" w:rsidP="5E423DAC" w:rsidRDefault="5E423DAC" w14:paraId="4FB15B07" w14:textId="6E3CF1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7 of 19</w:t>
            </w:r>
          </w:p>
        </w:tc>
      </w:tr>
      <w:tr w:rsidR="5E423DAC" w:rsidTr="5E423DAC" w14:paraId="28873E7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0" w:type="dxa"/>
            <w:tcMar/>
            <w:vAlign w:val="center"/>
          </w:tcPr>
          <w:p w:rsidR="5E423DAC" w:rsidP="5E423DAC" w:rsidRDefault="5E423DAC" w14:paraId="66BDEE2F" w14:textId="6D1DE7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85" w:type="dxa"/>
            <w:tcMar/>
            <w:vAlign w:val="center"/>
          </w:tcPr>
          <w:p w:rsidR="5E423DAC" w:rsidP="5E423DAC" w:rsidRDefault="5E423DAC" w14:paraId="7E06FDFB" w14:textId="734AD7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</w:t>
            </w: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 xml:space="preserve"> of 31</w:t>
            </w:r>
          </w:p>
        </w:tc>
      </w:tr>
      <w:tr w:rsidR="5E423DAC" w:rsidTr="5E423DAC" w14:paraId="4017562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0" w:type="dxa"/>
            <w:tcMar/>
            <w:vAlign w:val="center"/>
          </w:tcPr>
          <w:p w:rsidR="5E423DAC" w:rsidP="5E423DAC" w:rsidRDefault="5E423DAC" w14:paraId="7D300288" w14:textId="7CBA97AC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Storage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85" w:type="dxa"/>
            <w:tcMar/>
            <w:vAlign w:val="center"/>
          </w:tcPr>
          <w:p w:rsidR="5E423DAC" w:rsidP="5E423DAC" w:rsidRDefault="5E423DAC" w14:paraId="1C1AFBCB" w14:textId="37386AD7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 of 5</w:t>
            </w:r>
          </w:p>
        </w:tc>
      </w:tr>
      <w:tr w:rsidR="5E423DAC" w:rsidTr="5E423DAC" w14:paraId="007EA95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0" w:type="dxa"/>
            <w:tcMar/>
            <w:vAlign w:val="center"/>
          </w:tcPr>
          <w:p w:rsidR="5E423DAC" w:rsidP="5E423DAC" w:rsidRDefault="5E423DAC" w14:paraId="049981BF" w14:textId="7E32F1CC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Quality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85" w:type="dxa"/>
            <w:tcMar/>
            <w:vAlign w:val="center"/>
          </w:tcPr>
          <w:p w:rsidR="5E423DAC" w:rsidP="5E423DAC" w:rsidRDefault="5E423DAC" w14:paraId="6C143040" w14:textId="288A16AB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 of 8</w:t>
            </w:r>
          </w:p>
        </w:tc>
      </w:tr>
      <w:tr w:rsidR="5E423DAC" w:rsidTr="5E423DAC" w14:paraId="479D5B1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40" w:type="dxa"/>
            <w:tcMar/>
            <w:vAlign w:val="center"/>
          </w:tcPr>
          <w:p w:rsidR="5E423DAC" w:rsidP="5E423DAC" w:rsidRDefault="5E423DAC" w14:paraId="7A3C5FC8" w14:textId="006FBE3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Operations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85" w:type="dxa"/>
            <w:tcMar/>
            <w:vAlign w:val="center"/>
          </w:tcPr>
          <w:p w:rsidR="5E423DAC" w:rsidP="5E423DAC" w:rsidRDefault="5E423DAC" w14:paraId="69FF6182" w14:textId="3020FD55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 of 12</w:t>
            </w:r>
          </w:p>
        </w:tc>
      </w:tr>
    </w:tbl>
    <w:p w:rsidR="5E423DAC" w:rsidP="5E423DAC" w:rsidRDefault="5E423DAC" w14:paraId="1FBC3D41" w14:textId="2918F0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4"/>
          <w:szCs w:val="24"/>
          <w:lang w:eastAsia="ja-JP" w:bidi="ar-SA"/>
        </w:rPr>
      </w:pPr>
    </w:p>
    <w:p w:rsidR="163A65EF" w:rsidP="503C248D" w:rsidRDefault="163A65EF" w14:paraId="35BF5594" w14:textId="11E4ECC3">
      <w:pPr>
        <w:pStyle w:val="Normal"/>
        <w:suppressLineNumbers w:val="0"/>
        <w:spacing w:before="0" w:beforeAutospacing="off" w:after="160" w:afterAutospacing="off" w:line="279" w:lineRule="auto"/>
        <w:ind w:left="0"/>
        <w:jc w:val="left"/>
        <w:rPr>
          <w:rFonts w:ascii="Montserrat" w:hAnsi="Montserrat" w:eastAsia="Montserrat" w:cs="Montserrat" w:asciiTheme="minorAscii" w:hAnsiTheme="minorAscii" w:eastAsiaTheme="minorEastAsia" w:cstheme="minorBidi"/>
          <w:b w:val="1"/>
          <w:bCs w:val="1"/>
          <w:color w:val="12531E"/>
          <w:sz w:val="32"/>
          <w:szCs w:val="32"/>
          <w:lang w:eastAsia="ja-JP" w:bidi="ar-SA"/>
        </w:rPr>
      </w:pPr>
      <w:r w:rsidRPr="503C248D" w:rsidR="545C71A7">
        <w:rPr>
          <w:rFonts w:ascii="Montserrat" w:hAnsi="Montserrat" w:eastAsia="Montserrat" w:cs="Montserrat" w:asciiTheme="minorAscii" w:hAnsiTheme="minorAscii" w:eastAsiaTheme="minorEastAsia" w:cstheme="minorBidi"/>
          <w:b w:val="1"/>
          <w:bCs w:val="1"/>
          <w:color w:val="12531E"/>
          <w:sz w:val="28"/>
          <w:szCs w:val="28"/>
          <w:lang w:eastAsia="ja-JP" w:bidi="ar-SA"/>
        </w:rPr>
        <w:t>Recommendations</w:t>
      </w:r>
    </w:p>
    <w:p w:rsidR="163A65EF" w:rsidP="503C248D" w:rsidRDefault="163A65EF" w14:paraId="73D3B270" w14:textId="6CBD7A3C">
      <w:pPr>
        <w:pStyle w:val="ListParagraph"/>
        <w:suppressLineNumbers w:val="0"/>
        <w:spacing w:before="0" w:beforeAutospacing="off" w:after="160" w:afterAutospacing="off" w:line="279" w:lineRule="auto"/>
        <w:ind w:left="360" w:hanging="360"/>
        <w:jc w:val="left"/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234296BF">
        <w:rPr>
          <w:rFonts w:ascii="Montserrat" w:hAnsi="Montserrat" w:eastAsia="Montserrat" w:cs="Montserrat" w:asciiTheme="minorAscii" w:hAnsiTheme="minorAscii" w:eastAsiaTheme="minorEastAsia" w:cstheme="minorBidi"/>
          <w:b w:val="1"/>
          <w:bCs w:val="1"/>
          <w:color w:val="12531E"/>
          <w:sz w:val="24"/>
          <w:szCs w:val="24"/>
          <w:lang w:eastAsia="ja-JP" w:bidi="ar-SA"/>
        </w:rPr>
        <w:t>Development:</w:t>
      </w:r>
    </w:p>
    <w:p w:rsidR="163A65EF" w:rsidP="503C248D" w:rsidRDefault="163A65EF" w14:paraId="4F4A2221" w14:textId="60731DBE">
      <w:pPr>
        <w:pStyle w:val="ListParagraph"/>
        <w:numPr>
          <w:ilvl w:val="0"/>
          <w:numId w:val="10"/>
        </w:numPr>
        <w:suppressLineNumbers w:val="0"/>
        <w:spacing w:before="0" w:beforeAutospacing="off" w:after="160" w:afterAutospacing="off" w:line="279" w:lineRule="auto"/>
        <w:ind w:left="270" w:hanging="270"/>
        <w:jc w:val="left"/>
        <w:rPr>
          <w:rFonts w:ascii="Montserrat SemiBold" w:hAnsi="Montserrat SemiBold" w:eastAsia="Montserrat SemiBold" w:cs="Montserrat SemiBold"/>
          <w:b w:val="1"/>
          <w:bCs w:val="1"/>
          <w:color w:val="12531E"/>
          <w:sz w:val="22"/>
          <w:szCs w:val="22"/>
        </w:rPr>
      </w:pPr>
      <w:r w:rsidRPr="503C248D" w:rsidR="234296BF"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>Optimize source code for energy and carbon emissions using static code analysis</w:t>
      </w:r>
    </w:p>
    <w:tbl>
      <w:tblPr>
        <w:tblStyle w:val="GridTable4-Accent6"/>
        <w:tblW w:w="10380" w:type="dxa"/>
        <w:jc w:val="center"/>
        <w:tblLook w:val="0420" w:firstRow="1" w:lastRow="0" w:firstColumn="0" w:lastColumn="0" w:noHBand="0" w:noVBand="1"/>
      </w:tblPr>
      <w:tblGrid>
        <w:gridCol w:w="5895"/>
        <w:gridCol w:w="4485"/>
      </w:tblGrid>
      <w:tr w:rsidR="503C248D" w:rsidTr="5E423DAC" w14:paraId="52C72348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95" w:type="dxa"/>
            <w:tcMar/>
            <w:vAlign w:val="center"/>
          </w:tcPr>
          <w:p w:rsidR="54C014CB" w:rsidP="503C248D" w:rsidRDefault="54C014CB" w14:paraId="49AD46C4" w14:textId="4B57BB9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3C248D" w:rsidR="54C014CB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  <w:t>Issue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  <w:vAlign w:val="center"/>
          </w:tcPr>
          <w:p w:rsidR="503C248D" w:rsidP="503C248D" w:rsidRDefault="503C248D" w14:paraId="34A9A0E0" w14:textId="405204B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3C248D" w:rsidR="503C248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Count</w:t>
            </w:r>
          </w:p>
        </w:tc>
      </w:tr>
      <w:tr w:rsidR="503C248D" w:rsidTr="5E423DAC" w14:paraId="4DAA851F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95" w:type="dxa"/>
            <w:tcMar/>
            <w:vAlign w:val="center"/>
          </w:tcPr>
          <w:p w:rsidR="654A702B" w:rsidP="503C248D" w:rsidRDefault="654A702B" w14:paraId="01E89C4B" w14:textId="38687CD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Avoid usage of static collections.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  <w:vAlign w:val="center"/>
          </w:tcPr>
          <w:p w:rsidR="654A702B" w:rsidP="503C248D" w:rsidRDefault="654A702B" w14:paraId="3557B26F" w14:textId="268077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87</w:t>
            </w:r>
          </w:p>
        </w:tc>
      </w:tr>
      <w:tr w:rsidR="503C248D" w:rsidTr="5E423DAC" w14:paraId="1594DF46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95" w:type="dxa"/>
            <w:tcMar/>
            <w:vAlign w:val="center"/>
          </w:tcPr>
          <w:p w:rsidR="654A702B" w:rsidP="503C248D" w:rsidRDefault="654A702B" w14:paraId="6E235B3E" w14:textId="27B4F6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Avoid multiple if-else statement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  <w:vAlign w:val="center"/>
          </w:tcPr>
          <w:p w:rsidR="654A702B" w:rsidP="503C248D" w:rsidRDefault="654A702B" w14:paraId="068230A7" w14:textId="2E567F8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61</w:t>
            </w:r>
          </w:p>
        </w:tc>
      </w:tr>
      <w:tr w:rsidR="503C248D" w:rsidTr="5E423DAC" w14:paraId="66C56566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95" w:type="dxa"/>
            <w:tcMar/>
            <w:vAlign w:val="center"/>
          </w:tcPr>
          <w:p w:rsidR="654A702B" w:rsidP="503C248D" w:rsidRDefault="654A702B" w14:paraId="5DB34E4E" w14:textId="3B56CE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Do not call a function when declaring a for-type loop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  <w:vAlign w:val="center"/>
          </w:tcPr>
          <w:p w:rsidR="654A702B" w:rsidP="503C248D" w:rsidRDefault="654A702B" w14:paraId="6A0FE5C2" w14:textId="0665AFD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54</w:t>
            </w:r>
          </w:p>
        </w:tc>
      </w:tr>
      <w:tr w:rsidR="503C248D" w:rsidTr="5E423DAC" w14:paraId="75800E5C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95" w:type="dxa"/>
            <w:tcMar/>
            <w:vAlign w:val="center"/>
          </w:tcPr>
          <w:p w:rsidR="654A702B" w:rsidP="503C248D" w:rsidRDefault="654A702B" w14:paraId="017AC692" w14:textId="1F20693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Use ++</w:t>
            </w: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</w:t>
            </w: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 xml:space="preserve"> instead of </w:t>
            </w: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</w:t>
            </w: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++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  <w:vAlign w:val="center"/>
          </w:tcPr>
          <w:p w:rsidR="654A702B" w:rsidP="503C248D" w:rsidRDefault="654A702B" w14:paraId="22E1ECB6" w14:textId="210DE8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43</w:t>
            </w:r>
          </w:p>
        </w:tc>
      </w:tr>
      <w:tr w:rsidR="503C248D" w:rsidTr="5E423DAC" w14:paraId="4FD7AD17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95" w:type="dxa"/>
            <w:tcMar/>
            <w:vAlign w:val="center"/>
          </w:tcPr>
          <w:p w:rsidR="654A702B" w:rsidP="503C248D" w:rsidRDefault="654A702B" w14:paraId="0911530A" w14:textId="3A1328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String Builder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  <w:vAlign w:val="center"/>
          </w:tcPr>
          <w:p w:rsidR="654A702B" w:rsidP="503C248D" w:rsidRDefault="654A702B" w14:paraId="25D17AA9" w14:textId="5ACDF6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29</w:t>
            </w:r>
          </w:p>
        </w:tc>
      </w:tr>
      <w:tr w:rsidR="503C248D" w:rsidTr="5E423DAC" w14:paraId="7D1D85B5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95" w:type="dxa"/>
            <w:tcMar/>
            <w:vAlign w:val="center"/>
          </w:tcPr>
          <w:p w:rsidR="654A702B" w:rsidP="503C248D" w:rsidRDefault="654A702B" w14:paraId="2A862E03" w14:textId="123C0B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Avoid getting the size of the collection in the loop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  <w:vAlign w:val="center"/>
          </w:tcPr>
          <w:p w:rsidR="654A702B" w:rsidP="503C248D" w:rsidRDefault="654A702B" w14:paraId="3280D2BA" w14:textId="061F49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23</w:t>
            </w:r>
          </w:p>
        </w:tc>
      </w:tr>
      <w:tr w:rsidR="503C248D" w:rsidTr="5E423DAC" w14:paraId="1E8DB928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95" w:type="dxa"/>
            <w:tcMar/>
            <w:vAlign w:val="center"/>
          </w:tcPr>
          <w:p w:rsidR="654A702B" w:rsidP="503C248D" w:rsidRDefault="654A702B" w14:paraId="41AF88E3" w14:textId="4405F44B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Avoid creating and starting threads directly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  <w:vAlign w:val="center"/>
          </w:tcPr>
          <w:p w:rsidR="654A702B" w:rsidP="503C248D" w:rsidRDefault="654A702B" w14:paraId="4CFF013C" w14:textId="04302463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17</w:t>
            </w:r>
          </w:p>
        </w:tc>
      </w:tr>
      <w:tr w:rsidR="503C248D" w:rsidTr="5E423DAC" w14:paraId="321D05A3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95" w:type="dxa"/>
            <w:tcMar/>
            <w:vAlign w:val="center"/>
          </w:tcPr>
          <w:p w:rsidR="654A702B" w:rsidP="503C248D" w:rsidRDefault="654A702B" w14:paraId="4E7209F3" w14:textId="10561F7A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 xml:space="preserve">Avoid using </w:t>
            </w: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Pattern.compile</w:t>
            </w: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() in a non-static context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  <w:vAlign w:val="center"/>
          </w:tcPr>
          <w:p w:rsidR="654A702B" w:rsidP="503C248D" w:rsidRDefault="654A702B" w14:paraId="4BEE1C88" w14:textId="5E870F2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11</w:t>
            </w:r>
          </w:p>
        </w:tc>
      </w:tr>
      <w:tr w:rsidR="503C248D" w:rsidTr="5E423DAC" w14:paraId="1271BDFE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95" w:type="dxa"/>
            <w:tcMar/>
            <w:vAlign w:val="center"/>
          </w:tcPr>
          <w:p w:rsidR="654A702B" w:rsidP="503C248D" w:rsidRDefault="654A702B" w14:paraId="5BC6722E" w14:textId="7A499E57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 xml:space="preserve">Free </w:t>
            </w:r>
            <w:r w:rsidRPr="503C248D" w:rsidR="654A702B">
              <w:rPr>
                <w:rFonts w:ascii="Montserrat SemiBold" w:hAnsi="Montserrat SemiBold" w:eastAsia="Montserrat SemiBold" w:cs="Montserrat SemiBold"/>
                <w:b w:val="0"/>
                <w:bCs w:val="0"/>
                <w:color w:val="12531E"/>
                <w:sz w:val="20"/>
                <w:szCs w:val="20"/>
                <w:lang w:eastAsia="ja-JP" w:bidi="ar-SA"/>
              </w:rPr>
              <w:t>Resources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  <w:vAlign w:val="center"/>
          </w:tcPr>
          <w:p w:rsidR="654A702B" w:rsidP="503C248D" w:rsidRDefault="654A702B" w14:paraId="36DD0E2A" w14:textId="517B5546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2</w:t>
            </w:r>
          </w:p>
        </w:tc>
      </w:tr>
      <w:tr w:rsidR="503C248D" w:rsidTr="5E423DAC" w14:paraId="2A417038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95" w:type="dxa"/>
            <w:tcMar/>
            <w:vAlign w:val="center"/>
          </w:tcPr>
          <w:p w:rsidR="654A702B" w:rsidP="503C248D" w:rsidRDefault="654A702B" w14:paraId="799B2C05" w14:textId="2BF3DB1F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 xml:space="preserve">Use </w:t>
            </w: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System.</w:t>
            </w:r>
            <w:r w:rsidRPr="503C248D" w:rsidR="654A702B">
              <w:rPr>
                <w:rFonts w:ascii="Montserrat SemiBold" w:hAnsi="Montserrat SemiBold" w:eastAsia="Montserrat SemiBold" w:cs="Montserrat SemiBold"/>
                <w:b w:val="0"/>
                <w:bCs w:val="0"/>
                <w:color w:val="12531E"/>
                <w:sz w:val="20"/>
                <w:szCs w:val="20"/>
                <w:lang w:eastAsia="ja-JP" w:bidi="ar-SA"/>
              </w:rPr>
              <w:t>arraycopy</w:t>
            </w: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 xml:space="preserve"> to copy arrays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5" w:type="dxa"/>
            <w:tcMar/>
            <w:vAlign w:val="center"/>
          </w:tcPr>
          <w:p w:rsidR="654A702B" w:rsidP="503C248D" w:rsidRDefault="654A702B" w14:paraId="3B73FA25" w14:textId="3EC1626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54A70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</w:t>
            </w:r>
          </w:p>
        </w:tc>
      </w:tr>
    </w:tbl>
    <w:p w:rsidR="163A65EF" w:rsidP="503C248D" w:rsidRDefault="163A65EF" w14:paraId="298625A5" w14:textId="6E3D2827">
      <w:pPr>
        <w:pStyle w:val="ListParagraph"/>
        <w:suppressLineNumbers w:val="0"/>
        <w:spacing w:before="0" w:beforeAutospacing="off" w:after="160" w:afterAutospacing="off" w:line="279" w:lineRule="auto"/>
        <w:ind w:left="720"/>
        <w:jc w:val="left"/>
        <w:rPr>
          <w:rFonts w:ascii="Montserrat SemiBold" w:hAnsi="Montserrat SemiBold" w:eastAsia="Montserrat SemiBold" w:cs="Montserrat SemiBold"/>
          <w:b w:val="1"/>
          <w:bCs w:val="1"/>
          <w:color w:val="auto"/>
          <w:sz w:val="20"/>
          <w:szCs w:val="20"/>
        </w:rPr>
      </w:pPr>
    </w:p>
    <w:p w:rsidR="163A65EF" w:rsidP="5E423DAC" w:rsidRDefault="163A65EF" w14:paraId="66AFD465" w14:textId="200B3F55">
      <w:pPr>
        <w:pStyle w:val="ListParagraph"/>
        <w:numPr>
          <w:ilvl w:val="0"/>
          <w:numId w:val="10"/>
        </w:numPr>
        <w:suppressLineNumbers w:val="0"/>
        <w:spacing w:before="0" w:beforeAutospacing="off" w:after="160" w:afterAutospacing="off" w:line="279" w:lineRule="auto"/>
        <w:ind w:left="270" w:hanging="27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</w:pPr>
      <w:r w:rsidRPr="5E423DAC" w:rsidR="38C1326B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 xml:space="preserve">Memory and energy </w:t>
      </w:r>
      <w:r w:rsidRPr="5E423DAC" w:rsidR="38C1326B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>utilization</w:t>
      </w:r>
      <w:r w:rsidRPr="5E423DAC" w:rsidR="38C1326B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 xml:space="preserve"> of docker and multi-stage docker files</w:t>
      </w: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2805"/>
        <w:gridCol w:w="3837"/>
        <w:gridCol w:w="3705"/>
      </w:tblGrid>
      <w:tr w:rsidR="5E423DAC" w:rsidTr="5E423DAC" w14:paraId="732FB9A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  <w:vAlign w:val="center"/>
          </w:tcPr>
          <w:p w:rsidR="5E423DAC" w:rsidP="5E423DAC" w:rsidRDefault="5E423DAC" w14:paraId="218A0A8A" w14:textId="2887D4D5">
            <w:pPr>
              <w:pStyle w:val="Normal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  <w:t>Metrics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37" w:type="dxa"/>
            <w:tcMar/>
            <w:vAlign w:val="center"/>
          </w:tcPr>
          <w:p w:rsidR="5E423DAC" w:rsidP="5E423DAC" w:rsidRDefault="5E423DAC" w14:paraId="74E45AAF" w14:textId="6CD9D0A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Single-Stage Docker 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tcMar/>
            <w:vAlign w:val="center"/>
          </w:tcPr>
          <w:p w:rsidR="5E423DAC" w:rsidP="5E423DAC" w:rsidRDefault="5E423DAC" w14:paraId="68752C9D" w14:textId="363534C4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Multi-Stage Docker File</w:t>
            </w:r>
          </w:p>
        </w:tc>
      </w:tr>
      <w:tr w:rsidR="5E423DAC" w:rsidTr="5E423DAC" w14:paraId="51103F1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  <w:vAlign w:val="center"/>
          </w:tcPr>
          <w:p w:rsidR="5E423DAC" w:rsidP="5E423DAC" w:rsidRDefault="5E423DAC" w14:paraId="68C0E6E3" w14:textId="5BEB647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Energy Usage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37" w:type="dxa"/>
            <w:tcMar/>
            <w:vAlign w:val="center"/>
          </w:tcPr>
          <w:p w:rsidR="5E423DAC" w:rsidP="5E423DAC" w:rsidRDefault="5E423DAC" w14:paraId="75DD1FE7" w14:textId="3E79C5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tcMar/>
            <w:vAlign w:val="center"/>
          </w:tcPr>
          <w:p w:rsidR="5E423DAC" w:rsidP="5E423DAC" w:rsidRDefault="5E423DAC" w14:paraId="3509D0EF" w14:textId="7D1462E9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Low</w:t>
            </w:r>
          </w:p>
        </w:tc>
      </w:tr>
      <w:tr w:rsidR="5E423DAC" w:rsidTr="5E423DAC" w14:paraId="13D0C22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  <w:vAlign w:val="center"/>
          </w:tcPr>
          <w:p w:rsidR="5E423DAC" w:rsidP="5E423DAC" w:rsidRDefault="5E423DAC" w14:paraId="37B36A7F" w14:textId="1D1A46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Build 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37" w:type="dxa"/>
            <w:tcMar/>
            <w:vAlign w:val="center"/>
          </w:tcPr>
          <w:p w:rsidR="5E423DAC" w:rsidP="5E423DAC" w:rsidRDefault="5E423DAC" w14:paraId="0202F069" w14:textId="2F0DD9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5 minutes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tcMar/>
            <w:vAlign w:val="center"/>
          </w:tcPr>
          <w:p w:rsidR="5E423DAC" w:rsidP="5E423DAC" w:rsidRDefault="5E423DAC" w14:paraId="4E16D58F" w14:textId="6D9C255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6 minutes</w:t>
            </w:r>
          </w:p>
        </w:tc>
      </w:tr>
      <w:tr w:rsidR="5E423DAC" w:rsidTr="5E423DAC" w14:paraId="039F33C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  <w:vAlign w:val="center"/>
          </w:tcPr>
          <w:p w:rsidR="5E423DAC" w:rsidP="5E423DAC" w:rsidRDefault="5E423DAC" w14:paraId="306DC960" w14:textId="4BF8F4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Layer 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37" w:type="dxa"/>
            <w:tcMar/>
            <w:vAlign w:val="center"/>
          </w:tcPr>
          <w:p w:rsidR="5E423DAC" w:rsidP="5E423DAC" w:rsidRDefault="5E423DAC" w14:paraId="7F3E2261" w14:textId="23CC4B9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12 layers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tcMar/>
            <w:vAlign w:val="center"/>
          </w:tcPr>
          <w:p w:rsidR="5E423DAC" w:rsidP="5E423DAC" w:rsidRDefault="5E423DAC" w14:paraId="75CC27E0" w14:textId="6ABEEBD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8 layers</w:t>
            </w:r>
          </w:p>
        </w:tc>
      </w:tr>
      <w:tr w:rsidR="5E423DAC" w:rsidTr="5E423DAC" w14:paraId="4DFA53F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  <w:vAlign w:val="center"/>
          </w:tcPr>
          <w:p w:rsidR="5E423DAC" w:rsidP="5E423DAC" w:rsidRDefault="5E423DAC" w14:paraId="6C9ED136" w14:textId="376D6B2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Image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37" w:type="dxa"/>
            <w:tcMar/>
            <w:vAlign w:val="center"/>
          </w:tcPr>
          <w:p w:rsidR="5E423DAC" w:rsidP="5E423DAC" w:rsidRDefault="5E423DAC" w14:paraId="10EF6396" w14:textId="7AEAD1E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2.06 GB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tcMar/>
            <w:vAlign w:val="center"/>
          </w:tcPr>
          <w:p w:rsidR="5E423DAC" w:rsidP="5E423DAC" w:rsidRDefault="5E423DAC" w14:paraId="145742D4" w14:textId="4A3FF395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2.01 GB</w:t>
            </w:r>
          </w:p>
        </w:tc>
      </w:tr>
      <w:tr w:rsidR="5E423DAC" w:rsidTr="5E423DAC" w14:paraId="19EB172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  <w:vAlign w:val="center"/>
          </w:tcPr>
          <w:p w:rsidR="5E423DAC" w:rsidP="5E423DAC" w:rsidRDefault="5E423DAC" w14:paraId="71FF8D9B" w14:textId="22CC78B2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Cache Efficiency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37" w:type="dxa"/>
            <w:tcMar/>
            <w:vAlign w:val="center"/>
          </w:tcPr>
          <w:p w:rsidR="5E423DAC" w:rsidP="5E423DAC" w:rsidRDefault="5E423DAC" w14:paraId="16BB3498" w14:textId="3A25D52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tcMar/>
            <w:vAlign w:val="center"/>
          </w:tcPr>
          <w:p w:rsidR="5E423DAC" w:rsidP="5E423DAC" w:rsidRDefault="5E423DAC" w14:paraId="23B2C4F3" w14:textId="1200EC4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High</w:t>
            </w:r>
          </w:p>
        </w:tc>
      </w:tr>
      <w:tr w:rsidR="5E423DAC" w:rsidTr="5E423DAC" w14:paraId="42061AC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  <w:vAlign w:val="center"/>
          </w:tcPr>
          <w:p w:rsidR="5E423DAC" w:rsidP="5E423DAC" w:rsidRDefault="5E423DAC" w14:paraId="07E18463" w14:textId="40279FD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CI/CD Impact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37" w:type="dxa"/>
            <w:tcMar/>
            <w:vAlign w:val="center"/>
          </w:tcPr>
          <w:p w:rsidR="5E423DAC" w:rsidP="5E423DAC" w:rsidRDefault="5E423DAC" w14:paraId="367514E8" w14:textId="363A7F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High resource usage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05" w:type="dxa"/>
            <w:tcMar/>
            <w:vAlign w:val="center"/>
          </w:tcPr>
          <w:p w:rsidR="5E423DAC" w:rsidP="5E423DAC" w:rsidRDefault="5E423DAC" w14:paraId="232F26DE" w14:textId="79E065FB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Optimized resource usage</w:t>
            </w:r>
          </w:p>
        </w:tc>
      </w:tr>
    </w:tbl>
    <w:p w:rsidR="163A65EF" w:rsidP="5E423DAC" w:rsidRDefault="163A65EF" w14:paraId="2103A7EE" w14:textId="2F0E89F1">
      <w:pPr>
        <w:pStyle w:val="Normal"/>
        <w:suppressLineNumbers w:val="0"/>
        <w:spacing w:before="0" w:beforeAutospacing="off" w:after="160" w:afterAutospacing="off" w:line="279" w:lineRule="auto"/>
        <w:ind w:left="0" w:hanging="0" w:firstLine="720"/>
        <w:jc w:val="left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E423DAC" w:rsidR="5B4953D7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 xml:space="preserve">     </w:t>
      </w:r>
      <w:r w:rsidRPr="5E423DAC" w:rsidR="3CF10147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Adopt Multi-Stage Docker Files:</w:t>
      </w:r>
    </w:p>
    <w:p w:rsidR="163A65EF" w:rsidP="503C248D" w:rsidRDefault="163A65EF" w14:paraId="7728E3DB" w14:textId="04315797">
      <w:pPr>
        <w:pStyle w:val="ListParagraph"/>
        <w:numPr>
          <w:ilvl w:val="0"/>
          <w:numId w:val="12"/>
        </w:numPr>
        <w:suppressLineNumbers w:val="0"/>
        <w:spacing w:before="0" w:beforeAutospacing="off" w:after="160" w:afterAutospacing="off" w:line="279" w:lineRule="auto"/>
        <w:ind/>
        <w:jc w:val="left"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Reduce memory and energy consumption during build and runtime.</w:t>
      </w:r>
    </w:p>
    <w:p w:rsidR="163A65EF" w:rsidP="503C248D" w:rsidRDefault="163A65EF" w14:paraId="18C5A804" w14:textId="70CA8B70">
      <w:pPr>
        <w:pStyle w:val="ListParagraph"/>
        <w:numPr>
          <w:ilvl w:val="0"/>
          <w:numId w:val="12"/>
        </w:numPr>
        <w:suppressLineNumbers w:val="0"/>
        <w:spacing w:before="0" w:beforeAutospacing="off" w:after="160" w:afterAutospacing="off" w:line="279" w:lineRule="auto"/>
        <w:ind/>
        <w:jc w:val="left"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Smaller image sizes lead to faster deployments and lower storage needs.</w:t>
      </w:r>
    </w:p>
    <w:p w:rsidR="163A65EF" w:rsidP="503C248D" w:rsidRDefault="163A65EF" w14:paraId="6FB9E2FA" w14:textId="1A04B873">
      <w:pPr>
        <w:pStyle w:val="Normal"/>
        <w:suppressLineNumbers w:val="0"/>
        <w:spacing w:before="0" w:beforeAutospacing="off" w:after="160" w:afterAutospacing="off" w:line="279" w:lineRule="auto"/>
        <w:ind w:left="270"/>
        <w:jc w:val="left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3CF10147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Optimize</w:t>
      </w:r>
      <w:r w:rsidRPr="503C248D" w:rsidR="3CF10147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 xml:space="preserve"> Base Images:</w:t>
      </w:r>
    </w:p>
    <w:p w:rsidR="163A65EF" w:rsidP="503C248D" w:rsidRDefault="163A65EF" w14:paraId="51C9B32D" w14:textId="7331DE30">
      <w:pPr>
        <w:pStyle w:val="ListParagraph"/>
        <w:numPr>
          <w:ilvl w:val="0"/>
          <w:numId w:val="13"/>
        </w:numPr>
        <w:suppressLineNumbers w:val="0"/>
        <w:spacing w:before="0" w:beforeAutospacing="off" w:after="160" w:afterAutospacing="off" w:line="279" w:lineRule="auto"/>
        <w:ind/>
        <w:jc w:val="left"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Use official, slim, or alpine versions of base images to minimize size.</w:t>
      </w:r>
    </w:p>
    <w:p w:rsidR="163A65EF" w:rsidP="503C248D" w:rsidRDefault="163A65EF" w14:paraId="7C9D1D57" w14:textId="7A5CAC41">
      <w:pPr>
        <w:pStyle w:val="ListParagraph"/>
        <w:numPr>
          <w:ilvl w:val="0"/>
          <w:numId w:val="13"/>
        </w:numPr>
        <w:suppressLineNumbers w:val="0"/>
        <w:spacing w:before="0" w:beforeAutospacing="off" w:after="160" w:afterAutospacing="off" w:line="279" w:lineRule="auto"/>
        <w:ind/>
        <w:jc w:val="left"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 xml:space="preserve">Periodically review and update base images to </w:t>
      </w:r>
      <w:r w:rsidRPr="503C248D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leverage</w:t>
      </w:r>
      <w:r w:rsidRPr="503C248D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 xml:space="preserve"> newer, more efficient versions.</w:t>
      </w:r>
    </w:p>
    <w:p w:rsidR="163A65EF" w:rsidP="503C248D" w:rsidRDefault="163A65EF" w14:paraId="36D5365E" w14:textId="6AB1F6E1">
      <w:pPr>
        <w:pStyle w:val="Normal"/>
        <w:suppressLineNumbers w:val="0"/>
        <w:spacing w:before="0" w:beforeAutospacing="off" w:after="160" w:afterAutospacing="off" w:line="279" w:lineRule="auto"/>
        <w:ind w:left="270"/>
        <w:jc w:val="left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3CF10147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Minimize Dependency Installation:</w:t>
      </w:r>
    </w:p>
    <w:p w:rsidR="163A65EF" w:rsidP="503C248D" w:rsidRDefault="163A65EF" w14:paraId="370C25A1" w14:textId="66263D71">
      <w:pPr>
        <w:pStyle w:val="ListParagraph"/>
        <w:numPr>
          <w:ilvl w:val="0"/>
          <w:numId w:val="14"/>
        </w:numPr>
        <w:suppressLineNumbers w:val="0"/>
        <w:spacing w:before="0" w:beforeAutospacing="off" w:after="160" w:afterAutospacing="off" w:line="279" w:lineRule="auto"/>
        <w:ind/>
        <w:jc w:val="left"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Only install necessary dependencies to reduce build and runtime resource usage.</w:t>
      </w:r>
    </w:p>
    <w:p w:rsidR="163A65EF" w:rsidP="503C248D" w:rsidRDefault="163A65EF" w14:paraId="50EC7189" w14:textId="79E83217">
      <w:pPr>
        <w:pStyle w:val="ListParagraph"/>
        <w:numPr>
          <w:ilvl w:val="0"/>
          <w:numId w:val="14"/>
        </w:numPr>
        <w:suppressLineNumbers w:val="0"/>
        <w:spacing w:before="0" w:beforeAutospacing="off" w:after="160" w:afterAutospacing="off" w:line="279" w:lineRule="auto"/>
        <w:ind/>
        <w:jc w:val="left"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Use tools like pip-compile to manage dependencies efficiently.</w:t>
      </w:r>
    </w:p>
    <w:p w:rsidR="163A65EF" w:rsidP="503C248D" w:rsidRDefault="163A65EF" w14:paraId="56208D8F" w14:textId="3763BF62">
      <w:pPr>
        <w:pStyle w:val="Normal"/>
        <w:suppressLineNumbers w:val="0"/>
        <w:spacing w:before="0" w:beforeAutospacing="off" w:after="160" w:afterAutospacing="off" w:line="279" w:lineRule="auto"/>
        <w:ind w:left="270"/>
        <w:jc w:val="left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3CF10147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Leverage Caching:</w:t>
      </w:r>
    </w:p>
    <w:p w:rsidR="163A65EF" w:rsidP="503C248D" w:rsidRDefault="163A65EF" w14:paraId="0F034FF6" w14:textId="46E2F9B5">
      <w:pPr>
        <w:pStyle w:val="ListParagraph"/>
        <w:numPr>
          <w:ilvl w:val="0"/>
          <w:numId w:val="15"/>
        </w:numPr>
        <w:suppressLineNumbers w:val="0"/>
        <w:spacing w:before="0" w:beforeAutospacing="off" w:after="160" w:afterAutospacing="off" w:line="279" w:lineRule="auto"/>
        <w:ind/>
        <w:jc w:val="left"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Utilize Docker's build cache to skip unchanged layers during rebuilds.</w:t>
      </w:r>
    </w:p>
    <w:p w:rsidR="163A65EF" w:rsidP="503C248D" w:rsidRDefault="163A65EF" w14:paraId="53E37D4B" w14:textId="0C7F279A">
      <w:pPr>
        <w:pStyle w:val="ListParagraph"/>
        <w:numPr>
          <w:ilvl w:val="0"/>
          <w:numId w:val="15"/>
        </w:numPr>
        <w:suppressLineNumbers w:val="0"/>
        <w:spacing w:before="0" w:beforeAutospacing="off" w:after="160" w:afterAutospacing="off" w:line="279" w:lineRule="auto"/>
        <w:ind/>
        <w:jc w:val="left"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Implement caching for dependencies (e.g., using a proxy server for pip dependencies).</w:t>
      </w:r>
    </w:p>
    <w:p w:rsidR="163A65EF" w:rsidP="503C248D" w:rsidRDefault="163A65EF" w14:paraId="6EFF705D" w14:textId="03E3C3E5">
      <w:pPr>
        <w:pStyle w:val="Normal"/>
        <w:suppressLineNumbers w:val="0"/>
        <w:spacing w:before="0" w:beforeAutospacing="off" w:after="160" w:afterAutospacing="off" w:line="279" w:lineRule="auto"/>
        <w:ind w:left="270"/>
        <w:jc w:val="left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3CF10147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Monitor and Analyze</w:t>
      </w:r>
      <w:r w:rsidRPr="503C248D" w:rsidR="3CF10147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 xml:space="preserve"> Resource Usage:</w:t>
      </w:r>
    </w:p>
    <w:p w:rsidR="163A65EF" w:rsidP="503C248D" w:rsidRDefault="163A65EF" w14:paraId="72518A42" w14:textId="48B61586">
      <w:pPr>
        <w:pStyle w:val="ListParagraph"/>
        <w:numPr>
          <w:ilvl w:val="0"/>
          <w:numId w:val="16"/>
        </w:numPr>
        <w:suppressLineNumbers w:val="0"/>
        <w:spacing w:before="0" w:beforeAutospacing="off" w:after="160" w:afterAutospacing="off" w:line="279" w:lineRule="auto"/>
        <w:ind/>
        <w:jc w:val="left"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 xml:space="preserve">Employ tools (e.g., Docker Stats, Prometheus, Grafana) to </w:t>
      </w:r>
      <w:r w:rsidRPr="503C248D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monitor</w:t>
      </w:r>
      <w:r w:rsidRPr="503C248D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 xml:space="preserve"> container resource </w:t>
      </w:r>
      <w:r w:rsidRPr="503C248D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utilization</w:t>
      </w:r>
      <w:r w:rsidRPr="503C248D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.</w:t>
      </w:r>
    </w:p>
    <w:p w:rsidR="163A65EF" w:rsidP="5E423DAC" w:rsidRDefault="163A65EF" w14:paraId="165756A9" w14:textId="28817FB9">
      <w:pPr>
        <w:pStyle w:val="ListParagraph"/>
        <w:numPr>
          <w:ilvl w:val="0"/>
          <w:numId w:val="16"/>
        </w:numPr>
        <w:suppressLineNumbers w:val="0"/>
        <w:spacing w:before="0" w:beforeAutospacing="off" w:after="160" w:afterAutospacing="off" w:line="279" w:lineRule="auto"/>
        <w:ind/>
        <w:jc w:val="left"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E423DAC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 xml:space="preserve">Analyze findings to </w:t>
      </w:r>
      <w:r w:rsidRPr="5E423DAC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identify</w:t>
      </w:r>
      <w:r w:rsidRPr="5E423DAC" w:rsidR="3CF10147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 xml:space="preserve"> optimization opportunities.</w:t>
      </w:r>
    </w:p>
    <w:p w:rsidR="5E423DAC" w:rsidP="5E423DAC" w:rsidRDefault="5E423DAC" w14:paraId="17C5BCCF" w14:textId="48D70DCE">
      <w:pPr>
        <w:pStyle w:val="ListParagraph"/>
        <w:suppressLineNumbers w:val="0"/>
        <w:spacing w:before="0" w:beforeAutospacing="off" w:after="160" w:afterAutospacing="off" w:line="279" w:lineRule="auto"/>
        <w:ind w:left="630"/>
        <w:jc w:val="left"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</w:p>
    <w:p w:rsidR="37CD2719" w:rsidP="5E423DAC" w:rsidRDefault="37CD2719" w14:paraId="5666F90E" w14:textId="12B0B5A1">
      <w:pPr>
        <w:pStyle w:val="ListParagraph"/>
        <w:numPr>
          <w:ilvl w:val="0"/>
          <w:numId w:val="10"/>
        </w:numPr>
        <w:suppressLineNumbers w:val="0"/>
        <w:spacing w:before="0" w:beforeAutospacing="off" w:after="160" w:afterAutospacing="off" w:line="279" w:lineRule="auto"/>
        <w:ind w:left="270" w:hanging="27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</w:pPr>
      <w:r w:rsidRPr="5E423DAC" w:rsidR="37CD2719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 xml:space="preserve">Energy metrics for application using Intel RAPL, Kepler, </w:t>
      </w:r>
      <w:r w:rsidRPr="5E423DAC" w:rsidR="37CD2719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>Schaphandre</w:t>
      </w:r>
    </w:p>
    <w:tbl>
      <w:tblPr>
        <w:tblStyle w:val="GridTable4-Accent6"/>
        <w:tblW w:w="0" w:type="auto"/>
        <w:jc w:val="center"/>
        <w:tblLook w:val="0400" w:firstRow="0" w:lastRow="0" w:firstColumn="0" w:lastColumn="0" w:noHBand="0" w:noVBand="1"/>
      </w:tblPr>
      <w:tblGrid>
        <w:gridCol w:w="2805"/>
        <w:gridCol w:w="7020"/>
      </w:tblGrid>
      <w:tr w:rsidR="5E423DAC" w:rsidTr="5E423DAC" w14:paraId="205D89C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  <w:vAlign w:val="center"/>
          </w:tcPr>
          <w:p w:rsidR="5E423DAC" w:rsidP="5E423DAC" w:rsidRDefault="5E423DAC" w14:paraId="606C4EA3" w14:textId="5D7DBAB2">
            <w:pPr>
              <w:pStyle w:val="Normal"/>
              <w:suppressLineNumbers w:val="0"/>
              <w:bidi w:val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CPU Model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  <w:vAlign w:val="center"/>
          </w:tcPr>
          <w:p w:rsidR="5E423DAC" w:rsidP="5E423DAC" w:rsidRDefault="5E423DAC" w14:paraId="6BB604CE" w14:textId="4401C2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Intel(R) Xeon(R) Platinum 8259CL CPU @ 2.50GHz</w:t>
            </w:r>
          </w:p>
        </w:tc>
      </w:tr>
      <w:tr w:rsidR="5E423DAC" w:rsidTr="5E423DAC" w14:paraId="60D26EE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  <w:vAlign w:val="center"/>
          </w:tcPr>
          <w:p w:rsidR="5E423DAC" w:rsidP="5E423DAC" w:rsidRDefault="5E423DAC" w14:paraId="7FBA504C" w14:textId="172F450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CPU 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  <w:vAlign w:val="center"/>
          </w:tcPr>
          <w:p w:rsidR="5E423DAC" w:rsidP="5E423DAC" w:rsidRDefault="5E423DAC" w14:paraId="480119A2" w14:textId="46548A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2</w:t>
            </w:r>
          </w:p>
        </w:tc>
      </w:tr>
      <w:tr w:rsidR="5E423DAC" w:rsidTr="5E423DAC" w14:paraId="0A67F02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  <w:vAlign w:val="center"/>
          </w:tcPr>
          <w:p w:rsidR="5E423DAC" w:rsidP="5E423DAC" w:rsidRDefault="5E423DAC" w14:paraId="22CA68EA" w14:textId="44CD503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GPU Model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  <w:vAlign w:val="center"/>
          </w:tcPr>
          <w:p w:rsidR="5E423DAC" w:rsidP="5E423DAC" w:rsidRDefault="5E423DAC" w14:paraId="680E1037" w14:textId="3C30B5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N/A</w:t>
            </w:r>
          </w:p>
        </w:tc>
      </w:tr>
      <w:tr w:rsidR="5E423DAC" w:rsidTr="5E423DAC" w14:paraId="45A7352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  <w:vAlign w:val="center"/>
          </w:tcPr>
          <w:p w:rsidR="5E423DAC" w:rsidP="5E423DAC" w:rsidRDefault="5E423DAC" w14:paraId="71C287E7" w14:textId="6DD6984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GPU 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  <w:vAlign w:val="center"/>
          </w:tcPr>
          <w:p w:rsidR="5E423DAC" w:rsidP="5E423DAC" w:rsidRDefault="5E423DAC" w14:paraId="3E3B3A4A" w14:textId="3BD6660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N/A</w:t>
            </w:r>
          </w:p>
        </w:tc>
      </w:tr>
      <w:tr w:rsidR="5E423DAC" w:rsidTr="5E423DAC" w14:paraId="7DA075A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  <w:vAlign w:val="center"/>
          </w:tcPr>
          <w:p w:rsidR="5E423DAC" w:rsidP="5E423DAC" w:rsidRDefault="5E423DAC" w14:paraId="2599FE0A" w14:textId="1252A9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  <w:vAlign w:val="center"/>
          </w:tcPr>
          <w:p w:rsidR="5E423DAC" w:rsidP="5E423DAC" w:rsidRDefault="5E423DAC" w14:paraId="3A244BCE" w14:textId="36BB4AB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3.74 GB</w:t>
            </w:r>
          </w:p>
        </w:tc>
      </w:tr>
      <w:tr w:rsidR="5E423DAC" w:rsidTr="5E423DAC" w14:paraId="0C6D484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  <w:vAlign w:val="center"/>
          </w:tcPr>
          <w:p w:rsidR="5E423DAC" w:rsidP="5E423DAC" w:rsidRDefault="5E423DAC" w14:paraId="0F6F4145" w14:textId="3C84E6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  <w:vAlign w:val="center"/>
          </w:tcPr>
          <w:p w:rsidR="5E423DAC" w:rsidP="5E423DAC" w:rsidRDefault="5E423DAC" w14:paraId="3FBDF925" w14:textId="6D25424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Linux</w:t>
            </w:r>
          </w:p>
        </w:tc>
      </w:tr>
      <w:tr w:rsidR="5E423DAC" w:rsidTr="5E423DAC" w14:paraId="07CD5D2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  <w:vAlign w:val="center"/>
          </w:tcPr>
          <w:p w:rsidR="5E423DAC" w:rsidP="5E423DAC" w:rsidRDefault="5E423DAC" w14:paraId="264FDC6F" w14:textId="1FD616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Country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  <w:vAlign w:val="center"/>
          </w:tcPr>
          <w:p w:rsidR="5E423DAC" w:rsidP="5E423DAC" w:rsidRDefault="5E423DAC" w14:paraId="73294052" w14:textId="6BB8677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United States</w:t>
            </w:r>
          </w:p>
        </w:tc>
      </w:tr>
      <w:tr w:rsidR="5E423DAC" w:rsidTr="5E423DAC" w14:paraId="6590F3A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  <w:vAlign w:val="center"/>
          </w:tcPr>
          <w:p w:rsidR="5E423DAC" w:rsidP="5E423DAC" w:rsidRDefault="5E423DAC" w14:paraId="0054A845" w14:textId="37318E33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Region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  <w:vAlign w:val="center"/>
          </w:tcPr>
          <w:p w:rsidR="5E423DAC" w:rsidP="5E423DAC" w:rsidRDefault="5E423DAC" w14:paraId="183BCC0B" w14:textId="6EAD171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Virgini</w:t>
            </w: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a</w:t>
            </w:r>
          </w:p>
        </w:tc>
      </w:tr>
    </w:tbl>
    <w:p w:rsidR="5E423DAC" w:rsidP="5E423DAC" w:rsidRDefault="5E423DAC" w14:paraId="44186DBE" w14:textId="58AA15F9">
      <w:pPr>
        <w:pStyle w:val="ListParagraph"/>
        <w:spacing w:before="0" w:beforeAutospacing="off" w:after="160" w:afterAutospacing="off" w:line="279" w:lineRule="auto"/>
        <w:ind w:left="0" w:hanging="0"/>
        <w:jc w:val="center"/>
      </w:pP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2328"/>
        <w:gridCol w:w="2328"/>
        <w:gridCol w:w="3184"/>
        <w:gridCol w:w="1995"/>
      </w:tblGrid>
      <w:tr w:rsidR="5E423DAC" w:rsidTr="5E423DAC" w14:paraId="35C4AC6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8" w:type="dxa"/>
            <w:tcMar/>
            <w:vAlign w:val="center"/>
          </w:tcPr>
          <w:p w:rsidR="5E423DAC" w:rsidP="5E423DAC" w:rsidRDefault="5E423DAC" w14:paraId="4CD528AB" w14:textId="2483D0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  <w:t>Duration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8" w:type="dxa"/>
            <w:tcMar/>
            <w:vAlign w:val="center"/>
          </w:tcPr>
          <w:p w:rsidR="5E423DAC" w:rsidP="5E423DAC" w:rsidRDefault="5E423DAC" w14:paraId="1196468C" w14:textId="7D52DA17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  <w:t>Energy Consumed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4" w:type="dxa"/>
            <w:tcMar/>
            <w:vAlign w:val="center"/>
          </w:tcPr>
          <w:p w:rsidR="5E423DAC" w:rsidP="5E423DAC" w:rsidRDefault="5E423DAC" w14:paraId="2531D578" w14:textId="3A127F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Emissions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  <w:vAlign w:val="center"/>
          </w:tcPr>
          <w:p w:rsidR="5E423DAC" w:rsidP="5E423DAC" w:rsidRDefault="5E423DAC" w14:paraId="2FABC40B" w14:textId="6CEFFF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Emissions Rate</w:t>
            </w:r>
          </w:p>
        </w:tc>
      </w:tr>
      <w:tr w:rsidR="5E423DAC" w:rsidTr="5E423DAC" w14:paraId="4C0A75E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8" w:type="dxa"/>
            <w:tcMar/>
            <w:vAlign w:val="center"/>
          </w:tcPr>
          <w:p w:rsidR="5E423DAC" w:rsidP="5E423DAC" w:rsidRDefault="5E423DAC" w14:paraId="447FEB23" w14:textId="719E53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44.28 Seconds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8" w:type="dxa"/>
            <w:tcMar/>
            <w:vAlign w:val="center"/>
          </w:tcPr>
          <w:p w:rsidR="5E423DAC" w:rsidP="5E423DAC" w:rsidRDefault="5E423DAC" w14:paraId="14AEC618" w14:textId="35A64D34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0.001309 Kwh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4" w:type="dxa"/>
            <w:tcMar/>
            <w:vAlign w:val="center"/>
          </w:tcPr>
          <w:p w:rsidR="5E423DAC" w:rsidP="5E423DAC" w:rsidRDefault="5E423DAC" w14:paraId="467B6000" w14:textId="7B844B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0.000483 kg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5" w:type="dxa"/>
            <w:tcMar/>
            <w:vAlign w:val="center"/>
          </w:tcPr>
          <w:p w:rsidR="5E423DAC" w:rsidP="5E423DAC" w:rsidRDefault="5E423DAC" w14:paraId="68C9398C" w14:textId="2814FA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0.00001091 kg/s</w:t>
            </w:r>
          </w:p>
        </w:tc>
      </w:tr>
    </w:tbl>
    <w:p w:rsidR="5E423DAC" w:rsidP="5E423DAC" w:rsidRDefault="5E423DAC" w14:paraId="50275B2B" w14:textId="59139A54">
      <w:pPr>
        <w:pStyle w:val="ListParagraph"/>
        <w:spacing w:before="0" w:beforeAutospacing="off" w:after="160" w:afterAutospacing="off" w:line="279" w:lineRule="auto"/>
        <w:ind w:left="0" w:hanging="0"/>
        <w:jc w:val="center"/>
      </w:pPr>
    </w:p>
    <w:p w:rsidR="72C9CAF1" w:rsidP="5E423DAC" w:rsidRDefault="72C9CAF1" w14:paraId="41F2086D" w14:textId="211B1D50">
      <w:pPr>
        <w:pStyle w:val="ListParagraph"/>
        <w:spacing w:before="0" w:beforeAutospacing="off" w:after="160" w:afterAutospacing="off" w:line="279" w:lineRule="auto"/>
        <w:ind w:left="0" w:hanging="0"/>
        <w:jc w:val="center"/>
      </w:pPr>
      <w:r w:rsidR="72C9CAF1">
        <w:drawing>
          <wp:inline wp14:editId="037B79A1" wp14:anchorId="12B6C6CF">
            <wp:extent cx="5222484" cy="2202885"/>
            <wp:effectExtent l="0" t="0" r="0" b="0"/>
            <wp:docPr id="1404097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9eba7387f4d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484" cy="22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3A65EF" w:rsidP="503C248D" w:rsidRDefault="163A65EF" w14:paraId="4BC3797D" w14:textId="6288A0F1">
      <w:pPr>
        <w:pStyle w:val="Normal"/>
        <w:suppressLineNumbers w:val="0"/>
        <w:spacing w:before="0" w:beforeAutospacing="off" w:after="160" w:afterAutospacing="off" w:line="279" w:lineRule="auto"/>
        <w:ind w:left="270"/>
        <w:jc w:val="left"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6E7F527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Monitor and Optimize:</w:t>
      </w:r>
      <w:r w:rsidRPr="503C248D" w:rsidR="6E7F5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 xml:space="preserve"> Regularly collect energy metrics to identify optimization opportunities in your application.</w:t>
      </w:r>
    </w:p>
    <w:p w:rsidR="163A65EF" w:rsidP="503C248D" w:rsidRDefault="163A65EF" w14:paraId="51202770" w14:textId="3ECA31FA">
      <w:pPr>
        <w:pStyle w:val="Normal"/>
        <w:suppressLineNumbers w:val="0"/>
        <w:spacing w:before="0" w:beforeAutospacing="off" w:after="160" w:afterAutospacing="off" w:line="279" w:lineRule="auto"/>
        <w:ind w:left="270"/>
        <w:jc w:val="left"/>
      </w:pPr>
      <w:r w:rsidRPr="503C248D" w:rsidR="6E7F527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Set Sustainability Goals:</w:t>
      </w:r>
      <w:r w:rsidRPr="503C248D" w:rsidR="6E7F5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 xml:space="preserve"> Establish targets for your Sustainability Score (SS) or individual energy metrics to drive improvement.</w:t>
      </w:r>
    </w:p>
    <w:p w:rsidR="163A65EF" w:rsidP="503C248D" w:rsidRDefault="163A65EF" w14:paraId="28D9CB87" w14:textId="3AFDA5D1">
      <w:pPr>
        <w:pStyle w:val="Normal"/>
        <w:suppressLineNumbers w:val="0"/>
        <w:spacing w:before="0" w:beforeAutospacing="off" w:after="160" w:afterAutospacing="off" w:line="279" w:lineRule="auto"/>
        <w:ind w:left="270"/>
        <w:jc w:val="left"/>
      </w:pPr>
      <w:r w:rsidRPr="503C248D" w:rsidR="6E7F527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Energy-Aware Scheduling</w:t>
      </w:r>
      <w:r w:rsidRPr="503C248D" w:rsidR="6E7F527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:</w:t>
      </w:r>
      <w:r w:rsidRPr="503C248D" w:rsidR="6E7F5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 xml:space="preserve"> Utilize Kepler to schedule workflow tasks during periods of low energy demand or when renewable energy sources are available.</w:t>
      </w:r>
    </w:p>
    <w:p w:rsidR="163A65EF" w:rsidP="503C248D" w:rsidRDefault="163A65EF" w14:paraId="224B0055" w14:textId="70FFF275">
      <w:pPr>
        <w:pStyle w:val="Normal"/>
        <w:suppressLineNumbers w:val="0"/>
        <w:spacing w:before="0" w:beforeAutospacing="off" w:after="160" w:afterAutospacing="off" w:line="279" w:lineRule="auto"/>
        <w:ind w:left="270"/>
        <w:jc w:val="left"/>
      </w:pPr>
      <w:r w:rsidRPr="503C248D" w:rsidR="6E7F527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Hardware/Software Co-Optimization</w:t>
      </w:r>
      <w:r w:rsidRPr="503C248D" w:rsidR="6E7F527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:</w:t>
      </w:r>
      <w:r w:rsidRPr="503C248D" w:rsidR="6E7F5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 xml:space="preserve"> Collaborate with hardware teams to optimize system configurations for improved energy efficiency.</w:t>
      </w:r>
    </w:p>
    <w:p w:rsidR="163A65EF" w:rsidP="503C248D" w:rsidRDefault="163A65EF" w14:paraId="0766CD9E" w14:textId="3F79D371">
      <w:pPr>
        <w:pStyle w:val="Normal"/>
        <w:suppressLineNumbers w:val="0"/>
        <w:spacing w:before="0" w:beforeAutospacing="off" w:after="160" w:afterAutospacing="off" w:line="279" w:lineRule="auto"/>
        <w:ind w:left="270"/>
        <w:jc w:val="left"/>
      </w:pPr>
      <w:r w:rsidRPr="5E423DAC" w:rsidR="6E7F527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Continuously Update and Refine:</w:t>
      </w:r>
      <w:r w:rsidRPr="5E423DAC" w:rsidR="6E7F5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 xml:space="preserve"> As new energy-efficient technologies and methodologies </w:t>
      </w:r>
      <w:r w:rsidRPr="5E423DAC" w:rsidR="6E7F5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emerge</w:t>
      </w:r>
      <w:r w:rsidRPr="5E423DAC" w:rsidR="6E7F5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, incorporate them into your application and workflows.</w:t>
      </w:r>
    </w:p>
    <w:p w:rsidR="163A65EF" w:rsidP="503C248D" w:rsidRDefault="163A65EF" w14:paraId="65DF539C" w14:textId="538E9C8A">
      <w:pPr>
        <w:pStyle w:val="ListParagraph"/>
        <w:numPr>
          <w:ilvl w:val="0"/>
          <w:numId w:val="10"/>
        </w:numPr>
        <w:suppressLineNumbers w:val="0"/>
        <w:spacing w:before="0" w:beforeAutospacing="off" w:after="160" w:afterAutospacing="off" w:line="279" w:lineRule="auto"/>
        <w:ind w:left="270" w:hanging="270"/>
        <w:jc w:val="left"/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</w:pPr>
      <w:r w:rsidRPr="503C248D" w:rsidR="2F9F8473"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>Energy consumption of ML job, Model training</w:t>
      </w:r>
    </w:p>
    <w:p w:rsidR="163A65EF" w:rsidP="503C248D" w:rsidRDefault="163A65EF" w14:paraId="6F1C561C" w14:textId="2912DF69">
      <w:pPr>
        <w:pStyle w:val="Normal"/>
        <w:suppressLineNumbers w:val="0"/>
        <w:spacing w:before="0" w:beforeAutospacing="off" w:after="160" w:afterAutospacing="off" w:line="279" w:lineRule="auto"/>
        <w:ind w:left="270"/>
        <w:jc w:val="left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1B3EB97A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Optimize</w:t>
      </w:r>
      <w:r w:rsidRPr="503C248D" w:rsidR="1B3EB97A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 xml:space="preserve"> Model Architecture:</w:t>
      </w:r>
    </w:p>
    <w:p w:rsidR="163A65EF" w:rsidP="503C248D" w:rsidRDefault="163A65EF" w14:paraId="7D6AAAFF" w14:textId="6D102780">
      <w:pPr>
        <w:pStyle w:val="ListParagraph"/>
        <w:numPr>
          <w:ilvl w:val="0"/>
          <w:numId w:val="17"/>
        </w:numPr>
        <w:suppressLineNumbers w:val="0"/>
        <w:spacing w:before="0" w:beforeAutospacing="off" w:after="160" w:afterAutospacing="off" w:line="279" w:lineRule="auto"/>
        <w:ind/>
        <w:jc w:val="left"/>
        <w:rPr/>
      </w:pPr>
      <w:r w:rsidRPr="503C248D" w:rsidR="1B3EB97A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Use efficient neural network architectures (e.g., MobileNet, SqueezeNet, EfficientNet) that require less computational resources.</w:t>
      </w:r>
    </w:p>
    <w:p w:rsidR="163A65EF" w:rsidP="503C248D" w:rsidRDefault="163A65EF" w14:paraId="4B2E1B4C" w14:textId="3457AC33">
      <w:pPr>
        <w:pStyle w:val="ListParagraph"/>
        <w:numPr>
          <w:ilvl w:val="0"/>
          <w:numId w:val="17"/>
        </w:numPr>
        <w:suppressLineNumbers w:val="0"/>
        <w:spacing w:before="0" w:beforeAutospacing="off" w:after="160" w:afterAutospacing="off" w:line="279" w:lineRule="auto"/>
        <w:ind/>
        <w:jc w:val="left"/>
        <w:rPr/>
      </w:pPr>
      <w:r w:rsidRPr="503C248D" w:rsidR="1B3EB97A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Apply model pruning, knowledge distillation, or quantization to reduce model size and computational requirements.</w:t>
      </w:r>
    </w:p>
    <w:p w:rsidR="163A65EF" w:rsidP="503C248D" w:rsidRDefault="163A65EF" w14:paraId="3A426523" w14:textId="4374F87A">
      <w:pPr>
        <w:pStyle w:val="Normal"/>
        <w:suppressLineNumbers w:val="0"/>
        <w:spacing w:before="0" w:beforeAutospacing="off" w:after="160" w:afterAutospacing="off" w:line="279" w:lineRule="auto"/>
        <w:ind w:left="270"/>
        <w:jc w:val="left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1B3EB97A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Select Energy-Efficient Hardware:</w:t>
      </w:r>
    </w:p>
    <w:p w:rsidR="163A65EF" w:rsidP="503C248D" w:rsidRDefault="163A65EF" w14:paraId="6753E732" w14:textId="1074A45C">
      <w:pPr>
        <w:pStyle w:val="ListParagraph"/>
        <w:numPr>
          <w:ilvl w:val="0"/>
          <w:numId w:val="20"/>
        </w:numPr>
        <w:suppressLineNumbers w:val="0"/>
        <w:spacing w:before="0" w:beforeAutospacing="off" w:after="160" w:afterAutospacing="off" w:line="279" w:lineRule="auto"/>
        <w:ind/>
        <w:jc w:val="left"/>
        <w:rPr/>
      </w:pPr>
      <w:r w:rsidRPr="503C248D" w:rsidR="1B3EB97A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Utilize GPU accelerators with high performance-per-watt ratios (e.g., NVIDIA Ampere or AMD CDNA).</w:t>
      </w:r>
    </w:p>
    <w:p w:rsidR="163A65EF" w:rsidP="503C248D" w:rsidRDefault="163A65EF" w14:paraId="043B9CD0" w14:textId="43CD6933">
      <w:pPr>
        <w:pStyle w:val="ListParagraph"/>
        <w:numPr>
          <w:ilvl w:val="0"/>
          <w:numId w:val="20"/>
        </w:numPr>
        <w:suppressLineNumbers w:val="0"/>
        <w:spacing w:before="0" w:beforeAutospacing="off" w:after="160" w:afterAutospacing="off" w:line="279" w:lineRule="auto"/>
        <w:ind/>
        <w:jc w:val="left"/>
        <w:rPr/>
      </w:pPr>
      <w:r w:rsidRPr="503C248D" w:rsidR="1B3EB97A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Consider TPU (Tensor Processing Unit)-based solutions for large-scale ML workloads.</w:t>
      </w:r>
    </w:p>
    <w:p w:rsidR="163A65EF" w:rsidP="503C248D" w:rsidRDefault="163A65EF" w14:paraId="23CF6663" w14:textId="4859FD5B">
      <w:pPr>
        <w:pStyle w:val="ListParagraph"/>
        <w:numPr>
          <w:ilvl w:val="0"/>
          <w:numId w:val="20"/>
        </w:numPr>
        <w:suppressLineNumbers w:val="0"/>
        <w:spacing w:before="0" w:beforeAutospacing="off" w:after="160" w:afterAutospacing="off" w:line="279" w:lineRule="auto"/>
        <w:ind/>
        <w:jc w:val="left"/>
        <w:rPr/>
      </w:pPr>
      <w:r w:rsidRPr="503C248D" w:rsidR="1B3EB97A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Explore FPGA (Field-Programmable Gate Array)-based accelerators for customized, energy-efficient computations.</w:t>
      </w:r>
    </w:p>
    <w:p w:rsidR="163A65EF" w:rsidP="503C248D" w:rsidRDefault="163A65EF" w14:paraId="574160F2" w14:textId="487C48BB">
      <w:pPr>
        <w:pStyle w:val="Normal"/>
        <w:suppressLineNumbers w:val="0"/>
        <w:spacing w:before="0" w:beforeAutospacing="off" w:after="160" w:afterAutospacing="off" w:line="279" w:lineRule="auto"/>
        <w:ind w:left="270"/>
        <w:jc w:val="left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1B3EB97A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Efficient Training Methodologies:</w:t>
      </w:r>
    </w:p>
    <w:p w:rsidR="163A65EF" w:rsidP="503C248D" w:rsidRDefault="163A65EF" w14:paraId="454B7EA6" w14:textId="6721A05D">
      <w:pPr>
        <w:pStyle w:val="ListParagraph"/>
        <w:numPr>
          <w:ilvl w:val="0"/>
          <w:numId w:val="21"/>
        </w:numPr>
        <w:suppressLineNumbers w:val="0"/>
        <w:spacing w:before="0" w:beforeAutospacing="off" w:after="160" w:afterAutospacing="off" w:line="279" w:lineRule="auto"/>
        <w:ind/>
        <w:jc w:val="left"/>
        <w:rPr/>
      </w:pPr>
      <w:r w:rsidRPr="503C248D" w:rsidR="1B3EB97A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Employ transfer learning to fine-tune pre-trained models, reducing training time and energy.</w:t>
      </w:r>
    </w:p>
    <w:p w:rsidR="163A65EF" w:rsidP="503C248D" w:rsidRDefault="163A65EF" w14:paraId="7B677148" w14:textId="455091B7">
      <w:pPr>
        <w:pStyle w:val="ListParagraph"/>
        <w:numPr>
          <w:ilvl w:val="0"/>
          <w:numId w:val="21"/>
        </w:numPr>
        <w:suppressLineNumbers w:val="0"/>
        <w:spacing w:before="0" w:beforeAutospacing="off" w:after="160" w:afterAutospacing="off" w:line="279" w:lineRule="auto"/>
        <w:ind/>
        <w:jc w:val="left"/>
        <w:rPr/>
      </w:pPr>
      <w:r w:rsidRPr="503C248D" w:rsidR="1B3EB97A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Use early stopping techniques to halt training when satisfactory performance is achieved.</w:t>
      </w:r>
    </w:p>
    <w:p w:rsidR="163A65EF" w:rsidP="503C248D" w:rsidRDefault="163A65EF" w14:paraId="4CC02244" w14:textId="6F34DBE1">
      <w:pPr>
        <w:pStyle w:val="ListParagraph"/>
        <w:numPr>
          <w:ilvl w:val="0"/>
          <w:numId w:val="21"/>
        </w:numPr>
        <w:suppressLineNumbers w:val="0"/>
        <w:spacing w:before="0" w:beforeAutospacing="off" w:after="160" w:afterAutospacing="off" w:line="279" w:lineRule="auto"/>
        <w:ind/>
        <w:jc w:val="left"/>
        <w:rPr/>
      </w:pPr>
      <w:r w:rsidRPr="503C248D" w:rsidR="1B3EB97A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Apply distributed training with optimized parallelization to minimize overall training time.</w:t>
      </w:r>
    </w:p>
    <w:p w:rsidR="163A65EF" w:rsidP="503C248D" w:rsidRDefault="163A65EF" w14:paraId="35C2E1D4" w14:textId="0B4371FA">
      <w:pPr>
        <w:pStyle w:val="Normal"/>
        <w:suppressLineNumbers w:val="0"/>
        <w:spacing w:before="0" w:beforeAutospacing="off" w:after="160" w:afterAutospacing="off" w:line="279" w:lineRule="auto"/>
        <w:ind w:left="270"/>
        <w:jc w:val="left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1B3EB97A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Data Efficiency:</w:t>
      </w:r>
    </w:p>
    <w:p w:rsidR="163A65EF" w:rsidP="503C248D" w:rsidRDefault="163A65EF" w14:paraId="0E6D50C0" w14:textId="1786ECD7">
      <w:pPr>
        <w:pStyle w:val="ListParagraph"/>
        <w:numPr>
          <w:ilvl w:val="0"/>
          <w:numId w:val="22"/>
        </w:numPr>
        <w:suppressLineNumbers w:val="0"/>
        <w:spacing w:before="0" w:beforeAutospacing="off" w:after="160" w:afterAutospacing="off" w:line="279" w:lineRule="auto"/>
        <w:ind/>
        <w:jc w:val="left"/>
        <w:rPr/>
      </w:pPr>
      <w:r w:rsidRPr="503C248D" w:rsidR="1B3EB97A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Use smaller, representative datasets for training, reducing computational requirements.</w:t>
      </w:r>
    </w:p>
    <w:p w:rsidR="163A65EF" w:rsidP="503C248D" w:rsidRDefault="163A65EF" w14:paraId="3E615F3F" w14:textId="6A25E780">
      <w:pPr>
        <w:pStyle w:val="ListParagraph"/>
        <w:numPr>
          <w:ilvl w:val="0"/>
          <w:numId w:val="22"/>
        </w:numPr>
        <w:suppressLineNumbers w:val="0"/>
        <w:spacing w:before="0" w:beforeAutospacing="off" w:after="160" w:afterAutospacing="off" w:line="279" w:lineRule="auto"/>
        <w:ind/>
        <w:jc w:val="left"/>
        <w:rPr/>
      </w:pPr>
      <w:r w:rsidRPr="503C248D" w:rsidR="1B3EB97A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Apply data augmentation to artificially increase dataset size without adding new samples.</w:t>
      </w:r>
    </w:p>
    <w:p w:rsidR="163A65EF" w:rsidP="503C248D" w:rsidRDefault="163A65EF" w14:paraId="41DF0075" w14:textId="5A37646D">
      <w:pPr>
        <w:pStyle w:val="Normal"/>
        <w:suppressLineNumbers w:val="0"/>
        <w:spacing w:before="0" w:beforeAutospacing="off" w:after="160" w:afterAutospacing="off" w:line="279" w:lineRule="auto"/>
        <w:ind w:left="270"/>
        <w:jc w:val="left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1B3EB97A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Hyperparameter Tuning and Automation:</w:t>
      </w:r>
    </w:p>
    <w:p w:rsidR="163A65EF" w:rsidP="503C248D" w:rsidRDefault="163A65EF" w14:paraId="6BD0EF55" w14:textId="3CC8F8ED">
      <w:pPr>
        <w:pStyle w:val="ListParagraph"/>
        <w:numPr>
          <w:ilvl w:val="0"/>
          <w:numId w:val="23"/>
        </w:numPr>
        <w:suppressLineNumbers w:val="0"/>
        <w:spacing w:before="0" w:beforeAutospacing="off" w:after="160" w:afterAutospacing="off" w:line="279" w:lineRule="auto"/>
        <w:ind/>
        <w:jc w:val="left"/>
        <w:rPr/>
      </w:pPr>
      <w:r w:rsidRPr="503C248D" w:rsidR="1B3EB97A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Utilize hyperparameter tuning tools (e.g., Hyperopt, Optuna) to quickly identify optimal configurations.</w:t>
      </w:r>
    </w:p>
    <w:p w:rsidR="163A65EF" w:rsidP="503C248D" w:rsidRDefault="163A65EF" w14:paraId="2A21EB5D" w14:textId="0F7C327E">
      <w:pPr>
        <w:pStyle w:val="ListParagraph"/>
        <w:numPr>
          <w:ilvl w:val="0"/>
          <w:numId w:val="23"/>
        </w:numPr>
        <w:suppressLineNumbers w:val="0"/>
        <w:spacing w:before="0" w:beforeAutospacing="off" w:after="160" w:afterAutospacing="off" w:line="279" w:lineRule="auto"/>
        <w:ind/>
        <w:jc w:val="left"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1B3EB97A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Implement automated ML (</w:t>
      </w:r>
      <w:r w:rsidRPr="503C248D" w:rsidR="1B3EB97A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AutoML</w:t>
      </w:r>
      <w:r w:rsidRPr="503C248D" w:rsidR="1B3EB97A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  <w:t>) pipelines to streamline the training process and minimize unnecessary computations.</w:t>
      </w:r>
    </w:p>
    <w:p w:rsidR="163A65EF" w:rsidP="503C248D" w:rsidRDefault="163A65EF" w14:paraId="372BE8E9" w14:textId="60F70FB4">
      <w:pPr>
        <w:pStyle w:val="Normal"/>
        <w:suppressLineNumbers w:val="0"/>
        <w:spacing w:before="0" w:beforeAutospacing="off" w:after="160" w:afterAutospacing="off" w:line="279" w:lineRule="auto"/>
        <w:ind/>
        <w:jc w:val="left"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</w:p>
    <w:p w:rsidR="163A65EF" w:rsidP="503C248D" w:rsidRDefault="163A65EF" w14:paraId="064D8175" w14:textId="6B3425A4">
      <w:pPr>
        <w:pStyle w:val="Normal"/>
        <w:suppressLineNumbers w:val="0"/>
        <w:spacing w:before="0" w:beforeAutospacing="off" w:after="160" w:afterAutospacing="off" w:line="279" w:lineRule="auto"/>
        <w:ind/>
        <w:jc w:val="left"/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7338864B">
        <w:rPr>
          <w:rFonts w:ascii="Montserrat" w:hAnsi="Montserrat" w:eastAsia="Montserrat" w:cs="Montserrat" w:asciiTheme="minorAscii" w:hAnsiTheme="minorAscii" w:eastAsiaTheme="minorEastAsia" w:cstheme="minorBidi"/>
          <w:b w:val="1"/>
          <w:bCs w:val="1"/>
          <w:color w:val="12531E"/>
          <w:sz w:val="24"/>
          <w:szCs w:val="24"/>
          <w:lang w:eastAsia="ja-JP" w:bidi="ar-SA"/>
        </w:rPr>
        <w:t>Network:</w:t>
      </w:r>
    </w:p>
    <w:p w:rsidR="76B988BF" w:rsidP="5E423DAC" w:rsidRDefault="76B988BF" w14:paraId="429A2373" w14:textId="6DD719A7">
      <w:pPr>
        <w:pStyle w:val="ListParagraph"/>
        <w:numPr>
          <w:ilvl w:val="0"/>
          <w:numId w:val="32"/>
        </w:numPr>
        <w:suppressLineNumbers w:val="0"/>
        <w:spacing w:before="0" w:beforeAutospacing="off" w:after="160" w:afterAutospacing="off" w:line="279" w:lineRule="auto"/>
        <w:ind w:left="270" w:hanging="27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</w:pPr>
      <w:r w:rsidRPr="5E423DAC" w:rsidR="76B988BF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 xml:space="preserve">Energy efficiency for synchronous (REST vs </w:t>
      </w:r>
      <w:r w:rsidRPr="5E423DAC" w:rsidR="76B988BF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>gRPC</w:t>
      </w:r>
      <w:r w:rsidRPr="5E423DAC" w:rsidR="76B988BF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>) and Asynchronous (Kafka vs RabbitMQ) messaging between microservices</w:t>
      </w:r>
    </w:p>
    <w:p w:rsidR="463C83E5" w:rsidP="5E423DAC" w:rsidRDefault="463C83E5" w14:paraId="4CC9CC1D" w14:textId="219F178B">
      <w:pPr>
        <w:pStyle w:val="Normal"/>
        <w:suppressLineNumbers w:val="0"/>
        <w:spacing w:before="0" w:beforeAutospacing="off" w:after="160" w:afterAutospacing="off" w:line="279" w:lineRule="auto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</w:pPr>
      <w:r w:rsidRPr="5E423DAC" w:rsidR="463C83E5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 xml:space="preserve">     </w:t>
      </w:r>
      <w:r w:rsidRPr="5E423DAC" w:rsidR="463C83E5">
        <w:rPr>
          <w:rFonts w:ascii="Montserrat Medium" w:hAnsi="Montserrat Medium" w:eastAsia="Montserrat Medium" w:cs="Montserrat Medium" w:asciiTheme="minorAscii" w:hAnsiTheme="minorAscii" w:eastAsiaTheme="minorEastAsia" w:cstheme="minorBidi"/>
          <w:b w:val="1"/>
          <w:bCs w:val="1"/>
          <w:color w:val="auto"/>
          <w:sz w:val="20"/>
          <w:szCs w:val="20"/>
          <w:lang w:eastAsia="ja-JP" w:bidi="ar-SA"/>
        </w:rPr>
        <w:t>Synchronous Communication Protocols</w:t>
      </w: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1741"/>
        <w:gridCol w:w="4357"/>
        <w:gridCol w:w="3765"/>
      </w:tblGrid>
      <w:tr w:rsidR="5E423DAC" w:rsidTr="5E423DAC" w14:paraId="6532C7B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1" w:type="dxa"/>
            <w:tcMar/>
            <w:vAlign w:val="center"/>
          </w:tcPr>
          <w:p w:rsidR="463C83E5" w:rsidP="5E423DAC" w:rsidRDefault="463C83E5" w14:paraId="0DB4F779" w14:textId="216291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Metrics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7" w:type="dxa"/>
            <w:tcMar/>
            <w:vAlign w:val="center"/>
          </w:tcPr>
          <w:p w:rsidR="463C83E5" w:rsidP="5E423DAC" w:rsidRDefault="463C83E5" w14:paraId="71E0503C" w14:textId="584E75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gRPC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65" w:type="dxa"/>
            <w:tcMar/>
            <w:vAlign w:val="center"/>
          </w:tcPr>
          <w:p w:rsidR="463C83E5" w:rsidP="5E423DAC" w:rsidRDefault="463C83E5" w14:paraId="036399CB" w14:textId="6BFBD53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Rest</w:t>
            </w:r>
          </w:p>
        </w:tc>
      </w:tr>
      <w:tr w:rsidR="5E423DAC" w:rsidTr="5E423DAC" w14:paraId="6D67A5E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1" w:type="dxa"/>
            <w:tcMar/>
            <w:vAlign w:val="center"/>
          </w:tcPr>
          <w:p w:rsidR="463C83E5" w:rsidP="5E423DAC" w:rsidRDefault="463C83E5" w14:paraId="5B7E5E4A" w14:textId="3C4C15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Energy Usage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7" w:type="dxa"/>
            <w:tcMar/>
            <w:vAlign w:val="center"/>
          </w:tcPr>
          <w:p w:rsidR="463C83E5" w:rsidP="5E423DAC" w:rsidRDefault="463C83E5" w14:paraId="1E730754" w14:textId="37F84C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18.1 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65" w:type="dxa"/>
            <w:tcMar/>
            <w:vAlign w:val="center"/>
          </w:tcPr>
          <w:p w:rsidR="463C83E5" w:rsidP="5E423DAC" w:rsidRDefault="463C83E5" w14:paraId="5B5DD230" w14:textId="7743278C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8.2 W</w:t>
            </w:r>
          </w:p>
        </w:tc>
      </w:tr>
      <w:tr w:rsidR="5E423DAC" w:rsidTr="5E423DAC" w14:paraId="6D49F76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1" w:type="dxa"/>
            <w:tcMar/>
            <w:vAlign w:val="center"/>
          </w:tcPr>
          <w:p w:rsidR="463C83E5" w:rsidP="5E423DAC" w:rsidRDefault="463C83E5" w14:paraId="797D4F30" w14:textId="54CBED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Peak Memory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7" w:type="dxa"/>
            <w:tcMar/>
            <w:vAlign w:val="center"/>
          </w:tcPr>
          <w:p w:rsidR="463C83E5" w:rsidP="5E423DAC" w:rsidRDefault="463C83E5" w14:paraId="11C25FBB" w14:textId="23FAA61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4.45 MB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65" w:type="dxa"/>
            <w:tcMar/>
            <w:vAlign w:val="center"/>
          </w:tcPr>
          <w:p w:rsidR="463C83E5" w:rsidP="5E423DAC" w:rsidRDefault="463C83E5" w14:paraId="09BD467C" w14:textId="75AFB688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8 MB</w:t>
            </w:r>
          </w:p>
        </w:tc>
      </w:tr>
      <w:tr w:rsidR="5E423DAC" w:rsidTr="5E423DAC" w14:paraId="252EFA8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1" w:type="dxa"/>
            <w:tcMar/>
            <w:vAlign w:val="center"/>
          </w:tcPr>
          <w:p w:rsidR="463C83E5" w:rsidP="5E423DAC" w:rsidRDefault="463C83E5" w14:paraId="5A79854E" w14:textId="2487908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Time Taken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7" w:type="dxa"/>
            <w:tcMar/>
            <w:vAlign w:val="center"/>
          </w:tcPr>
          <w:p w:rsidR="463C83E5" w:rsidP="5E423DAC" w:rsidRDefault="463C83E5" w14:paraId="281F2129" w14:textId="53E1D64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3 Minutes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65" w:type="dxa"/>
            <w:tcMar/>
            <w:vAlign w:val="center"/>
          </w:tcPr>
          <w:p w:rsidR="463C83E5" w:rsidP="5E423DAC" w:rsidRDefault="463C83E5" w14:paraId="174E6FEF" w14:textId="6A3739D3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4 Min 50 Sec</w:t>
            </w:r>
          </w:p>
        </w:tc>
      </w:tr>
      <w:tr w:rsidR="5E423DAC" w:rsidTr="5E423DAC" w14:paraId="168DE21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1" w:type="dxa"/>
            <w:tcMar/>
            <w:vAlign w:val="center"/>
          </w:tcPr>
          <w:p w:rsidR="463C83E5" w:rsidP="5E423DAC" w:rsidRDefault="463C83E5" w14:paraId="15563132" w14:textId="3E6DB5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Requests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7" w:type="dxa"/>
            <w:tcMar/>
            <w:vAlign w:val="center"/>
          </w:tcPr>
          <w:p w:rsidR="463C83E5" w:rsidP="5E423DAC" w:rsidRDefault="463C83E5" w14:paraId="38DEA52D" w14:textId="5F59AFE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500K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65" w:type="dxa"/>
            <w:tcMar/>
            <w:vAlign w:val="center"/>
          </w:tcPr>
          <w:p w:rsidR="463C83E5" w:rsidP="5E423DAC" w:rsidRDefault="463C83E5" w14:paraId="2CA2E153" w14:textId="01ACA41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500K</w:t>
            </w:r>
          </w:p>
        </w:tc>
      </w:tr>
      <w:tr w:rsidR="5E423DAC" w:rsidTr="5E423DAC" w14:paraId="23A53E5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1" w:type="dxa"/>
            <w:tcMar/>
            <w:vAlign w:val="center"/>
          </w:tcPr>
          <w:p w:rsidR="463C83E5" w:rsidP="5E423DAC" w:rsidRDefault="463C83E5" w14:paraId="6742EDC5" w14:textId="5930ED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Peak CPU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7" w:type="dxa"/>
            <w:tcMar/>
            <w:vAlign w:val="center"/>
          </w:tcPr>
          <w:p w:rsidR="463C83E5" w:rsidP="5E423DAC" w:rsidRDefault="463C83E5" w14:paraId="33D0567A" w14:textId="3E5B2E2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65" w:type="dxa"/>
            <w:tcMar/>
            <w:vAlign w:val="center"/>
          </w:tcPr>
          <w:p w:rsidR="463C83E5" w:rsidP="5E423DAC" w:rsidRDefault="463C83E5" w14:paraId="299F77E4" w14:textId="27874D6F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463C83E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4%</w:t>
            </w:r>
          </w:p>
        </w:tc>
      </w:tr>
    </w:tbl>
    <w:p w:rsidR="463C83E5" w:rsidP="5E423DAC" w:rsidRDefault="463C83E5" w14:paraId="3CAABE2D" w14:textId="4D47988E">
      <w:pPr>
        <w:pStyle w:val="Normal"/>
        <w:suppressLineNumbers w:val="0"/>
        <w:spacing w:before="0" w:beforeAutospacing="off" w:after="160" w:afterAutospacing="off" w:line="279" w:lineRule="auto"/>
        <w:ind w:firstLine="0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</w:pPr>
      <w:r w:rsidRPr="5E423DAC" w:rsidR="463C83E5">
        <w:rPr>
          <w:rFonts w:ascii="Montserrat Medium" w:hAnsi="Montserrat Medium" w:eastAsia="Montserrat Medium" w:cs="Montserrat Medium" w:asciiTheme="minorAscii" w:hAnsiTheme="minorAscii" w:eastAsiaTheme="minorEastAsia" w:cstheme="minorBidi"/>
          <w:b w:val="1"/>
          <w:bCs w:val="1"/>
          <w:color w:val="auto"/>
          <w:sz w:val="20"/>
          <w:szCs w:val="20"/>
          <w:lang w:eastAsia="ja-JP" w:bidi="ar-SA"/>
        </w:rPr>
        <w:t xml:space="preserve">     Asynchronous Communication Protocols</w:t>
      </w: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1741"/>
        <w:gridCol w:w="4357"/>
        <w:gridCol w:w="3765"/>
      </w:tblGrid>
      <w:tr w:rsidR="5E423DAC" w:rsidTr="5E423DAC" w14:paraId="6F845E8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1" w:type="dxa"/>
            <w:tcMar/>
            <w:vAlign w:val="center"/>
          </w:tcPr>
          <w:p w:rsidR="5E423DAC" w:rsidP="5E423DAC" w:rsidRDefault="5E423DAC" w14:paraId="3ABF2BC8" w14:textId="216291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Metrics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7" w:type="dxa"/>
            <w:tcMar/>
            <w:vAlign w:val="center"/>
          </w:tcPr>
          <w:p w:rsidR="66F3515B" w:rsidP="5E423DAC" w:rsidRDefault="66F3515B" w14:paraId="111DFF1F" w14:textId="5F5C32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E423DAC" w:rsidR="66F3515B">
              <w:rPr>
                <w:rFonts w:ascii="Montserrat SemiBold" w:hAnsi="Montserrat SemiBold" w:eastAsia="Montserrat SemiBold" w:cs="Montserrat SemiBold"/>
                <w:b w:val="1"/>
                <w:bCs w:val="1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Kafka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65" w:type="dxa"/>
            <w:tcMar/>
            <w:vAlign w:val="center"/>
          </w:tcPr>
          <w:p w:rsidR="66F3515B" w:rsidP="5E423DAC" w:rsidRDefault="66F3515B" w14:paraId="377DF3E4" w14:textId="48D54CB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66F3515B">
              <w:rPr>
                <w:rFonts w:ascii="Montserrat SemiBold" w:hAnsi="Montserrat SemiBold" w:eastAsia="Montserrat SemiBold" w:cs="Montserrat SemiBold"/>
                <w:b w:val="1"/>
                <w:bCs w:val="1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RabbitMQ</w:t>
            </w:r>
          </w:p>
        </w:tc>
      </w:tr>
      <w:tr w:rsidR="5E423DAC" w:rsidTr="5E423DAC" w14:paraId="7DA68DF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1" w:type="dxa"/>
            <w:tcMar/>
            <w:vAlign w:val="center"/>
          </w:tcPr>
          <w:p w:rsidR="5E423DAC" w:rsidP="5E423DAC" w:rsidRDefault="5E423DAC" w14:paraId="4C03845A" w14:textId="3C4C15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Energy Usage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7" w:type="dxa"/>
            <w:tcMar/>
            <w:vAlign w:val="center"/>
          </w:tcPr>
          <w:p w:rsidR="5E423DAC" w:rsidP="5E423DAC" w:rsidRDefault="5E423DAC" w14:paraId="414DC72C" w14:textId="54302E1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</w:t>
            </w:r>
            <w:r w:rsidRPr="5E423DAC" w:rsidR="4CB8C9B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9.2 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65" w:type="dxa"/>
            <w:tcMar/>
            <w:vAlign w:val="center"/>
          </w:tcPr>
          <w:p w:rsidR="59A403D5" w:rsidP="5E423DAC" w:rsidRDefault="59A403D5" w14:paraId="5AEFAA43" w14:textId="23AB16A9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9A403D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10.68 W</w:t>
            </w:r>
          </w:p>
        </w:tc>
      </w:tr>
      <w:tr w:rsidR="5E423DAC" w:rsidTr="5E423DAC" w14:paraId="4CB9B93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1" w:type="dxa"/>
            <w:tcMar/>
            <w:vAlign w:val="center"/>
          </w:tcPr>
          <w:p w:rsidR="5E423DAC" w:rsidP="5E423DAC" w:rsidRDefault="5E423DAC" w14:paraId="1F7A8D4E" w14:textId="54CBED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Peak Memory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7" w:type="dxa"/>
            <w:tcMar/>
            <w:vAlign w:val="center"/>
          </w:tcPr>
          <w:p w:rsidR="792D60A4" w:rsidP="5E423DAC" w:rsidRDefault="792D60A4" w14:paraId="6502B7DC" w14:textId="2C3980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792D60A4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1024 MB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65" w:type="dxa"/>
            <w:tcMar/>
            <w:vAlign w:val="center"/>
          </w:tcPr>
          <w:p w:rsidR="2D276A0A" w:rsidP="5E423DAC" w:rsidRDefault="2D276A0A" w14:paraId="59B1A6FF" w14:textId="26061BE5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2D276A0A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512</w:t>
            </w: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 xml:space="preserve"> MB</w:t>
            </w:r>
          </w:p>
        </w:tc>
      </w:tr>
      <w:tr w:rsidR="5E423DAC" w:rsidTr="5E423DAC" w14:paraId="16BB8DD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1" w:type="dxa"/>
            <w:tcMar/>
            <w:vAlign w:val="center"/>
          </w:tcPr>
          <w:p w:rsidR="04308B18" w:rsidP="5E423DAC" w:rsidRDefault="04308B18" w14:paraId="76542376" w14:textId="253446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E423DAC" w:rsidR="04308B18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Message Rate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7" w:type="dxa"/>
            <w:tcMar/>
            <w:vAlign w:val="center"/>
          </w:tcPr>
          <w:p w:rsidR="558CCDA4" w:rsidP="5E423DAC" w:rsidRDefault="558CCDA4" w14:paraId="37B80201" w14:textId="3D542C7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58CCDA4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 xml:space="preserve">1M </w:t>
            </w:r>
            <w:r w:rsidRPr="5E423DAC" w:rsidR="558CCDA4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msg</w:t>
            </w:r>
            <w:r w:rsidRPr="5E423DAC" w:rsidR="558CCDA4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/s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65" w:type="dxa"/>
            <w:tcMar/>
            <w:vAlign w:val="center"/>
          </w:tcPr>
          <w:p w:rsidR="7508D873" w:rsidP="5E423DAC" w:rsidRDefault="7508D873" w14:paraId="21005888" w14:textId="7D9C8E49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7508D87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50K msg/s</w:t>
            </w:r>
          </w:p>
        </w:tc>
      </w:tr>
      <w:tr w:rsidR="5E423DAC" w:rsidTr="5E423DAC" w14:paraId="60D6ACC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1" w:type="dxa"/>
            <w:tcMar/>
            <w:vAlign w:val="center"/>
          </w:tcPr>
          <w:p w:rsidR="23458696" w:rsidP="5E423DAC" w:rsidRDefault="23458696" w14:paraId="15D8B3F6" w14:textId="5560D0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2345869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Latency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7" w:type="dxa"/>
            <w:tcMar/>
            <w:vAlign w:val="center"/>
          </w:tcPr>
          <w:p w:rsidR="056473CF" w:rsidP="5E423DAC" w:rsidRDefault="056473CF" w14:paraId="43103FF6" w14:textId="5061878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056473C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10ms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65" w:type="dxa"/>
            <w:tcMar/>
            <w:vAlign w:val="center"/>
          </w:tcPr>
          <w:p w:rsidR="5E423DAC" w:rsidP="5E423DAC" w:rsidRDefault="5E423DAC" w14:paraId="4BAE0BAB" w14:textId="0D7ED217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5</w:t>
            </w:r>
            <w:r w:rsidRPr="5E423DAC" w:rsidR="1420110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ms</w:t>
            </w:r>
          </w:p>
        </w:tc>
      </w:tr>
      <w:tr w:rsidR="5E423DAC" w:rsidTr="5E423DAC" w14:paraId="4ACD5DF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1" w:type="dxa"/>
            <w:tcMar/>
            <w:vAlign w:val="center"/>
          </w:tcPr>
          <w:p w:rsidR="251C6A21" w:rsidP="5E423DAC" w:rsidRDefault="251C6A21" w14:paraId="751A9808" w14:textId="06EB26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E423DAC" w:rsidR="251C6A21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CPU Usage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7" w:type="dxa"/>
            <w:tcMar/>
            <w:vAlign w:val="center"/>
          </w:tcPr>
          <w:p w:rsidR="610CD555" w:rsidP="5E423DAC" w:rsidRDefault="610CD555" w14:paraId="008A35BD" w14:textId="48AE5BE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610CD55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55</w:t>
            </w: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65" w:type="dxa"/>
            <w:tcMar/>
            <w:vAlign w:val="center"/>
          </w:tcPr>
          <w:p w:rsidR="2FE0DFCF" w:rsidP="5E423DAC" w:rsidRDefault="2FE0DFCF" w14:paraId="7B9EE502" w14:textId="11D824CB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E423DAC" w:rsidR="2FE0DFC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35</w:t>
            </w:r>
            <w:r w:rsidRPr="5E423DAC" w:rsidR="5E423D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%</w:t>
            </w:r>
          </w:p>
        </w:tc>
      </w:tr>
    </w:tbl>
    <w:p w:rsidR="2FE0DFCF" w:rsidP="5E423DAC" w:rsidRDefault="2FE0DFCF" w14:paraId="6FB05AF8" w14:textId="691C0978">
      <w:pPr>
        <w:pStyle w:val="Normal"/>
        <w:jc w:val="center"/>
      </w:pPr>
      <w:r w:rsidR="2FE0DFCF">
        <w:drawing>
          <wp:inline wp14:editId="04A87D88" wp14:anchorId="2D582413">
            <wp:extent cx="4163393" cy="2466975"/>
            <wp:effectExtent l="0" t="0" r="0" b="0"/>
            <wp:docPr id="599206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a353d2709c47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39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23DAC" w:rsidP="5E423DAC" w:rsidRDefault="5E423DAC" w14:paraId="5D9DAE04" w14:textId="7EB52F4B">
      <w:pPr>
        <w:pStyle w:val="Normal"/>
        <w:suppressLineNumbers w:val="0"/>
        <w:spacing w:before="0" w:beforeAutospacing="off" w:after="160" w:afterAutospacing="off" w:line="279" w:lineRule="auto"/>
        <w:jc w:val="left"/>
        <w:rPr>
          <w:rFonts w:ascii="Montserrat Medium" w:hAnsi="Montserrat Medium" w:eastAsia="Montserrat Medium" w:cs="Montserrat Medium" w:asciiTheme="minorAscii" w:hAnsiTheme="minorAscii" w:eastAsiaTheme="minorEastAsia" w:cstheme="minorBidi"/>
          <w:b w:val="1"/>
          <w:bCs w:val="1"/>
          <w:color w:val="auto"/>
          <w:sz w:val="20"/>
          <w:szCs w:val="20"/>
          <w:lang w:eastAsia="ja-JP" w:bidi="ar-SA"/>
        </w:rPr>
      </w:pPr>
    </w:p>
    <w:p w:rsidR="5E423DAC" w:rsidP="5E423DAC" w:rsidRDefault="5E423DAC" w14:paraId="2A8195B2" w14:textId="16036EF5">
      <w:pPr>
        <w:pStyle w:val="Normal"/>
        <w:suppressLineNumbers w:val="0"/>
        <w:spacing w:before="0" w:beforeAutospacing="off" w:after="160" w:afterAutospacing="off" w:line="279" w:lineRule="auto"/>
        <w:jc w:val="left"/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</w:pPr>
    </w:p>
    <w:p w:rsidR="163A65EF" w:rsidP="503C248D" w:rsidRDefault="163A65EF" w14:paraId="0790B918" w14:textId="1C4D5CCD">
      <w:pPr>
        <w:pStyle w:val="Normal"/>
        <w:suppressLineNumbers w:val="0"/>
        <w:spacing w:before="0" w:beforeAutospacing="off" w:after="160" w:afterAutospacing="off" w:line="279" w:lineRule="auto"/>
        <w:ind w:left="270"/>
        <w:jc w:val="left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76B988B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For Synchronous Messaging (REST/</w:t>
      </w:r>
      <w:r w:rsidRPr="503C248D" w:rsidR="76B988B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gRPC</w:t>
      </w:r>
      <w:r w:rsidRPr="503C248D" w:rsidR="76B988B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  <w:t>)</w:t>
      </w:r>
    </w:p>
    <w:p w:rsidR="163A65EF" w:rsidP="503C248D" w:rsidRDefault="163A65EF" w14:paraId="7BADEF04" w14:textId="26B743E9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76B988B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 xml:space="preserve">Use </w:t>
      </w:r>
      <w:r w:rsidRPr="503C248D" w:rsidR="76B988B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gRPC</w:t>
      </w:r>
      <w:r w:rsidRPr="503C248D" w:rsidR="76B988B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 xml:space="preserve"> for New Developments:</w:t>
      </w:r>
    </w:p>
    <w:p w:rsidR="163A65EF" w:rsidP="503C248D" w:rsidRDefault="163A65EF" w14:paraId="268256A7" w14:textId="1D2E1321">
      <w:pPr>
        <w:pStyle w:val="ListParagraph"/>
        <w:numPr>
          <w:ilvl w:val="0"/>
          <w:numId w:val="33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Leverage its inherent efficiency advantages, especially for microservices with high inter-service communication.</w:t>
      </w:r>
    </w:p>
    <w:p w:rsidR="163A65EF" w:rsidP="503C248D" w:rsidRDefault="163A65EF" w14:paraId="1A8DE69C" w14:textId="3D2BE027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76B988B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Migrate REST to HTTP/2:</w:t>
      </w:r>
    </w:p>
    <w:p w:rsidR="163A65EF" w:rsidP="503C248D" w:rsidRDefault="163A65EF" w14:paraId="17B39EBE" w14:textId="1553B997">
      <w:pPr>
        <w:pStyle w:val="ListParagraph"/>
        <w:numPr>
          <w:ilvl w:val="0"/>
          <w:numId w:val="34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If moving to </w:t>
      </w: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gRPC</w:t>
      </w: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 </w:t>
      </w: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isn’t</w:t>
      </w: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 </w:t>
      </w: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feasible</w:t>
      </w: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, ensure REST services use HTTP/2 for some efficiency gains.</w:t>
      </w:r>
    </w:p>
    <w:p w:rsidR="163A65EF" w:rsidP="503C248D" w:rsidRDefault="163A65EF" w14:paraId="16E30BC7" w14:textId="754D1524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76B988B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Optimize</w:t>
      </w:r>
      <w:r w:rsidRPr="503C248D" w:rsidR="76B988B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 xml:space="preserve"> Payloads:</w:t>
      </w:r>
    </w:p>
    <w:p w:rsidR="163A65EF" w:rsidP="503C248D" w:rsidRDefault="163A65EF" w14:paraId="23CCB7C3" w14:textId="2F28885B">
      <w:pPr>
        <w:pStyle w:val="ListParagraph"/>
        <w:numPr>
          <w:ilvl w:val="0"/>
          <w:numId w:val="35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Use efficient serialization formats (e.g., </w:t>
      </w: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protobuf</w:t>
      </w: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 for </w:t>
      </w: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gRPC</w:t>
      </w: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, consider alternatives for REST).</w:t>
      </w:r>
    </w:p>
    <w:p w:rsidR="163A65EF" w:rsidP="503C248D" w:rsidRDefault="163A65EF" w14:paraId="7B97166E" w14:textId="514EF15C">
      <w:pPr>
        <w:pStyle w:val="ListParagraph"/>
        <w:numPr>
          <w:ilvl w:val="0"/>
          <w:numId w:val="35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Implement compression (if not already done).</w:t>
      </w:r>
    </w:p>
    <w:p w:rsidR="163A65EF" w:rsidP="503C248D" w:rsidRDefault="163A65EF" w14:paraId="771B36A0" w14:textId="7BFFDD30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76B988B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Service Discovery and Load Balancing:</w:t>
      </w:r>
    </w:p>
    <w:p w:rsidR="163A65EF" w:rsidP="503C248D" w:rsidRDefault="163A65EF" w14:paraId="20A32DD2" w14:textId="1900F5D9">
      <w:pPr>
        <w:pStyle w:val="ListParagraph"/>
        <w:numPr>
          <w:ilvl w:val="0"/>
          <w:numId w:val="36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Ensure efficient routing to reduce unnecessary network hops.</w:t>
      </w:r>
    </w:p>
    <w:p w:rsidR="163A65EF" w:rsidP="503C248D" w:rsidRDefault="163A65EF" w14:paraId="0F6D559D" w14:textId="1A2ACD80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76B988B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For Asynchronous Messaging (Kafka/RabbitMQ)</w:t>
      </w:r>
    </w:p>
    <w:p w:rsidR="163A65EF" w:rsidP="503C248D" w:rsidRDefault="163A65EF" w14:paraId="684BD354" w14:textId="5838FACF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76B988B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Choose Kafka for High-Volume Scenarios:</w:t>
      </w:r>
    </w:p>
    <w:p w:rsidR="163A65EF" w:rsidP="503C248D" w:rsidRDefault="163A65EF" w14:paraId="7A1CADB7" w14:textId="6D4C583D">
      <w:pPr>
        <w:pStyle w:val="ListParagraph"/>
        <w:numPr>
          <w:ilvl w:val="0"/>
          <w:numId w:val="37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Prefer Kafka when dealing with high throughput and low-latency requirements.</w:t>
      </w:r>
    </w:p>
    <w:p w:rsidR="163A65EF" w:rsidP="503C248D" w:rsidRDefault="163A65EF" w14:paraId="0EC2584C" w14:textId="4F9697CC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76B988B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Optimize</w:t>
      </w:r>
      <w:r w:rsidRPr="503C248D" w:rsidR="76B988B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 xml:space="preserve"> RabbitMQ Configurations:</w:t>
      </w:r>
    </w:p>
    <w:p w:rsidR="163A65EF" w:rsidP="503C248D" w:rsidRDefault="163A65EF" w14:paraId="49B6F505" w14:textId="55A2A6BB">
      <w:pPr>
        <w:pStyle w:val="ListParagraph"/>
        <w:numPr>
          <w:ilvl w:val="0"/>
          <w:numId w:val="38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For existing RabbitMQ setups, review and </w:t>
      </w: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optimize</w:t>
      </w:r>
      <w:r w:rsidRPr="503C248D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 configurations for batching, compression, and efficient queue management.</w:t>
      </w:r>
    </w:p>
    <w:p w:rsidR="163A65EF" w:rsidP="503C248D" w:rsidRDefault="163A65EF" w14:paraId="4ABBD6A6" w14:textId="41BCBEFB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</w:rPr>
      </w:pPr>
      <w:r w:rsidRPr="503C248D" w:rsidR="76B988B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Leverage Distributed Capabilities:</w:t>
      </w:r>
    </w:p>
    <w:p w:rsidR="163A65EF" w:rsidP="5E423DAC" w:rsidRDefault="163A65EF" w14:paraId="1E5C7881" w14:textId="15C30A14">
      <w:pPr>
        <w:pStyle w:val="ListParagraph"/>
        <w:numPr>
          <w:ilvl w:val="0"/>
          <w:numId w:val="39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</w:rPr>
      </w:pPr>
      <w:r w:rsidRPr="5E423DAC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For both Kafka and RabbitMQ, ensure distributed setups are </w:t>
      </w:r>
      <w:r w:rsidRPr="5E423DAC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optimized</w:t>
      </w:r>
      <w:r w:rsidRPr="5E423DAC" w:rsidR="76B988B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 to minimize energy consumption.</w:t>
      </w:r>
    </w:p>
    <w:p w:rsidR="163A65EF" w:rsidP="503C248D" w:rsidRDefault="163A65EF" w14:paraId="6BE5DD66" w14:textId="6A480ED7">
      <w:pPr>
        <w:pStyle w:val="Normal"/>
        <w:suppressLineNumbers w:val="0"/>
        <w:spacing w:before="0" w:beforeAutospacing="off" w:after="160" w:afterAutospacing="off" w:line="279" w:lineRule="auto"/>
        <w:ind/>
        <w:jc w:val="left"/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1EB9EEEA">
        <w:rPr>
          <w:rFonts w:ascii="Montserrat" w:hAnsi="Montserrat" w:eastAsia="Montserrat" w:cs="Montserrat" w:asciiTheme="minorAscii" w:hAnsiTheme="minorAscii" w:eastAsiaTheme="minorEastAsia" w:cstheme="minorBidi"/>
          <w:b w:val="1"/>
          <w:bCs w:val="1"/>
          <w:color w:val="12531E"/>
          <w:sz w:val="24"/>
          <w:szCs w:val="24"/>
          <w:lang w:eastAsia="ja-JP" w:bidi="ar-SA"/>
        </w:rPr>
        <w:t>Deployment:</w:t>
      </w:r>
    </w:p>
    <w:p w:rsidR="163A65EF" w:rsidP="503C248D" w:rsidRDefault="163A65EF" w14:paraId="66272045" w14:textId="4CC57D48">
      <w:pPr>
        <w:pStyle w:val="ListParagraph"/>
        <w:numPr>
          <w:ilvl w:val="0"/>
          <w:numId w:val="40"/>
        </w:numPr>
        <w:suppressLineNumbers w:val="0"/>
        <w:spacing w:before="0" w:beforeAutospacing="off" w:after="160" w:afterAutospacing="off" w:line="279" w:lineRule="auto"/>
        <w:ind w:left="270" w:hanging="270"/>
        <w:jc w:val="left"/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</w:pPr>
      <w:r w:rsidRPr="503C248D" w:rsidR="1EB9EEEA"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>Tagging of resources to track usage</w:t>
      </w:r>
    </w:p>
    <w:p w:rsidR="163A65EF" w:rsidP="503C248D" w:rsidRDefault="163A65EF" w14:paraId="7507564D" w14:textId="2FD26333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Mandatory Tags:</w:t>
      </w:r>
    </w:p>
    <w:p w:rsidR="163A65EF" w:rsidP="503C248D" w:rsidRDefault="163A65EF" w14:paraId="1105AA20" w14:textId="7A4CA5B1">
      <w:pPr>
        <w:pStyle w:val="ListParagraph"/>
        <w:numPr>
          <w:ilvl w:val="0"/>
          <w:numId w:val="41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Owner (e.g., team, department, individual)</w:t>
      </w:r>
    </w:p>
    <w:p w:rsidR="163A65EF" w:rsidP="503C248D" w:rsidRDefault="163A65EF" w14:paraId="550DAA90" w14:textId="1846D16C">
      <w:pPr>
        <w:pStyle w:val="ListParagraph"/>
        <w:numPr>
          <w:ilvl w:val="0"/>
          <w:numId w:val="41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Environment (e.g., dev, staging, prod)</w:t>
      </w:r>
    </w:p>
    <w:p w:rsidR="163A65EF" w:rsidP="503C248D" w:rsidRDefault="163A65EF" w14:paraId="774FC1F6" w14:textId="04135CB1">
      <w:pPr>
        <w:pStyle w:val="ListParagraph"/>
        <w:numPr>
          <w:ilvl w:val="0"/>
          <w:numId w:val="41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Project/Service (e.g., project name, service identifier)</w:t>
      </w:r>
    </w:p>
    <w:p w:rsidR="163A65EF" w:rsidP="503C248D" w:rsidRDefault="163A65EF" w14:paraId="69A88183" w14:textId="4EA85DD9">
      <w:pPr>
        <w:pStyle w:val="ListParagraph"/>
        <w:numPr>
          <w:ilvl w:val="0"/>
          <w:numId w:val="41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03C248D" w:rsidR="166B9318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Cost Center</w:t>
      </w: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 (e.g., budget code, department ID)</w:t>
      </w:r>
    </w:p>
    <w:p w:rsidR="163A65EF" w:rsidP="503C248D" w:rsidRDefault="163A65EF" w14:paraId="6B80F89E" w14:textId="1C8FDE2A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Optional Tags (as needed):</w:t>
      </w:r>
    </w:p>
    <w:p w:rsidR="163A65EF" w:rsidP="503C248D" w:rsidRDefault="163A65EF" w14:paraId="23306485" w14:textId="51702D1B">
      <w:pPr>
        <w:pStyle w:val="ListParagraph"/>
        <w:numPr>
          <w:ilvl w:val="0"/>
          <w:numId w:val="42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Application</w:t>
      </w:r>
    </w:p>
    <w:p w:rsidR="163A65EF" w:rsidP="503C248D" w:rsidRDefault="163A65EF" w14:paraId="161C7ACD" w14:textId="72D43E95">
      <w:pPr>
        <w:pStyle w:val="ListParagraph"/>
        <w:numPr>
          <w:ilvl w:val="0"/>
          <w:numId w:val="42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Component</w:t>
      </w:r>
    </w:p>
    <w:p w:rsidR="163A65EF" w:rsidP="503C248D" w:rsidRDefault="163A65EF" w14:paraId="77D954C4" w14:textId="35CC1947">
      <w:pPr>
        <w:pStyle w:val="ListParagraph"/>
        <w:numPr>
          <w:ilvl w:val="0"/>
          <w:numId w:val="42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Lifecycle (e.g., temporary, permanent)</w:t>
      </w:r>
    </w:p>
    <w:p w:rsidR="163A65EF" w:rsidP="503C248D" w:rsidRDefault="163A65EF" w14:paraId="7BF1D407" w14:textId="4BA17C8E">
      <w:pPr>
        <w:pStyle w:val="ListParagraph"/>
        <w:numPr>
          <w:ilvl w:val="0"/>
          <w:numId w:val="42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Compliance (e.g., PCI, HIPAA)</w:t>
      </w:r>
    </w:p>
    <w:p w:rsidR="163A65EF" w:rsidP="503C248D" w:rsidRDefault="163A65EF" w14:paraId="591CE398" w14:textId="7D647BAF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Tagging Best Practices:</w:t>
      </w:r>
    </w:p>
    <w:p w:rsidR="163A65EF" w:rsidP="503C248D" w:rsidRDefault="163A65EF" w14:paraId="016118CC" w14:textId="3910ECFF">
      <w:pPr>
        <w:pStyle w:val="ListParagraph"/>
        <w:numPr>
          <w:ilvl w:val="0"/>
          <w:numId w:val="43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Use Meaningful Names: Clearly indicate the tag's purpose.</w:t>
      </w:r>
    </w:p>
    <w:p w:rsidR="163A65EF" w:rsidP="503C248D" w:rsidRDefault="163A65EF" w14:paraId="0BFC05C1" w14:textId="6306346F">
      <w:pPr>
        <w:pStyle w:val="ListParagraph"/>
        <w:numPr>
          <w:ilvl w:val="0"/>
          <w:numId w:val="43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Keep it Concise: Short tag names (&lt; 20 characters) for easier management.</w:t>
      </w:r>
    </w:p>
    <w:p w:rsidR="163A65EF" w:rsidP="503C248D" w:rsidRDefault="163A65EF" w14:paraId="1A458D7D" w14:textId="744DAFB6">
      <w:pPr>
        <w:pStyle w:val="ListParagraph"/>
        <w:numPr>
          <w:ilvl w:val="0"/>
          <w:numId w:val="43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Avoid Duplication: Use a single tag for a specific attribute (e.g., </w:t>
      </w: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don't</w:t>
      </w: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 use both Env and Environment).</w:t>
      </w:r>
    </w:p>
    <w:p w:rsidR="163A65EF" w:rsidP="503C248D" w:rsidRDefault="163A65EF" w14:paraId="1C61D000" w14:textId="63405828">
      <w:pPr>
        <w:pStyle w:val="ListParagraph"/>
        <w:numPr>
          <w:ilvl w:val="0"/>
          <w:numId w:val="43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Use Consistent Formatting: Establish a standard for tag values (e.g., all lowercase, separated by hyphens).</w:t>
      </w:r>
    </w:p>
    <w:p w:rsidR="163A65EF" w:rsidP="503C248D" w:rsidRDefault="163A65EF" w14:paraId="3B9F909D" w14:textId="0D6C3E60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Tagging Structure (Hierarchy):</w:t>
      </w:r>
    </w:p>
    <w:p w:rsidR="163A65EF" w:rsidP="503C248D" w:rsidRDefault="163A65EF" w14:paraId="3CE70BC5" w14:textId="4DA16DE3">
      <w:pPr>
        <w:pStyle w:val="ListParagraph"/>
        <w:numPr>
          <w:ilvl w:val="0"/>
          <w:numId w:val="44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Flat Structure: Simple, straightforward (e.g., Owner:</w:t>
      </w:r>
      <w:r w:rsidRPr="503C248D" w:rsidR="7DA809C4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 </w:t>
      </w: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JohnDoe, </w:t>
      </w: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Environment:</w:t>
      </w:r>
      <w:r w:rsidRPr="503C248D" w:rsidR="5658A57C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 </w:t>
      </w: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Prod</w:t>
      </w: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)</w:t>
      </w:r>
    </w:p>
    <w:p w:rsidR="163A65EF" w:rsidP="503C248D" w:rsidRDefault="163A65EF" w14:paraId="2FC204EE" w14:textId="12275397">
      <w:pPr>
        <w:pStyle w:val="ListParagraph"/>
        <w:numPr>
          <w:ilvl w:val="0"/>
          <w:numId w:val="44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Hierarchical Structure: Organized with categories (e.g., </w:t>
      </w: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Project:</w:t>
      </w: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MyApp</w:t>
      </w: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/</w:t>
      </w: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Environment:Dev</w:t>
      </w: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, </w:t>
      </w: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CostCenter:IT</w:t>
      </w: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/</w:t>
      </w: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Department:DevOps</w:t>
      </w:r>
      <w:r w:rsidRPr="503C248D" w:rsidR="6CBF727F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)</w:t>
      </w:r>
    </w:p>
    <w:p w:rsidR="163A65EF" w:rsidP="503C248D" w:rsidRDefault="163A65EF" w14:paraId="3DD0D884" w14:textId="5CFB1E6C">
      <w:pPr>
        <w:pStyle w:val="Normal"/>
        <w:suppressLineNumbers w:val="0"/>
        <w:spacing w:before="0" w:beforeAutospacing="off" w:after="160" w:afterAutospacing="off" w:line="279" w:lineRule="auto"/>
        <w:ind w:left="0" w:firstLine="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40C48ECD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 xml:space="preserve">     Instances without Tags:</w:t>
      </w: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4245"/>
        <w:gridCol w:w="3285"/>
        <w:gridCol w:w="2295"/>
      </w:tblGrid>
      <w:tr w:rsidR="503C248D" w:rsidTr="503C248D" w14:paraId="276D6128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  <w:vAlign w:val="center"/>
          </w:tcPr>
          <w:p w:rsidR="40C48ECD" w:rsidP="503C248D" w:rsidRDefault="40C48ECD" w14:paraId="073AEBA0" w14:textId="742924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</w:pPr>
            <w:r w:rsidRPr="503C248D" w:rsidR="40C48EC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  <w:t>Instance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5" w:type="dxa"/>
            <w:tcMar/>
            <w:vAlign w:val="center"/>
          </w:tcPr>
          <w:p w:rsidR="40C48ECD" w:rsidP="503C248D" w:rsidRDefault="40C48ECD" w14:paraId="577E1899" w14:textId="09A9D9E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3C248D" w:rsidR="40C48EC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Instance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40C48ECD" w:rsidP="503C248D" w:rsidRDefault="40C48ECD" w14:paraId="21F43622" w14:textId="7454E264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03C248D" w:rsidR="40C48EC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Instance Type</w:t>
            </w:r>
          </w:p>
        </w:tc>
      </w:tr>
      <w:tr w:rsidR="503C248D" w:rsidTr="503C248D" w14:paraId="5BA8EB00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  <w:vAlign w:val="center"/>
          </w:tcPr>
          <w:p w:rsidR="7AA53840" w:rsidP="503C248D" w:rsidRDefault="7AA53840" w14:paraId="60524C3C" w14:textId="3CABA6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7AA5384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marvel-windows-</w:t>
            </w:r>
            <w:r w:rsidRPr="503C248D" w:rsidR="7AA5384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jumboxtest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5" w:type="dxa"/>
            <w:tcMar/>
            <w:vAlign w:val="center"/>
          </w:tcPr>
          <w:p w:rsidR="609E4C29" w:rsidP="503C248D" w:rsidRDefault="609E4C29" w14:paraId="481FDB2F" w14:textId="0B5FB82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09E4C29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</w:t>
            </w:r>
            <w:r w:rsidRPr="503C248D" w:rsidR="609E4C29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-</w:t>
            </w:r>
            <w:r w:rsidRPr="503C248D" w:rsidR="60E19BF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07a7a6794367ded49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05EE612C" w:rsidP="503C248D" w:rsidRDefault="05EE612C" w14:paraId="37868F88" w14:textId="2809152F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05EE612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</w:t>
            </w:r>
            <w:bookmarkStart w:name="_Int_CdTtsSUz" w:id="882597565"/>
            <w:r w:rsidRPr="503C248D" w:rsidR="05EE612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3.medium</w:t>
            </w:r>
            <w:bookmarkEnd w:id="882597565"/>
          </w:p>
        </w:tc>
      </w:tr>
      <w:tr w:rsidR="503C248D" w:rsidTr="503C248D" w14:paraId="6C6A009F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  <w:vAlign w:val="center"/>
          </w:tcPr>
          <w:p w:rsidR="42FF99F8" w:rsidP="503C248D" w:rsidRDefault="42FF99F8" w14:paraId="2D7919DC" w14:textId="1EF52A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42FF99F8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marvel-esha-windows-jumpbox-01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5" w:type="dxa"/>
            <w:tcMar/>
            <w:vAlign w:val="center"/>
          </w:tcPr>
          <w:p w:rsidR="655F306F" w:rsidP="503C248D" w:rsidRDefault="655F306F" w14:paraId="093FC501" w14:textId="5FD68C0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3C248D" w:rsidR="655F306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</w:t>
            </w:r>
            <w:r w:rsidRPr="503C248D" w:rsidR="655F306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-</w:t>
            </w:r>
            <w:r w:rsidRPr="503C248D" w:rsidR="1FB1F02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0378700bcf2ef68e7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2326BBE2" w:rsidP="503C248D" w:rsidRDefault="2326BBE2" w14:paraId="523775F1" w14:textId="1FC68A9F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2326BBE2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</w:t>
            </w:r>
            <w:bookmarkStart w:name="_Int_yqKpD73E" w:id="1211303267"/>
            <w:r w:rsidRPr="503C248D" w:rsidR="2326BBE2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3.large</w:t>
            </w:r>
            <w:bookmarkEnd w:id="1211303267"/>
          </w:p>
        </w:tc>
      </w:tr>
      <w:tr w:rsidR="503C248D" w:rsidTr="503C248D" w14:paraId="724EACED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  <w:vAlign w:val="center"/>
          </w:tcPr>
          <w:p w:rsidR="7DF501DD" w:rsidP="503C248D" w:rsidRDefault="7DF501DD" w14:paraId="74D2FA5D" w14:textId="0A5CCF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7DF501D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</w:t>
            </w:r>
            <w:r w:rsidRPr="503C248D" w:rsidR="7DF501D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rapl</w:t>
            </w:r>
            <w:r w:rsidRPr="503C248D" w:rsidR="7DF501D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-</w:t>
            </w:r>
            <w:r w:rsidRPr="503C248D" w:rsidR="7DF501D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amd</w:t>
            </w:r>
            <w:r w:rsidRPr="503C248D" w:rsidR="7DF501D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 xml:space="preserve">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5" w:type="dxa"/>
            <w:tcMar/>
            <w:vAlign w:val="center"/>
          </w:tcPr>
          <w:p w:rsidR="5A5905E7" w:rsidP="503C248D" w:rsidRDefault="5A5905E7" w14:paraId="5CB852F2" w14:textId="4078CB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3C248D" w:rsidR="5A5905E7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</w:t>
            </w:r>
            <w:r w:rsidRPr="503C248D" w:rsidR="5A5905E7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-</w:t>
            </w:r>
            <w:r w:rsidRPr="503C248D" w:rsidR="0AAAEBDA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0c43a18a046c87984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1C7E3C30" w:rsidP="503C248D" w:rsidRDefault="1C7E3C30" w14:paraId="345500BA" w14:textId="4186A798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C7E3C3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t3a.large</w:t>
            </w:r>
          </w:p>
        </w:tc>
      </w:tr>
      <w:tr w:rsidR="503C248D" w:rsidTr="503C248D" w14:paraId="1F8293D6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  <w:vAlign w:val="center"/>
          </w:tcPr>
          <w:p w:rsidR="228BA781" w:rsidP="503C248D" w:rsidRDefault="228BA781" w14:paraId="74E56262" w14:textId="7533DF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228BA781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 xml:space="preserve">marvel-sustain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5" w:type="dxa"/>
            <w:tcMar/>
            <w:vAlign w:val="center"/>
          </w:tcPr>
          <w:p w:rsidR="0C6D5680" w:rsidP="503C248D" w:rsidRDefault="0C6D5680" w14:paraId="23D3AB49" w14:textId="6DEA49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3C248D" w:rsidR="0C6D568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</w:t>
            </w:r>
            <w:r w:rsidRPr="503C248D" w:rsidR="0C6D568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-</w:t>
            </w:r>
            <w:r w:rsidRPr="503C248D" w:rsidR="6A55E68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0571933e06349edd6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48E25220" w:rsidP="503C248D" w:rsidRDefault="48E25220" w14:paraId="5AAF1A9E" w14:textId="608E4DE5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48E2522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</w:t>
            </w:r>
            <w:bookmarkStart w:name="_Int_8OqTb3sq" w:id="368586035"/>
            <w:r w:rsidRPr="503C248D" w:rsidR="48E2522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2.medium</w:t>
            </w:r>
            <w:bookmarkEnd w:id="368586035"/>
          </w:p>
        </w:tc>
      </w:tr>
      <w:tr w:rsidR="503C248D" w:rsidTr="503C248D" w14:paraId="674A6575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  <w:vAlign w:val="center"/>
          </w:tcPr>
          <w:p w:rsidR="513D8AD2" w:rsidP="503C248D" w:rsidRDefault="513D8AD2" w14:paraId="134A014C" w14:textId="4B63E3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513D8AD2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marvel-autoscaler-3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5" w:type="dxa"/>
            <w:tcMar/>
            <w:vAlign w:val="center"/>
          </w:tcPr>
          <w:p w:rsidR="74F68626" w:rsidP="503C248D" w:rsidRDefault="74F68626" w14:paraId="474812BC" w14:textId="3F3BDDE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3C248D" w:rsidR="74F6862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</w:t>
            </w:r>
            <w:r w:rsidRPr="503C248D" w:rsidR="74F6862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-</w:t>
            </w:r>
            <w:r w:rsidRPr="503C248D" w:rsidR="47BC7624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0c86e5cbdc6ef48e9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40041093" w:rsidP="503C248D" w:rsidRDefault="40041093" w14:paraId="3530C499" w14:textId="1ACAFA16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4004109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</w:t>
            </w:r>
            <w:bookmarkStart w:name="_Int_M7fOLnrg" w:id="2069894848"/>
            <w:r w:rsidRPr="503C248D" w:rsidR="4004109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2.medium</w:t>
            </w:r>
            <w:bookmarkEnd w:id="2069894848"/>
          </w:p>
        </w:tc>
      </w:tr>
      <w:tr w:rsidR="503C248D" w:rsidTr="503C248D" w14:paraId="4C81D11C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  <w:vAlign w:val="center"/>
          </w:tcPr>
          <w:p w:rsidR="088FEE9C" w:rsidP="503C248D" w:rsidRDefault="088FEE9C" w14:paraId="564E54A2" w14:textId="69A3BA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088FEE9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marvel-docker-registry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5" w:type="dxa"/>
            <w:tcMar/>
            <w:vAlign w:val="center"/>
          </w:tcPr>
          <w:p w:rsidR="77A24F4E" w:rsidP="503C248D" w:rsidRDefault="77A24F4E" w14:paraId="385BC4BE" w14:textId="251F67B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3C248D" w:rsidR="77A24F4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</w:t>
            </w:r>
            <w:r w:rsidRPr="503C248D" w:rsidR="77A24F4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-</w:t>
            </w:r>
            <w:r w:rsidRPr="503C248D" w:rsidR="489A184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0121edc6357368099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67029652" w:rsidP="503C248D" w:rsidRDefault="67029652" w14:paraId="044B7C78" w14:textId="6ADAD588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7029652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</w:t>
            </w:r>
            <w:bookmarkStart w:name="_Int_M4qb2lBy" w:id="1097779035"/>
            <w:r w:rsidRPr="503C248D" w:rsidR="67029652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3.micro</w:t>
            </w:r>
            <w:bookmarkEnd w:id="1097779035"/>
          </w:p>
        </w:tc>
      </w:tr>
      <w:tr w:rsidR="503C248D" w:rsidTr="503C248D" w14:paraId="3E279210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  <w:vAlign w:val="center"/>
          </w:tcPr>
          <w:p w:rsidR="219800A5" w:rsidP="503C248D" w:rsidRDefault="219800A5" w14:paraId="370AFD14" w14:textId="2DCE317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219800A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marvel-git-perforce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5" w:type="dxa"/>
            <w:tcMar/>
            <w:vAlign w:val="center"/>
          </w:tcPr>
          <w:p w:rsidR="261860C0" w:rsidP="503C248D" w:rsidRDefault="261860C0" w14:paraId="6A0E7F82" w14:textId="26CB23B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3C248D" w:rsidR="261860C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</w:t>
            </w:r>
            <w:r w:rsidRPr="503C248D" w:rsidR="261860C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-</w:t>
            </w:r>
            <w:r w:rsidRPr="503C248D" w:rsidR="3D591147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0361799692abc3dc4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633B7BF5" w:rsidP="503C248D" w:rsidRDefault="633B7BF5" w14:paraId="400FF492" w14:textId="07BCA0C3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33B7BF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</w:t>
            </w:r>
            <w:bookmarkStart w:name="_Int_uliW1you" w:id="1007669024"/>
            <w:r w:rsidRPr="503C248D" w:rsidR="633B7BF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2.medium</w:t>
            </w:r>
            <w:bookmarkEnd w:id="1007669024"/>
          </w:p>
        </w:tc>
      </w:tr>
      <w:tr w:rsidR="503C248D" w:rsidTr="503C248D" w14:paraId="44255558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  <w:vAlign w:val="center"/>
          </w:tcPr>
          <w:p w:rsidR="6B80FA7A" w:rsidP="503C248D" w:rsidRDefault="6B80FA7A" w14:paraId="024CCB39" w14:textId="1D8B6AFB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6B80FA7A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marvel-esha-windows-jumpbox-03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5" w:type="dxa"/>
            <w:tcMar/>
            <w:vAlign w:val="center"/>
          </w:tcPr>
          <w:p w:rsidR="088A480B" w:rsidP="503C248D" w:rsidRDefault="088A480B" w14:paraId="160416F0" w14:textId="0D6687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3C248D" w:rsidR="088A480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</w:t>
            </w:r>
            <w:r w:rsidRPr="503C248D" w:rsidR="088A480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-</w:t>
            </w:r>
            <w:r w:rsidRPr="503C248D" w:rsidR="6C05FAA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01b006bb7ceefd989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5F650C5D" w:rsidP="503C248D" w:rsidRDefault="5F650C5D" w14:paraId="40B9F71B" w14:textId="379AD233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F650C5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</w:t>
            </w:r>
            <w:bookmarkStart w:name="_Int_27m9lsC0" w:id="250878187"/>
            <w:r w:rsidRPr="503C248D" w:rsidR="5F650C5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3.large</w:t>
            </w:r>
            <w:bookmarkEnd w:id="250878187"/>
          </w:p>
        </w:tc>
      </w:tr>
      <w:tr w:rsidR="503C248D" w:rsidTr="503C248D" w14:paraId="39997A42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  <w:vAlign w:val="center"/>
          </w:tcPr>
          <w:p w:rsidR="11291902" w:rsidP="503C248D" w:rsidRDefault="11291902" w14:paraId="6F908FA9" w14:textId="0F67120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12531E"/>
                <w:sz w:val="20"/>
                <w:szCs w:val="20"/>
                <w:lang w:eastAsia="ja-JP" w:bidi="ar-SA"/>
              </w:rPr>
            </w:pPr>
            <w:r w:rsidRPr="503C248D" w:rsidR="11291902">
              <w:rPr>
                <w:rFonts w:ascii="Montserrat SemiBold" w:hAnsi="Montserrat SemiBold" w:eastAsia="Montserrat SemiBold" w:cs="Montserrat SemiBold"/>
                <w:b w:val="0"/>
                <w:bCs w:val="0"/>
                <w:color w:val="12531E"/>
                <w:sz w:val="20"/>
                <w:szCs w:val="20"/>
                <w:lang w:eastAsia="ja-JP" w:bidi="ar-SA"/>
              </w:rPr>
              <w:t>marvel-Prometheus</w:t>
            </w:r>
            <w: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5" w:type="dxa"/>
            <w:tcMar/>
            <w:vAlign w:val="center"/>
          </w:tcPr>
          <w:p w:rsidR="53686BFF" w:rsidP="503C248D" w:rsidRDefault="53686BFF" w14:paraId="6720FD13" w14:textId="1874C2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3C248D" w:rsidR="53686BF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</w:t>
            </w:r>
            <w:r w:rsidRPr="503C248D" w:rsidR="53686BF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-</w:t>
            </w:r>
            <w:r w:rsidRPr="503C248D" w:rsidR="4367AD8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00f4b18e0c7615802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63842D4D" w:rsidP="503C248D" w:rsidRDefault="63842D4D" w14:paraId="41ED6A2C" w14:textId="095FDAA4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3842D4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</w:t>
            </w:r>
            <w:bookmarkStart w:name="_Int_CZUudhSP" w:id="641784385"/>
            <w:r w:rsidRPr="503C248D" w:rsidR="63842D4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2.micro</w:t>
            </w:r>
            <w:bookmarkEnd w:id="641784385"/>
          </w:p>
        </w:tc>
      </w:tr>
      <w:tr w:rsidR="503C248D" w:rsidTr="503C248D" w14:paraId="282057AF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  <w:vAlign w:val="center"/>
          </w:tcPr>
          <w:p w:rsidR="7BE869E9" w:rsidP="503C248D" w:rsidRDefault="7BE869E9" w14:paraId="74B6949F" w14:textId="4EE9BF2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7BE869E9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marvel-slurm-testing-slurmctl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5" w:type="dxa"/>
            <w:tcMar/>
            <w:vAlign w:val="center"/>
          </w:tcPr>
          <w:p w:rsidR="02D0B4E6" w:rsidP="503C248D" w:rsidRDefault="02D0B4E6" w14:paraId="4A854D36" w14:textId="39DA233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3C248D" w:rsidR="02D0B4E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</w:t>
            </w:r>
            <w:r w:rsidRPr="503C248D" w:rsidR="02D0B4E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-</w:t>
            </w:r>
            <w:r w:rsidRPr="503C248D" w:rsidR="07261FC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02028574274244586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724D41F6" w:rsidP="503C248D" w:rsidRDefault="724D41F6" w14:paraId="1CEB4FB3" w14:textId="13A5F1F4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724D41F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t3a.small</w:t>
            </w:r>
          </w:p>
        </w:tc>
      </w:tr>
      <w:tr w:rsidR="503C248D" w:rsidTr="503C248D" w14:paraId="6724EAE2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  <w:vAlign w:val="center"/>
          </w:tcPr>
          <w:p w:rsidR="3DEC9D52" w:rsidP="503C248D" w:rsidRDefault="3DEC9D52" w14:paraId="4DD54DD9" w14:textId="2F830C1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3DEC9D52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marvel-slurm-testing-slurm-00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5" w:type="dxa"/>
            <w:tcMar/>
            <w:vAlign w:val="center"/>
          </w:tcPr>
          <w:p w:rsidR="101182F5" w:rsidP="503C248D" w:rsidRDefault="101182F5" w14:paraId="302B6BB6" w14:textId="063FC9E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01182F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</w:t>
            </w:r>
            <w:r w:rsidRPr="503C248D" w:rsidR="101182F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-</w:t>
            </w:r>
            <w:r w:rsidRPr="503C248D" w:rsidR="55A9EC8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0c10cab3a673568a5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130ADFBE" w:rsidP="503C248D" w:rsidRDefault="130ADFBE" w14:paraId="6B37F6DE" w14:textId="7D5F3CA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0ADFB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t3a.small</w:t>
            </w:r>
          </w:p>
        </w:tc>
      </w:tr>
      <w:tr w:rsidR="503C248D" w:rsidTr="503C248D" w14:paraId="7CA7CDE7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  <w:vAlign w:val="center"/>
          </w:tcPr>
          <w:p w:rsidR="3DEC9D52" w:rsidP="503C248D" w:rsidRDefault="3DEC9D52" w14:paraId="7503E1D4" w14:textId="5E1DC66F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3DEC9D52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marvel-slurm-testing-gw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5" w:type="dxa"/>
            <w:tcMar/>
            <w:vAlign w:val="center"/>
          </w:tcPr>
          <w:p w:rsidR="74F541CC" w:rsidP="503C248D" w:rsidRDefault="74F541CC" w14:paraId="4250C540" w14:textId="3CDD897C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74F541C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</w:t>
            </w:r>
            <w:r w:rsidRPr="503C248D" w:rsidR="74F541C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-</w:t>
            </w:r>
            <w:r w:rsidRPr="503C248D" w:rsidR="1CE84C6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01528621d1601b22d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130ADFBE" w:rsidP="503C248D" w:rsidRDefault="130ADFBE" w14:paraId="0E63BE41" w14:textId="5E001112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0ADFB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t3a.small</w:t>
            </w:r>
          </w:p>
        </w:tc>
      </w:tr>
      <w:tr w:rsidR="503C248D" w:rsidTr="503C248D" w14:paraId="6DE830F6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5" w:type="dxa"/>
            <w:tcMar/>
            <w:vAlign w:val="center"/>
          </w:tcPr>
          <w:p w:rsidR="3DEC9D52" w:rsidP="503C248D" w:rsidRDefault="3DEC9D52" w14:paraId="54B2C957" w14:textId="2A478564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3DEC9D52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marvel-slurm-testing-slurmdb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85" w:type="dxa"/>
            <w:tcMar/>
            <w:vAlign w:val="center"/>
          </w:tcPr>
          <w:p w:rsidR="43AEA9F5" w:rsidP="503C248D" w:rsidRDefault="43AEA9F5" w14:paraId="52DBA6E9" w14:textId="2042636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43AEA9F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</w:t>
            </w:r>
            <w:r w:rsidRPr="503C248D" w:rsidR="43AEA9F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-</w:t>
            </w:r>
            <w:r w:rsidRPr="503C248D" w:rsidR="0ED78219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04cf6faf1252ba6a7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5" w:type="dxa"/>
            <w:tcMar/>
            <w:vAlign w:val="center"/>
          </w:tcPr>
          <w:p w:rsidR="562E61B9" w:rsidP="503C248D" w:rsidRDefault="562E61B9" w14:paraId="3E84E9DE" w14:textId="5B499DC7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62E61B9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t3a.small</w:t>
            </w:r>
          </w:p>
        </w:tc>
      </w:tr>
    </w:tbl>
    <w:p w:rsidR="163A65EF" w:rsidP="503C248D" w:rsidRDefault="163A65EF" w14:paraId="062BA9B6" w14:textId="57F73528">
      <w:pPr>
        <w:pStyle w:val="Normal"/>
        <w:suppressLineNumbers w:val="0"/>
        <w:spacing w:before="0" w:beforeAutospacing="off" w:after="160" w:afterAutospacing="off" w:line="279" w:lineRule="auto"/>
        <w:ind w:left="0" w:firstLine="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</w:p>
    <w:p w:rsidR="163A65EF" w:rsidP="503C248D" w:rsidRDefault="163A65EF" w14:paraId="6142BA2A" w14:textId="4A28CC51">
      <w:pPr>
        <w:pStyle w:val="Normal"/>
        <w:suppressLineNumbers w:val="0"/>
        <w:spacing w:before="0" w:beforeAutospacing="off" w:after="160" w:afterAutospacing="off" w:line="279" w:lineRule="auto"/>
        <w:ind w:left="0" w:firstLine="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</w:p>
    <w:p w:rsidR="163A65EF" w:rsidP="503C248D" w:rsidRDefault="163A65EF" w14:paraId="0BCA81C1" w14:textId="0DB465B7">
      <w:pPr>
        <w:pStyle w:val="ListParagraph"/>
        <w:numPr>
          <w:ilvl w:val="0"/>
          <w:numId w:val="40"/>
        </w:numPr>
        <w:suppressLineNumbers w:val="0"/>
        <w:spacing w:before="0" w:beforeAutospacing="off" w:after="160" w:afterAutospacing="off" w:line="279" w:lineRule="auto"/>
        <w:ind w:left="270" w:hanging="270"/>
        <w:jc w:val="left"/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</w:pPr>
      <w:r w:rsidRPr="503C248D" w:rsidR="2471DE17"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 xml:space="preserve">Calculate energy </w:t>
      </w:r>
      <w:r w:rsidRPr="503C248D" w:rsidR="2471DE17"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>utilization</w:t>
      </w:r>
      <w:r w:rsidRPr="503C248D" w:rsidR="2471DE17"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 xml:space="preserve"> for provisioned resources and show recommendations to deployment teams</w:t>
      </w:r>
    </w:p>
    <w:p w:rsidR="163A65EF" w:rsidP="503C248D" w:rsidRDefault="163A65EF" w14:paraId="53D3FDC3" w14:textId="454D760E">
      <w:pPr>
        <w:pStyle w:val="ListParagraph"/>
        <w:suppressLineNumbers w:val="0"/>
        <w:spacing w:before="0" w:beforeAutospacing="off" w:after="160" w:afterAutospacing="off" w:line="279" w:lineRule="auto"/>
        <w:ind w:left="270" w:hanging="0"/>
        <w:jc w:val="left"/>
        <w:rPr>
          <w:rFonts w:ascii="Montserrat Medium" w:hAnsi="Montserrat Medium" w:eastAsia="Montserrat Medium" w:cs="Montserrat Medium"/>
          <w:b w:val="0"/>
          <w:bCs w:val="0"/>
          <w:i w:val="1"/>
          <w:iCs w:val="1"/>
          <w:color w:val="12531E"/>
          <w:sz w:val="16"/>
          <w:szCs w:val="16"/>
          <w:lang w:eastAsia="ja-JP" w:bidi="ar-SA"/>
        </w:rPr>
      </w:pPr>
      <w:r w:rsidRPr="503C248D" w:rsidR="6B73C1D2">
        <w:rPr>
          <w:rFonts w:ascii="Montserrat Medium" w:hAnsi="Montserrat Medium" w:eastAsia="Montserrat Medium" w:cs="Montserrat Medium"/>
          <w:b w:val="0"/>
          <w:bCs w:val="0"/>
          <w:i w:val="1"/>
          <w:iCs w:val="1"/>
          <w:color w:val="12531E"/>
          <w:sz w:val="16"/>
          <w:szCs w:val="16"/>
          <w:lang w:eastAsia="ja-JP" w:bidi="ar-SA"/>
        </w:rPr>
        <w:t>(</w:t>
      </w:r>
      <w:r w:rsidRPr="503C248D" w:rsidR="304F6DEC">
        <w:rPr>
          <w:rFonts w:ascii="Montserrat Medium" w:hAnsi="Montserrat Medium" w:eastAsia="Montserrat Medium" w:cs="Montserrat Medium"/>
          <w:b w:val="0"/>
          <w:bCs w:val="0"/>
          <w:i w:val="1"/>
          <w:iCs w:val="1"/>
          <w:color w:val="12531E"/>
          <w:sz w:val="16"/>
          <w:szCs w:val="16"/>
          <w:lang w:eastAsia="ja-JP" w:bidi="ar-SA"/>
        </w:rPr>
        <w:t>Legend:</w:t>
      </w:r>
      <w:r w:rsidRPr="503C248D" w:rsidR="24B124A4">
        <w:rPr>
          <w:rFonts w:ascii="Montserrat Medium" w:hAnsi="Montserrat Medium" w:eastAsia="Montserrat Medium" w:cs="Montserrat Medium"/>
          <w:b w:val="0"/>
          <w:bCs w:val="0"/>
          <w:i w:val="1"/>
          <w:iCs w:val="1"/>
          <w:color w:val="12531E"/>
          <w:sz w:val="16"/>
          <w:szCs w:val="16"/>
          <w:lang w:eastAsia="ja-JP" w:bidi="ar-SA"/>
        </w:rPr>
        <w:t xml:space="preserve"> </w:t>
      </w:r>
      <w:r w:rsidRPr="503C248D" w:rsidR="0FF3D51D">
        <w:rPr>
          <w:rFonts w:ascii="Montserrat Medium" w:hAnsi="Montserrat Medium" w:eastAsia="Montserrat Medium" w:cs="Montserrat Medium"/>
          <w:b w:val="0"/>
          <w:bCs w:val="0"/>
          <w:i w:val="1"/>
          <w:iCs w:val="1"/>
          <w:color w:val="12531E"/>
          <w:sz w:val="16"/>
          <w:szCs w:val="16"/>
          <w:lang w:eastAsia="ja-JP" w:bidi="ar-SA"/>
        </w:rPr>
        <w:t>R denotes Recommendation</w:t>
      </w:r>
      <w:r w:rsidRPr="503C248D" w:rsidR="15296825">
        <w:rPr>
          <w:rFonts w:ascii="Montserrat Medium" w:hAnsi="Montserrat Medium" w:eastAsia="Montserrat Medium" w:cs="Montserrat Medium"/>
          <w:b w:val="0"/>
          <w:bCs w:val="0"/>
          <w:i w:val="1"/>
          <w:iCs w:val="1"/>
          <w:color w:val="12531E"/>
          <w:sz w:val="16"/>
          <w:szCs w:val="16"/>
          <w:lang w:eastAsia="ja-JP" w:bidi="ar-SA"/>
        </w:rPr>
        <w:t xml:space="preserve"> Rank</w:t>
      </w:r>
      <w:r w:rsidRPr="503C248D" w:rsidR="47F4D9E9">
        <w:rPr>
          <w:rFonts w:ascii="Montserrat Medium" w:hAnsi="Montserrat Medium" w:eastAsia="Montserrat Medium" w:cs="Montserrat Medium"/>
          <w:b w:val="0"/>
          <w:bCs w:val="0"/>
          <w:i w:val="1"/>
          <w:iCs w:val="1"/>
          <w:color w:val="12531E"/>
          <w:sz w:val="16"/>
          <w:szCs w:val="16"/>
          <w:lang w:eastAsia="ja-JP" w:bidi="ar-SA"/>
        </w:rPr>
        <w:t>)</w:t>
      </w:r>
    </w:p>
    <w:p w:rsidR="163A65EF" w:rsidP="503C248D" w:rsidRDefault="163A65EF" w14:paraId="777623B8" w14:textId="07F07479">
      <w:pPr>
        <w:pStyle w:val="Normal"/>
        <w:suppressLineNumbers w:val="0"/>
        <w:spacing w:before="0" w:beforeAutospacing="off" w:after="160" w:afterAutospacing="off" w:line="279" w:lineRule="auto"/>
        <w:ind w:left="270" w:hanging="0"/>
        <w:jc w:val="left"/>
        <w:rPr>
          <w:rFonts w:ascii="Montserrat Medium" w:hAnsi="Montserrat Medium" w:eastAsia="Montserrat Medium" w:cs="Montserrat Medium"/>
          <w:b w:val="0"/>
          <w:bCs w:val="0"/>
          <w:i w:val="1"/>
          <w:iCs w:val="1"/>
          <w:color w:val="12531E"/>
          <w:sz w:val="16"/>
          <w:szCs w:val="16"/>
          <w:lang w:eastAsia="ja-JP" w:bidi="ar-SA"/>
        </w:rPr>
      </w:pPr>
    </w:p>
    <w:p w:rsidR="163A65EF" w:rsidP="503C248D" w:rsidRDefault="163A65EF" w14:paraId="2F5C4555" w14:textId="76304348">
      <w:pPr>
        <w:pStyle w:val="Normal"/>
        <w:suppressLineNumbers w:val="0"/>
        <w:spacing w:before="0" w:beforeAutospacing="off" w:after="160" w:afterAutospacing="off" w:line="279" w:lineRule="auto"/>
        <w:ind w:left="0" w:firstLine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7C8D93DD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Under-Provisioned:</w:t>
      </w: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2829"/>
        <w:gridCol w:w="1725"/>
        <w:gridCol w:w="1875"/>
        <w:gridCol w:w="1665"/>
        <w:gridCol w:w="1785"/>
      </w:tblGrid>
      <w:tr w:rsidR="503C248D" w:rsidTr="503C248D" w14:paraId="234A69B4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503C248D" w:rsidP="503C248D" w:rsidRDefault="503C248D" w14:paraId="6A947622" w14:textId="76521F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  <w:t xml:space="preserve">Instance </w:t>
            </w:r>
            <w:r w:rsidRPr="503C248D" w:rsidR="458ABCCA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458ABCCA" w:rsidP="503C248D" w:rsidRDefault="458ABCCA" w14:paraId="5F54EF3C" w14:textId="13357E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03C248D" w:rsidR="458ABCCA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Instance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8008E0C" w:rsidP="503C248D" w:rsidRDefault="58008E0C" w14:paraId="5C8F47E8" w14:textId="62909331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03C248D" w:rsidR="58008E0C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R</w:t>
            </w:r>
            <w:r w:rsidRPr="503C248D" w:rsidR="020C51BF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 xml:space="preserve"> </w:t>
            </w:r>
            <w:r w:rsidRPr="503C248D" w:rsidR="020C51BF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7886F27E" w:rsidP="503C248D" w:rsidRDefault="7886F27E" w14:paraId="73497D0E" w14:textId="6A0B9BCC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03C248D" w:rsidR="7886F27E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R</w:t>
            </w:r>
            <w:r w:rsidRPr="503C248D" w:rsidR="020C51BF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 xml:space="preserve">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605C275E" w:rsidP="503C248D" w:rsidRDefault="605C275E" w14:paraId="00E50F70" w14:textId="23EAB62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03C248D" w:rsidR="605C275E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R</w:t>
            </w:r>
            <w:r w:rsidRPr="503C248D" w:rsidR="020C51BF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 xml:space="preserve"> 3</w:t>
            </w:r>
          </w:p>
        </w:tc>
      </w:tr>
      <w:tr w:rsidR="503C248D" w:rsidTr="503C248D" w14:paraId="3010850F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3835B908" w:rsidP="503C248D" w:rsidRDefault="3835B908" w14:paraId="3745E541" w14:textId="569C538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3835B908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i-0011eee5f9bfa37d5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3835B908" w:rsidP="503C248D" w:rsidRDefault="3835B908" w14:paraId="5C0BECC4" w14:textId="32D2CE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3835B908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0DABBD36" w:rsidP="503C248D" w:rsidRDefault="0DABBD36" w14:paraId="594060EE" w14:textId="6C832AD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0DABBD3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m7i-</w:t>
            </w:r>
            <w:bookmarkStart w:name="_Int_NKHl0p8J" w:id="458672615"/>
            <w:r w:rsidRPr="503C248D" w:rsidR="0DABBD3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flex.large</w:t>
            </w:r>
            <w:bookmarkEnd w:id="458672615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0DABBD36" w:rsidP="503C248D" w:rsidRDefault="0DABBD36" w14:paraId="0B355FAC" w14:textId="607EEF3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0DABBD3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m6i.large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0DABBD36" w:rsidP="503C248D" w:rsidRDefault="0DABBD36" w14:paraId="042D349B" w14:textId="5A4039EA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0DABBD3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m7i.large</w:t>
            </w:r>
          </w:p>
        </w:tc>
      </w:tr>
      <w:tr w:rsidR="503C248D" w:rsidTr="503C248D" w14:paraId="10A76260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4EE304F1" w:rsidP="503C248D" w:rsidRDefault="4EE304F1" w14:paraId="2CC0A65C" w14:textId="3D820FD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4EE304F1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i-01e2bba24c61139a5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4EE304F1" w:rsidP="503C248D" w:rsidRDefault="4EE304F1" w14:paraId="77E512B7" w14:textId="6897278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4EE304F1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03C248D" w:rsidP="503C248D" w:rsidRDefault="503C248D" w14:paraId="2A1DD874" w14:textId="6C832AD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m7i-</w:t>
            </w: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flex.large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503C248D" w:rsidP="503C248D" w:rsidRDefault="503C248D" w14:paraId="676A01A8" w14:textId="607EEF3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m6i.large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503C248D" w:rsidP="503C248D" w:rsidRDefault="503C248D" w14:paraId="3ED5BE7B" w14:textId="5A4039EA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m7i.large</w:t>
            </w:r>
          </w:p>
        </w:tc>
      </w:tr>
      <w:tr w:rsidR="503C248D" w:rsidTr="503C248D" w14:paraId="36EC202A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47211439" w:rsidP="503C248D" w:rsidRDefault="47211439" w14:paraId="3456088F" w14:textId="558BB5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47211439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i-0378700bcf2ef68e7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503C248D" w:rsidP="503C248D" w:rsidRDefault="503C248D" w14:paraId="18806171" w14:textId="6897278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03C248D" w:rsidP="503C248D" w:rsidRDefault="503C248D" w14:paraId="5ACBFF04" w14:textId="6C832AD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m7i-</w:t>
            </w: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flex.large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503C248D" w:rsidP="503C248D" w:rsidRDefault="503C248D" w14:paraId="06F952B0" w14:textId="607EEF3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m6i.large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503C248D" w:rsidP="503C248D" w:rsidRDefault="503C248D" w14:paraId="5EC7E42B" w14:textId="5A4039EA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m7i.large</w:t>
            </w:r>
          </w:p>
        </w:tc>
      </w:tr>
      <w:tr w:rsidR="503C248D" w:rsidTr="503C248D" w14:paraId="7FD88134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3914F22D" w:rsidP="503C248D" w:rsidRDefault="3914F22D" w14:paraId="206C12AE" w14:textId="618A40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3914F22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i-061783c19995cf461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503C248D" w:rsidP="503C248D" w:rsidRDefault="503C248D" w14:paraId="0F4126D6" w14:textId="6897278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03C248D" w:rsidP="503C248D" w:rsidRDefault="503C248D" w14:paraId="01B7CC56" w14:textId="6C832AD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m7i-</w:t>
            </w: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flex.large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503C248D" w:rsidP="503C248D" w:rsidRDefault="503C248D" w14:paraId="21648DFE" w14:textId="607EEF3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m6i.large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503C248D" w:rsidP="503C248D" w:rsidRDefault="503C248D" w14:paraId="3146F544" w14:textId="5A4039EA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m7i.large</w:t>
            </w:r>
          </w:p>
        </w:tc>
      </w:tr>
      <w:tr w:rsidR="503C248D" w:rsidTr="503C248D" w14:paraId="1A81B4EA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5012451E" w:rsidP="503C248D" w:rsidRDefault="5012451E" w14:paraId="0894B100" w14:textId="034007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5012451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i-06b0d1885c8bfb73a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5012451E" w:rsidP="503C248D" w:rsidRDefault="5012451E" w14:paraId="1314A40A" w14:textId="639EE1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12451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t2.medium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012451E" w:rsidP="503C248D" w:rsidRDefault="5012451E" w14:paraId="1D17E26F" w14:textId="715BE952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12451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c7i-flex.large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5012451E" w:rsidP="503C248D" w:rsidRDefault="5012451E" w14:paraId="0766A9FD" w14:textId="757BDF7E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12451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c6i.large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5012451E" w:rsidP="503C248D" w:rsidRDefault="5012451E" w14:paraId="729DE0B2" w14:textId="48990493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12451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c5.large</w:t>
            </w:r>
          </w:p>
        </w:tc>
      </w:tr>
      <w:tr w:rsidR="503C248D" w:rsidTr="503C248D" w14:paraId="77136EC3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5012451E" w:rsidP="503C248D" w:rsidRDefault="5012451E" w14:paraId="0EAB7E3A" w14:textId="1A8FFEF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5012451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i-07d971daf49d26ba6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503C248D" w:rsidP="503C248D" w:rsidRDefault="503C248D" w14:paraId="21D2E1C6" w14:textId="6897278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03C248D" w:rsidP="503C248D" w:rsidRDefault="503C248D" w14:paraId="2D515F7A" w14:textId="6C832AD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m7i-</w:t>
            </w: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flex.large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503C248D" w:rsidP="503C248D" w:rsidRDefault="503C248D" w14:paraId="3E979173" w14:textId="607EEF3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m6i.large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503C248D" w:rsidP="503C248D" w:rsidRDefault="503C248D" w14:paraId="000854C0" w14:textId="5A4039EA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m7i.large</w:t>
            </w:r>
          </w:p>
        </w:tc>
      </w:tr>
      <w:tr w:rsidR="503C248D" w:rsidTr="503C248D" w14:paraId="063182A8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771BB0A4" w:rsidP="503C248D" w:rsidRDefault="771BB0A4" w14:paraId="2C1AC133" w14:textId="445FEEAA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771BB0A4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i-07fc1239a8432b1ff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771BB0A4" w:rsidP="503C248D" w:rsidRDefault="771BB0A4" w14:paraId="17DFEA6A" w14:textId="065F2F0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771BB0A4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t2.nano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771BB0A4" w:rsidP="503C248D" w:rsidRDefault="771BB0A4" w14:paraId="37B8612B" w14:textId="3E5FA2E5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771BB0A4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t3.small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771BB0A4" w:rsidP="503C248D" w:rsidRDefault="771BB0A4" w14:paraId="45619DA1" w14:textId="0AFC1E02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771BB0A4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771BB0A4" w:rsidP="503C248D" w:rsidRDefault="771BB0A4" w14:paraId="662D6F55" w14:textId="2E41BD0E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771BB0A4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t3.large</w:t>
            </w:r>
          </w:p>
        </w:tc>
      </w:tr>
      <w:tr w:rsidR="503C248D" w:rsidTr="503C248D" w14:paraId="43A3E48E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771BB0A4" w:rsidP="503C248D" w:rsidRDefault="771BB0A4" w14:paraId="6F39EB51" w14:textId="60FE788C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771BB0A4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i-0803db063f7902be8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503C248D" w:rsidP="503C248D" w:rsidRDefault="503C248D" w14:paraId="67337441" w14:textId="065F2F0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t2.nano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03C248D" w:rsidP="503C248D" w:rsidRDefault="503C248D" w14:paraId="6510BE1E" w14:textId="3E5FA2E5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t3.small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503C248D" w:rsidP="503C248D" w:rsidRDefault="503C248D" w14:paraId="7989C992" w14:textId="0AFC1E02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503C248D" w:rsidP="503C248D" w:rsidRDefault="503C248D" w14:paraId="41118A8E" w14:textId="2E41BD0E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t3.large</w:t>
            </w:r>
          </w:p>
        </w:tc>
      </w:tr>
      <w:tr w:rsidR="503C248D" w:rsidTr="503C248D" w14:paraId="733BAA73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6C6F8E16" w:rsidP="503C248D" w:rsidRDefault="6C6F8E16" w14:paraId="7349BD8B" w14:textId="3603BC94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12531E"/>
                <w:sz w:val="20"/>
                <w:szCs w:val="20"/>
                <w:lang w:eastAsia="ja-JP" w:bidi="ar-SA"/>
              </w:rPr>
            </w:pPr>
            <w:r w:rsidRPr="503C248D" w:rsidR="6C6F8E16">
              <w:rPr>
                <w:rFonts w:ascii="Montserrat SemiBold" w:hAnsi="Montserrat SemiBold" w:eastAsia="Montserrat SemiBold" w:cs="Montserrat SemiBold"/>
                <w:b w:val="0"/>
                <w:bCs w:val="0"/>
                <w:color w:val="12531E"/>
                <w:sz w:val="20"/>
                <w:szCs w:val="20"/>
                <w:lang w:eastAsia="ja-JP" w:bidi="ar-SA"/>
              </w:rPr>
              <w:t>i-0a30bd8f427568294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6C6F8E16" w:rsidP="503C248D" w:rsidRDefault="6C6F8E16" w14:paraId="04D1D5A0" w14:textId="5F78C3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C6F8E1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t2.large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6C6F8E16" w:rsidP="503C248D" w:rsidRDefault="6C6F8E16" w14:paraId="75726178" w14:textId="66E7FC19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C6F8E1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m7i.large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6C6F8E16" w:rsidP="503C248D" w:rsidRDefault="6C6F8E16" w14:paraId="77187E39" w14:textId="5832A3BB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C6F8E1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r7i.large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6C6F8E16" w:rsidP="503C248D" w:rsidRDefault="6C6F8E16" w14:paraId="7DD4218C" w14:textId="1CF7C347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C6F8E1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c7i-flex.xlarge</w:t>
            </w:r>
          </w:p>
        </w:tc>
      </w:tr>
      <w:tr w:rsidR="503C248D" w:rsidTr="503C248D" w14:paraId="1F46AE82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6C6F8E16" w:rsidP="503C248D" w:rsidRDefault="6C6F8E16" w14:paraId="582044B8" w14:textId="70DF343F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6C6F8E1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i-0bcac5f25c482c094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503C248D" w:rsidP="503C248D" w:rsidRDefault="503C248D" w14:paraId="50871B8B" w14:textId="6897278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03C248D" w:rsidP="503C248D" w:rsidRDefault="503C248D" w14:paraId="405A9E51" w14:textId="6C832AD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m7i-</w:t>
            </w: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flex.large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503C248D" w:rsidP="503C248D" w:rsidRDefault="503C248D" w14:paraId="4B9E185B" w14:textId="607EEF3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m6i.large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503C248D" w:rsidP="503C248D" w:rsidRDefault="503C248D" w14:paraId="34AD0E6E" w14:textId="5A4039EA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m7i.large</w:t>
            </w:r>
          </w:p>
        </w:tc>
      </w:tr>
      <w:tr w:rsidR="503C248D" w:rsidTr="503C248D" w14:paraId="03509843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23F745E6" w:rsidP="503C248D" w:rsidRDefault="23F745E6" w14:paraId="7172D385" w14:textId="27028F96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23F745E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i-0e7f58282fba77a57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23F745E6" w:rsidP="503C248D" w:rsidRDefault="23F745E6" w14:paraId="41EFBDEC" w14:textId="2B06A405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23F745E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t3.xlarge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23F745E6" w:rsidP="503C248D" w:rsidRDefault="23F745E6" w14:paraId="08CB1B1F" w14:textId="52F73254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23F745E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m7i-flex.xlarge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23F745E6" w:rsidP="503C248D" w:rsidRDefault="23F745E6" w14:paraId="4F4AEF0F" w14:textId="36A2F304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23F745E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m6i.xlarge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23F745E6" w:rsidP="503C248D" w:rsidRDefault="23F745E6" w14:paraId="3D150FDA" w14:textId="3360D3E7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23F745E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m7i.xlarge</w:t>
            </w:r>
          </w:p>
        </w:tc>
      </w:tr>
    </w:tbl>
    <w:p w:rsidR="163A65EF" w:rsidP="503C248D" w:rsidRDefault="163A65EF" w14:paraId="506311D2" w14:textId="1BB9A194">
      <w:pPr>
        <w:suppressLineNumbers w:val="0"/>
        <w:spacing w:before="0" w:beforeAutospacing="off" w:after="160" w:afterAutospacing="off" w:line="279" w:lineRule="auto"/>
        <w:ind/>
      </w:pPr>
    </w:p>
    <w:p w:rsidR="163A65EF" w:rsidP="503C248D" w:rsidRDefault="163A65EF" w14:paraId="7FB1ED99" w14:textId="7497CE60">
      <w:pPr>
        <w:pStyle w:val="Normal"/>
        <w:suppressLineNumbers w:val="0"/>
        <w:spacing w:before="0" w:beforeAutospacing="off" w:after="160" w:afterAutospacing="off" w:line="279" w:lineRule="auto"/>
        <w:ind w:left="0" w:firstLine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23F745E6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Over-Provisioned:</w:t>
      </w: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2829"/>
        <w:gridCol w:w="1725"/>
        <w:gridCol w:w="1875"/>
        <w:gridCol w:w="1665"/>
        <w:gridCol w:w="1785"/>
      </w:tblGrid>
      <w:tr w:rsidR="503C248D" w:rsidTr="503C248D" w14:paraId="22EFAF24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503C248D" w:rsidP="503C248D" w:rsidRDefault="503C248D" w14:paraId="5913A3D9" w14:textId="76521F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  <w:t xml:space="preserve">Instance </w:t>
            </w:r>
            <w:r w:rsidRPr="503C248D" w:rsidR="503C248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503C248D" w:rsidP="503C248D" w:rsidRDefault="503C248D" w14:paraId="22492E46" w14:textId="13357E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Instance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03C248D" w:rsidP="503C248D" w:rsidRDefault="503C248D" w14:paraId="3ACC5214" w14:textId="62909331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R</w:t>
            </w:r>
            <w:r w:rsidRPr="503C248D" w:rsidR="503C248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 xml:space="preserve"> </w:t>
            </w:r>
            <w:r w:rsidRPr="503C248D" w:rsidR="503C248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503C248D" w:rsidP="503C248D" w:rsidRDefault="503C248D" w14:paraId="4997A7D8" w14:textId="6A0B9BCC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R</w:t>
            </w:r>
            <w:r w:rsidRPr="503C248D" w:rsidR="503C248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 xml:space="preserve">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503C248D" w:rsidP="503C248D" w:rsidRDefault="503C248D" w14:paraId="04DDBE84" w14:textId="23EAB62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R</w:t>
            </w:r>
            <w:r w:rsidRPr="503C248D" w:rsidR="503C248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 xml:space="preserve"> 3</w:t>
            </w:r>
          </w:p>
        </w:tc>
      </w:tr>
      <w:tr w:rsidR="503C248D" w:rsidTr="503C248D" w14:paraId="20233B50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13D729AC" w:rsidP="503C248D" w:rsidRDefault="13D729AC" w14:paraId="1F0206E7" w14:textId="5BE8C4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i-07a7a6794367ded49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13D729AC" w:rsidP="503C248D" w:rsidRDefault="13D729AC" w14:paraId="55CE8608" w14:textId="64B204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t3.xlarge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13D729AC" w:rsidP="503C248D" w:rsidRDefault="13D729AC" w14:paraId="5697BC9D" w14:textId="7CA785D8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r7i.large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13D729AC" w:rsidP="503C248D" w:rsidRDefault="13D729AC" w14:paraId="6CD233A2" w14:textId="17B7187C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t3.xlarge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3D729AC" w:rsidP="503C248D" w:rsidRDefault="13D729AC" w14:paraId="5929DC27" w14:textId="3ECF99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-</w:t>
            </w:r>
          </w:p>
        </w:tc>
      </w:tr>
      <w:tr w:rsidR="503C248D" w:rsidTr="503C248D" w14:paraId="329EA4CA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13D729AC" w:rsidP="503C248D" w:rsidRDefault="13D729AC" w14:paraId="01F30F92" w14:textId="280C7998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i-0f6c16ceb8ea482c2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13D729AC" w:rsidP="503C248D" w:rsidRDefault="13D729AC" w14:paraId="61A0BE9A" w14:textId="61030B15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t3.2xlarge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13D729AC" w:rsidP="503C248D" w:rsidRDefault="13D729AC" w14:paraId="78BD0209" w14:textId="2D97DC2E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r6i.xlarge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13D729AC" w:rsidP="503C248D" w:rsidRDefault="13D729AC" w14:paraId="30E82BAF" w14:textId="015F67C1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r7i.xlarge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3D729AC" w:rsidP="503C248D" w:rsidRDefault="13D729AC" w14:paraId="6FB6194F" w14:textId="5392F274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t3.2xlarge</w:t>
            </w:r>
          </w:p>
        </w:tc>
      </w:tr>
      <w:tr w:rsidR="503C248D" w:rsidTr="503C248D" w14:paraId="1979A45F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13D729AC" w:rsidP="503C248D" w:rsidRDefault="13D729AC" w14:paraId="1E484868" w14:textId="54E1A7C7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i-0f97772fef03977df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13D729AC" w:rsidP="503C248D" w:rsidRDefault="13D729AC" w14:paraId="2D446793" w14:textId="031A2CAB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t3.xlarge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13D729AC" w:rsidP="503C248D" w:rsidRDefault="13D729AC" w14:paraId="50D996B9" w14:textId="7009985F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r6i.large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13D729AC" w:rsidP="503C248D" w:rsidRDefault="13D729AC" w14:paraId="74F9A484" w14:textId="372ED035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r7i.large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3D729AC" w:rsidP="503C248D" w:rsidRDefault="13D729AC" w14:paraId="05699D51" w14:textId="1968721E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t3.xlarge</w:t>
            </w:r>
          </w:p>
        </w:tc>
      </w:tr>
      <w:tr w:rsidR="503C248D" w:rsidTr="503C248D" w14:paraId="6CDC1434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29" w:type="dxa"/>
            <w:tcMar/>
            <w:vAlign w:val="center"/>
          </w:tcPr>
          <w:p w:rsidR="13D729AC" w:rsidP="503C248D" w:rsidRDefault="13D729AC" w14:paraId="1D2A1A82" w14:textId="685C1255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i-0fda6069f43c06df1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  <w:vAlign w:val="center"/>
          </w:tcPr>
          <w:p w:rsidR="13D729AC" w:rsidP="503C248D" w:rsidRDefault="13D729AC" w14:paraId="25DAF680" w14:textId="7060F89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D729A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t3.xlarge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  <w:vAlign w:val="center"/>
          </w:tcPr>
          <w:p w:rsidR="503C248D" w:rsidP="503C248D" w:rsidRDefault="503C248D" w14:paraId="6B9B8E48" w14:textId="7CA785D8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r7i.large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503C248D" w:rsidP="503C248D" w:rsidRDefault="503C248D" w14:paraId="5266790E" w14:textId="17B7187C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t3.xlarge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503C248D" w:rsidP="503C248D" w:rsidRDefault="503C248D" w14:paraId="0B3DA982" w14:textId="3ECF99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3C248D" w:rsidR="503C248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-</w:t>
            </w:r>
          </w:p>
        </w:tc>
      </w:tr>
    </w:tbl>
    <w:p w:rsidR="163A65EF" w:rsidP="503C248D" w:rsidRDefault="163A65EF" w14:paraId="5FCDACAA" w14:textId="10F8C7FA">
      <w:pPr>
        <w:suppressLineNumbers w:val="0"/>
        <w:spacing w:before="0" w:beforeAutospacing="off" w:after="160" w:afterAutospacing="off" w:line="279" w:lineRule="auto"/>
        <w:ind/>
      </w:pPr>
    </w:p>
    <w:p w:rsidR="163A65EF" w:rsidP="503C248D" w:rsidRDefault="163A65EF" w14:paraId="489AB396" w14:textId="1E64363B">
      <w:pPr>
        <w:pStyle w:val="ListParagraph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79" w:lineRule="auto"/>
        <w:ind w:left="270" w:right="0" w:hanging="270"/>
        <w:jc w:val="left"/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</w:pPr>
      <w:r w:rsidRPr="503C248D" w:rsidR="493B8154"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>Identify</w:t>
      </w:r>
      <w:r w:rsidRPr="503C248D" w:rsidR="493B8154"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 xml:space="preserve"> Unused Resources</w:t>
      </w:r>
    </w:p>
    <w:p w:rsidR="163A65EF" w:rsidP="503C248D" w:rsidRDefault="163A65EF" w14:paraId="2CE225C8" w14:textId="237623DA">
      <w:pPr>
        <w:pStyle w:val="Normal"/>
        <w:suppressLineNumbers w:val="0"/>
        <w:spacing w:before="0" w:beforeAutospacing="off" w:after="160" w:afterAutospacing="off" w:line="279" w:lineRule="auto"/>
        <w:ind w:left="0" w:firstLine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493B8154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Unused EC2 Resources:</w:t>
      </w: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3675"/>
        <w:gridCol w:w="2580"/>
        <w:gridCol w:w="1988"/>
        <w:gridCol w:w="1665"/>
      </w:tblGrid>
      <w:tr w:rsidR="503C248D" w:rsidTr="503C248D" w14:paraId="1D705F61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66E871B9" w:rsidP="503C248D" w:rsidRDefault="66E871B9" w14:paraId="5FA62737" w14:textId="2BF3BAFA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</w:pPr>
            <w:r w:rsidRPr="503C248D" w:rsidR="66E871B9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  <w:t>Instance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503C248D" w:rsidP="503C248D" w:rsidRDefault="503C248D" w14:paraId="32F6C263" w14:textId="76521F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  <w:t xml:space="preserve">Instance </w:t>
            </w:r>
            <w:r w:rsidRPr="503C248D" w:rsidR="503C248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503C248D" w:rsidP="503C248D" w:rsidRDefault="503C248D" w14:paraId="42141624" w14:textId="13357E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</w:pPr>
            <w:r w:rsidRPr="503C248D" w:rsidR="503C248D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Instance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320EE382" w:rsidP="503C248D" w:rsidRDefault="320EE382" w14:paraId="0082E352" w14:textId="1577D5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03C248D" w:rsidR="320EE382">
              <w:rPr>
                <w:rFonts w:ascii="Montserrat SemiBold" w:hAnsi="Montserrat SemiBold" w:eastAsia="Montserrat SemiBold" w:cs="Montserrat SemiBold"/>
                <w:b w:val="0"/>
                <w:bCs w:val="0"/>
                <w:color w:val="FFFFFF" w:themeColor="background1" w:themeTint="FF" w:themeShade="FF"/>
                <w:sz w:val="20"/>
                <w:szCs w:val="20"/>
                <w:lang w:eastAsia="ja-JP" w:bidi="ar-SA"/>
              </w:rPr>
              <w:t>Unused Days</w:t>
            </w:r>
          </w:p>
        </w:tc>
      </w:tr>
      <w:tr w:rsidR="503C248D" w:rsidTr="503C248D" w14:paraId="785C6B57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25E44941" w:rsidP="503C248D" w:rsidRDefault="25E44941" w14:paraId="77B765F7" w14:textId="1DDE3B16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25E44941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marvel-GenAI-partha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29132D57" w:rsidP="503C248D" w:rsidRDefault="29132D57" w14:paraId="488370EA" w14:textId="47EE90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29132D57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i-0a1748bca3199a63f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5BF6AA5A" w:rsidP="503C248D" w:rsidRDefault="5BF6AA5A" w14:paraId="0565C84F" w14:textId="451F9F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BF6AA5A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24048757" w:rsidP="503C248D" w:rsidRDefault="24048757" w14:paraId="70631C21" w14:textId="3290DE96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24048757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274</w:t>
            </w:r>
          </w:p>
        </w:tc>
      </w:tr>
      <w:tr w:rsidR="503C248D" w:rsidTr="503C248D" w14:paraId="748A8C90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6D31EBE9" w:rsidP="503C248D" w:rsidRDefault="6D31EBE9" w14:paraId="32C828E6" w14:textId="22B3C307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6D31EBE9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marvel-LLM-test</w:t>
            </w:r>
            <w: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50370370" w:rsidP="503C248D" w:rsidRDefault="50370370" w14:paraId="0DAB690C" w14:textId="314A03A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5037037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i-0b43ba541b65fcd8f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5C976A38" w:rsidP="503C248D" w:rsidRDefault="5C976A38" w14:paraId="73F03832" w14:textId="022A3AE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C976A38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t3.2xlarge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47AFF1E6" w:rsidP="503C248D" w:rsidRDefault="47AFF1E6" w14:paraId="387B5B2B" w14:textId="7DE1D04F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47AFF1E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175</w:t>
            </w:r>
          </w:p>
        </w:tc>
      </w:tr>
      <w:tr w:rsidR="503C248D" w:rsidTr="503C248D" w14:paraId="29060AA8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568156F3" w:rsidP="503C248D" w:rsidRDefault="568156F3" w14:paraId="487949E1" w14:textId="7EFB4C84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568156F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marvel-mddp-devsecops</w:t>
            </w:r>
            <w: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2C3929D0" w:rsidP="503C248D" w:rsidRDefault="2C3929D0" w14:paraId="178307BC" w14:textId="7A0783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2C3929D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i-0c73c29f8e5d01576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37097E68" w:rsidP="503C248D" w:rsidRDefault="37097E68" w14:paraId="4961C5DA" w14:textId="522FD63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37097E68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t3.xlarge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69788EA6" w:rsidP="503C248D" w:rsidRDefault="69788EA6" w14:paraId="73CC5544" w14:textId="1CFCBE9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9788EA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162</w:t>
            </w:r>
          </w:p>
        </w:tc>
      </w:tr>
      <w:tr w:rsidR="503C248D" w:rsidTr="503C248D" w14:paraId="23C11BD3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0B077FA0" w:rsidP="503C248D" w:rsidRDefault="0B077FA0" w14:paraId="708169A9" w14:textId="049E8EEF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0B077FA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marvel-EEaaS-Kubernetes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5423D4E0" w:rsidP="503C248D" w:rsidRDefault="5423D4E0" w14:paraId="2BEEA052" w14:textId="04058A4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5423D4E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i-0ced2e371b3425fe5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62ACB70F" w:rsidP="503C248D" w:rsidRDefault="62ACB70F" w14:paraId="47F2B6B5" w14:textId="4E5DE52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2ACB70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1DF6B7BB" w:rsidP="503C248D" w:rsidRDefault="1DF6B7BB" w14:paraId="0E5E8866" w14:textId="0909BEEC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DF6B7B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142</w:t>
            </w:r>
          </w:p>
        </w:tc>
      </w:tr>
      <w:tr w:rsidR="503C248D" w:rsidTr="503C248D" w14:paraId="15626E26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4ACA09A7" w:rsidP="503C248D" w:rsidRDefault="4ACA09A7" w14:paraId="6A6E09AC" w14:textId="1DA31545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4ACA09A7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marvel-TEaas-openstack-kolla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73EED03F" w:rsidP="503C248D" w:rsidRDefault="73EED03F" w14:paraId="0BD94A08" w14:textId="716F6D4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73EED03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i-0842262e5bb3e2915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45410E1C" w:rsidP="503C248D" w:rsidRDefault="45410E1C" w14:paraId="23F67281" w14:textId="7D5583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45410E1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t3.xlarge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2E4485ED" w:rsidP="503C248D" w:rsidRDefault="2E4485ED" w14:paraId="6CF85375" w14:textId="4C355F4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2E4485E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141</w:t>
            </w:r>
          </w:p>
        </w:tc>
      </w:tr>
      <w:tr w:rsidR="503C248D" w:rsidTr="503C248D" w14:paraId="2721D96A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0B0FE901" w:rsidP="503C248D" w:rsidRDefault="0B0FE901" w14:paraId="3CF1A3DF" w14:textId="6630F18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0B0FE901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marvel-awx-ansible</w:t>
            </w:r>
            <w: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6FE4016D" w:rsidP="503C248D" w:rsidRDefault="6FE4016D" w14:paraId="6FFE34BE" w14:textId="277BCC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6FE4016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i-0d5da5ba883efcf5b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1DA19CCB" w:rsidP="503C248D" w:rsidRDefault="1DA19CCB" w14:paraId="60404D60" w14:textId="65BDEE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DA19CC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t3.xlarge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2BDE6964" w:rsidP="503C248D" w:rsidRDefault="2BDE6964" w14:paraId="28E9AD53" w14:textId="69327A78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2BDE6964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127</w:t>
            </w:r>
          </w:p>
        </w:tc>
      </w:tr>
      <w:tr w:rsidR="503C248D" w:rsidTr="503C248D" w14:paraId="3A5DF968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17ED9265" w:rsidP="503C248D" w:rsidRDefault="17ED9265" w14:paraId="5DCB2129" w14:textId="7D826FE2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17ED926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marvel-Neureda-registry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5718FADC" w:rsidP="503C248D" w:rsidRDefault="5718FADC" w14:paraId="6BA87243" w14:textId="35F02503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5718FAD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i-0dc340b462af4ed74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6B36F268" w:rsidP="503C248D" w:rsidRDefault="6B36F268" w14:paraId="09218895" w14:textId="4481160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B36F268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5BF99CDB" w:rsidP="503C248D" w:rsidRDefault="5BF99CDB" w14:paraId="0A862845" w14:textId="2264BB88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5BF99CD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125</w:t>
            </w:r>
          </w:p>
        </w:tc>
      </w:tr>
      <w:tr w:rsidR="503C248D" w:rsidTr="503C248D" w14:paraId="62EB56D6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1A942AEC" w:rsidP="503C248D" w:rsidRDefault="1A942AEC" w14:paraId="53CFC9A2" w14:textId="132C4D9B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1A942AE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marvel-windows-jumboxtest</w:t>
            </w:r>
            <w: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5918733F" w:rsidP="503C248D" w:rsidRDefault="5918733F" w14:paraId="0DC62250" w14:textId="0927584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5918733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i-07a7a6794367ded49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295820AD" w:rsidP="503C248D" w:rsidRDefault="295820AD" w14:paraId="6ADB96C5" w14:textId="547A028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295820A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</w:t>
            </w:r>
            <w:r w:rsidRPr="503C248D" w:rsidR="295820A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3.medium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1ABD9207" w:rsidP="503C248D" w:rsidRDefault="1ABD9207" w14:paraId="5D888ABF" w14:textId="23ADB6A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ABD9207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122</w:t>
            </w:r>
          </w:p>
        </w:tc>
      </w:tr>
      <w:tr w:rsidR="503C248D" w:rsidTr="503C248D" w14:paraId="716C9A4A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0D51D7E2" w:rsidP="503C248D" w:rsidRDefault="0D51D7E2" w14:paraId="79011028" w14:textId="1921F406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12531E"/>
                <w:sz w:val="20"/>
                <w:szCs w:val="20"/>
                <w:lang w:eastAsia="ja-JP" w:bidi="ar-SA"/>
              </w:rPr>
            </w:pPr>
            <w:r w:rsidRPr="503C248D" w:rsidR="0D51D7E2">
              <w:rPr>
                <w:rFonts w:ascii="Montserrat SemiBold" w:hAnsi="Montserrat SemiBold" w:eastAsia="Montserrat SemiBold" w:cs="Montserrat SemiBold"/>
                <w:b w:val="0"/>
                <w:bCs w:val="0"/>
                <w:color w:val="12531E"/>
                <w:sz w:val="20"/>
                <w:szCs w:val="20"/>
                <w:lang w:eastAsia="ja-JP" w:bidi="ar-SA"/>
              </w:rPr>
              <w:t>marvel-PlatformEng-Keycloak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6626501C" w:rsidP="503C248D" w:rsidRDefault="6626501C" w14:paraId="1C8CEF55" w14:textId="3E101313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0"/>
                <w:bCs w:val="0"/>
                <w:color w:val="12531E"/>
                <w:sz w:val="20"/>
                <w:szCs w:val="20"/>
                <w:lang w:eastAsia="ja-JP" w:bidi="ar-SA"/>
              </w:rPr>
            </w:pPr>
            <w:r w:rsidRPr="503C248D" w:rsidR="6626501C">
              <w:rPr>
                <w:rFonts w:ascii="Montserrat SemiBold" w:hAnsi="Montserrat SemiBold" w:eastAsia="Montserrat SemiBold" w:cs="Montserrat SemiBold"/>
                <w:b w:val="0"/>
                <w:bCs w:val="0"/>
                <w:color w:val="12531E"/>
                <w:sz w:val="20"/>
                <w:szCs w:val="20"/>
                <w:lang w:eastAsia="ja-JP" w:bidi="ar-SA"/>
              </w:rPr>
              <w:t>i-0161cf03311390911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295820AD" w:rsidP="503C248D" w:rsidRDefault="295820AD" w14:paraId="74B41951" w14:textId="5ADF2E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295820A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</w:t>
            </w:r>
            <w:r w:rsidRPr="503C248D" w:rsidR="295820A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3.medium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1AF08ABA" w:rsidP="503C248D" w:rsidRDefault="1AF08ABA" w14:paraId="593BD212" w14:textId="504626E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AF08ABA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121</w:t>
            </w:r>
          </w:p>
        </w:tc>
      </w:tr>
      <w:tr w:rsidR="503C248D" w:rsidTr="503C248D" w14:paraId="3BF9FF26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7B996557" w:rsidP="503C248D" w:rsidRDefault="7B996557" w14:paraId="013E80AF" w14:textId="0FAAEEB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7B996557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marvel-PE-mddp-k8s-1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22583061" w:rsidP="503C248D" w:rsidRDefault="22583061" w14:paraId="2CB9401B" w14:textId="18F72CAE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22583061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i-0bfe201057f0db5f9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144966DF" w:rsidP="503C248D" w:rsidRDefault="144966DF" w14:paraId="0E1E19B2" w14:textId="773423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44966D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t3.2xlarge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13C4BD91" w:rsidP="503C248D" w:rsidRDefault="13C4BD91" w14:paraId="26E21E19" w14:textId="66581CD3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3C4BD91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121</w:t>
            </w:r>
          </w:p>
        </w:tc>
      </w:tr>
      <w:tr w:rsidR="503C248D" w:rsidTr="503C248D" w14:paraId="4DAB8E16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4CB75810" w:rsidP="503C248D" w:rsidRDefault="4CB75810" w14:paraId="6116A522" w14:textId="2BAB9427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4CB7581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marvel-Prometheus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72A30F70" w:rsidP="503C248D" w:rsidRDefault="72A30F70" w14:paraId="7E235113" w14:textId="40336B2E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72A30F7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i-00f4b18e0c7615802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12270022" w:rsidP="503C248D" w:rsidRDefault="12270022" w14:paraId="43C3912D" w14:textId="4353B3C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2270022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t2.micro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0AAC7734" w:rsidP="503C248D" w:rsidRDefault="0AAC7734" w14:paraId="38B709DF" w14:textId="05A7769A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0AAC7734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120</w:t>
            </w:r>
          </w:p>
        </w:tc>
      </w:tr>
      <w:tr w:rsidR="503C248D" w:rsidTr="503C248D" w14:paraId="5385662C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4DC05C7A" w:rsidP="503C248D" w:rsidRDefault="4DC05C7A" w14:paraId="00C1AD04" w14:textId="59D1A18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4DC05C7A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marvel-slurm-testing-slurmctl</w:t>
            </w:r>
            <w: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242DB1F7" w:rsidP="503C248D" w:rsidRDefault="242DB1F7" w14:paraId="0C66C60C" w14:textId="20D5792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242DB1F7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i-02028574274244586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1E72763C" w:rsidP="503C248D" w:rsidRDefault="1E72763C" w14:paraId="3D0811CF" w14:textId="5F729ECE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1E72763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t3a.small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7D53B58A" w:rsidP="503C248D" w:rsidRDefault="7D53B58A" w14:paraId="0FD55495" w14:textId="52949091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7D53B58A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120</w:t>
            </w:r>
          </w:p>
        </w:tc>
      </w:tr>
      <w:tr w:rsidR="503C248D" w:rsidTr="503C248D" w14:paraId="46122B6D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4DC05C7A" w:rsidP="503C248D" w:rsidRDefault="4DC05C7A" w14:paraId="75428E24" w14:textId="696DCE17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4DC05C7A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marvel-slurm-testing-slurm-00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3F3C7A75" w:rsidP="503C248D" w:rsidRDefault="3F3C7A75" w14:paraId="50EA603A" w14:textId="719AE99E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3F3C7A75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i-0c10cab3a673568a5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6DC2EF68" w:rsidP="503C248D" w:rsidRDefault="6DC2EF68" w14:paraId="69F2F21D" w14:textId="28EC9855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DC2EF68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t3a.small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22CD2B1F" w:rsidP="503C248D" w:rsidRDefault="22CD2B1F" w14:paraId="56A87408" w14:textId="31792AA1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22CD2B1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120</w:t>
            </w:r>
          </w:p>
        </w:tc>
      </w:tr>
      <w:tr w:rsidR="503C248D" w:rsidTr="503C248D" w14:paraId="79DB309F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4DC05C7A" w:rsidP="503C248D" w:rsidRDefault="4DC05C7A" w14:paraId="44E6C516" w14:textId="5373462B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4DC05C7A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marvel-slurm-testing-gw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7695C94F" w:rsidP="503C248D" w:rsidRDefault="7695C94F" w14:paraId="2CA164C7" w14:textId="255115EA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7695C94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i-01528621d1601b22d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324A10B7" w:rsidP="503C248D" w:rsidRDefault="324A10B7" w14:paraId="0479D159" w14:textId="23BAA7D9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324A10B7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t3a.small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2606FE0F" w:rsidP="503C248D" w:rsidRDefault="2606FE0F" w14:paraId="7E763BE1" w14:textId="1335D1B6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2606FE0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120</w:t>
            </w:r>
          </w:p>
        </w:tc>
      </w:tr>
      <w:tr w:rsidR="503C248D" w:rsidTr="503C248D" w14:paraId="0B7B3A04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4DC05C7A" w:rsidP="503C248D" w:rsidRDefault="4DC05C7A" w14:paraId="27F70C43" w14:textId="09600CD5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4DC05C7A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marvel-slurm-testing-slurmdb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3A7E28AD" w:rsidP="503C248D" w:rsidRDefault="3A7E28AD" w14:paraId="5F890452" w14:textId="10B84501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3A7E28AD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i-04cf6faf1252ba6a7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4BF8ED9E" w:rsidP="503C248D" w:rsidRDefault="4BF8ED9E" w14:paraId="59AE341B" w14:textId="5D253C0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4BF8ED9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t3a.small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7373F2AA" w:rsidP="503C248D" w:rsidRDefault="7373F2AA" w14:paraId="63CAF63A" w14:textId="38581D83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7373F2AA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120</w:t>
            </w:r>
          </w:p>
        </w:tc>
      </w:tr>
      <w:tr w:rsidR="503C248D" w:rsidTr="503C248D" w14:paraId="69FCFFBD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4DC05C7A" w:rsidP="503C248D" w:rsidRDefault="4DC05C7A" w14:paraId="5B630466" w14:textId="31C59B57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4DC05C7A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mfdm_qual_dd_pg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2AAFC67E" w:rsidP="503C248D" w:rsidRDefault="2AAFC67E" w14:paraId="66A15863" w14:textId="015EB20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2AAFC67E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i-03b6cc42f6ee8679a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39FD22E3" w:rsidP="503C248D" w:rsidRDefault="39FD22E3" w14:paraId="30F28388" w14:textId="28B34F13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39FD22E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t2.medium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4EE53D79" w:rsidP="503C248D" w:rsidRDefault="4EE53D79" w14:paraId="35198109" w14:textId="341940D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4EE53D79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116</w:t>
            </w:r>
          </w:p>
        </w:tc>
      </w:tr>
      <w:tr w:rsidR="503C248D" w:rsidTr="503C248D" w14:paraId="3A9EEEFA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4DC05C7A" w:rsidP="503C248D" w:rsidRDefault="4DC05C7A" w14:paraId="7D21869D" w14:textId="70204D6B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4DC05C7A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tcsnxgnmfdmins5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010B8278" w:rsidP="503C248D" w:rsidRDefault="010B8278" w14:paraId="5859434C" w14:textId="6A0056EB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010B8278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i-054d01dc2082a9968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27D89B4A" w:rsidP="503C248D" w:rsidRDefault="27D89B4A" w14:paraId="68EC40B6" w14:textId="48464641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27D89B4A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2F704AAA" w:rsidP="503C248D" w:rsidRDefault="2F704AAA" w14:paraId="308BA45D" w14:textId="03228139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2F704AAA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114</w:t>
            </w:r>
          </w:p>
        </w:tc>
      </w:tr>
      <w:tr w:rsidR="503C248D" w:rsidTr="503C248D" w14:paraId="3AC2F034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01CCAAB8" w:rsidP="503C248D" w:rsidRDefault="01CCAAB8" w14:paraId="0ED329C9" w14:textId="10BC3954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01CCAAB8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tcsnxgnpemonobs01</w:t>
            </w:r>
            <w:r>
              <w:tab/>
            </w:r>
            <w:r w:rsidRPr="503C248D" w:rsidR="01CCAAB8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 xml:space="preserve">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2E223053" w:rsidP="503C248D" w:rsidRDefault="2E223053" w14:paraId="3E0CCE6D" w14:textId="4567F815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2E22305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i-0a30bd8f427568294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666E0227" w:rsidP="503C248D" w:rsidRDefault="666E0227" w14:paraId="7DC9970D" w14:textId="44073B6E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66E0227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t2.large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3C9A06C7" w:rsidP="503C248D" w:rsidRDefault="3C9A06C7" w14:paraId="6A667194" w14:textId="28AC7705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3C9A06C7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114</w:t>
            </w:r>
          </w:p>
        </w:tc>
      </w:tr>
      <w:tr w:rsidR="503C248D" w:rsidTr="503C248D" w14:paraId="51ED128B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456FF6D9" w:rsidP="503C248D" w:rsidRDefault="456FF6D9" w14:paraId="626870E8" w14:textId="1407B66B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456FF6D9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tcsnxgnpemonobs02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3752ECF9" w:rsidP="503C248D" w:rsidRDefault="3752ECF9" w14:paraId="180D0DEE" w14:textId="438D36AE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3752ECF9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i-0644a1225a61cfad0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4D418531" w:rsidP="503C248D" w:rsidRDefault="4D418531" w14:paraId="09EE8C5F" w14:textId="1505E9A3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4D418531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79937E2B" w:rsidP="503C248D" w:rsidRDefault="79937E2B" w14:paraId="4046CBE2" w14:textId="77B4111C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79937E2B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114</w:t>
            </w:r>
          </w:p>
        </w:tc>
      </w:tr>
      <w:tr w:rsidR="503C248D" w:rsidTr="503C248D" w14:paraId="5A3F3E5F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15901DE6" w:rsidP="503C248D" w:rsidRDefault="15901DE6" w14:paraId="3F22FD5D" w14:textId="268FF33E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15901DE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tcsnxgnpemonobs03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703A51FF" w:rsidP="503C248D" w:rsidRDefault="703A51FF" w14:paraId="180CB0D9" w14:textId="4B6FC24D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703A51F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i-0f4a538834c7f8379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416E2F93" w:rsidP="503C248D" w:rsidRDefault="416E2F93" w14:paraId="472DD4AE" w14:textId="68358883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416E2F93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t2.large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448FD4E9" w:rsidP="503C248D" w:rsidRDefault="448FD4E9" w14:paraId="705885B0" w14:textId="071FDDD2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448FD4E9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114</w:t>
            </w:r>
          </w:p>
        </w:tc>
      </w:tr>
      <w:tr w:rsidR="503C248D" w:rsidTr="503C248D" w14:paraId="2A5D6291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15901DE6" w:rsidP="503C248D" w:rsidRDefault="15901DE6" w14:paraId="449EB965" w14:textId="00A2A482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15901DE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tcsnxgnmfdmins1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1A19C16F" w:rsidP="503C248D" w:rsidRDefault="1A19C16F" w14:paraId="11CF8D69" w14:textId="22787DA4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1A19C16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i-06f35320739d13110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78A87D49" w:rsidP="503C248D" w:rsidRDefault="78A87D49" w14:paraId="4439CDFA" w14:textId="0C74AC2E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78A87D49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7CD642B0" w:rsidP="503C248D" w:rsidRDefault="7CD642B0" w14:paraId="44EF97D5" w14:textId="30FFEDCA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7CD642B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113</w:t>
            </w:r>
          </w:p>
        </w:tc>
      </w:tr>
      <w:tr w:rsidR="503C248D" w:rsidTr="503C248D" w14:paraId="34390AE9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15901DE6" w:rsidP="503C248D" w:rsidRDefault="15901DE6" w14:paraId="4BDDF020" w14:textId="75E8419A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15901DE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tcsnxgnmfdmins3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37A8E940" w:rsidP="503C248D" w:rsidRDefault="37A8E940" w14:paraId="38B78AA9" w14:textId="07425A7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37A8E940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i-0dd30488163388001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6B522A6C" w:rsidP="503C248D" w:rsidRDefault="6B522A6C" w14:paraId="2FB4188A" w14:textId="10739ED0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6B522A6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0BFF0468" w:rsidP="503C248D" w:rsidRDefault="0BFF0468" w14:paraId="0F4DFBEA" w14:textId="40A7A932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0BFF0468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113</w:t>
            </w:r>
          </w:p>
        </w:tc>
      </w:tr>
      <w:tr w:rsidR="503C248D" w:rsidTr="503C248D" w14:paraId="1B5CDB54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15901DE6" w:rsidP="503C248D" w:rsidRDefault="15901DE6" w14:paraId="0BC7F5D4" w14:textId="2E22C70F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15901DE6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tcsnxgnmfdmins2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3C729A9C" w:rsidP="503C248D" w:rsidRDefault="3C729A9C" w14:paraId="11C7C093" w14:textId="0997E144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</w:pPr>
            <w:r w:rsidRPr="503C248D" w:rsidR="3C729A9C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  <w:lang w:eastAsia="ja-JP" w:bidi="ar-SA"/>
              </w:rPr>
              <w:t>i-030fdebbe195c6d05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8" w:type="dxa"/>
            <w:tcMar/>
            <w:vAlign w:val="center"/>
          </w:tcPr>
          <w:p w:rsidR="41491F8F" w:rsidP="503C248D" w:rsidRDefault="41491F8F" w14:paraId="381F5ABE" w14:textId="00133A4F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41491F8F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t3.medium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32441AE8" w:rsidP="503C248D" w:rsidRDefault="32441AE8" w14:paraId="79C94962" w14:textId="4CEE6F73">
            <w:pPr>
              <w:pStyle w:val="Normal"/>
              <w:spacing w:line="240" w:lineRule="auto"/>
              <w:jc w:val="left"/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</w:pPr>
            <w:r w:rsidRPr="503C248D" w:rsidR="32441AE8">
              <w:rPr>
                <w:rFonts w:ascii="Montserrat SemiBold" w:hAnsi="Montserrat SemiBold" w:eastAsia="Montserrat SemiBold" w:cs="Montserrat SemiBold"/>
                <w:b w:val="1"/>
                <w:bCs w:val="1"/>
                <w:color w:val="12531E"/>
                <w:sz w:val="20"/>
                <w:szCs w:val="20"/>
              </w:rPr>
              <w:t>113</w:t>
            </w:r>
          </w:p>
        </w:tc>
      </w:tr>
    </w:tbl>
    <w:p w:rsidR="163A65EF" w:rsidP="503C248D" w:rsidRDefault="163A65EF" w14:paraId="03C7ECC7" w14:textId="51B1ACA3">
      <w:pPr>
        <w:suppressLineNumbers w:val="0"/>
        <w:spacing w:before="0" w:beforeAutospacing="off" w:after="160" w:afterAutospacing="off" w:line="279" w:lineRule="auto"/>
        <w:ind/>
      </w:pPr>
    </w:p>
    <w:p w:rsidR="163A65EF" w:rsidP="503C248D" w:rsidRDefault="163A65EF" w14:paraId="0A884F6F" w14:textId="4F92B444">
      <w:pPr>
        <w:pStyle w:val="ListParagraph"/>
        <w:numPr>
          <w:ilvl w:val="0"/>
          <w:numId w:val="40"/>
        </w:numPr>
        <w:suppressLineNumbers w:val="0"/>
        <w:spacing w:before="0" w:beforeAutospacing="off" w:after="160" w:afterAutospacing="off" w:line="279" w:lineRule="auto"/>
        <w:ind w:left="270" w:hanging="270"/>
        <w:jc w:val="left"/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</w:pPr>
      <w:r w:rsidRPr="503C248D" w:rsidR="3B8BC5CE"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>Turn off workloads and node pools outside of business hours</w:t>
      </w:r>
    </w:p>
    <w:p w:rsidR="163A65EF" w:rsidP="503C248D" w:rsidRDefault="163A65EF" w14:paraId="3A1BBF35" w14:textId="1F7841FD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03C248D" w:rsidR="3B8BC5CE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Automate Shutdown/Startup</w:t>
      </w:r>
    </w:p>
    <w:p w:rsidR="163A65EF" w:rsidP="503C248D" w:rsidRDefault="163A65EF" w14:paraId="0643B50F" w14:textId="39FCA30D">
      <w:pPr>
        <w:pStyle w:val="ListParagraph"/>
        <w:numPr>
          <w:ilvl w:val="0"/>
          <w:numId w:val="45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What It Is: Scripted automatic shutdown/startup of workloads outside business hours.</w:t>
      </w:r>
    </w:p>
    <w:p w:rsidR="163A65EF" w:rsidP="503C248D" w:rsidRDefault="163A65EF" w14:paraId="571A861B" w14:textId="49C7C912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3B8BC5CE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Sustainability Benefits:</w:t>
      </w:r>
    </w:p>
    <w:p w:rsidR="163A65EF" w:rsidP="503C248D" w:rsidRDefault="163A65EF" w14:paraId="391DC837" w14:textId="15083DBA">
      <w:pPr>
        <w:pStyle w:val="ListParagraph"/>
        <w:numPr>
          <w:ilvl w:val="0"/>
          <w:numId w:val="46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Reduced energy consumption</w:t>
      </w:r>
    </w:p>
    <w:p w:rsidR="163A65EF" w:rsidP="503C248D" w:rsidRDefault="163A65EF" w14:paraId="5FDC4F64" w14:textId="4DAE9D86">
      <w:pPr>
        <w:pStyle w:val="ListParagraph"/>
        <w:numPr>
          <w:ilvl w:val="0"/>
          <w:numId w:val="46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Lower greenhouse gas emissions</w:t>
      </w:r>
    </w:p>
    <w:p w:rsidR="163A65EF" w:rsidP="503C248D" w:rsidRDefault="163A65EF" w14:paraId="1C9ACA85" w14:textId="7771CFE0">
      <w:pPr>
        <w:pStyle w:val="ListParagraph"/>
        <w:numPr>
          <w:ilvl w:val="0"/>
          <w:numId w:val="46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Decreased e-waste from prolonged hardware lifespan</w:t>
      </w:r>
    </w:p>
    <w:p w:rsidR="163A65EF" w:rsidP="503C248D" w:rsidRDefault="163A65EF" w14:paraId="62C3A0A9" w14:textId="11EA604D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3B8BC5CE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Identify</w:t>
      </w:r>
      <w:r w:rsidRPr="503C248D" w:rsidR="3B8BC5CE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 xml:space="preserve"> Non-Essential Workloads</w:t>
      </w:r>
    </w:p>
    <w:p w:rsidR="163A65EF" w:rsidP="503C248D" w:rsidRDefault="163A65EF" w14:paraId="20CE2789" w14:textId="5A7BB1CB">
      <w:pPr>
        <w:pStyle w:val="ListParagraph"/>
        <w:numPr>
          <w:ilvl w:val="0"/>
          <w:numId w:val="47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What It Is: Analyzing workloads to determine which can be safely turned off during non-business hours.</w:t>
      </w:r>
    </w:p>
    <w:p w:rsidR="163A65EF" w:rsidP="503C248D" w:rsidRDefault="163A65EF" w14:paraId="13B5CA19" w14:textId="44A2D367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3B8BC5CE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Sustainability Benefits:</w:t>
      </w:r>
    </w:p>
    <w:p w:rsidR="163A65EF" w:rsidP="503C248D" w:rsidRDefault="163A65EF" w14:paraId="36ECC075" w14:textId="67EC030F">
      <w:pPr>
        <w:pStyle w:val="ListParagraph"/>
        <w:numPr>
          <w:ilvl w:val="0"/>
          <w:numId w:val="48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Targeted energy reduction</w:t>
      </w:r>
    </w:p>
    <w:p w:rsidR="163A65EF" w:rsidP="503C248D" w:rsidRDefault="163A65EF" w14:paraId="1EFDFBF9" w14:textId="7AF0D3AE">
      <w:pPr>
        <w:pStyle w:val="ListParagraph"/>
        <w:numPr>
          <w:ilvl w:val="0"/>
          <w:numId w:val="48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Minimized unnecessary resource </w:t>
      </w: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utilization</w:t>
      </w:r>
    </w:p>
    <w:p w:rsidR="163A65EF" w:rsidP="503C248D" w:rsidRDefault="163A65EF" w14:paraId="2304038D" w14:textId="2AA1B087">
      <w:pPr>
        <w:pStyle w:val="ListParagraph"/>
        <w:numPr>
          <w:ilvl w:val="0"/>
          <w:numId w:val="48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Enhanced overall efficiency</w:t>
      </w:r>
    </w:p>
    <w:p w:rsidR="163A65EF" w:rsidP="503C248D" w:rsidRDefault="163A65EF" w14:paraId="5D915901" w14:textId="574D2B83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3B8BC5CE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Autoscaling Configuration (Node Pools)</w:t>
      </w:r>
    </w:p>
    <w:p w:rsidR="163A65EF" w:rsidP="503C248D" w:rsidRDefault="163A65EF" w14:paraId="69CB7B23" w14:textId="1E252B2E">
      <w:pPr>
        <w:pStyle w:val="ListParagraph"/>
        <w:numPr>
          <w:ilvl w:val="0"/>
          <w:numId w:val="49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What It Is: Configuring node pools to autoscale down to 0 nodes during non-business hours.</w:t>
      </w:r>
    </w:p>
    <w:p w:rsidR="163A65EF" w:rsidP="503C248D" w:rsidRDefault="163A65EF" w14:paraId="657366F8" w14:textId="6DF4840C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3B8BC5CE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Sustainability Benefits:</w:t>
      </w:r>
    </w:p>
    <w:p w:rsidR="163A65EF" w:rsidP="503C248D" w:rsidRDefault="163A65EF" w14:paraId="0DE9A098" w14:textId="5FEAE2B7">
      <w:pPr>
        <w:pStyle w:val="ListParagraph"/>
        <w:numPr>
          <w:ilvl w:val="0"/>
          <w:numId w:val="50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Dynamic energy consumption adjustment</w:t>
      </w:r>
    </w:p>
    <w:p w:rsidR="163A65EF" w:rsidP="503C248D" w:rsidRDefault="163A65EF" w14:paraId="1EC29443" w14:textId="332E7E88">
      <w:pPr>
        <w:pStyle w:val="ListParagraph"/>
        <w:numPr>
          <w:ilvl w:val="0"/>
          <w:numId w:val="50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Significant reduction in idle resource energy waste</w:t>
      </w:r>
    </w:p>
    <w:p w:rsidR="163A65EF" w:rsidP="503C248D" w:rsidRDefault="163A65EF" w14:paraId="0CE465CB" w14:textId="77D7AAB6">
      <w:pPr>
        <w:pStyle w:val="ListParagraph"/>
        <w:numPr>
          <w:ilvl w:val="0"/>
          <w:numId w:val="50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Enhanced environmental responsiveness</w:t>
      </w:r>
    </w:p>
    <w:p w:rsidR="163A65EF" w:rsidP="503C248D" w:rsidRDefault="163A65EF" w14:paraId="5AE64600" w14:textId="6028307A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3B8BC5CE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Scheduled Node Pool Management</w:t>
      </w:r>
    </w:p>
    <w:p w:rsidR="163A65EF" w:rsidP="503C248D" w:rsidRDefault="163A65EF" w14:paraId="1A473C90" w14:textId="58A84627">
      <w:pPr>
        <w:pStyle w:val="ListParagraph"/>
        <w:numPr>
          <w:ilvl w:val="0"/>
          <w:numId w:val="51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What It Is: Scheduling node pool shutdowns/startups using platform-specific features or tools.</w:t>
      </w:r>
    </w:p>
    <w:p w:rsidR="163A65EF" w:rsidP="503C248D" w:rsidRDefault="163A65EF" w14:paraId="5F1C2F0F" w14:textId="0EC1AD5D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3B8BC5CE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Sustainability Benefits:</w:t>
      </w:r>
    </w:p>
    <w:p w:rsidR="163A65EF" w:rsidP="503C248D" w:rsidRDefault="163A65EF" w14:paraId="4743AAF2" w14:textId="269DE898">
      <w:pPr>
        <w:pStyle w:val="ListParagraph"/>
        <w:numPr>
          <w:ilvl w:val="0"/>
          <w:numId w:val="52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Predictable energy savings</w:t>
      </w:r>
    </w:p>
    <w:p w:rsidR="163A65EF" w:rsidP="503C248D" w:rsidRDefault="163A65EF" w14:paraId="610532EB" w14:textId="49432D75">
      <w:pPr>
        <w:pStyle w:val="ListParagraph"/>
        <w:numPr>
          <w:ilvl w:val="0"/>
          <w:numId w:val="52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Reduced operational carbon emissions</w:t>
      </w:r>
    </w:p>
    <w:p w:rsidR="163A65EF" w:rsidP="503C248D" w:rsidRDefault="163A65EF" w14:paraId="4265BC8A" w14:textId="32570391">
      <w:pPr>
        <w:pStyle w:val="ListParagraph"/>
        <w:numPr>
          <w:ilvl w:val="0"/>
          <w:numId w:val="52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Improved resource </w:t>
      </w: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utilization</w:t>
      </w: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 xml:space="preserve"> efficiency</w:t>
      </w:r>
    </w:p>
    <w:p w:rsidR="163A65EF" w:rsidP="503C248D" w:rsidRDefault="163A65EF" w14:paraId="28CC9222" w14:textId="176BD34F">
      <w:pPr>
        <w:pStyle w:val="Normal"/>
        <w:suppressLineNumbers w:val="0"/>
        <w:spacing w:before="0" w:beforeAutospacing="off" w:after="160" w:afterAutospacing="off" w:line="279" w:lineRule="auto"/>
        <w:ind w:left="270"/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</w:pPr>
      <w:r w:rsidRPr="503C248D" w:rsidR="3B8BC5CE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Node Pool Sizing Optimization</w:t>
      </w:r>
    </w:p>
    <w:p w:rsidR="163A65EF" w:rsidP="503C248D" w:rsidRDefault="163A65EF" w14:paraId="530ECE07" w14:textId="3F00AA54">
      <w:pPr>
        <w:pStyle w:val="ListParagraph"/>
        <w:numPr>
          <w:ilvl w:val="0"/>
          <w:numId w:val="53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What It Is: Regular review to optimize node pool sizing.</w:t>
      </w:r>
    </w:p>
    <w:p w:rsidR="163A65EF" w:rsidP="503C248D" w:rsidRDefault="163A65EF" w14:paraId="40B7A894" w14:textId="45733C6D">
      <w:pPr>
        <w:pStyle w:val="Normal"/>
        <w:suppressLineNumbers w:val="0"/>
        <w:spacing w:before="0" w:beforeAutospacing="off" w:after="160" w:afterAutospacing="off" w:line="279" w:lineRule="auto"/>
        <w:ind w:left="270"/>
      </w:pPr>
      <w:r w:rsidRPr="503C248D" w:rsidR="3B8BC5CE">
        <w:rPr>
          <w:rFonts w:ascii="Montserrat Medium" w:hAnsi="Montserrat Medium" w:eastAsia="Montserrat Medium" w:cs="Montserrat Medium"/>
          <w:b w:val="1"/>
          <w:bCs w:val="1"/>
          <w:color w:val="auto"/>
          <w:sz w:val="20"/>
          <w:szCs w:val="20"/>
          <w:lang w:eastAsia="ja-JP" w:bidi="ar-SA"/>
        </w:rPr>
        <w:t>Sustainability Benefits</w:t>
      </w: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:</w:t>
      </w:r>
    </w:p>
    <w:p w:rsidR="163A65EF" w:rsidP="503C248D" w:rsidRDefault="163A65EF" w14:paraId="00DA2029" w14:textId="68AEDD93">
      <w:pPr>
        <w:pStyle w:val="ListParagraph"/>
        <w:numPr>
          <w:ilvl w:val="0"/>
          <w:numId w:val="54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Continuous energy efficiency improvement</w:t>
      </w:r>
    </w:p>
    <w:p w:rsidR="163A65EF" w:rsidP="503C248D" w:rsidRDefault="163A65EF" w14:paraId="66195FBB" w14:textId="154264E9">
      <w:pPr>
        <w:pStyle w:val="ListParagraph"/>
        <w:numPr>
          <w:ilvl w:val="0"/>
          <w:numId w:val="54"/>
        </w:numPr>
        <w:suppressLineNumbers w:val="0"/>
        <w:spacing w:before="0" w:beforeAutospacing="off" w:after="160" w:afterAutospacing="off" w:line="279" w:lineRule="auto"/>
        <w:ind/>
        <w:rPr/>
      </w:pPr>
      <w:r w:rsidRPr="503C248D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Reduced e-waste through minimized node replacements</w:t>
      </w:r>
    </w:p>
    <w:p w:rsidR="163A65EF" w:rsidP="5E423DAC" w:rsidRDefault="163A65EF" w14:paraId="458BAF95" w14:textId="45B229AD">
      <w:pPr>
        <w:pStyle w:val="ListParagraph"/>
        <w:numPr>
          <w:ilvl w:val="0"/>
          <w:numId w:val="54"/>
        </w:numPr>
        <w:suppressLineNumbers w:val="0"/>
        <w:spacing w:before="0" w:beforeAutospacing="off" w:after="160" w:afterAutospacing="off" w:line="279" w:lineRule="auto"/>
        <w:ind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  <w:r w:rsidRPr="5E423DAC" w:rsidR="3B8BC5CE"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  <w:t>Lower environmental impact</w:t>
      </w:r>
    </w:p>
    <w:p w:rsidR="5E423DAC" w:rsidP="5E423DAC" w:rsidRDefault="5E423DAC" w14:paraId="6373C6BD" w14:textId="2A60B716">
      <w:pPr>
        <w:pStyle w:val="ListParagraph"/>
        <w:suppressLineNumbers w:val="0"/>
        <w:spacing w:before="0" w:beforeAutospacing="off" w:after="160" w:afterAutospacing="off" w:line="279" w:lineRule="auto"/>
        <w:ind w:left="630"/>
        <w:rPr>
          <w:rFonts w:ascii="Montserrat Medium" w:hAnsi="Montserrat Medium" w:eastAsia="Montserrat Medium" w:cs="Montserrat Medium"/>
          <w:b w:val="0"/>
          <w:bCs w:val="0"/>
          <w:color w:val="auto"/>
          <w:sz w:val="20"/>
          <w:szCs w:val="20"/>
          <w:lang w:eastAsia="ja-JP" w:bidi="ar-SA"/>
        </w:rPr>
      </w:pPr>
    </w:p>
    <w:p w:rsidR="163A65EF" w:rsidP="503C248D" w:rsidRDefault="163A65EF" w14:paraId="7A6DDD99" w14:textId="7212F955">
      <w:pPr>
        <w:pStyle w:val="ListParagraph"/>
        <w:numPr>
          <w:ilvl w:val="0"/>
          <w:numId w:val="40"/>
        </w:numPr>
        <w:suppressLineNumbers w:val="0"/>
        <w:spacing w:before="0" w:beforeAutospacing="off" w:after="160" w:afterAutospacing="off" w:line="279" w:lineRule="auto"/>
        <w:ind w:left="270" w:hanging="270"/>
        <w:jc w:val="left"/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</w:pPr>
      <w:r w:rsidRPr="503C248D" w:rsidR="5C453A1A"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>Show energy efficient resource provisioning options during provisioning</w:t>
      </w:r>
    </w:p>
    <w:p w:rsidR="163A65EF" w:rsidP="503C248D" w:rsidRDefault="163A65EF" w14:paraId="02C6DE91" w14:textId="35951CB0">
      <w:pPr>
        <w:pStyle w:val="ListParagraph"/>
        <w:suppressLineNumbers w:val="0"/>
        <w:spacing w:before="0" w:beforeAutospacing="off" w:after="160" w:afterAutospacing="off" w:line="279" w:lineRule="auto"/>
        <w:ind w:left="270" w:hanging="0"/>
        <w:jc w:val="left"/>
        <w:rPr>
          <w:rFonts w:ascii="Montserrat Medium" w:hAnsi="Montserrat Medium" w:eastAsia="Montserrat Medium" w:cs="Montserrat Medium"/>
          <w:b w:val="0"/>
          <w:bCs w:val="0"/>
          <w:i w:val="1"/>
          <w:iCs w:val="1"/>
          <w:color w:val="12531E"/>
          <w:sz w:val="16"/>
          <w:szCs w:val="16"/>
          <w:lang w:eastAsia="ja-JP" w:bidi="ar-SA"/>
        </w:rPr>
      </w:pPr>
      <w:r w:rsidRPr="503C248D" w:rsidR="7979DDB5">
        <w:rPr>
          <w:rFonts w:ascii="Montserrat Medium" w:hAnsi="Montserrat Medium" w:eastAsia="Montserrat Medium" w:cs="Montserrat Medium"/>
          <w:b w:val="0"/>
          <w:bCs w:val="0"/>
          <w:i w:val="1"/>
          <w:iCs w:val="1"/>
          <w:color w:val="12531E"/>
          <w:sz w:val="16"/>
          <w:szCs w:val="16"/>
          <w:lang w:eastAsia="ja-JP" w:bidi="ar-SA"/>
        </w:rPr>
        <w:t xml:space="preserve">Please refer to this </w:t>
      </w:r>
      <w:hyperlink r:id="Rf257a62c62734cf1">
        <w:r w:rsidRPr="503C248D" w:rsidR="7979DDB5">
          <w:rPr>
            <w:rStyle w:val="Hyperlink"/>
            <w:rFonts w:ascii="Montserrat Medium" w:hAnsi="Montserrat Medium" w:eastAsia="Montserrat Medium" w:cs="Montserrat Medium"/>
            <w:b w:val="0"/>
            <w:bCs w:val="0"/>
            <w:i w:val="1"/>
            <w:iCs w:val="1"/>
            <w:sz w:val="16"/>
            <w:szCs w:val="16"/>
            <w:lang w:eastAsia="ja-JP" w:bidi="ar-SA"/>
          </w:rPr>
          <w:t>link</w:t>
        </w:r>
      </w:hyperlink>
      <w:r w:rsidRPr="503C248D" w:rsidR="7979DDB5">
        <w:rPr>
          <w:rFonts w:ascii="Montserrat Medium" w:hAnsi="Montserrat Medium" w:eastAsia="Montserrat Medium" w:cs="Montserrat Medium"/>
          <w:b w:val="0"/>
          <w:bCs w:val="0"/>
          <w:i w:val="1"/>
          <w:iCs w:val="1"/>
          <w:color w:val="12531E"/>
          <w:sz w:val="16"/>
          <w:szCs w:val="16"/>
          <w:lang w:eastAsia="ja-JP" w:bidi="ar-SA"/>
        </w:rPr>
        <w:t xml:space="preserve"> for a guide on how to implement this.</w:t>
      </w:r>
    </w:p>
    <w:p w:rsidR="163A65EF" w:rsidP="503C248D" w:rsidRDefault="163A65EF" w14:paraId="64340BC0" w14:textId="5312D7D0">
      <w:pPr>
        <w:pStyle w:val="ListParagraph"/>
        <w:suppressLineNumbers w:val="0"/>
        <w:spacing w:before="0" w:beforeAutospacing="off" w:after="160" w:afterAutospacing="off" w:line="279" w:lineRule="auto"/>
        <w:ind w:left="270" w:hanging="270"/>
        <w:jc w:val="left"/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</w:pPr>
    </w:p>
    <w:p w:rsidR="163A65EF" w:rsidP="503C248D" w:rsidRDefault="163A65EF" w14:paraId="65DF12CD" w14:textId="6A71F7C7">
      <w:pPr>
        <w:pStyle w:val="ListParagraph"/>
        <w:numPr>
          <w:ilvl w:val="0"/>
          <w:numId w:val="40"/>
        </w:numPr>
        <w:suppressLineNumbers w:val="0"/>
        <w:spacing w:before="0" w:beforeAutospacing="off" w:after="160" w:afterAutospacing="off" w:line="279" w:lineRule="auto"/>
        <w:ind w:left="270" w:hanging="270"/>
        <w:jc w:val="left"/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</w:pPr>
      <w:r w:rsidRPr="503C248D" w:rsidR="7979DDB5">
        <w:rPr>
          <w:rFonts w:ascii="Montserrat SemiBold" w:hAnsi="Montserrat SemiBold" w:eastAsia="Montserrat SemiBold" w:cs="Montserrat SemiBold" w:asciiTheme="minorAscii" w:hAnsiTheme="minorAscii" w:eastAsiaTheme="minorEastAsia" w:cstheme="minorBidi"/>
          <w:b w:val="1"/>
          <w:bCs w:val="1"/>
          <w:color w:val="12531E"/>
          <w:sz w:val="22"/>
          <w:szCs w:val="22"/>
          <w:lang w:eastAsia="ja-JP" w:bidi="ar-SA"/>
        </w:rPr>
        <w:t>Implement pre-checks for common issues in CI/CD pipeline to avoid failures in different stages of pipeline</w:t>
      </w:r>
    </w:p>
    <w:p w:rsidR="163A65EF" w:rsidP="5E423DAC" w:rsidRDefault="163A65EF" w14:paraId="6E5FC448" w14:textId="3F04355F">
      <w:pPr>
        <w:pStyle w:val="ListParagraph"/>
        <w:suppressLineNumbers w:val="0"/>
        <w:spacing w:before="0" w:beforeAutospacing="off" w:after="160" w:afterAutospacing="off" w:line="279" w:lineRule="auto"/>
        <w:ind w:left="270" w:hanging="0"/>
        <w:jc w:val="left"/>
        <w:rPr>
          <w:rFonts w:ascii="Montserrat Medium" w:hAnsi="Montserrat Medium" w:eastAsia="Montserrat Medium" w:cs="Montserrat Medium"/>
          <w:b w:val="0"/>
          <w:bCs w:val="0"/>
          <w:i w:val="1"/>
          <w:iCs w:val="1"/>
          <w:color w:val="12531E"/>
          <w:sz w:val="16"/>
          <w:szCs w:val="16"/>
          <w:lang w:eastAsia="ja-JP" w:bidi="ar-SA"/>
        </w:rPr>
      </w:pPr>
      <w:r w:rsidRPr="5E423DAC" w:rsidR="7979DDB5">
        <w:rPr>
          <w:rFonts w:ascii="Montserrat Medium" w:hAnsi="Montserrat Medium" w:eastAsia="Montserrat Medium" w:cs="Montserrat Medium"/>
          <w:b w:val="0"/>
          <w:bCs w:val="0"/>
          <w:i w:val="1"/>
          <w:iCs w:val="1"/>
          <w:color w:val="12531E"/>
          <w:sz w:val="16"/>
          <w:szCs w:val="16"/>
          <w:lang w:eastAsia="ja-JP" w:bidi="ar-SA"/>
        </w:rPr>
        <w:t xml:space="preserve">Please refer to this </w:t>
      </w:r>
      <w:hyperlink r:id="Raffac66f76ea4934">
        <w:r w:rsidRPr="5E423DAC" w:rsidR="7979DDB5">
          <w:rPr>
            <w:rStyle w:val="Hyperlink"/>
            <w:rFonts w:ascii="Montserrat Medium" w:hAnsi="Montserrat Medium" w:eastAsia="Montserrat Medium" w:cs="Montserrat Medium"/>
            <w:b w:val="0"/>
            <w:bCs w:val="0"/>
            <w:i w:val="1"/>
            <w:iCs w:val="1"/>
            <w:sz w:val="16"/>
            <w:szCs w:val="16"/>
            <w:lang w:eastAsia="ja-JP" w:bidi="ar-SA"/>
          </w:rPr>
          <w:t>link</w:t>
        </w:r>
      </w:hyperlink>
      <w:r w:rsidRPr="5E423DAC" w:rsidR="7979DDB5">
        <w:rPr>
          <w:rFonts w:ascii="Montserrat Medium" w:hAnsi="Montserrat Medium" w:eastAsia="Montserrat Medium" w:cs="Montserrat Medium"/>
          <w:b w:val="0"/>
          <w:bCs w:val="0"/>
          <w:i w:val="1"/>
          <w:iCs w:val="1"/>
          <w:color w:val="12531E"/>
          <w:sz w:val="16"/>
          <w:szCs w:val="16"/>
          <w:lang w:eastAsia="ja-JP" w:bidi="ar-SA"/>
        </w:rPr>
        <w:t xml:space="preserve"> for a guide on how to implement this.</w:t>
      </w:r>
    </w:p>
    <w:p w:rsidR="5E423DAC" w:rsidP="5E423DAC" w:rsidRDefault="5E423DAC" w14:paraId="2D2D1496" w14:textId="7CD1E575">
      <w:pPr>
        <w:pStyle w:val="ListParagraph"/>
        <w:suppressLineNumbers w:val="0"/>
        <w:spacing w:before="0" w:beforeAutospacing="off" w:after="160" w:afterAutospacing="off" w:line="279" w:lineRule="auto"/>
        <w:ind w:left="270" w:hanging="0"/>
        <w:jc w:val="left"/>
        <w:rPr>
          <w:rFonts w:ascii="Montserrat Medium" w:hAnsi="Montserrat Medium" w:eastAsia="Montserrat Medium" w:cs="Montserrat Medium"/>
          <w:b w:val="0"/>
          <w:bCs w:val="0"/>
          <w:i w:val="1"/>
          <w:iCs w:val="1"/>
          <w:color w:val="12531E"/>
          <w:sz w:val="16"/>
          <w:szCs w:val="16"/>
          <w:lang w:eastAsia="ja-JP" w:bidi="ar-SA"/>
        </w:rPr>
      </w:pPr>
    </w:p>
    <w:p w:rsidR="431DD488" w:rsidP="5E423DAC" w:rsidRDefault="431DD488" w14:paraId="5B2E3D3E" w14:textId="1B4E7F42">
      <w:pPr>
        <w:pStyle w:val="Normal"/>
        <w:ind w:left="0"/>
        <w:jc w:val="left"/>
        <w:rPr>
          <w:rFonts w:ascii="Montserrat" w:hAnsi="Montserrat" w:eastAsia="Montserrat" w:cs="Montserrat"/>
          <w:b w:val="1"/>
          <w:bCs w:val="1"/>
          <w:color w:val="12531E"/>
        </w:rPr>
      </w:pPr>
      <w:r w:rsidRPr="5E423DAC" w:rsidR="431DD488">
        <w:rPr>
          <w:rFonts w:ascii="Montserrat" w:hAnsi="Montserrat" w:eastAsia="Montserrat" w:cs="Montserrat"/>
          <w:b w:val="1"/>
          <w:bCs w:val="1"/>
          <w:color w:val="12531E"/>
        </w:rPr>
        <w:t>Details</w:t>
      </w:r>
    </w:p>
    <w:p w:rsidR="431DD488" w:rsidP="5E423DAC" w:rsidRDefault="431DD488" w14:paraId="370040CC" w14:textId="7B620628">
      <w:pPr>
        <w:pStyle w:val="ListParagraph"/>
        <w:numPr>
          <w:ilvl w:val="0"/>
          <w:numId w:val="3"/>
        </w:numPr>
        <w:suppressLineNumbers w:val="0"/>
        <w:spacing w:before="0" w:beforeAutospacing="off" w:after="160" w:afterAutospacing="off" w:line="279" w:lineRule="auto"/>
        <w:ind w:left="360" w:right="0" w:hanging="360"/>
        <w:jc w:val="left"/>
        <w:rPr>
          <w:rFonts w:ascii="Montserrat Medium" w:hAnsi="Montserrat Medium" w:eastAsia="Montserrat Medium" w:cs="Montserrat Medium"/>
          <w:b w:val="1"/>
          <w:bCs w:val="1"/>
          <w:color w:val="12531E"/>
          <w:sz w:val="24"/>
          <w:szCs w:val="24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1"/>
          <w:bCs w:val="1"/>
          <w:color w:val="12531E"/>
          <w:sz w:val="24"/>
          <w:szCs w:val="24"/>
          <w:lang w:eastAsia="ja-JP" w:bidi="ar-SA"/>
        </w:rPr>
        <w:t>Development (4/24)</w:t>
      </w:r>
    </w:p>
    <w:p w:rsidR="431DD488" w:rsidP="5E423DAC" w:rsidRDefault="431DD488" w14:paraId="216CB04F" w14:textId="5917685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</w:pPr>
      <w:r w:rsidRPr="5E423DAC" w:rsidR="431DD488"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  <w:t xml:space="preserve">Areas Implemented: </w:t>
      </w:r>
    </w:p>
    <w:p w:rsidR="431DD488" w:rsidP="5E423DAC" w:rsidRDefault="431DD488" w14:paraId="31735D10" w14:textId="1A92AE5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  <w:t>Energy metrics for application using Intel RAPL, Kepler, Schaphandre</w:t>
      </w:r>
    </w:p>
    <w:p w:rsidR="431DD488" w:rsidP="5E423DAC" w:rsidRDefault="431DD488" w14:paraId="4C95AECD" w14:textId="395FE06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  <w:t>Energy consumption of ML job, Model training</w:t>
      </w:r>
    </w:p>
    <w:p w:rsidR="431DD488" w:rsidP="5E423DAC" w:rsidRDefault="431DD488" w14:paraId="1A3B2D7D" w14:textId="6E63215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  <w:t>Optimize source code for energy and carbon emissions using static code analysis</w:t>
      </w:r>
    </w:p>
    <w:p w:rsidR="431DD488" w:rsidP="5E423DAC" w:rsidRDefault="431DD488" w14:paraId="6711C74B" w14:textId="522EE2A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  <w:t>Compare memory and energy utilization of docker and multi-stage docker files</w:t>
      </w:r>
    </w:p>
    <w:p w:rsidR="5E423DAC" w:rsidP="5E423DAC" w:rsidRDefault="5E423DAC" w14:paraId="00F3E846" w14:textId="0C3C1D5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431DD488" w:rsidP="5E423DAC" w:rsidRDefault="431DD488" w14:paraId="6B7D5DFE" w14:textId="4880A5D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</w:pPr>
      <w:r w:rsidRPr="5E423DAC" w:rsidR="431DD488"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  <w:t>Areas to be Implemented:</w:t>
      </w:r>
    </w:p>
    <w:p w:rsidR="431DD488" w:rsidP="5E423DAC" w:rsidRDefault="431DD488" w14:paraId="7A9EF8C9" w14:textId="4614076B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Simplicity and Efficiency Trade-offs while developing algorithms</w:t>
      </w:r>
    </w:p>
    <w:p w:rsidR="431DD488" w:rsidP="5E423DAC" w:rsidRDefault="431DD488" w14:paraId="17D9055D" w14:textId="3FB1016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Efficient Software Algorithms and data structures</w:t>
      </w:r>
    </w:p>
    <w:p w:rsidR="431DD488" w:rsidP="5E423DAC" w:rsidRDefault="431DD488" w14:paraId="48BB838C" w14:textId="039A23CE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Efficient integration and delivery pipelines (Dev, Test, CI env)</w:t>
      </w:r>
    </w:p>
    <w:p w:rsidR="431DD488" w:rsidP="5E423DAC" w:rsidRDefault="431DD488" w14:paraId="2BF5ED19" w14:textId="13A837A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On demand development environments</w:t>
      </w:r>
    </w:p>
    <w:p w:rsidR="431DD488" w:rsidP="5E423DAC" w:rsidRDefault="431DD488" w14:paraId="1B584110" w14:textId="337BE34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Minimizing unnecessary code execution</w:t>
      </w:r>
    </w:p>
    <w:p w:rsidR="431DD488" w:rsidP="5E423DAC" w:rsidRDefault="431DD488" w14:paraId="1747E06D" w14:textId="6059CC7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Utilizing lazy loading</w:t>
      </w:r>
    </w:p>
    <w:p w:rsidR="431DD488" w:rsidP="5E423DAC" w:rsidRDefault="431DD488" w14:paraId="6F906C4B" w14:textId="1D85901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Optimize energy consumption for Python and Java applications</w:t>
      </w:r>
    </w:p>
    <w:p w:rsidR="431DD488" w:rsidP="5E423DAC" w:rsidRDefault="431DD488" w14:paraId="6189A73D" w14:textId="04E7CE7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Leverage LLMs to suggest energy efficient algorithms for Java / Python applications in IDE</w:t>
      </w:r>
    </w:p>
    <w:p w:rsidR="431DD488" w:rsidP="5E423DAC" w:rsidRDefault="431DD488" w14:paraId="30A62FD3" w14:textId="676F900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Provide configurable deployment of applications with selected features to minimize resource utilization</w:t>
      </w:r>
    </w:p>
    <w:p w:rsidR="431DD488" w:rsidP="5E423DAC" w:rsidRDefault="431DD488" w14:paraId="523C565F" w14:textId="1CC1A2C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Calculate energy utilization at function level</w:t>
      </w:r>
    </w:p>
    <w:p w:rsidR="431DD488" w:rsidP="5E423DAC" w:rsidRDefault="431DD488" w14:paraId="34A5B0F8" w14:textId="0C34213E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Optimize energy utilization of applications using AI/ML</w:t>
      </w:r>
    </w:p>
    <w:p w:rsidR="431DD488" w:rsidP="5E423DAC" w:rsidRDefault="431DD488" w14:paraId="55AF72A6" w14:textId="14A97DB3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Memory optimization for applications</w:t>
      </w:r>
    </w:p>
    <w:p w:rsidR="431DD488" w:rsidP="5E423DAC" w:rsidRDefault="431DD488" w14:paraId="5FA90920" w14:textId="282B19C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Rightsizing containers and VM's based on resource utilization</w:t>
      </w:r>
    </w:p>
    <w:p w:rsidR="431DD488" w:rsidP="5E423DAC" w:rsidRDefault="431DD488" w14:paraId="1D69584F" w14:textId="186BFD4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Compare and suggest open-source tools which are energy efficient</w:t>
      </w:r>
    </w:p>
    <w:p w:rsidR="431DD488" w:rsidP="5E423DAC" w:rsidRDefault="431DD488" w14:paraId="50D15D15" w14:textId="623B664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Train models with custom rules for optimization of code</w:t>
      </w:r>
    </w:p>
    <w:p w:rsidR="431DD488" w:rsidP="5E423DAC" w:rsidRDefault="431DD488" w14:paraId="30A17C07" w14:textId="59159B4D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Suggest optimized version of built-in functions which are energy efficient in IDE / static analyzer</w:t>
      </w:r>
    </w:p>
    <w:p w:rsidR="431DD488" w:rsidP="5E423DAC" w:rsidRDefault="431DD488" w14:paraId="3E7E48F4" w14:textId="70847179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Code splitting - Convert code to smaller files which can be loaded on-demand</w:t>
      </w:r>
    </w:p>
    <w:p w:rsidR="431DD488" w:rsidP="5E423DAC" w:rsidRDefault="431DD488" w14:paraId="7D4D140A" w14:textId="539277F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Tree shaking: This technique helps reduce the overall application size by removing unused code from the final build, thus optimizing the web product and minimizing resource consumption</w:t>
      </w:r>
    </w:p>
    <w:p w:rsidR="431DD488" w:rsidP="5E423DAC" w:rsidRDefault="431DD488" w14:paraId="578D120D" w14:textId="18B2B1DB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Split large code repositories</w:t>
      </w:r>
    </w:p>
    <w:p w:rsidR="431DD488" w:rsidP="5E423DAC" w:rsidRDefault="431DD488" w14:paraId="42F8406E" w14:textId="49F6E48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Remove dead code and unused data from application</w:t>
      </w:r>
    </w:p>
    <w:p w:rsidR="5E423DAC" w:rsidP="5E423DAC" w:rsidRDefault="5E423DAC" w14:paraId="48FAC869" w14:textId="07C4C94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</w:p>
    <w:p w:rsidR="431DD488" w:rsidP="5E423DAC" w:rsidRDefault="431DD488" w14:paraId="3033C299" w14:textId="16EC97D2">
      <w:pPr>
        <w:pStyle w:val="ListParagraph"/>
        <w:numPr>
          <w:ilvl w:val="0"/>
          <w:numId w:val="3"/>
        </w:numPr>
        <w:suppressLineNumbers w:val="0"/>
        <w:spacing w:before="0" w:beforeAutospacing="off" w:after="160" w:afterAutospacing="off" w:line="279" w:lineRule="auto"/>
        <w:ind w:left="360" w:right="0" w:hanging="360"/>
        <w:jc w:val="left"/>
        <w:rPr>
          <w:rFonts w:ascii="Montserrat Medium" w:hAnsi="Montserrat Medium" w:eastAsia="Montserrat Medium" w:cs="Montserrat Medium"/>
          <w:b w:val="1"/>
          <w:bCs w:val="1"/>
          <w:color w:val="12531E"/>
          <w:sz w:val="24"/>
          <w:szCs w:val="24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1"/>
          <w:bCs w:val="1"/>
          <w:color w:val="12531E"/>
          <w:sz w:val="24"/>
          <w:szCs w:val="24"/>
          <w:lang w:eastAsia="ja-JP" w:bidi="ar-SA"/>
        </w:rPr>
        <w:t>Network (1/2)</w:t>
      </w:r>
    </w:p>
    <w:p w:rsidR="431DD488" w:rsidP="5E423DAC" w:rsidRDefault="431DD488" w14:paraId="6F4907A3" w14:textId="5917685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</w:pPr>
      <w:r w:rsidRPr="5E423DAC" w:rsidR="431DD488"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  <w:t xml:space="preserve">Areas Implemented: </w:t>
      </w:r>
    </w:p>
    <w:p w:rsidR="431DD488" w:rsidP="5E423DAC" w:rsidRDefault="431DD488" w14:paraId="177E017A" w14:textId="3B962F7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  <w:t>Compare energy efficiency for synchronous (REST vs gRPC) and Asynchronous (Kafka vs RabbitMQ) messaging between microservices</w:t>
      </w:r>
    </w:p>
    <w:p w:rsidR="5E423DAC" w:rsidP="5E423DAC" w:rsidRDefault="5E423DAC" w14:paraId="68491FD8" w14:textId="0C3C1D5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431DD488" w:rsidP="5E423DAC" w:rsidRDefault="431DD488" w14:paraId="0F0823D4" w14:textId="4880A5D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</w:pPr>
      <w:r w:rsidRPr="5E423DAC" w:rsidR="431DD488"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  <w:t>Areas to be Implemented:</w:t>
      </w:r>
    </w:p>
    <w:p w:rsidR="431DD488" w:rsidP="5E423DAC" w:rsidRDefault="431DD488" w14:paraId="15098BD9" w14:textId="3DB095AD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Optimize</w:t>
      </w: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 xml:space="preserve"> data transfer (Implement local data processing, </w:t>
      </w: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aggregation</w:t>
      </w: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 xml:space="preserve"> and compression techniques to avoid transfer of frequent, </w:t>
      </w: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large amounts</w:t>
      </w: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 xml:space="preserve"> of data)</w:t>
      </w:r>
    </w:p>
    <w:p w:rsidR="5E423DAC" w:rsidP="5E423DAC" w:rsidRDefault="5E423DAC" w14:paraId="26250B6E" w14:textId="7DB7202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</w:p>
    <w:p w:rsidR="431DD488" w:rsidP="5E423DAC" w:rsidRDefault="431DD488" w14:paraId="234E659B" w14:textId="2DABBCEE">
      <w:pPr>
        <w:pStyle w:val="ListParagraph"/>
        <w:numPr>
          <w:ilvl w:val="0"/>
          <w:numId w:val="3"/>
        </w:numPr>
        <w:suppressLineNumbers w:val="0"/>
        <w:spacing w:before="0" w:beforeAutospacing="off" w:after="160" w:afterAutospacing="off" w:line="279" w:lineRule="auto"/>
        <w:ind w:left="360" w:right="0" w:hanging="360"/>
        <w:jc w:val="left"/>
        <w:rPr>
          <w:rFonts w:ascii="Montserrat Medium" w:hAnsi="Montserrat Medium" w:eastAsia="Montserrat Medium" w:cs="Montserrat Medium"/>
          <w:b w:val="1"/>
          <w:bCs w:val="1"/>
          <w:color w:val="12531E"/>
          <w:sz w:val="24"/>
          <w:szCs w:val="24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1"/>
          <w:bCs w:val="1"/>
          <w:color w:val="12531E"/>
          <w:sz w:val="24"/>
          <w:szCs w:val="24"/>
          <w:lang w:eastAsia="ja-JP" w:bidi="ar-SA"/>
        </w:rPr>
        <w:t>Deployment (7/19)</w:t>
      </w:r>
    </w:p>
    <w:p w:rsidR="431DD488" w:rsidP="5E423DAC" w:rsidRDefault="431DD488" w14:paraId="1E9913E9" w14:textId="5917685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</w:pPr>
      <w:r w:rsidRPr="5E423DAC" w:rsidR="431DD488"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  <w:t xml:space="preserve">Areas Implemented: </w:t>
      </w:r>
    </w:p>
    <w:p w:rsidR="431DD488" w:rsidP="5E423DAC" w:rsidRDefault="431DD488" w14:paraId="09EB6A07" w14:textId="593061C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  <w:t>Tagging of resources to track usage</w:t>
      </w:r>
    </w:p>
    <w:p w:rsidR="431DD488" w:rsidP="5E423DAC" w:rsidRDefault="431DD488" w14:paraId="0CC83B1C" w14:textId="76B788B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  <w:t>Calculate energy utilization for provisioned resources and show recommendations to deployment teams</w:t>
      </w:r>
    </w:p>
    <w:p w:rsidR="431DD488" w:rsidP="5E423DAC" w:rsidRDefault="431DD488" w14:paraId="3DC6F99D" w14:textId="21F0B44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  <w:t>Identify and share report on unused resources</w:t>
      </w:r>
    </w:p>
    <w:p w:rsidR="431DD488" w:rsidP="5E423DAC" w:rsidRDefault="431DD488" w14:paraId="00CFD83E" w14:textId="6B5D509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  <w:t>Turn off workloads and node pools outside of business hours</w:t>
      </w:r>
    </w:p>
    <w:p w:rsidR="431DD488" w:rsidP="5E423DAC" w:rsidRDefault="431DD488" w14:paraId="0621C709" w14:textId="2659CC1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  <w:t>Show energy efficient resource provisioning options during provisioning</w:t>
      </w:r>
    </w:p>
    <w:p w:rsidR="431DD488" w:rsidP="5E423DAC" w:rsidRDefault="431DD488" w14:paraId="2F7BFF4D" w14:textId="329795F3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  <w:t>Implement pre-checks for common issues in CI/CD pipeline to avoid failures in different stages of pipeline</w:t>
      </w:r>
    </w:p>
    <w:p w:rsidR="431DD488" w:rsidP="5E423DAC" w:rsidRDefault="431DD488" w14:paraId="7F19918B" w14:textId="41F71C9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  <w:t>Workload allocation on energy efficient servers, VMs</w:t>
      </w:r>
    </w:p>
    <w:p w:rsidR="5E423DAC" w:rsidP="5E423DAC" w:rsidRDefault="5E423DAC" w14:paraId="5B1E0A38" w14:textId="4D8C89D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</w:p>
    <w:p w:rsidR="431DD488" w:rsidP="5E423DAC" w:rsidRDefault="431DD488" w14:paraId="75FC8135" w14:textId="4880A5D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</w:pPr>
      <w:r w:rsidRPr="5E423DAC" w:rsidR="431DD488"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  <w:t>Areas to be Implemented:</w:t>
      </w:r>
    </w:p>
    <w:p w:rsidR="431DD488" w:rsidP="5E423DAC" w:rsidRDefault="431DD488" w14:paraId="78814A48" w14:textId="16EBDB6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Deploy application in a region that is closest to users</w:t>
      </w:r>
    </w:p>
    <w:p w:rsidR="431DD488" w:rsidP="5E423DAC" w:rsidRDefault="431DD488" w14:paraId="661D8CC3" w14:textId="440D5AC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Deploy in regions that are powered by renewables or energy efficient resources</w:t>
      </w:r>
    </w:p>
    <w:p w:rsidR="431DD488" w:rsidP="5E423DAC" w:rsidRDefault="431DD488" w14:paraId="4B924316" w14:textId="33E50F9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Energy efficient workload scheduling</w:t>
      </w:r>
    </w:p>
    <w:p w:rsidR="431DD488" w:rsidP="5E423DAC" w:rsidRDefault="431DD488" w14:paraId="361D5229" w14:textId="740FBAE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CPU frequency optimization for non-critical workloads</w:t>
      </w:r>
    </w:p>
    <w:p w:rsidR="431DD488" w:rsidP="5E423DAC" w:rsidRDefault="431DD488" w14:paraId="6A1C35EE" w14:textId="66D97F1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Alerts during resource provisioning (to avoid over provisioning) about energy consumption and energy efficient options</w:t>
      </w:r>
    </w:p>
    <w:p w:rsidR="431DD488" w:rsidP="5E423DAC" w:rsidRDefault="431DD488" w14:paraId="02E32C14" w14:textId="370DCE2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Calculate and minimize energy utilization per transaction</w:t>
      </w:r>
    </w:p>
    <w:p w:rsidR="431DD488" w:rsidP="5E423DAC" w:rsidRDefault="431DD488" w14:paraId="41C8ECB0" w14:textId="33B0236B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Implement automated decision between horizontal vs vertical scaling of applications</w:t>
      </w:r>
    </w:p>
    <w:p w:rsidR="431DD488" w:rsidP="5E423DAC" w:rsidRDefault="431DD488" w14:paraId="4B11DA21" w14:textId="09191F8E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Set up minimal artifacts - Reduce disk, memory and processing demands by considering the software for a given purpose</w:t>
      </w:r>
    </w:p>
    <w:p w:rsidR="431DD488" w:rsidP="5E423DAC" w:rsidRDefault="431DD488" w14:paraId="790EB7B8" w14:textId="5C7C0BE9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Schedule resource intensive tasks to execute when renewable energy source is available</w:t>
      </w:r>
    </w:p>
    <w:p w:rsidR="431DD488" w:rsidP="5E423DAC" w:rsidRDefault="431DD488" w14:paraId="0B6D2118" w14:textId="31502CF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Consolidate application workloads to maximize server utilization and move idle servers to low power mode</w:t>
      </w:r>
    </w:p>
    <w:p w:rsidR="431DD488" w:rsidP="5E423DAC" w:rsidRDefault="431DD488" w14:paraId="2E34F283" w14:textId="71CA35A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Measure (Idle/Normal/Peak) energy consumption of resources and identify scope for optimizations (Get power consumption per CPU core information from processor type)</w:t>
      </w:r>
    </w:p>
    <w:p w:rsidR="431DD488" w:rsidP="5E423DAC" w:rsidRDefault="431DD488" w14:paraId="005A7172" w14:textId="460B2AC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Identify</w:t>
      </w: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 xml:space="preserve"> unused resources in K8s using KOR tool</w:t>
      </w:r>
    </w:p>
    <w:p w:rsidR="5E423DAC" w:rsidP="5E423DAC" w:rsidRDefault="5E423DAC" w14:paraId="00F35E6D" w14:textId="121356A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</w:p>
    <w:p w:rsidR="431DD488" w:rsidP="5E423DAC" w:rsidRDefault="431DD488" w14:paraId="3C1F1DAD" w14:textId="73FEBCDA">
      <w:pPr>
        <w:pStyle w:val="ListParagraph"/>
        <w:numPr>
          <w:ilvl w:val="0"/>
          <w:numId w:val="3"/>
        </w:numPr>
        <w:suppressLineNumbers w:val="0"/>
        <w:spacing w:before="0" w:beforeAutospacing="off" w:after="160" w:afterAutospacing="off" w:line="279" w:lineRule="auto"/>
        <w:ind w:left="360" w:right="0" w:hanging="360"/>
        <w:jc w:val="left"/>
        <w:rPr>
          <w:rFonts w:ascii="Montserrat Medium" w:hAnsi="Montserrat Medium" w:eastAsia="Montserrat Medium" w:cs="Montserrat Medium"/>
          <w:b w:val="1"/>
          <w:bCs w:val="1"/>
          <w:color w:val="12531E"/>
          <w:sz w:val="24"/>
          <w:szCs w:val="24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1"/>
          <w:bCs w:val="1"/>
          <w:color w:val="12531E"/>
          <w:sz w:val="24"/>
          <w:szCs w:val="24"/>
          <w:lang w:eastAsia="ja-JP" w:bidi="ar-SA"/>
        </w:rPr>
        <w:t>Design (0/31)</w:t>
      </w:r>
    </w:p>
    <w:p w:rsidR="431DD488" w:rsidP="5E423DAC" w:rsidRDefault="431DD488" w14:paraId="6CFD9015" w14:textId="5917685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</w:pPr>
      <w:r w:rsidRPr="5E423DAC" w:rsidR="431DD488"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  <w:t xml:space="preserve">Areas Implemented: </w:t>
      </w:r>
    </w:p>
    <w:p w:rsidR="431DD488" w:rsidP="5E423DAC" w:rsidRDefault="431DD488" w14:paraId="4D76DB09" w14:textId="5F55787E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  <w:t>No Areas Implemented</w:t>
      </w:r>
    </w:p>
    <w:p w:rsidR="5E423DAC" w:rsidP="5E423DAC" w:rsidRDefault="5E423DAC" w14:paraId="36923C56" w14:textId="64CCB45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</w:p>
    <w:p w:rsidR="431DD488" w:rsidP="5E423DAC" w:rsidRDefault="431DD488" w14:paraId="727BD3C9" w14:textId="4880A5D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</w:pPr>
      <w:r w:rsidRPr="5E423DAC" w:rsidR="431DD488"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  <w:t>Areas to be Implemented:</w:t>
      </w:r>
    </w:p>
    <w:p w:rsidR="431DD488" w:rsidP="5E423DAC" w:rsidRDefault="431DD488" w14:paraId="08477E60" w14:textId="77B60FD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Sustainability as NFR</w:t>
      </w:r>
    </w:p>
    <w:p w:rsidR="431DD488" w:rsidP="5E423DAC" w:rsidRDefault="431DD488" w14:paraId="535F5507" w14:textId="6D596A2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Minimal Architecture (i.e. Developing minimal software for value)</w:t>
      </w:r>
    </w:p>
    <w:p w:rsidR="431DD488" w:rsidP="5E423DAC" w:rsidRDefault="431DD488" w14:paraId="7BC2A765" w14:textId="735F57A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Replace long-running service with a simple Function as a Service</w:t>
      </w:r>
    </w:p>
    <w:p w:rsidR="431DD488" w:rsidP="5E423DAC" w:rsidRDefault="431DD488" w14:paraId="6B12F41C" w14:textId="67A365FC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Asynchronous processing and event-driven architectures</w:t>
      </w:r>
    </w:p>
    <w:p w:rsidR="431DD488" w:rsidP="5E423DAC" w:rsidRDefault="431DD488" w14:paraId="18B2F09D" w14:textId="52B6FCE5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API Design: protocol (TCP, UDP, custom wire protocols)</w:t>
      </w:r>
    </w:p>
    <w:p w:rsidR="431DD488" w:rsidP="5E423DAC" w:rsidRDefault="431DD488" w14:paraId="360D4BF1" w14:textId="2DD430A5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API Design: data format used for request/response of your APIs: Protobuf/gRPC is better compared to JSON, XML</w:t>
      </w:r>
    </w:p>
    <w:p w:rsidR="431DD488" w:rsidP="5E423DAC" w:rsidRDefault="431DD488" w14:paraId="3A269078" w14:textId="37E409F4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API Design: Avro schemas instead of JSON for data serialization</w:t>
      </w:r>
    </w:p>
    <w:p w:rsidR="431DD488" w:rsidP="5E423DAC" w:rsidRDefault="431DD488" w14:paraId="3C3BAAC4" w14:textId="05852CF5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Reusable APIs vs P2P Integrations</w:t>
      </w:r>
    </w:p>
    <w:p w:rsidR="431DD488" w:rsidP="5E423DAC" w:rsidRDefault="431DD488" w14:paraId="1AA9EC5C" w14:textId="130EA0A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Choice of programming language: Go, Rust over Python, Java; Java 17 is better with respect to memory optimization</w:t>
      </w:r>
    </w:p>
    <w:p w:rsidR="431DD488" w:rsidP="5E423DAC" w:rsidRDefault="431DD488" w14:paraId="405D28CF" w14:textId="4821283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Public cloud, choice of provider, and region</w:t>
      </w:r>
    </w:p>
    <w:p w:rsidR="431DD488" w:rsidP="5E423DAC" w:rsidRDefault="431DD488" w14:paraId="30A07881" w14:textId="06BF803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Platform as a Service (PaaS) and Serverless (e.g., Function as a Service (FaaS))</w:t>
      </w:r>
    </w:p>
    <w:p w:rsidR="431DD488" w:rsidP="5E423DAC" w:rsidRDefault="431DD488" w14:paraId="7552288A" w14:textId="46D4B22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Containers and Kubernetes - Adopting energy efficient architectures such as containers or serverless</w:t>
      </w:r>
    </w:p>
    <w:p w:rsidR="431DD488" w:rsidP="5E423DAC" w:rsidRDefault="431DD488" w14:paraId="43BEA978" w14:textId="699018C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Scheduling and batch vs. real-time - Demand Shaping</w:t>
      </w:r>
    </w:p>
    <w:p w:rsidR="431DD488" w:rsidP="5E423DAC" w:rsidRDefault="431DD488" w14:paraId="76EDA64B" w14:textId="712945F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Carbon awareness into the Kubernetes Scheduler</w:t>
      </w:r>
    </w:p>
    <w:p w:rsidR="431DD488" w:rsidP="5E423DAC" w:rsidRDefault="431DD488" w14:paraId="1B3AD4AF" w14:textId="56C204C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Cost and Sustainability: Reducing operational costs and sustainability are aligned</w:t>
      </w:r>
    </w:p>
    <w:p w:rsidR="431DD488" w:rsidP="5E423DAC" w:rsidRDefault="431DD488" w14:paraId="7B175648" w14:textId="4D0EE69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Enforce Quotas and Rate Limiting</w:t>
      </w:r>
    </w:p>
    <w:p w:rsidR="431DD488" w:rsidP="5E423DAC" w:rsidRDefault="431DD488" w14:paraId="5839357F" w14:textId="04BFBEE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Reduce the Network Footprint</w:t>
      </w:r>
    </w:p>
    <w:p w:rsidR="431DD488" w:rsidP="5E423DAC" w:rsidRDefault="431DD488" w14:paraId="6F67AF32" w14:textId="50DF460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Identify energy utilization of applications across different design choices</w:t>
      </w:r>
    </w:p>
    <w:p w:rsidR="431DD488" w:rsidP="5E423DAC" w:rsidRDefault="431DD488" w14:paraId="0147634A" w14:textId="6F555A3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Optimize data generation of applications</w:t>
      </w:r>
    </w:p>
    <w:p w:rsidR="431DD488" w:rsidP="5E423DAC" w:rsidRDefault="431DD488" w14:paraId="0CE9B37F" w14:textId="27C6EA7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Create reusable modules to minimize development and maintenance efforts</w:t>
      </w:r>
    </w:p>
    <w:p w:rsidR="431DD488" w:rsidP="5E423DAC" w:rsidRDefault="431DD488" w14:paraId="20DD8E66" w14:textId="7EFE119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Enable parallel processing using distributed computing and minimize energy consumption</w:t>
      </w:r>
    </w:p>
    <w:p w:rsidR="431DD488" w:rsidP="5E423DAC" w:rsidRDefault="431DD488" w14:paraId="4AEBC95A" w14:textId="64CCEA6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Measure KPIs on the features used by customers and remove unused features</w:t>
      </w:r>
    </w:p>
    <w:p w:rsidR="431DD488" w:rsidP="5E423DAC" w:rsidRDefault="431DD488" w14:paraId="7A27E6EE" w14:textId="21AF790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Energy saving mode for applications, system processes during periods of low load</w:t>
      </w:r>
    </w:p>
    <w:p w:rsidR="431DD488" w:rsidP="5E423DAC" w:rsidRDefault="431DD488" w14:paraId="33B1128C" w14:textId="6EA082B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Energy budgets for applications</w:t>
      </w:r>
    </w:p>
    <w:p w:rsidR="431DD488" w:rsidP="5E423DAC" w:rsidRDefault="431DD488" w14:paraId="6B059F3A" w14:textId="538A87E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Create Energy profile for application (Core Vs Non-core tasks - Logging, Monitoring, Audit, Redundancy etc...)</w:t>
      </w:r>
    </w:p>
    <w:p w:rsidR="431DD488" w:rsidP="5E423DAC" w:rsidRDefault="431DD488" w14:paraId="069D565F" w14:textId="0BE63D6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Improve resilience of equipment to minimize redundancy (Ensure legacy hardware can support at least core features of software)</w:t>
      </w:r>
    </w:p>
    <w:p w:rsidR="431DD488" w:rsidP="5E423DAC" w:rsidRDefault="431DD488" w14:paraId="466F105C" w14:textId="652A0EE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Shared libraries for applications</w:t>
      </w:r>
    </w:p>
    <w:p w:rsidR="431DD488" w:rsidP="5E423DAC" w:rsidRDefault="431DD488" w14:paraId="506B69E5" w14:textId="7136382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Server-side rendering (SSR): With SSR, a web page’s HTML is generated on the server and sent to the client, resulting in quicker initial load times and improved search engine optimization</w:t>
      </w:r>
    </w:p>
    <w:p w:rsidR="431DD488" w:rsidP="5E423DAC" w:rsidRDefault="431DD488" w14:paraId="09C0F9A6" w14:textId="4CAFA11C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React frameworks: Next.js as a framework has many built-in features for energy optimization</w:t>
      </w:r>
    </w:p>
    <w:p w:rsidR="431DD488" w:rsidP="5E423DAC" w:rsidRDefault="431DD488" w14:paraId="024C1079" w14:textId="61A9516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Progressive Web Applications (Hybrid of native and web apps) are more energy efficient</w:t>
      </w:r>
    </w:p>
    <w:p w:rsidR="431DD488" w:rsidP="5E423DAC" w:rsidRDefault="431DD488" w14:paraId="3CA1E63B" w14:textId="3535996C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Optimize availability and scalability needs for application</w:t>
      </w:r>
    </w:p>
    <w:p w:rsidR="5E423DAC" w:rsidP="5E423DAC" w:rsidRDefault="5E423DAC" w14:paraId="616950FC" w14:textId="33B140C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</w:p>
    <w:p w:rsidR="5E423DAC" w:rsidP="5E423DAC" w:rsidRDefault="5E423DAC" w14:paraId="573C3990" w14:textId="7310997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</w:p>
    <w:p w:rsidR="5E423DAC" w:rsidP="5E423DAC" w:rsidRDefault="5E423DAC" w14:paraId="635B3932" w14:textId="466C7EC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</w:p>
    <w:p w:rsidR="431DD488" w:rsidP="5E423DAC" w:rsidRDefault="431DD488" w14:paraId="56595EBA" w14:textId="1237914A">
      <w:pPr>
        <w:pStyle w:val="ListParagraph"/>
        <w:numPr>
          <w:ilvl w:val="0"/>
          <w:numId w:val="3"/>
        </w:numPr>
        <w:suppressLineNumbers w:val="0"/>
        <w:spacing w:before="0" w:beforeAutospacing="off" w:after="160" w:afterAutospacing="off" w:line="279" w:lineRule="auto"/>
        <w:ind w:left="360" w:right="0" w:hanging="360"/>
        <w:jc w:val="left"/>
        <w:rPr>
          <w:rFonts w:ascii="Montserrat Medium" w:hAnsi="Montserrat Medium" w:eastAsia="Montserrat Medium" w:cs="Montserrat Medium"/>
          <w:b w:val="1"/>
          <w:bCs w:val="1"/>
          <w:color w:val="12531E"/>
          <w:sz w:val="24"/>
          <w:szCs w:val="24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1"/>
          <w:bCs w:val="1"/>
          <w:color w:val="12531E"/>
          <w:sz w:val="24"/>
          <w:szCs w:val="24"/>
          <w:lang w:eastAsia="ja-JP" w:bidi="ar-SA"/>
        </w:rPr>
        <w:t>Storage (0/5)</w:t>
      </w:r>
    </w:p>
    <w:p w:rsidR="431DD488" w:rsidP="5E423DAC" w:rsidRDefault="431DD488" w14:paraId="2D555083" w14:textId="5917685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</w:pPr>
      <w:r w:rsidRPr="5E423DAC" w:rsidR="431DD488"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  <w:t xml:space="preserve">Areas Implemented: </w:t>
      </w:r>
    </w:p>
    <w:p w:rsidR="431DD488" w:rsidP="5E423DAC" w:rsidRDefault="431DD488" w14:paraId="3D253393" w14:textId="110D6E8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  <w:t>No Areas Implemented</w:t>
      </w:r>
    </w:p>
    <w:p w:rsidR="5E423DAC" w:rsidP="5E423DAC" w:rsidRDefault="5E423DAC" w14:paraId="77F3434F" w14:textId="4D8C89D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</w:p>
    <w:p w:rsidR="431DD488" w:rsidP="5E423DAC" w:rsidRDefault="431DD488" w14:paraId="210FF410" w14:textId="4880A5D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</w:pPr>
      <w:r w:rsidRPr="5E423DAC" w:rsidR="431DD488"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  <w:t>Areas to be Implemented:</w:t>
      </w:r>
    </w:p>
    <w:p w:rsidR="431DD488" w:rsidP="5E423DAC" w:rsidRDefault="431DD488" w14:paraId="3FA88869" w14:textId="33528C6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Dynamic provisioning of volumes for EC2 instance / Pod to automatically scale the storage size</w:t>
      </w:r>
    </w:p>
    <w:p w:rsidR="431DD488" w:rsidP="5E423DAC" w:rsidRDefault="431DD488" w14:paraId="164C74DB" w14:textId="0735DC2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Identify and remove unused data and resources in cloud</w:t>
      </w:r>
    </w:p>
    <w:p w:rsidR="431DD488" w:rsidP="5E423DAC" w:rsidRDefault="431DD488" w14:paraId="0D523181" w14:textId="00CA578D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Implementing data retention, archival and deletion policies</w:t>
      </w:r>
    </w:p>
    <w:p w:rsidR="431DD488" w:rsidP="5E423DAC" w:rsidRDefault="431DD488" w14:paraId="341DC3BD" w14:textId="4EF34883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Utilize caching to store frequently used data</w:t>
      </w:r>
    </w:p>
    <w:p w:rsidR="431DD488" w:rsidP="5E423DAC" w:rsidRDefault="431DD488" w14:paraId="03E76F8E" w14:textId="607530F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Optimize log and metrics collection</w:t>
      </w:r>
    </w:p>
    <w:p w:rsidR="5E423DAC" w:rsidP="5E423DAC" w:rsidRDefault="5E423DAC" w14:paraId="0C21EDA8" w14:textId="695B2E5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</w:p>
    <w:p w:rsidR="431DD488" w:rsidP="5E423DAC" w:rsidRDefault="431DD488" w14:paraId="2C2EDB68" w14:textId="0275806A">
      <w:pPr>
        <w:pStyle w:val="ListParagraph"/>
        <w:numPr>
          <w:ilvl w:val="0"/>
          <w:numId w:val="3"/>
        </w:numPr>
        <w:suppressLineNumbers w:val="0"/>
        <w:spacing w:before="0" w:beforeAutospacing="off" w:after="160" w:afterAutospacing="off" w:line="279" w:lineRule="auto"/>
        <w:ind w:left="360" w:right="0" w:hanging="360"/>
        <w:jc w:val="left"/>
        <w:rPr>
          <w:rFonts w:ascii="Montserrat Medium" w:hAnsi="Montserrat Medium" w:eastAsia="Montserrat Medium" w:cs="Montserrat Medium"/>
          <w:b w:val="1"/>
          <w:bCs w:val="1"/>
          <w:color w:val="12531E"/>
          <w:sz w:val="24"/>
          <w:szCs w:val="24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1"/>
          <w:bCs w:val="1"/>
          <w:color w:val="12531E"/>
          <w:sz w:val="24"/>
          <w:szCs w:val="24"/>
          <w:lang w:eastAsia="ja-JP" w:bidi="ar-SA"/>
        </w:rPr>
        <w:t>Quality (0/8)</w:t>
      </w:r>
    </w:p>
    <w:p w:rsidR="431DD488" w:rsidP="5E423DAC" w:rsidRDefault="431DD488" w14:paraId="73731D73" w14:textId="5917685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</w:pPr>
      <w:r w:rsidRPr="5E423DAC" w:rsidR="431DD488"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  <w:t xml:space="preserve">Areas Implemented: </w:t>
      </w:r>
    </w:p>
    <w:p w:rsidR="431DD488" w:rsidP="5E423DAC" w:rsidRDefault="431DD488" w14:paraId="43C528BD" w14:textId="110D6E8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  <w:t>No Areas Implemented</w:t>
      </w:r>
    </w:p>
    <w:p w:rsidR="5E423DAC" w:rsidP="5E423DAC" w:rsidRDefault="5E423DAC" w14:paraId="44824213" w14:textId="4D8C89D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</w:p>
    <w:p w:rsidR="431DD488" w:rsidP="5E423DAC" w:rsidRDefault="431DD488" w14:paraId="3565ADDA" w14:textId="4880A5D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</w:pPr>
      <w:r w:rsidRPr="5E423DAC" w:rsidR="431DD488"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  <w:t>Areas to be Implemented:</w:t>
      </w:r>
    </w:p>
    <w:p w:rsidR="431DD488" w:rsidP="5E423DAC" w:rsidRDefault="431DD488" w14:paraId="586AD23E" w14:textId="7E51573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Code and design review for sustainability</w:t>
      </w:r>
    </w:p>
    <w:p w:rsidR="431DD488" w:rsidP="5E423DAC" w:rsidRDefault="431DD488" w14:paraId="565F2258" w14:textId="0984C68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Document decisions using Key Design Decisions (KDDs) or Architectural Decision Records (ADRs)</w:t>
      </w:r>
    </w:p>
    <w:p w:rsidR="431DD488" w:rsidP="5E423DAC" w:rsidRDefault="431DD488" w14:paraId="45177C9C" w14:textId="6CACDEF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Profiling tools and static analysis - Code profiling and optimization tools</w:t>
      </w:r>
    </w:p>
    <w:p w:rsidR="431DD488" w:rsidP="5E423DAC" w:rsidRDefault="431DD488" w14:paraId="0FA89A59" w14:textId="5AE0310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Upgrade Runtimes and Modules</w:t>
      </w:r>
    </w:p>
    <w:p w:rsidR="431DD488" w:rsidP="5E423DAC" w:rsidRDefault="431DD488" w14:paraId="6DE79B7A" w14:textId="47E236D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Change aware testing</w:t>
      </w:r>
    </w:p>
    <w:p w:rsidR="431DD488" w:rsidP="5E423DAC" w:rsidRDefault="431DD488" w14:paraId="481035DF" w14:textId="43D3720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Test Case Optimization</w:t>
      </w:r>
    </w:p>
    <w:p w:rsidR="431DD488" w:rsidP="5E423DAC" w:rsidRDefault="431DD488" w14:paraId="50D1423A" w14:textId="538F983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Risk Based Testing</w:t>
      </w:r>
    </w:p>
    <w:p w:rsidR="431DD488" w:rsidP="5E423DAC" w:rsidRDefault="431DD488" w14:paraId="56CEF308" w14:textId="1F1EA46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On-demand and scalable Test Environments</w:t>
      </w:r>
    </w:p>
    <w:p w:rsidR="5E423DAC" w:rsidP="5E423DAC" w:rsidRDefault="5E423DAC" w14:paraId="69B64FD0" w14:textId="1D1231B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</w:p>
    <w:p w:rsidR="431DD488" w:rsidP="5E423DAC" w:rsidRDefault="431DD488" w14:paraId="468DD27A" w14:textId="3AE936D4">
      <w:pPr>
        <w:pStyle w:val="ListParagraph"/>
        <w:numPr>
          <w:ilvl w:val="0"/>
          <w:numId w:val="3"/>
        </w:numPr>
        <w:suppressLineNumbers w:val="0"/>
        <w:spacing w:before="0" w:beforeAutospacing="off" w:after="160" w:afterAutospacing="off" w:line="279" w:lineRule="auto"/>
        <w:ind w:left="360" w:right="0" w:hanging="360"/>
        <w:jc w:val="left"/>
        <w:rPr>
          <w:rFonts w:ascii="Montserrat Medium" w:hAnsi="Montserrat Medium" w:eastAsia="Montserrat Medium" w:cs="Montserrat Medium"/>
          <w:b w:val="1"/>
          <w:bCs w:val="1"/>
          <w:color w:val="12531E"/>
          <w:sz w:val="24"/>
          <w:szCs w:val="24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1"/>
          <w:bCs w:val="1"/>
          <w:color w:val="12531E"/>
          <w:sz w:val="24"/>
          <w:szCs w:val="24"/>
          <w:lang w:eastAsia="ja-JP" w:bidi="ar-SA"/>
        </w:rPr>
        <w:t>Operations (0/12)</w:t>
      </w:r>
    </w:p>
    <w:p w:rsidR="431DD488" w:rsidP="5E423DAC" w:rsidRDefault="431DD488" w14:paraId="2D1E581B" w14:textId="5917685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</w:pPr>
      <w:r w:rsidRPr="5E423DAC" w:rsidR="431DD488"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  <w:t xml:space="preserve">Areas Implemented: </w:t>
      </w:r>
    </w:p>
    <w:p w:rsidR="431DD488" w:rsidP="5E423DAC" w:rsidRDefault="431DD488" w14:paraId="1DD13579" w14:textId="110D6E8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  <w:t>No Areas Implemented</w:t>
      </w:r>
    </w:p>
    <w:p w:rsidR="5E423DAC" w:rsidP="5E423DAC" w:rsidRDefault="5E423DAC" w14:paraId="5FBFBF50" w14:textId="4D8C89D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Montserrat Medium" w:hAnsi="Montserrat Medium" w:eastAsia="Montserrat Medium" w:cs="Montserrat Medium"/>
          <w:b w:val="0"/>
          <w:bCs w:val="0"/>
          <w:color w:val="4CAF50"/>
          <w:sz w:val="20"/>
          <w:szCs w:val="20"/>
          <w:lang w:eastAsia="ja-JP" w:bidi="ar-SA"/>
        </w:rPr>
      </w:pPr>
    </w:p>
    <w:p w:rsidR="431DD488" w:rsidP="5E423DAC" w:rsidRDefault="431DD488" w14:paraId="73F6A46A" w14:textId="4880A5D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</w:pPr>
      <w:r w:rsidRPr="5E423DAC" w:rsidR="431DD488">
        <w:rPr>
          <w:rFonts w:ascii="Montserrat SemiBold" w:hAnsi="Montserrat SemiBold" w:eastAsia="Montserrat SemiBold" w:cs="Montserrat SemiBold"/>
          <w:b w:val="0"/>
          <w:bCs w:val="0"/>
          <w:color w:val="auto"/>
          <w:sz w:val="22"/>
          <w:szCs w:val="22"/>
          <w:lang w:eastAsia="ja-JP" w:bidi="ar-SA"/>
        </w:rPr>
        <w:t>Areas to be Implemented:</w:t>
      </w:r>
    </w:p>
    <w:p w:rsidR="431DD488" w:rsidP="5E423DAC" w:rsidRDefault="431DD488" w14:paraId="51837855" w14:textId="772357E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Automated sustainability maturity assessment for applications</w:t>
      </w:r>
    </w:p>
    <w:p w:rsidR="431DD488" w:rsidP="5E423DAC" w:rsidRDefault="431DD488" w14:paraId="2B49F89A" w14:textId="5962A95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Observability and CarbonOps</w:t>
      </w:r>
    </w:p>
    <w:p w:rsidR="431DD488" w:rsidP="5E423DAC" w:rsidRDefault="431DD488" w14:paraId="03C9DE03" w14:textId="08159A8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Automation</w:t>
      </w:r>
    </w:p>
    <w:p w:rsidR="431DD488" w:rsidP="5E423DAC" w:rsidRDefault="431DD488" w14:paraId="6A001130" w14:textId="4B19A5F9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Switching instances to chipsets that offer the same processing power at lower levels of energy consumption</w:t>
      </w:r>
    </w:p>
    <w:p w:rsidR="431DD488" w:rsidP="5E423DAC" w:rsidRDefault="431DD488" w14:paraId="40EC0B6D" w14:textId="0210374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Sustainable DevOps practices integrate sustainability into the software delivery process</w:t>
      </w:r>
    </w:p>
    <w:p w:rsidR="431DD488" w:rsidP="5E423DAC" w:rsidRDefault="431DD488" w14:paraId="1FA2F40C" w14:textId="3F8CB1E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Optimize resource allocation using ML</w:t>
      </w:r>
    </w:p>
    <w:p w:rsidR="431DD488" w:rsidP="5E423DAC" w:rsidRDefault="431DD488" w14:paraId="45EB42EC" w14:textId="148E500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Maximize utilization of resources</w:t>
      </w:r>
    </w:p>
    <w:p w:rsidR="431DD488" w:rsidP="5E423DAC" w:rsidRDefault="431DD488" w14:paraId="326AA0A1" w14:textId="48941A1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Spot Instances</w:t>
      </w:r>
    </w:p>
    <w:p w:rsidR="431DD488" w:rsidP="5E423DAC" w:rsidRDefault="431DD488" w14:paraId="19039B5E" w14:textId="06B26DB3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Setup sustainability goals for infrastructure, development and applications and monitor them using dashboards and reports</w:t>
      </w:r>
    </w:p>
    <w:p w:rsidR="431DD488" w:rsidP="5E423DAC" w:rsidRDefault="431DD488" w14:paraId="305A48A2" w14:textId="1267F3A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Reduce the cooling requirements of servers by ensuring that applications (servers) run in optimal temperature range</w:t>
      </w:r>
    </w:p>
    <w:p w:rsidR="431DD488" w:rsidP="5E423DAC" w:rsidRDefault="431DD488" w14:paraId="492202E8" w14:textId="0E0602A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Identify zombie workloads that consume resources (e.g., Application not running within container / VM)</w:t>
      </w:r>
    </w:p>
    <w:p w:rsidR="431DD488" w:rsidP="5E423DAC" w:rsidRDefault="431DD488" w14:paraId="7AA3D3D0" w14:textId="69385529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</w:pPr>
      <w:r w:rsidRPr="5E423DAC" w:rsidR="431DD488">
        <w:rPr>
          <w:rFonts w:ascii="Montserrat Medium" w:hAnsi="Montserrat Medium" w:eastAsia="Montserrat Medium" w:cs="Montserrat Medium"/>
          <w:b w:val="0"/>
          <w:bCs w:val="0"/>
          <w:color w:val="FF0000"/>
          <w:sz w:val="20"/>
          <w:szCs w:val="20"/>
          <w:lang w:eastAsia="ja-JP" w:bidi="ar-SA"/>
        </w:rPr>
        <w:t>Dashboard for resource utilization at cluster, node, and pod level and grouped by applications in Kubernetes</w:t>
      </w:r>
    </w:p>
    <w:p w:rsidR="5E423DAC" w:rsidP="5E423DAC" w:rsidRDefault="5E423DAC" w14:paraId="26045FED" w14:textId="5CAD72D2">
      <w:pPr>
        <w:pStyle w:val="ListParagraph"/>
        <w:suppressLineNumbers w:val="0"/>
        <w:spacing w:before="0" w:beforeAutospacing="off" w:after="160" w:afterAutospacing="off" w:line="279" w:lineRule="auto"/>
        <w:ind w:left="270" w:hanging="0"/>
        <w:jc w:val="left"/>
        <w:rPr>
          <w:rFonts w:ascii="Montserrat Medium" w:hAnsi="Montserrat Medium" w:eastAsia="Montserrat Medium" w:cs="Montserrat Medium"/>
          <w:b w:val="0"/>
          <w:bCs w:val="0"/>
          <w:i w:val="1"/>
          <w:iCs w:val="1"/>
          <w:color w:val="12531E"/>
          <w:sz w:val="16"/>
          <w:szCs w:val="16"/>
          <w:lang w:eastAsia="ja-JP" w:bidi="ar-SA"/>
        </w:rPr>
      </w:pPr>
    </w:p>
    <w:sectPr>
      <w:pgSz w:w="11907" w:h="16839" w:orient="portrait"/>
      <w:pgMar w:top="0" w:right="720" w:bottom="720" w:left="720" w:header="720" w:footer="720" w:gutter="0"/>
      <w:cols w:space="720"/>
      <w:docGrid w:linePitch="360"/>
      <w:titlePg w:val="1"/>
      <w:headerReference w:type="default" r:id="R2a72baf3428542b3"/>
      <w:headerReference w:type="first" r:id="R8c0e58b9fd9d4f68"/>
      <w:footerReference w:type="default" r:id="R0536b5c1b5b54a25"/>
      <w:footerReference w:type="first" r:id="R5e86551d798d4c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7FB22C7" w:rsidTr="503C248D" w14:paraId="6FA74430">
      <w:trPr>
        <w:trHeight w:val="300"/>
      </w:trPr>
      <w:tc>
        <w:tcPr>
          <w:tcW w:w="3600" w:type="dxa"/>
          <w:tcMar/>
        </w:tcPr>
        <w:p w:rsidR="17FB22C7" w:rsidP="503C248D" w:rsidRDefault="17FB22C7" w14:paraId="32B9C30F" w14:textId="500FF91A">
          <w:pPr>
            <w:pStyle w:val="Header"/>
            <w:bidi w:val="0"/>
            <w:ind w:left="-115"/>
            <w:jc w:val="left"/>
            <w:rPr>
              <w:rFonts w:ascii="Montserrat SemiBold" w:hAnsi="Montserrat SemiBold" w:eastAsia="Montserrat SemiBold" w:cs="Montserrat SemiBold"/>
              <w:sz w:val="20"/>
              <w:szCs w:val="20"/>
            </w:rPr>
          </w:pPr>
        </w:p>
      </w:tc>
      <w:tc>
        <w:tcPr>
          <w:tcW w:w="3600" w:type="dxa"/>
          <w:tcMar/>
        </w:tcPr>
        <w:p w:rsidR="17FB22C7" w:rsidP="503C248D" w:rsidRDefault="17FB22C7" w14:paraId="73640317" w14:textId="59379005">
          <w:pPr>
            <w:pStyle w:val="Header"/>
            <w:bidi w:val="0"/>
            <w:jc w:val="center"/>
            <w:rPr>
              <w:rFonts w:ascii="Montserrat SemiBold" w:hAnsi="Montserrat SemiBold" w:eastAsia="Montserrat SemiBold" w:cs="Montserrat SemiBold"/>
              <w:sz w:val="20"/>
              <w:szCs w:val="20"/>
            </w:rPr>
          </w:pPr>
        </w:p>
      </w:tc>
      <w:tc>
        <w:tcPr>
          <w:tcW w:w="3600" w:type="dxa"/>
          <w:tcMar/>
        </w:tcPr>
        <w:p w:rsidR="17FB22C7" w:rsidP="503C248D" w:rsidRDefault="17FB22C7" w14:paraId="287C1959" w14:textId="7AD71426">
          <w:pPr>
            <w:pStyle w:val="Header"/>
            <w:bidi w:val="0"/>
            <w:ind w:right="-115"/>
            <w:jc w:val="right"/>
            <w:rPr>
              <w:rFonts w:ascii="Montserrat SemiBold" w:hAnsi="Montserrat SemiBold" w:eastAsia="Montserrat SemiBold" w:cs="Montserrat SemiBold"/>
              <w:sz w:val="20"/>
              <w:szCs w:val="20"/>
            </w:rPr>
          </w:pPr>
          <w:r w:rsidRPr="503C248D">
            <w:rPr>
              <w:rFonts w:ascii="Montserrat SemiBold" w:hAnsi="Montserrat SemiBold" w:eastAsia="Montserrat SemiBold" w:cs="Montserrat SemiBold"/>
              <w:sz w:val="20"/>
              <w:szCs w:val="20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503C248D">
            <w:rPr>
              <w:rFonts w:ascii="Montserrat SemiBold" w:hAnsi="Montserrat SemiBold" w:eastAsia="Montserrat SemiBold" w:cs="Montserrat SemiBold"/>
              <w:sz w:val="20"/>
              <w:szCs w:val="20"/>
            </w:rPr>
            <w:fldChar w:fldCharType="end"/>
          </w:r>
          <w:r w:rsidRPr="503C248D" w:rsidR="503C248D">
            <w:rPr>
              <w:rFonts w:ascii="Montserrat SemiBold" w:hAnsi="Montserrat SemiBold" w:eastAsia="Montserrat SemiBold" w:cs="Montserrat SemiBold"/>
              <w:sz w:val="20"/>
              <w:szCs w:val="20"/>
            </w:rPr>
            <w:t xml:space="preserve"> of </w:t>
          </w:r>
          <w:r w:rsidRPr="503C248D">
            <w:rPr>
              <w:rFonts w:ascii="Montserrat SemiBold" w:hAnsi="Montserrat SemiBold" w:eastAsia="Montserrat SemiBold" w:cs="Montserrat SemiBold"/>
              <w:sz w:val="20"/>
              <w:szCs w:val="20"/>
            </w:rPr>
            <w:fldChar w:fldCharType="begin"/>
          </w:r>
          <w:r>
            <w:instrText xml:space="preserve">NUMPAGES</w:instrText>
          </w:r>
          <w:r>
            <w:fldChar w:fldCharType="separate"/>
          </w:r>
          <w:r w:rsidRPr="503C248D">
            <w:rPr>
              <w:rFonts w:ascii="Montserrat SemiBold" w:hAnsi="Montserrat SemiBold" w:eastAsia="Montserrat SemiBold" w:cs="Montserrat SemiBold"/>
              <w:sz w:val="20"/>
              <w:szCs w:val="20"/>
            </w:rPr>
            <w:fldChar w:fldCharType="end"/>
          </w:r>
        </w:p>
      </w:tc>
    </w:tr>
  </w:tbl>
  <w:p w:rsidR="17FB22C7" w:rsidP="503C248D" w:rsidRDefault="17FB22C7" w14:paraId="26AF34DE" w14:textId="6A1EE337">
    <w:pPr>
      <w:pStyle w:val="Footer"/>
      <w:bidi w:val="0"/>
      <w:rPr>
        <w:rFonts w:ascii="Montserrat SemiBold" w:hAnsi="Montserrat SemiBold" w:eastAsia="Montserrat SemiBold" w:cs="Montserrat SemiBold"/>
        <w:sz w:val="20"/>
        <w:szCs w:val="20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7FB22C7" w:rsidTr="5E423DAC" w14:paraId="68FBD09F">
      <w:trPr>
        <w:trHeight w:val="300"/>
      </w:trPr>
      <w:tc>
        <w:tcPr>
          <w:tcW w:w="3485" w:type="dxa"/>
          <w:tcMar/>
        </w:tcPr>
        <w:p w:rsidR="17FB22C7" w:rsidP="503C248D" w:rsidRDefault="17FB22C7" w14:paraId="3A577B02" w14:textId="64E3E26C">
          <w:pPr>
            <w:pStyle w:val="Header"/>
            <w:bidi w:val="0"/>
            <w:ind w:left="-115"/>
            <w:jc w:val="left"/>
            <w:rPr>
              <w:rFonts w:ascii="Montserrat SemiBold" w:hAnsi="Montserrat SemiBold" w:eastAsia="Montserrat SemiBold" w:cs="Montserrat SemiBold"/>
              <w:sz w:val="20"/>
              <w:szCs w:val="20"/>
            </w:rPr>
          </w:pPr>
        </w:p>
      </w:tc>
      <w:tc>
        <w:tcPr>
          <w:tcW w:w="3485" w:type="dxa"/>
          <w:tcMar/>
        </w:tcPr>
        <w:p w:rsidR="17FB22C7" w:rsidP="503C248D" w:rsidRDefault="17FB22C7" w14:paraId="22F047BF" w14:textId="5FC0D4C9">
          <w:pPr>
            <w:pStyle w:val="Header"/>
            <w:bidi w:val="0"/>
            <w:jc w:val="center"/>
            <w:rPr>
              <w:rFonts w:ascii="Montserrat SemiBold" w:hAnsi="Montserrat SemiBold" w:eastAsia="Montserrat SemiBold" w:cs="Montserrat SemiBold"/>
              <w:sz w:val="20"/>
              <w:szCs w:val="20"/>
            </w:rPr>
          </w:pPr>
        </w:p>
      </w:tc>
      <w:tc>
        <w:tcPr>
          <w:tcW w:w="3485" w:type="dxa"/>
          <w:tcMar/>
        </w:tcPr>
        <w:p w:rsidR="17FB22C7" w:rsidP="503C248D" w:rsidRDefault="17FB22C7" w14:paraId="78ADD90F" w14:textId="4670AFC9">
          <w:pPr>
            <w:pStyle w:val="Header"/>
            <w:bidi w:val="0"/>
            <w:ind w:right="-115"/>
            <w:jc w:val="right"/>
            <w:rPr>
              <w:rFonts w:ascii="Montserrat SemiBold" w:hAnsi="Montserrat SemiBold" w:eastAsia="Montserrat SemiBold" w:cs="Montserrat SemiBold"/>
              <w:sz w:val="20"/>
              <w:szCs w:val="20"/>
            </w:rPr>
          </w:pPr>
          <w:r w:rsidRPr="5E423DAC" w:rsidR="5E423DAC">
            <w:rPr>
              <w:rFonts w:ascii="Montserrat SemiBold" w:hAnsi="Montserrat SemiBold" w:eastAsia="Montserrat SemiBold" w:cs="Montserrat SemiBold"/>
              <w:sz w:val="20"/>
              <w:szCs w:val="20"/>
            </w:rPr>
            <w:t xml:space="preserve">1 of </w:t>
          </w:r>
          <w:r w:rsidRPr="5E423DAC" w:rsidR="5E423DAC">
            <w:rPr>
              <w:rFonts w:ascii="Montserrat SemiBold" w:hAnsi="Montserrat SemiBold" w:eastAsia="Montserrat SemiBold" w:cs="Montserrat SemiBold"/>
              <w:sz w:val="20"/>
              <w:szCs w:val="20"/>
            </w:rPr>
            <w:t>1</w:t>
          </w:r>
          <w:r w:rsidRPr="5E423DAC" w:rsidR="5E423DAC">
            <w:rPr>
              <w:rFonts w:ascii="Montserrat SemiBold" w:hAnsi="Montserrat SemiBold" w:eastAsia="Montserrat SemiBold" w:cs="Montserrat SemiBold"/>
              <w:sz w:val="20"/>
              <w:szCs w:val="20"/>
            </w:rPr>
            <w:t>3</w:t>
          </w:r>
        </w:p>
      </w:tc>
    </w:tr>
  </w:tbl>
  <w:p w:rsidR="17FB22C7" w:rsidP="503C248D" w:rsidRDefault="17FB22C7" w14:paraId="142F3466" w14:textId="44C29296">
    <w:pPr>
      <w:pStyle w:val="Footer"/>
      <w:bidi w:val="0"/>
      <w:rPr>
        <w:rFonts w:ascii="Montserrat SemiBold" w:hAnsi="Montserrat SemiBold" w:eastAsia="Montserrat SemiBold" w:cs="Montserrat SemiBold"/>
        <w:sz w:val="20"/>
        <w:szCs w:val="20"/>
      </w:rPr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PlainTable3"/>
      <w:bidiVisual w:val="0"/>
      <w:tblW w:w="0" w:type="auto"/>
      <w:jc w:val="center"/>
      <w:tblLayout w:type="fixed"/>
      <w:tblLook w:val="0600" w:firstRow="0" w:lastRow="0" w:firstColumn="0" w:lastColumn="0" w:noHBand="1" w:noVBand="1"/>
    </w:tblPr>
    <w:tblGrid>
      <w:gridCol w:w="975"/>
      <w:gridCol w:w="11553"/>
    </w:tblGrid>
    <w:tr w:rsidR="17FB22C7" w:rsidTr="17FB22C7" w14:paraId="4670E025">
      <w:trPr>
        <w:trHeight w:val="864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975" w:type="dxa"/>
          <w:shd w:val="clear" w:color="auto" w:fill="12531E"/>
          <w:tcMar/>
          <w:vAlign w:val="center"/>
        </w:tcPr>
        <w:p w:rsidR="17FB22C7" w:rsidP="17FB22C7" w:rsidRDefault="17FB22C7" w14:paraId="1AADD057" w14:textId="4F9623BB">
          <w:pPr>
            <w:pStyle w:val="Header"/>
            <w:bidi w:val="0"/>
            <w:ind w:left="0" w:right="1170" w:firstLine="155"/>
            <w:jc w:val="left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1553" w:type="dxa"/>
          <w:shd w:val="clear" w:color="auto" w:fill="12531E"/>
          <w:tcMar/>
          <w:vAlign w:val="center"/>
        </w:tcPr>
        <w:p w:rsidR="17FB22C7" w:rsidP="17FB22C7" w:rsidRDefault="17FB22C7" w14:paraId="3152EEF0" w14:textId="05E5E8D9">
          <w:pPr>
            <w:pStyle w:val="Header"/>
            <w:ind w:left="-270" w:firstLine="155"/>
            <w:jc w:val="left"/>
          </w:pPr>
          <w:r w:rsidR="17FB22C7">
            <w:drawing>
              <wp:inline wp14:editId="52276CE5" wp14:anchorId="365486E2">
                <wp:extent cx="1278239" cy="352794"/>
                <wp:effectExtent l="0" t="0" r="0" b="0"/>
                <wp:docPr id="1320016012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9c72899a6d24e9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239" cy="352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17FB22C7" w:rsidP="17FB22C7" w:rsidRDefault="17FB22C7" w14:paraId="4AC58835" w14:textId="2D2965B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7FB22C7" w:rsidTr="17FB22C7" w14:paraId="179C7E46">
      <w:trPr>
        <w:trHeight w:val="300"/>
      </w:trPr>
      <w:tc>
        <w:tcPr>
          <w:tcW w:w="3485" w:type="dxa"/>
          <w:tcMar/>
        </w:tcPr>
        <w:p w:rsidR="17FB22C7" w:rsidP="17FB22C7" w:rsidRDefault="17FB22C7" w14:paraId="108722A2" w14:textId="32079A6A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17FB22C7" w:rsidP="17FB22C7" w:rsidRDefault="17FB22C7" w14:paraId="7EFD3A65" w14:textId="37DEEB6E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17FB22C7" w:rsidP="17FB22C7" w:rsidRDefault="17FB22C7" w14:paraId="79FCFE8F" w14:textId="60CB2BE5">
          <w:pPr>
            <w:pStyle w:val="Header"/>
            <w:bidi w:val="0"/>
            <w:ind w:right="-115"/>
            <w:jc w:val="right"/>
          </w:pPr>
        </w:p>
      </w:tc>
    </w:tr>
  </w:tbl>
  <w:p w:rsidR="17FB22C7" w:rsidP="17FB22C7" w:rsidRDefault="17FB22C7" w14:paraId="2CA69C8E" w14:textId="759C8BA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bf/b5v9PSMLV1" int2:id="WyDfPyps">
      <int2:state int2:type="AugLoop_Text_Critique" int2:value="Rejected"/>
    </int2:textHash>
    <int2:textHash int2:hashCode="/Ecc4exh+Me3b4" int2:id="OqO8vyHo">
      <int2:state int2:type="AugLoop_Text_Critique" int2:value="Rejected"/>
    </int2:textHash>
    <int2:textHash int2:hashCode="bJgYnz+vcPZ0Q0" int2:id="8NhwEgal">
      <int2:state int2:type="AugLoop_Text_Critique" int2:value="Rejected"/>
    </int2:textHash>
    <int2:textHash int2:hashCode="j7W2zQTFoPSI0v" int2:id="PVL0qEyx">
      <int2:state int2:type="AugLoop_Text_Critique" int2:value="Rejected"/>
    </int2:textHash>
    <int2:textHash int2:hashCode="HqC3lOGs0z/A5z" int2:id="gDObdFgv">
      <int2:state int2:type="AugLoop_Text_Critique" int2:value="Rejected"/>
    </int2:textHash>
    <int2:textHash int2:hashCode="THgvskjUa2Afps" int2:id="i4bjF3Lr">
      <int2:state int2:type="AugLoop_Text_Critique" int2:value="Rejected"/>
    </int2:textHash>
    <int2:textHash int2:hashCode="CJy8hACYw7SB+s" int2:id="wLKKdpun">
      <int2:state int2:type="AugLoop_Text_Critique" int2:value="Rejected"/>
    </int2:textHash>
    <int2:textHash int2:hashCode="o3bXiePA4paQje" int2:id="16pFwi8x">
      <int2:state int2:type="AugLoop_Text_Critique" int2:value="Rejected"/>
    </int2:textHash>
    <int2:textHash int2:hashCode="XXXyolmuDEwKef" int2:id="UtyLFfOb">
      <int2:state int2:type="AugLoop_Text_Critique" int2:value="Rejected"/>
    </int2:textHash>
    <int2:textHash int2:hashCode="lKsXlhPHlXusL5" int2:id="E5jg4Udn">
      <int2:state int2:type="AugLoop_Text_Critique" int2:value="Rejected"/>
    </int2:textHash>
    <int2:textHash int2:hashCode="xLDnD43cbBFOd4" int2:id="8U1ChnIK">
      <int2:state int2:type="AugLoop_Text_Critique" int2:value="Rejected"/>
    </int2:textHash>
    <int2:textHash int2:hashCode="bAdPqUyYY43+Pj" int2:id="Htn6fn2U">
      <int2:state int2:type="AugLoop_Text_Critique" int2:value="Rejected"/>
    </int2:textHash>
    <int2:textHash int2:hashCode="raVJd+KyIYUya6" int2:id="MlJDBgOS">
      <int2:state int2:type="AugLoop_Text_Critique" int2:value="Rejected"/>
    </int2:textHash>
    <int2:textHash int2:hashCode="qN1KsXOpIwq5FO" int2:id="nShMo8jU">
      <int2:state int2:type="AugLoop_Text_Critique" int2:value="Rejected"/>
    </int2:textHash>
    <int2:textHash int2:hashCode="7EeppqMlhTPZWG" int2:id="hoNP69GI">
      <int2:state int2:type="AugLoop_Text_Critique" int2:value="Rejected"/>
    </int2:textHash>
    <int2:textHash int2:hashCode="mUDwD+qP3nT96H" int2:id="LXQOiKF4">
      <int2:state int2:type="AugLoop_Text_Critique" int2:value="Rejected"/>
    </int2:textHash>
    <int2:textHash int2:hashCode="DJgpbZ3K9CXkKx" int2:id="o9vj2t3a">
      <int2:state int2:type="AugLoop_Text_Critique" int2:value="Rejected"/>
    </int2:textHash>
    <int2:textHash int2:hashCode="0K3C1qwSGucvkd" int2:id="MWfihUPB">
      <int2:state int2:type="AugLoop_Text_Critique" int2:value="Rejected"/>
    </int2:textHash>
    <int2:textHash int2:hashCode="p60MnTgzDFyKxA" int2:id="ant46ivJ">
      <int2:state int2:type="AugLoop_Text_Critique" int2:value="Rejected"/>
    </int2:textHash>
    <int2:textHash int2:hashCode="7KJSd7rAyoypME" int2:id="lEQqs86i">
      <int2:state int2:type="AugLoop_Text_Critique" int2:value="Rejected"/>
    </int2:textHash>
    <int2:textHash int2:hashCode="JeHCjIarBh+mhO" int2:id="8CE22eip">
      <int2:state int2:type="AugLoop_Text_Critique" int2:value="Rejected"/>
    </int2:textHash>
    <int2:textHash int2:hashCode="nT/cQfxhYV5XlQ" int2:id="c4kW5ISP">
      <int2:state int2:type="AugLoop_Text_Critique" int2:value="Rejected"/>
    </int2:textHash>
    <int2:bookmark int2:bookmarkName="_Int_NKHl0p8J" int2:invalidationBookmarkName="" int2:hashCode="oGsbAJ8G2rj8d/" int2:id="4zyxkCY9">
      <int2:state int2:type="AugLoop_Text_Critique" int2:value="Rejected"/>
    </int2:bookmark>
    <int2:bookmark int2:bookmarkName="_Int_uliW1you" int2:invalidationBookmarkName="" int2:hashCode="7tmgL1ik9X26Um" int2:id="h6fSx9Mf">
      <int2:state int2:type="AugLoop_Text_Critique" int2:value="Rejected"/>
    </int2:bookmark>
    <int2:bookmark int2:bookmarkName="_Int_M4qb2lBy" int2:invalidationBookmarkName="" int2:hashCode="tOy7cByl6Za7Ir" int2:id="EfFJgEiW">
      <int2:state int2:type="AugLoop_Text_Critique" int2:value="Rejected"/>
    </int2:bookmark>
    <int2:bookmark int2:bookmarkName="_Int_M7fOLnrg" int2:invalidationBookmarkName="" int2:hashCode="7tmgL1ik9X26Um" int2:id="onJKxAAB">
      <int2:state int2:type="AugLoop_Text_Critique" int2:value="Rejected"/>
    </int2:bookmark>
    <int2:bookmark int2:bookmarkName="_Int_8OqTb3sq" int2:invalidationBookmarkName="" int2:hashCode="7tmgL1ik9X26Um" int2:id="mUZgxzaf">
      <int2:state int2:type="AugLoop_Text_Critique" int2:value="Rejected"/>
    </int2:bookmark>
    <int2:bookmark int2:bookmarkName="_Int_yqKpD73E" int2:invalidationBookmarkName="" int2:hashCode="ew4esLC9rAmU14" int2:id="dwb6p4wE">
      <int2:state int2:type="AugLoop_Text_Critique" int2:value="Rejected"/>
    </int2:bookmark>
    <int2:bookmark int2:bookmarkName="_Int_CdTtsSUz" int2:invalidationBookmarkName="" int2:hashCode="a0bNCQEkEbXO4L" int2:id="OfruHCYi">
      <int2:state int2:type="AugLoop_Text_Critique" int2:value="Rejected"/>
    </int2:bookmark>
    <int2:bookmark int2:bookmarkName="_Int_27m9lsC0" int2:invalidationBookmarkName="" int2:hashCode="ew4esLC9rAmU14" int2:id="0TSnTBhg">
      <int2:state int2:type="AugLoop_Text_Critique" int2:value="Rejected"/>
    </int2:bookmark>
    <int2:bookmark int2:bookmarkName="_Int_CZUudhSP" int2:invalidationBookmarkName="" int2:hashCode="ymsj8i80aI/CTq" int2:id="xzjdMdI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4">
    <w:nsid w:val="c12a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5af1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23f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7385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f108e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d46c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12ae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1f1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e235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9f5d0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fa44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09bd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da25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e151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9c26f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9298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1e85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6906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a349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b0d1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f6f4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335cd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97aa7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0e19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3699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3fa6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ee37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d37a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0e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149a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03afa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05e4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48ab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1dc3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4831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e5c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eea9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63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35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79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51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495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67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ed5e5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795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73b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0e0e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6b45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9b5a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062b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bb6b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3d212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0251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999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ea0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51d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27def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3a71f3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088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c81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81ADD4"/>
    <w:rsid w:val="00030002"/>
    <w:rsid w:val="00061955"/>
    <w:rsid w:val="010B8278"/>
    <w:rsid w:val="011EE394"/>
    <w:rsid w:val="014C6B5A"/>
    <w:rsid w:val="014DCE61"/>
    <w:rsid w:val="0169CC17"/>
    <w:rsid w:val="019AE261"/>
    <w:rsid w:val="019AE261"/>
    <w:rsid w:val="01B06760"/>
    <w:rsid w:val="01B06760"/>
    <w:rsid w:val="01C1CEDD"/>
    <w:rsid w:val="01CCAAB8"/>
    <w:rsid w:val="020C51BF"/>
    <w:rsid w:val="0242B4AF"/>
    <w:rsid w:val="024EBA8D"/>
    <w:rsid w:val="02D0B4E6"/>
    <w:rsid w:val="03B34CED"/>
    <w:rsid w:val="03CDACE2"/>
    <w:rsid w:val="04308B18"/>
    <w:rsid w:val="045C5535"/>
    <w:rsid w:val="0550F922"/>
    <w:rsid w:val="056473CF"/>
    <w:rsid w:val="05A66355"/>
    <w:rsid w:val="05EE612C"/>
    <w:rsid w:val="06247A14"/>
    <w:rsid w:val="0670A43A"/>
    <w:rsid w:val="06EC8D5A"/>
    <w:rsid w:val="07261FC5"/>
    <w:rsid w:val="079BFA3D"/>
    <w:rsid w:val="07DD5243"/>
    <w:rsid w:val="0817D8C1"/>
    <w:rsid w:val="084AD396"/>
    <w:rsid w:val="088A480B"/>
    <w:rsid w:val="088FEE9C"/>
    <w:rsid w:val="08CB302F"/>
    <w:rsid w:val="08CBCE04"/>
    <w:rsid w:val="08CEA3A6"/>
    <w:rsid w:val="09347C2F"/>
    <w:rsid w:val="0951E75A"/>
    <w:rsid w:val="095B3A5B"/>
    <w:rsid w:val="09B03221"/>
    <w:rsid w:val="0A170BEC"/>
    <w:rsid w:val="0A4F5CDD"/>
    <w:rsid w:val="0A5C51A3"/>
    <w:rsid w:val="0AAAEBDA"/>
    <w:rsid w:val="0AAC7734"/>
    <w:rsid w:val="0AF9DDB5"/>
    <w:rsid w:val="0B077FA0"/>
    <w:rsid w:val="0B0FE901"/>
    <w:rsid w:val="0B34C445"/>
    <w:rsid w:val="0B94EF6B"/>
    <w:rsid w:val="0BFF0468"/>
    <w:rsid w:val="0C6D5680"/>
    <w:rsid w:val="0C6DCADB"/>
    <w:rsid w:val="0C6DCADB"/>
    <w:rsid w:val="0C8C0BF9"/>
    <w:rsid w:val="0D0FBA71"/>
    <w:rsid w:val="0D500A04"/>
    <w:rsid w:val="0D51D7E2"/>
    <w:rsid w:val="0DABBD36"/>
    <w:rsid w:val="0E89164C"/>
    <w:rsid w:val="0ED00D33"/>
    <w:rsid w:val="0ED78219"/>
    <w:rsid w:val="0EE92369"/>
    <w:rsid w:val="0F4BACC9"/>
    <w:rsid w:val="0FF3D51D"/>
    <w:rsid w:val="101182F5"/>
    <w:rsid w:val="1039A194"/>
    <w:rsid w:val="1060294C"/>
    <w:rsid w:val="1060294C"/>
    <w:rsid w:val="108C68CD"/>
    <w:rsid w:val="10B811E1"/>
    <w:rsid w:val="11291902"/>
    <w:rsid w:val="1145375C"/>
    <w:rsid w:val="12270022"/>
    <w:rsid w:val="123D44B4"/>
    <w:rsid w:val="128B6B33"/>
    <w:rsid w:val="130ADFBE"/>
    <w:rsid w:val="131FF521"/>
    <w:rsid w:val="13464BE8"/>
    <w:rsid w:val="13550957"/>
    <w:rsid w:val="13C39154"/>
    <w:rsid w:val="13C4BD91"/>
    <w:rsid w:val="13D729AC"/>
    <w:rsid w:val="140AD3BF"/>
    <w:rsid w:val="14129B72"/>
    <w:rsid w:val="141D62DC"/>
    <w:rsid w:val="14201103"/>
    <w:rsid w:val="1446FDB2"/>
    <w:rsid w:val="144966DF"/>
    <w:rsid w:val="14DF9BC5"/>
    <w:rsid w:val="15296825"/>
    <w:rsid w:val="158A2304"/>
    <w:rsid w:val="15901DE6"/>
    <w:rsid w:val="15FD6B0A"/>
    <w:rsid w:val="163A65EF"/>
    <w:rsid w:val="16655CCC"/>
    <w:rsid w:val="166B9318"/>
    <w:rsid w:val="168D5082"/>
    <w:rsid w:val="16CC070A"/>
    <w:rsid w:val="1781ADD4"/>
    <w:rsid w:val="1787C455"/>
    <w:rsid w:val="17887847"/>
    <w:rsid w:val="17B46C9B"/>
    <w:rsid w:val="17CC0E62"/>
    <w:rsid w:val="17ED9265"/>
    <w:rsid w:val="17FB22C7"/>
    <w:rsid w:val="1822F49F"/>
    <w:rsid w:val="198F55D7"/>
    <w:rsid w:val="198F55D7"/>
    <w:rsid w:val="19C223AE"/>
    <w:rsid w:val="1A11A301"/>
    <w:rsid w:val="1A19C16F"/>
    <w:rsid w:val="1A28AB84"/>
    <w:rsid w:val="1A505DFE"/>
    <w:rsid w:val="1A942AEC"/>
    <w:rsid w:val="1AA51AC1"/>
    <w:rsid w:val="1ABD9207"/>
    <w:rsid w:val="1AD6B853"/>
    <w:rsid w:val="1AF08ABA"/>
    <w:rsid w:val="1AF9DD8C"/>
    <w:rsid w:val="1AF9DD8C"/>
    <w:rsid w:val="1B3EB97A"/>
    <w:rsid w:val="1B7CFBC2"/>
    <w:rsid w:val="1B847912"/>
    <w:rsid w:val="1B991AFA"/>
    <w:rsid w:val="1BFC113A"/>
    <w:rsid w:val="1C530BA2"/>
    <w:rsid w:val="1C5D28B5"/>
    <w:rsid w:val="1C64B142"/>
    <w:rsid w:val="1C6EF5B1"/>
    <w:rsid w:val="1C7E3C30"/>
    <w:rsid w:val="1C8D9FEA"/>
    <w:rsid w:val="1CBEE16D"/>
    <w:rsid w:val="1CE2C06E"/>
    <w:rsid w:val="1CE84C65"/>
    <w:rsid w:val="1CF6B983"/>
    <w:rsid w:val="1D210D47"/>
    <w:rsid w:val="1D210D47"/>
    <w:rsid w:val="1D5C8FB6"/>
    <w:rsid w:val="1D7520DE"/>
    <w:rsid w:val="1DA19CCB"/>
    <w:rsid w:val="1DE25DDE"/>
    <w:rsid w:val="1DE25DDE"/>
    <w:rsid w:val="1DF6B7BB"/>
    <w:rsid w:val="1E05EDC1"/>
    <w:rsid w:val="1E3035F6"/>
    <w:rsid w:val="1E3225C3"/>
    <w:rsid w:val="1E3225C3"/>
    <w:rsid w:val="1E72763C"/>
    <w:rsid w:val="1EB9EEEA"/>
    <w:rsid w:val="1F226684"/>
    <w:rsid w:val="1F69D25F"/>
    <w:rsid w:val="1FB1F02D"/>
    <w:rsid w:val="1FD2486E"/>
    <w:rsid w:val="203FB65E"/>
    <w:rsid w:val="20F7C75E"/>
    <w:rsid w:val="2100B63A"/>
    <w:rsid w:val="211D9D73"/>
    <w:rsid w:val="2146B091"/>
    <w:rsid w:val="21878A84"/>
    <w:rsid w:val="219800A5"/>
    <w:rsid w:val="21A6AF1F"/>
    <w:rsid w:val="21D9BF76"/>
    <w:rsid w:val="22583061"/>
    <w:rsid w:val="22709554"/>
    <w:rsid w:val="228BA781"/>
    <w:rsid w:val="22CD2B1F"/>
    <w:rsid w:val="2326BBE2"/>
    <w:rsid w:val="234296BF"/>
    <w:rsid w:val="23458696"/>
    <w:rsid w:val="2367B69F"/>
    <w:rsid w:val="23F69983"/>
    <w:rsid w:val="23F745E6"/>
    <w:rsid w:val="24048757"/>
    <w:rsid w:val="242DB1F7"/>
    <w:rsid w:val="246C2578"/>
    <w:rsid w:val="2471DE17"/>
    <w:rsid w:val="24B124A4"/>
    <w:rsid w:val="24EB6A14"/>
    <w:rsid w:val="251C6A21"/>
    <w:rsid w:val="255C265C"/>
    <w:rsid w:val="2584455B"/>
    <w:rsid w:val="25E44941"/>
    <w:rsid w:val="2606FE0F"/>
    <w:rsid w:val="261860C0"/>
    <w:rsid w:val="264FE9F2"/>
    <w:rsid w:val="26BB468E"/>
    <w:rsid w:val="26DB94F6"/>
    <w:rsid w:val="26E3F53F"/>
    <w:rsid w:val="275E1BAE"/>
    <w:rsid w:val="27D89B4A"/>
    <w:rsid w:val="27EEC61F"/>
    <w:rsid w:val="2818D94A"/>
    <w:rsid w:val="285168FD"/>
    <w:rsid w:val="2888E9DD"/>
    <w:rsid w:val="29132D57"/>
    <w:rsid w:val="2925FA07"/>
    <w:rsid w:val="29491756"/>
    <w:rsid w:val="295820AD"/>
    <w:rsid w:val="29750A85"/>
    <w:rsid w:val="297E85D8"/>
    <w:rsid w:val="2A81FF6F"/>
    <w:rsid w:val="2A935236"/>
    <w:rsid w:val="2A9FBD8C"/>
    <w:rsid w:val="2AAFC67E"/>
    <w:rsid w:val="2AB4848B"/>
    <w:rsid w:val="2AB888E6"/>
    <w:rsid w:val="2B10A3F9"/>
    <w:rsid w:val="2BA0DC7F"/>
    <w:rsid w:val="2BC7346F"/>
    <w:rsid w:val="2BDE6964"/>
    <w:rsid w:val="2C3929D0"/>
    <w:rsid w:val="2C650134"/>
    <w:rsid w:val="2C880FF9"/>
    <w:rsid w:val="2C880FF9"/>
    <w:rsid w:val="2CC2A412"/>
    <w:rsid w:val="2CC421DF"/>
    <w:rsid w:val="2CDF9EB9"/>
    <w:rsid w:val="2D276A0A"/>
    <w:rsid w:val="2E223053"/>
    <w:rsid w:val="2E4485ED"/>
    <w:rsid w:val="2E4C5CC4"/>
    <w:rsid w:val="2E614ED0"/>
    <w:rsid w:val="2EB624A4"/>
    <w:rsid w:val="2EBA0D19"/>
    <w:rsid w:val="2F3AD052"/>
    <w:rsid w:val="2F3B0841"/>
    <w:rsid w:val="2F704AAA"/>
    <w:rsid w:val="2F9F8473"/>
    <w:rsid w:val="2FA73B7B"/>
    <w:rsid w:val="2FE0DFCF"/>
    <w:rsid w:val="3007B4DD"/>
    <w:rsid w:val="3007B4DD"/>
    <w:rsid w:val="304F6DEC"/>
    <w:rsid w:val="30929732"/>
    <w:rsid w:val="30929732"/>
    <w:rsid w:val="30F983F6"/>
    <w:rsid w:val="310901C2"/>
    <w:rsid w:val="315C2B3F"/>
    <w:rsid w:val="3166D2FA"/>
    <w:rsid w:val="320EE382"/>
    <w:rsid w:val="32441AE8"/>
    <w:rsid w:val="324A10B7"/>
    <w:rsid w:val="325811AE"/>
    <w:rsid w:val="32B39F6F"/>
    <w:rsid w:val="32BAACF5"/>
    <w:rsid w:val="335C2E9E"/>
    <w:rsid w:val="3380CEC2"/>
    <w:rsid w:val="33FBAE26"/>
    <w:rsid w:val="34424F74"/>
    <w:rsid w:val="34424F74"/>
    <w:rsid w:val="34520450"/>
    <w:rsid w:val="345BD7E9"/>
    <w:rsid w:val="3464642A"/>
    <w:rsid w:val="347A0F41"/>
    <w:rsid w:val="350B6F2B"/>
    <w:rsid w:val="3646952D"/>
    <w:rsid w:val="365B216B"/>
    <w:rsid w:val="366C70D4"/>
    <w:rsid w:val="366E67F7"/>
    <w:rsid w:val="36FF57B9"/>
    <w:rsid w:val="37097E68"/>
    <w:rsid w:val="371A9DD0"/>
    <w:rsid w:val="373BC468"/>
    <w:rsid w:val="3752ECF9"/>
    <w:rsid w:val="37A4E5C9"/>
    <w:rsid w:val="37A8E940"/>
    <w:rsid w:val="37B1764A"/>
    <w:rsid w:val="37CD2719"/>
    <w:rsid w:val="37EF8121"/>
    <w:rsid w:val="3835B908"/>
    <w:rsid w:val="383A20DC"/>
    <w:rsid w:val="3870A509"/>
    <w:rsid w:val="38735B26"/>
    <w:rsid w:val="38C1326B"/>
    <w:rsid w:val="39106FAD"/>
    <w:rsid w:val="3914F22D"/>
    <w:rsid w:val="392BD9A1"/>
    <w:rsid w:val="3969D74B"/>
    <w:rsid w:val="39BF8387"/>
    <w:rsid w:val="39DFD4C1"/>
    <w:rsid w:val="39FD22E3"/>
    <w:rsid w:val="3A7E28AD"/>
    <w:rsid w:val="3AC9A6C2"/>
    <w:rsid w:val="3AFFA6EA"/>
    <w:rsid w:val="3B0E4238"/>
    <w:rsid w:val="3B65E78A"/>
    <w:rsid w:val="3B891B3F"/>
    <w:rsid w:val="3B8BC5CE"/>
    <w:rsid w:val="3BA8ED86"/>
    <w:rsid w:val="3BBEDDAB"/>
    <w:rsid w:val="3BDEA7FC"/>
    <w:rsid w:val="3C4E28F5"/>
    <w:rsid w:val="3C729A9C"/>
    <w:rsid w:val="3C9A06C7"/>
    <w:rsid w:val="3CB00FCF"/>
    <w:rsid w:val="3CF10147"/>
    <w:rsid w:val="3D2DFCC9"/>
    <w:rsid w:val="3D471347"/>
    <w:rsid w:val="3D585064"/>
    <w:rsid w:val="3D591147"/>
    <w:rsid w:val="3D86344F"/>
    <w:rsid w:val="3D90E1A9"/>
    <w:rsid w:val="3DAA1FFE"/>
    <w:rsid w:val="3DE8264E"/>
    <w:rsid w:val="3DEC9D52"/>
    <w:rsid w:val="3DFB5520"/>
    <w:rsid w:val="3E0EE8D2"/>
    <w:rsid w:val="3E0F1256"/>
    <w:rsid w:val="3F3C7A75"/>
    <w:rsid w:val="3F5B9777"/>
    <w:rsid w:val="3F92A174"/>
    <w:rsid w:val="3FC48410"/>
    <w:rsid w:val="3FD7AE4D"/>
    <w:rsid w:val="3FF12655"/>
    <w:rsid w:val="40041093"/>
    <w:rsid w:val="4069195B"/>
    <w:rsid w:val="407E085A"/>
    <w:rsid w:val="40B6A678"/>
    <w:rsid w:val="40B79909"/>
    <w:rsid w:val="40C48ECD"/>
    <w:rsid w:val="40ECFC63"/>
    <w:rsid w:val="4148C836"/>
    <w:rsid w:val="41491F8F"/>
    <w:rsid w:val="416E2F93"/>
    <w:rsid w:val="41D7138F"/>
    <w:rsid w:val="41DD5626"/>
    <w:rsid w:val="4200573C"/>
    <w:rsid w:val="429F29B6"/>
    <w:rsid w:val="42D99A8B"/>
    <w:rsid w:val="42FA8223"/>
    <w:rsid w:val="42FF99F8"/>
    <w:rsid w:val="43158C5B"/>
    <w:rsid w:val="431DD488"/>
    <w:rsid w:val="4367AD8E"/>
    <w:rsid w:val="43AEA9F5"/>
    <w:rsid w:val="43B58644"/>
    <w:rsid w:val="43DD464F"/>
    <w:rsid w:val="4428EF22"/>
    <w:rsid w:val="44410D50"/>
    <w:rsid w:val="445C0841"/>
    <w:rsid w:val="447CFDED"/>
    <w:rsid w:val="448FD4E9"/>
    <w:rsid w:val="4496B8F6"/>
    <w:rsid w:val="44ABC13A"/>
    <w:rsid w:val="4524B97E"/>
    <w:rsid w:val="45410E1C"/>
    <w:rsid w:val="456FDB65"/>
    <w:rsid w:val="456FF6D9"/>
    <w:rsid w:val="45768D4F"/>
    <w:rsid w:val="458ABCCA"/>
    <w:rsid w:val="463C83E5"/>
    <w:rsid w:val="4655D115"/>
    <w:rsid w:val="4659E105"/>
    <w:rsid w:val="467783B7"/>
    <w:rsid w:val="46912B30"/>
    <w:rsid w:val="46934ECD"/>
    <w:rsid w:val="46C52946"/>
    <w:rsid w:val="46D4FEE1"/>
    <w:rsid w:val="47211439"/>
    <w:rsid w:val="479B86B7"/>
    <w:rsid w:val="47AFF1E6"/>
    <w:rsid w:val="47BC7624"/>
    <w:rsid w:val="47F4D9E9"/>
    <w:rsid w:val="480A1C22"/>
    <w:rsid w:val="489A1843"/>
    <w:rsid w:val="48DD55AB"/>
    <w:rsid w:val="48E25220"/>
    <w:rsid w:val="49186103"/>
    <w:rsid w:val="493B8154"/>
    <w:rsid w:val="494FF623"/>
    <w:rsid w:val="496F4CEC"/>
    <w:rsid w:val="4997E1FE"/>
    <w:rsid w:val="49B1D875"/>
    <w:rsid w:val="49EF9624"/>
    <w:rsid w:val="4A67FB34"/>
    <w:rsid w:val="4A93215D"/>
    <w:rsid w:val="4ACA09A7"/>
    <w:rsid w:val="4ACCC2C8"/>
    <w:rsid w:val="4AE7CBBA"/>
    <w:rsid w:val="4B16E9B4"/>
    <w:rsid w:val="4B1B101E"/>
    <w:rsid w:val="4B45455E"/>
    <w:rsid w:val="4B8D785C"/>
    <w:rsid w:val="4B95D7A5"/>
    <w:rsid w:val="4B99D9D1"/>
    <w:rsid w:val="4BB7FB6C"/>
    <w:rsid w:val="4BBF6A52"/>
    <w:rsid w:val="4BF140CD"/>
    <w:rsid w:val="4BF8ED9E"/>
    <w:rsid w:val="4C19EE8A"/>
    <w:rsid w:val="4C4297F7"/>
    <w:rsid w:val="4C96B8E5"/>
    <w:rsid w:val="4CB75810"/>
    <w:rsid w:val="4CB8C9B6"/>
    <w:rsid w:val="4D418531"/>
    <w:rsid w:val="4DC05C7A"/>
    <w:rsid w:val="4E4F102F"/>
    <w:rsid w:val="4E4F102F"/>
    <w:rsid w:val="4EA9B0EB"/>
    <w:rsid w:val="4EE304F1"/>
    <w:rsid w:val="4EE53D79"/>
    <w:rsid w:val="4F81E737"/>
    <w:rsid w:val="5012451E"/>
    <w:rsid w:val="50370370"/>
    <w:rsid w:val="503C248D"/>
    <w:rsid w:val="505A1160"/>
    <w:rsid w:val="50970982"/>
    <w:rsid w:val="513D8AD2"/>
    <w:rsid w:val="5160A86C"/>
    <w:rsid w:val="51B95485"/>
    <w:rsid w:val="51BDDB0B"/>
    <w:rsid w:val="51D1A71A"/>
    <w:rsid w:val="51EBEA06"/>
    <w:rsid w:val="5207FDA2"/>
    <w:rsid w:val="524703F1"/>
    <w:rsid w:val="52DE87B3"/>
    <w:rsid w:val="53686BFF"/>
    <w:rsid w:val="538EF17E"/>
    <w:rsid w:val="53A20632"/>
    <w:rsid w:val="53B25B8F"/>
    <w:rsid w:val="5423D4E0"/>
    <w:rsid w:val="545C71A7"/>
    <w:rsid w:val="547F4407"/>
    <w:rsid w:val="549B5026"/>
    <w:rsid w:val="54C014CB"/>
    <w:rsid w:val="554C1362"/>
    <w:rsid w:val="55656155"/>
    <w:rsid w:val="55880D8C"/>
    <w:rsid w:val="558CCDA4"/>
    <w:rsid w:val="55A9EC83"/>
    <w:rsid w:val="55D79901"/>
    <w:rsid w:val="562E440B"/>
    <w:rsid w:val="562E61B9"/>
    <w:rsid w:val="5658A57C"/>
    <w:rsid w:val="5664EC1A"/>
    <w:rsid w:val="5664EC1A"/>
    <w:rsid w:val="568156F3"/>
    <w:rsid w:val="56B68808"/>
    <w:rsid w:val="56F2D4C6"/>
    <w:rsid w:val="5718FADC"/>
    <w:rsid w:val="57E6A740"/>
    <w:rsid w:val="58008E0C"/>
    <w:rsid w:val="5850D5AE"/>
    <w:rsid w:val="58569532"/>
    <w:rsid w:val="58D06A5D"/>
    <w:rsid w:val="5918733F"/>
    <w:rsid w:val="59A403D5"/>
    <w:rsid w:val="59C6E659"/>
    <w:rsid w:val="5A0DF690"/>
    <w:rsid w:val="5A5905E7"/>
    <w:rsid w:val="5A77451B"/>
    <w:rsid w:val="5A8A2041"/>
    <w:rsid w:val="5AB0AEE9"/>
    <w:rsid w:val="5B4953D7"/>
    <w:rsid w:val="5B51BC60"/>
    <w:rsid w:val="5B91AE88"/>
    <w:rsid w:val="5BF6AA5A"/>
    <w:rsid w:val="5BF99CDB"/>
    <w:rsid w:val="5C3F01F1"/>
    <w:rsid w:val="5C453A1A"/>
    <w:rsid w:val="5C571750"/>
    <w:rsid w:val="5C7CB435"/>
    <w:rsid w:val="5C976A38"/>
    <w:rsid w:val="5D0D1F49"/>
    <w:rsid w:val="5D3115E7"/>
    <w:rsid w:val="5DC6A859"/>
    <w:rsid w:val="5E423DAC"/>
    <w:rsid w:val="5E70FD8E"/>
    <w:rsid w:val="5E7314B9"/>
    <w:rsid w:val="5E88B0CF"/>
    <w:rsid w:val="5F650C5D"/>
    <w:rsid w:val="5F6FA99A"/>
    <w:rsid w:val="5FC49A71"/>
    <w:rsid w:val="5FE50951"/>
    <w:rsid w:val="600225E3"/>
    <w:rsid w:val="605C275E"/>
    <w:rsid w:val="609E4C29"/>
    <w:rsid w:val="60E19BFE"/>
    <w:rsid w:val="610CD555"/>
    <w:rsid w:val="614451EB"/>
    <w:rsid w:val="61652CC9"/>
    <w:rsid w:val="6178892E"/>
    <w:rsid w:val="61CD230A"/>
    <w:rsid w:val="61F26EF5"/>
    <w:rsid w:val="620DC8FC"/>
    <w:rsid w:val="624D89CD"/>
    <w:rsid w:val="62ACB70F"/>
    <w:rsid w:val="62F56C27"/>
    <w:rsid w:val="633B7BF5"/>
    <w:rsid w:val="633EA86C"/>
    <w:rsid w:val="633EA86C"/>
    <w:rsid w:val="635DEC07"/>
    <w:rsid w:val="63842D4D"/>
    <w:rsid w:val="63DC3398"/>
    <w:rsid w:val="64194963"/>
    <w:rsid w:val="6420B5BA"/>
    <w:rsid w:val="64CD3D47"/>
    <w:rsid w:val="654A702B"/>
    <w:rsid w:val="655A48A7"/>
    <w:rsid w:val="655F306F"/>
    <w:rsid w:val="65957806"/>
    <w:rsid w:val="6626501C"/>
    <w:rsid w:val="666E0227"/>
    <w:rsid w:val="66880C21"/>
    <w:rsid w:val="66E871B9"/>
    <w:rsid w:val="66F3515B"/>
    <w:rsid w:val="67029652"/>
    <w:rsid w:val="67DE0C15"/>
    <w:rsid w:val="67EE83B0"/>
    <w:rsid w:val="6850D863"/>
    <w:rsid w:val="685F486E"/>
    <w:rsid w:val="689EE458"/>
    <w:rsid w:val="68A07D2C"/>
    <w:rsid w:val="68B547A7"/>
    <w:rsid w:val="68BDB4B1"/>
    <w:rsid w:val="68C4672C"/>
    <w:rsid w:val="6914AAA4"/>
    <w:rsid w:val="692C3E7C"/>
    <w:rsid w:val="69374AC1"/>
    <w:rsid w:val="694325EA"/>
    <w:rsid w:val="6956721D"/>
    <w:rsid w:val="69788EA6"/>
    <w:rsid w:val="69AE543E"/>
    <w:rsid w:val="69C18E10"/>
    <w:rsid w:val="69C7D901"/>
    <w:rsid w:val="69DA1188"/>
    <w:rsid w:val="69DA1188"/>
    <w:rsid w:val="69F44076"/>
    <w:rsid w:val="6A25F036"/>
    <w:rsid w:val="6A55E68E"/>
    <w:rsid w:val="6AAA0631"/>
    <w:rsid w:val="6ACE4344"/>
    <w:rsid w:val="6B113CC7"/>
    <w:rsid w:val="6B36F268"/>
    <w:rsid w:val="6B4DCCA5"/>
    <w:rsid w:val="6B522A6C"/>
    <w:rsid w:val="6B5E4FE2"/>
    <w:rsid w:val="6B73C1D2"/>
    <w:rsid w:val="6B7BAA95"/>
    <w:rsid w:val="6B80FA7A"/>
    <w:rsid w:val="6B815775"/>
    <w:rsid w:val="6C05FAA6"/>
    <w:rsid w:val="6C412107"/>
    <w:rsid w:val="6C669CC3"/>
    <w:rsid w:val="6C6F8E16"/>
    <w:rsid w:val="6CB17E90"/>
    <w:rsid w:val="6CBF727F"/>
    <w:rsid w:val="6CCF51A5"/>
    <w:rsid w:val="6D11A5E2"/>
    <w:rsid w:val="6D2E3087"/>
    <w:rsid w:val="6D31EBE9"/>
    <w:rsid w:val="6DC120DA"/>
    <w:rsid w:val="6DC2EF68"/>
    <w:rsid w:val="6DC3F5F7"/>
    <w:rsid w:val="6DC91ABF"/>
    <w:rsid w:val="6E7F527F"/>
    <w:rsid w:val="6E94EEC9"/>
    <w:rsid w:val="6EA321B6"/>
    <w:rsid w:val="6EA5CFB8"/>
    <w:rsid w:val="6F06A496"/>
    <w:rsid w:val="6FE4016D"/>
    <w:rsid w:val="700EDF7F"/>
    <w:rsid w:val="7028F846"/>
    <w:rsid w:val="702E52FA"/>
    <w:rsid w:val="703A51FF"/>
    <w:rsid w:val="704650EB"/>
    <w:rsid w:val="707A41FC"/>
    <w:rsid w:val="70F50316"/>
    <w:rsid w:val="711C03DD"/>
    <w:rsid w:val="711C03DD"/>
    <w:rsid w:val="714009F9"/>
    <w:rsid w:val="716C7C40"/>
    <w:rsid w:val="719D9A50"/>
    <w:rsid w:val="71E34BE3"/>
    <w:rsid w:val="72124107"/>
    <w:rsid w:val="7218B3DF"/>
    <w:rsid w:val="7245BCB9"/>
    <w:rsid w:val="724D41F6"/>
    <w:rsid w:val="72513CA1"/>
    <w:rsid w:val="72513CA1"/>
    <w:rsid w:val="72877A4B"/>
    <w:rsid w:val="72A30F70"/>
    <w:rsid w:val="72C9CAF1"/>
    <w:rsid w:val="7338864B"/>
    <w:rsid w:val="7373F2AA"/>
    <w:rsid w:val="73995002"/>
    <w:rsid w:val="73ED435E"/>
    <w:rsid w:val="73EED03F"/>
    <w:rsid w:val="73F7BB28"/>
    <w:rsid w:val="73FD5ABF"/>
    <w:rsid w:val="74E84AF5"/>
    <w:rsid w:val="74F541CC"/>
    <w:rsid w:val="74F68626"/>
    <w:rsid w:val="74F8D60A"/>
    <w:rsid w:val="7508D873"/>
    <w:rsid w:val="75187E92"/>
    <w:rsid w:val="75529CF1"/>
    <w:rsid w:val="761BD888"/>
    <w:rsid w:val="766BB8CC"/>
    <w:rsid w:val="7689C7A5"/>
    <w:rsid w:val="7695C94F"/>
    <w:rsid w:val="76B988BF"/>
    <w:rsid w:val="771BB0A4"/>
    <w:rsid w:val="773893F6"/>
    <w:rsid w:val="773F28B7"/>
    <w:rsid w:val="77888D42"/>
    <w:rsid w:val="77A24F4E"/>
    <w:rsid w:val="77F3E86F"/>
    <w:rsid w:val="780D33A7"/>
    <w:rsid w:val="781F98F9"/>
    <w:rsid w:val="78487E71"/>
    <w:rsid w:val="78687ECC"/>
    <w:rsid w:val="7886F27E"/>
    <w:rsid w:val="78A87D49"/>
    <w:rsid w:val="78BD0675"/>
    <w:rsid w:val="78CA6319"/>
    <w:rsid w:val="78CA6319"/>
    <w:rsid w:val="79075567"/>
    <w:rsid w:val="792D60A4"/>
    <w:rsid w:val="7938E325"/>
    <w:rsid w:val="794E3FFF"/>
    <w:rsid w:val="79630BCA"/>
    <w:rsid w:val="7979DDB5"/>
    <w:rsid w:val="799356AD"/>
    <w:rsid w:val="79937E2B"/>
    <w:rsid w:val="79A0E183"/>
    <w:rsid w:val="79E1A60B"/>
    <w:rsid w:val="79E1A60B"/>
    <w:rsid w:val="7A008AB1"/>
    <w:rsid w:val="7A11E2D3"/>
    <w:rsid w:val="7A2484E1"/>
    <w:rsid w:val="7A98DED1"/>
    <w:rsid w:val="7AA53840"/>
    <w:rsid w:val="7AC37983"/>
    <w:rsid w:val="7AF2B5AC"/>
    <w:rsid w:val="7B3899E4"/>
    <w:rsid w:val="7B996557"/>
    <w:rsid w:val="7BE869E9"/>
    <w:rsid w:val="7C4685B2"/>
    <w:rsid w:val="7C6BBFAF"/>
    <w:rsid w:val="7C8D93DD"/>
    <w:rsid w:val="7CD642B0"/>
    <w:rsid w:val="7D53B58A"/>
    <w:rsid w:val="7DA809C4"/>
    <w:rsid w:val="7DB62756"/>
    <w:rsid w:val="7DB82C6E"/>
    <w:rsid w:val="7DF501DD"/>
    <w:rsid w:val="7E797990"/>
    <w:rsid w:val="7E7A06B7"/>
    <w:rsid w:val="7F4F4DD0"/>
    <w:rsid w:val="7FFA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ADD4"/>
  <w15:chartTrackingRefBased/>
  <w15:docId w15:val="{868A2699-AC1C-481A-89AB-9CDBBD6845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3" mc:Ignorable="w14">
    <w:name xmlns:w="http://schemas.openxmlformats.org/wordprocessingml/2006/main" w:val="Plain Table 3"/>
    <w:basedOn xmlns:w="http://schemas.openxmlformats.org/wordprocessingml/2006/main" w:val="TableNormal"/>
    <w:uiPriority xmlns:w="http://schemas.openxmlformats.org/wordprocessingml/2006/main" w:val="43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  <w:caps/>
      </w:rPr>
      <w:tblPr/>
      <w:tcPr>
        <w:tcBorders>
          <w:top w:val="nil"/>
        </w:tcBorders>
      </w:tcPr>
    </w:tblStylePr>
    <w:tblStylePr xmlns:w="http://schemas.openxmlformats.org/wordprocessingml/2006/main"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xmlns:w="http://schemas.openxmlformats.org/wordprocessingml/2006/main" w:type="lastCol">
      <w:rPr>
        <w:b/>
        <w:bCs/>
        <w:caps/>
      </w:rPr>
      <w:tblPr/>
      <w:tcPr>
        <w:tcBorders>
          <w:left w:val="nil"/>
        </w:tcBorders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3" mc:Ignorable="w14">
    <w:name xmlns:w="http://schemas.openxmlformats.org/wordprocessingml/2006/main" w:val="Grid Table 5 Dark Accent 3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EDEDED" w:themeFill="accent3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xmlns:w="http://schemas.openxmlformats.org/wordprocessingml/2006/main" w:type="band1Vert">
      <w:tblPr/>
      <w:tcPr>
        <w:shd w:val="clear" w:color="auto" w:fill="DBDBDB" w:themeFill="accent3" w:themeFillTint="66"/>
      </w:tcPr>
    </w:tblStylePr>
    <w:tblStylePr xmlns:w="http://schemas.openxmlformats.org/wordprocessingml/2006/main" w:type="band1Horz">
      <w:tblPr/>
      <w:tcPr>
        <w:shd w:val="clear" w:color="auto" w:fill="DBDBDB" w:themeFill="accent3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6" mc:Ignorable="w14">
    <w:name xmlns:w="http://schemas.openxmlformats.org/wordprocessingml/2006/main" w:val="Grid Table 5 Dark Accent 6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E2EFD9" w:themeFill="accent6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xmlns:w="http://schemas.openxmlformats.org/wordprocessingml/2006/main" w:type="band1Vert">
      <w:tblPr/>
      <w:tcPr>
        <w:shd w:val="clear" w:color="auto" w:fill="C5E0B3" w:themeFill="accent6" w:themeFillTint="66"/>
      </w:tcPr>
    </w:tblStylePr>
    <w:tblStylePr xmlns:w="http://schemas.openxmlformats.org/wordprocessingml/2006/main" w:type="band1Horz">
      <w:tblPr/>
      <w:tcPr>
        <w:shd w:val="clear" w:color="auto" w:fill="C5E0B3" w:themeFill="accent6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6" mc:Ignorable="w14">
    <w:name xmlns:w="http://schemas.openxmlformats.org/wordprocessingml/2006/main" w:val="Grid Table 6 Colorful Accent 6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538135" w:themeColor="accent6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2EFD9" w:themeFill="accent6" w:themeFillTint="33"/>
      </w:tcPr>
    </w:tblStylePr>
    <w:tblStylePr xmlns:w="http://schemas.openxmlformats.org/wordprocessingml/2006/main" w:type="band1Horz">
      <w:tblPr/>
      <w:tcPr>
        <w:shd w:val="clear" w:color="auto" w:fill="E2EFD9" w:themeFill="accent6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4-Accent6" mc:Ignorable="w14">
    <w:name xmlns:w="http://schemas.openxmlformats.org/wordprocessingml/2006/main" w:val="Grid Table 4 Accent 6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2EFD9" w:themeFill="accent6" w:themeFillTint="33"/>
      </w:tcPr>
    </w:tblStylePr>
    <w:tblStylePr xmlns:w="http://schemas.openxmlformats.org/wordprocessingml/2006/main" w:type="band1Horz">
      <w:tblPr/>
      <w:tcPr>
        <w:shd w:val="clear" w:color="auto" w:fill="E2EFD9" w:themeFill="accent6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a72baf3428542b3" /><Relationship Type="http://schemas.openxmlformats.org/officeDocument/2006/relationships/header" Target="header2.xml" Id="R8c0e58b9fd9d4f68" /><Relationship Type="http://schemas.openxmlformats.org/officeDocument/2006/relationships/footer" Target="footer.xml" Id="R0536b5c1b5b54a25" /><Relationship Type="http://schemas.openxmlformats.org/officeDocument/2006/relationships/footer" Target="footer2.xml" Id="R5e86551d798d4c10" /><Relationship Type="http://schemas.openxmlformats.org/officeDocument/2006/relationships/image" Target="/media/image4.png" Id="Ra626fa2855c543eb" /><Relationship Type="http://schemas.openxmlformats.org/officeDocument/2006/relationships/image" Target="/media/image6.png" Id="R3b821318030748db" /><Relationship Type="http://schemas.microsoft.com/office/2020/10/relationships/intelligence" Target="intelligence2.xml" Id="Rdddd71610bc14266" /><Relationship Type="http://schemas.openxmlformats.org/officeDocument/2006/relationships/numbering" Target="numbering.xml" Id="R46ad1cf207bb4825" /><Relationship Type="http://schemas.openxmlformats.org/officeDocument/2006/relationships/hyperlink" Target="http://marvel-teaas-lb-1490692637.us-east-1.elb.amazonaws.com:83/opa" TargetMode="External" Id="Rf257a62c62734cf1" /><Relationship Type="http://schemas.openxmlformats.org/officeDocument/2006/relationships/image" Target="/media/image5.png" Id="Rf4c9eba7387f4d74" /><Relationship Type="http://schemas.openxmlformats.org/officeDocument/2006/relationships/image" Target="/media/image7.png" Id="R7ba353d2709c470f" /><Relationship Type="http://schemas.openxmlformats.org/officeDocument/2006/relationships/hyperlink" Target="http://marvel-teaas-lb-1490692637.us-east-1.elb.amazonaws.com:83/prechecks" TargetMode="External" Id="Raffac66f76ea493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e9c72899a6d24e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2024-12-27T04:29:18.7962415Z</dcterms:created>
  <dcterms:modified xsi:type="dcterms:W3CDTF">2025-01-01T06:05:46.0398981Z</dcterms:modified>
  <dc:creator>Abhishek Velichala</dc:creator>
  <lastModifiedBy>Abhishek Velichala</lastModifiedBy>
</coreProperties>
</file>