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3E61" w:rsidRPr="00943E61" w:rsidRDefault="00943E61" w:rsidP="000D607D">
      <w:pPr>
        <w:pStyle w:val="NormalWeb"/>
        <w:shd w:val="clear" w:color="auto" w:fill="FFFFFF"/>
        <w:spacing w:after="360"/>
        <w:rPr>
          <w:rFonts w:ascii="Plus Jakarta Sans" w:eastAsia="Times New Roman" w:hAnsi="Plus Jakarta Sans"/>
          <w:b/>
          <w:color w:val="576670"/>
          <w:lang w:eastAsia="fr-FR"/>
        </w:rPr>
      </w:pPr>
      <w:bookmarkStart w:id="0" w:name="_GoBack"/>
      <w:bookmarkEnd w:id="0"/>
      <w:r w:rsidRPr="00943E61">
        <w:rPr>
          <w:rFonts w:ascii="Plus Jakarta Sans" w:eastAsia="Times New Roman" w:hAnsi="Plus Jakarta Sans"/>
          <w:b/>
          <w:color w:val="576670"/>
          <w:lang w:eastAsia="fr-FR"/>
        </w:rPr>
        <w:t>PAGE DE GARDE PRESENTATION PRO</w:t>
      </w:r>
    </w:p>
    <w:p w:rsidR="00943E61" w:rsidRDefault="00943E61" w:rsidP="000D607D">
      <w:pPr>
        <w:pStyle w:val="NormalWeb"/>
        <w:shd w:val="clear" w:color="auto" w:fill="FFFFFF"/>
        <w:spacing w:after="360"/>
        <w:rPr>
          <w:rFonts w:ascii="Plus Jakarta Sans" w:eastAsia="Times New Roman" w:hAnsi="Plus Jakarta Sans"/>
          <w:color w:val="576670"/>
          <w:lang w:eastAsia="fr-FR"/>
        </w:rPr>
      </w:pPr>
    </w:p>
    <w:p w:rsidR="00943E61" w:rsidRDefault="00943E61" w:rsidP="000D607D">
      <w:pPr>
        <w:pStyle w:val="NormalWeb"/>
        <w:shd w:val="clear" w:color="auto" w:fill="FFFFFF"/>
        <w:spacing w:after="360"/>
        <w:rPr>
          <w:rFonts w:ascii="Plus Jakarta Sans" w:eastAsia="Times New Roman" w:hAnsi="Plus Jakarta Sans"/>
          <w:color w:val="576670"/>
          <w:lang w:eastAsia="fr-FR"/>
        </w:rPr>
      </w:pPr>
    </w:p>
    <w:p w:rsidR="000D607D" w:rsidRPr="000D607D" w:rsidRDefault="001458ED" w:rsidP="000D607D">
      <w:pPr>
        <w:pStyle w:val="NormalWeb"/>
        <w:shd w:val="clear" w:color="auto" w:fill="FFFFFF"/>
        <w:spacing w:after="360"/>
        <w:rPr>
          <w:rFonts w:ascii="Plus Jakarta Sans" w:eastAsia="Times New Roman" w:hAnsi="Plus Jakarta Sans"/>
          <w:color w:val="576670"/>
          <w:lang w:eastAsia="fr-FR"/>
        </w:rPr>
      </w:pPr>
      <w:r>
        <w:rPr>
          <w:rFonts w:ascii="Plus Jakarta Sans" w:eastAsia="Times New Roman" w:hAnsi="Plus Jakarta Sans"/>
          <w:color w:val="576670"/>
          <w:lang w:eastAsia="fr-FR"/>
        </w:rPr>
        <w:t>N</w:t>
      </w:r>
      <w:r w:rsidR="000D607D">
        <w:rPr>
          <w:rFonts w:ascii="Plus Jakarta Sans" w:eastAsia="Times New Roman" w:hAnsi="Plus Jakarta Sans"/>
          <w:color w:val="576670"/>
          <w:lang w:eastAsia="fr-FR"/>
        </w:rPr>
        <w:t xml:space="preserve">otre Société </w:t>
      </w:r>
      <w:proofErr w:type="gramStart"/>
      <w:r w:rsidR="000D607D">
        <w:rPr>
          <w:rFonts w:ascii="Plus Jakarta Sans" w:eastAsia="Times New Roman" w:hAnsi="Plus Jakarta Sans"/>
          <w:color w:val="576670"/>
          <w:lang w:eastAsia="fr-FR"/>
        </w:rPr>
        <w:t xml:space="preserve">ECOPOWER </w:t>
      </w:r>
      <w:r w:rsidR="000D607D" w:rsidRPr="000D607D">
        <w:rPr>
          <w:rFonts w:ascii="Plus Jakarta Sans" w:eastAsia="Times New Roman" w:hAnsi="Plus Jakarta Sans"/>
          <w:color w:val="576670"/>
          <w:lang w:eastAsia="fr-FR"/>
        </w:rPr>
        <w:t xml:space="preserve"> leader</w:t>
      </w:r>
      <w:proofErr w:type="gramEnd"/>
      <w:r w:rsidR="000D607D" w:rsidRPr="000D607D">
        <w:rPr>
          <w:rFonts w:ascii="Plus Jakarta Sans" w:eastAsia="Times New Roman" w:hAnsi="Plus Jakarta Sans"/>
          <w:color w:val="576670"/>
          <w:lang w:eastAsia="fr-FR"/>
        </w:rPr>
        <w:t xml:space="preserve"> en Europe dans les Normes ISOS dans l’Hôtellerie, Le Médicalisé et non Médicalisé ainsi que dans les entreprises Agro-Alimentaires et autres.</w:t>
      </w:r>
    </w:p>
    <w:p w:rsidR="000D607D" w:rsidRDefault="000D607D" w:rsidP="000D607D">
      <w:pPr>
        <w:shd w:val="clear" w:color="auto" w:fill="FFFFFF"/>
        <w:spacing w:after="360" w:line="240" w:lineRule="auto"/>
        <w:rPr>
          <w:rFonts w:ascii="Plus Jakarta Sans" w:eastAsia="Times New Roman" w:hAnsi="Plus Jakarta Sans" w:cs="Times New Roman"/>
          <w:color w:val="576670"/>
          <w:sz w:val="24"/>
          <w:szCs w:val="24"/>
          <w:lang w:eastAsia="fr-FR"/>
        </w:rPr>
      </w:pPr>
      <w:r w:rsidRPr="000D607D">
        <w:rPr>
          <w:rFonts w:ascii="Plus Jakarta Sans" w:eastAsia="Times New Roman" w:hAnsi="Plus Jakarta Sans" w:cs="Times New Roman"/>
          <w:color w:val="576670"/>
          <w:sz w:val="24"/>
          <w:szCs w:val="24"/>
          <w:lang w:eastAsia="fr-FR"/>
        </w:rPr>
        <w:t xml:space="preserve">Une gamme spécialement développé pour vous pouvant tenir des pressions allant jusqu’à 25 bars et pouvant tenir des chocs thermiques ou chlorés avec une garantie de </w:t>
      </w:r>
      <w:proofErr w:type="spellStart"/>
      <w:r w:rsidRPr="000D607D">
        <w:rPr>
          <w:rFonts w:ascii="Plus Jakarta Sans" w:eastAsia="Times New Roman" w:hAnsi="Plus Jakarta Sans" w:cs="Times New Roman"/>
          <w:color w:val="576670"/>
          <w:sz w:val="24"/>
          <w:szCs w:val="24"/>
          <w:lang w:eastAsia="fr-FR"/>
        </w:rPr>
        <w:t>longevité</w:t>
      </w:r>
      <w:proofErr w:type="spellEnd"/>
      <w:r w:rsidRPr="000D607D">
        <w:rPr>
          <w:rFonts w:ascii="Plus Jakarta Sans" w:eastAsia="Times New Roman" w:hAnsi="Plus Jakarta Sans" w:cs="Times New Roman"/>
          <w:color w:val="576670"/>
          <w:sz w:val="24"/>
          <w:szCs w:val="24"/>
          <w:lang w:eastAsia="fr-FR"/>
        </w:rPr>
        <w:t xml:space="preserve"> de nos produits et une garantie de 3 ans</w:t>
      </w:r>
      <w:r>
        <w:rPr>
          <w:rFonts w:ascii="Plus Jakarta Sans" w:eastAsia="Times New Roman" w:hAnsi="Plus Jakarta Sans" w:cs="Times New Roman"/>
          <w:color w:val="576670"/>
          <w:sz w:val="24"/>
          <w:szCs w:val="24"/>
          <w:lang w:eastAsia="fr-FR"/>
        </w:rPr>
        <w:t xml:space="preserve"> grâce à son revêtement exclusif sous marque déposée HOSTAFORM ou DELRIN</w:t>
      </w:r>
      <w:r w:rsidRPr="000D607D">
        <w:rPr>
          <w:rFonts w:ascii="Plus Jakarta Sans" w:eastAsia="Times New Roman" w:hAnsi="Plus Jakarta Sans" w:cs="Times New Roman"/>
          <w:color w:val="576670"/>
          <w:sz w:val="24"/>
          <w:szCs w:val="24"/>
          <w:lang w:eastAsia="fr-FR"/>
        </w:rPr>
        <w:t>,</w:t>
      </w:r>
    </w:p>
    <w:p w:rsidR="000D607D" w:rsidRDefault="000D607D" w:rsidP="000D607D">
      <w:pPr>
        <w:shd w:val="clear" w:color="auto" w:fill="FFFFFF"/>
        <w:spacing w:after="360" w:line="240" w:lineRule="auto"/>
        <w:rPr>
          <w:rFonts w:ascii="Plus Jakarta Sans" w:eastAsia="Times New Roman" w:hAnsi="Plus Jakarta Sans" w:cs="Times New Roman"/>
          <w:color w:val="576670"/>
          <w:sz w:val="24"/>
          <w:szCs w:val="24"/>
          <w:lang w:eastAsia="fr-FR"/>
        </w:rPr>
      </w:pPr>
      <w:r>
        <w:rPr>
          <w:rFonts w:ascii="Plus Jakarta Sans" w:eastAsia="Times New Roman" w:hAnsi="Plus Jakarta Sans" w:cs="Times New Roman"/>
          <w:color w:val="576670"/>
          <w:sz w:val="24"/>
          <w:szCs w:val="24"/>
          <w:lang w:eastAsia="fr-FR"/>
        </w:rPr>
        <w:t>Nos produits sont aux normes :</w:t>
      </w:r>
    </w:p>
    <w:p w:rsidR="000D607D" w:rsidRDefault="000D607D" w:rsidP="000D607D">
      <w:pPr>
        <w:shd w:val="clear" w:color="auto" w:fill="FFFFFF"/>
        <w:spacing w:after="360" w:line="240" w:lineRule="auto"/>
        <w:rPr>
          <w:rFonts w:ascii="Plus Jakarta Sans" w:eastAsia="Times New Roman" w:hAnsi="Plus Jakarta Sans" w:cs="Times New Roman"/>
          <w:color w:val="576670"/>
          <w:sz w:val="24"/>
          <w:szCs w:val="24"/>
          <w:lang w:eastAsia="fr-FR"/>
        </w:rPr>
      </w:pPr>
      <w:r>
        <w:rPr>
          <w:noProof/>
          <w:lang w:eastAsia="fr-FR"/>
        </w:rPr>
        <w:drawing>
          <wp:inline distT="0" distB="0" distL="0" distR="0" wp14:anchorId="1B170338" wp14:editId="0AEC5FE1">
            <wp:extent cx="1377691" cy="1276350"/>
            <wp:effectExtent l="0" t="0" r="0" b="0"/>
            <wp:docPr id="5" name="Image 5" descr="Qu'est-ce que la norme ACS de nos fontaines à eau ? - Fontai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est-ce que la norme ACS de nos fontaines à eau ? - Fontaine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flipH="1">
                      <a:off x="0" y="0"/>
                      <a:ext cx="1398327" cy="1295468"/>
                    </a:xfrm>
                    <a:prstGeom prst="rect">
                      <a:avLst/>
                    </a:prstGeom>
                    <a:noFill/>
                    <a:ln>
                      <a:noFill/>
                    </a:ln>
                  </pic:spPr>
                </pic:pic>
              </a:graphicData>
            </a:graphic>
          </wp:inline>
        </w:drawing>
      </w:r>
      <w:r>
        <w:rPr>
          <w:noProof/>
          <w:lang w:eastAsia="fr-FR"/>
        </w:rPr>
        <mc:AlternateContent>
          <mc:Choice Requires="wps">
            <w:drawing>
              <wp:inline distT="0" distB="0" distL="0" distR="0" wp14:anchorId="024FDEFE" wp14:editId="43CDA021">
                <wp:extent cx="304800" cy="304800"/>
                <wp:effectExtent l="0" t="0" r="0" b="0"/>
                <wp:docPr id="6" name="AutoShape 6" descr="NSF Logo PNG Vec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D0430" id="AutoShape 6" o:spid="_x0000_s1026" alt="NSF Logo PNG Vect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OtQ9J8UCAADTBQAADgAAAAAAAAAAAAAAAAAuAgAAZHJzL2Uyb0RvYy54bWxQSwECLQAUAAYACAAA&#10;ACEATKDpLNgAAAADAQAADwAAAAAAAAAAAAAAAAAfBQAAZHJzL2Rvd25yZXYueG1sUEsFBgAAAAAE&#10;AAQA8wAAACQGAAAAAA==&#10;" filled="f" stroked="f">
                <o:lock v:ext="edit" aspectratio="t"/>
                <w10:anchorlock/>
              </v:rect>
            </w:pict>
          </mc:Fallback>
        </mc:AlternateContent>
      </w:r>
      <w:r w:rsidR="00E75339">
        <w:rPr>
          <w:rFonts w:ascii="Plus Jakarta Sans" w:eastAsia="Times New Roman" w:hAnsi="Plus Jakarta Sans" w:cs="Times New Roman"/>
          <w:noProof/>
          <w:color w:val="576670"/>
          <w:sz w:val="24"/>
          <w:szCs w:val="24"/>
          <w:lang w:eastAsia="fr-FR"/>
        </w:rPr>
        <w:drawing>
          <wp:inline distT="0" distB="0" distL="0" distR="0" wp14:anchorId="7977D10B" wp14:editId="049B9659">
            <wp:extent cx="1103249" cy="1133475"/>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4839" cy="1145382"/>
                    </a:xfrm>
                    <a:prstGeom prst="rect">
                      <a:avLst/>
                    </a:prstGeom>
                    <a:noFill/>
                  </pic:spPr>
                </pic:pic>
              </a:graphicData>
            </a:graphic>
          </wp:inline>
        </w:drawing>
      </w:r>
      <w:r w:rsidR="00E75339" w:rsidRPr="00E75339">
        <w:rPr>
          <w:rFonts w:ascii="Plus Jakarta Sans" w:eastAsia="Times New Roman" w:hAnsi="Plus Jakarta Sans" w:cs="Times New Roman"/>
          <w:noProof/>
          <w:color w:val="576670"/>
          <w:sz w:val="24"/>
          <w:szCs w:val="24"/>
          <w:lang w:eastAsia="fr-FR"/>
        </w:rPr>
        <w:drawing>
          <wp:inline distT="0" distB="0" distL="0" distR="0">
            <wp:extent cx="1148668" cy="1303020"/>
            <wp:effectExtent l="0" t="0" r="0" b="0"/>
            <wp:docPr id="2" name="Image 2" descr="The WaterSense Label | US E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WaterSense Label | US EP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1170021" cy="1327242"/>
                    </a:xfrm>
                    <a:prstGeom prst="rect">
                      <a:avLst/>
                    </a:prstGeom>
                    <a:noFill/>
                    <a:ln>
                      <a:noFill/>
                    </a:ln>
                  </pic:spPr>
                </pic:pic>
              </a:graphicData>
            </a:graphic>
          </wp:inline>
        </w:drawing>
      </w:r>
    </w:p>
    <w:p w:rsidR="00E75339" w:rsidRDefault="00E75339" w:rsidP="000D607D">
      <w:pPr>
        <w:shd w:val="clear" w:color="auto" w:fill="FFFFFF"/>
        <w:spacing w:after="360" w:line="240" w:lineRule="auto"/>
        <w:rPr>
          <w:rFonts w:ascii="Plus Jakarta Sans" w:eastAsia="Times New Roman" w:hAnsi="Plus Jakarta Sans" w:cs="Times New Roman"/>
          <w:color w:val="576670"/>
          <w:sz w:val="24"/>
          <w:szCs w:val="24"/>
          <w:lang w:eastAsia="fr-FR"/>
        </w:rPr>
      </w:pPr>
      <w:r>
        <w:rPr>
          <w:rFonts w:ascii="Plus Jakarta Sans" w:eastAsia="Times New Roman" w:hAnsi="Plus Jakarta Sans" w:cs="Times New Roman"/>
          <w:color w:val="576670"/>
          <w:sz w:val="24"/>
          <w:szCs w:val="24"/>
          <w:lang w:eastAsia="fr-FR"/>
        </w:rPr>
        <w:t>La certification de nos produits vous sera donnée afin que vous puissiez les diffuser aux différents organismes de contrôle.</w:t>
      </w:r>
    </w:p>
    <w:p w:rsidR="00E83D11" w:rsidRDefault="00080147" w:rsidP="000D607D">
      <w:pPr>
        <w:shd w:val="clear" w:color="auto" w:fill="FFFFFF"/>
        <w:spacing w:after="360" w:line="240" w:lineRule="auto"/>
        <w:rPr>
          <w:rFonts w:ascii="Plus Jakarta Sans" w:eastAsia="Times New Roman" w:hAnsi="Plus Jakarta Sans" w:cs="Times New Roman"/>
          <w:color w:val="404040" w:themeColor="text1" w:themeTint="BF"/>
          <w:sz w:val="24"/>
          <w:szCs w:val="24"/>
          <w:lang w:eastAsia="fr-FR"/>
        </w:rPr>
      </w:pPr>
      <w:r>
        <w:rPr>
          <w:rFonts w:ascii="Plus Jakarta Sans" w:eastAsia="Times New Roman" w:hAnsi="Plus Jakarta Sans" w:cs="Times New Roman"/>
          <w:color w:val="576670"/>
          <w:sz w:val="24"/>
          <w:szCs w:val="24"/>
          <w:lang w:eastAsia="fr-FR"/>
        </w:rPr>
        <w:t xml:space="preserve">    </w:t>
      </w:r>
      <w:r w:rsidR="00E75339">
        <w:rPr>
          <w:rFonts w:ascii="Plus Jakarta Sans" w:eastAsia="Times New Roman" w:hAnsi="Plus Jakarta Sans" w:cs="Times New Roman"/>
          <w:color w:val="576670"/>
          <w:sz w:val="24"/>
          <w:szCs w:val="24"/>
          <w:lang w:eastAsia="fr-FR"/>
        </w:rPr>
        <w:t xml:space="preserve">Dans le milieu </w:t>
      </w:r>
      <w:r w:rsidR="00E75339" w:rsidRPr="00E75339">
        <w:rPr>
          <w:rFonts w:ascii="Plus Jakarta Sans" w:eastAsia="Times New Roman" w:hAnsi="Plus Jakarta Sans" w:cs="Times New Roman"/>
          <w:b/>
          <w:color w:val="00B050"/>
          <w:sz w:val="24"/>
          <w:szCs w:val="24"/>
          <w:lang w:eastAsia="fr-FR"/>
        </w:rPr>
        <w:t>HOTELIER TUNISIEN</w:t>
      </w:r>
      <w:r w:rsidR="001458ED">
        <w:rPr>
          <w:rFonts w:ascii="Plus Jakarta Sans" w:eastAsia="Times New Roman" w:hAnsi="Plus Jakarta Sans" w:cs="Times New Roman"/>
          <w:b/>
          <w:color w:val="00B050"/>
          <w:sz w:val="24"/>
          <w:szCs w:val="24"/>
          <w:lang w:eastAsia="fr-FR"/>
        </w:rPr>
        <w:t xml:space="preserve"> </w:t>
      </w:r>
      <w:r w:rsidR="001458ED" w:rsidRPr="001458ED">
        <w:rPr>
          <w:rFonts w:ascii="Plus Jakarta Sans" w:eastAsia="Times New Roman" w:hAnsi="Plus Jakarta Sans" w:cs="Times New Roman"/>
          <w:color w:val="404040" w:themeColor="text1" w:themeTint="BF"/>
          <w:sz w:val="24"/>
          <w:szCs w:val="24"/>
          <w:lang w:eastAsia="fr-FR"/>
        </w:rPr>
        <w:t>fort de notre expérience sur + de 60 Hôtels en Tunisie</w:t>
      </w:r>
      <w:r w:rsidR="00E83D11">
        <w:rPr>
          <w:rFonts w:ascii="Plus Jakarta Sans" w:eastAsia="Times New Roman" w:hAnsi="Plus Jakarta Sans" w:cs="Times New Roman"/>
          <w:color w:val="404040" w:themeColor="text1" w:themeTint="BF"/>
          <w:sz w:val="24"/>
          <w:szCs w:val="24"/>
          <w:lang w:eastAsia="fr-FR"/>
        </w:rPr>
        <w:t xml:space="preserve"> nous vous assurons un retour d’investissement de – de 90 jours avec un taux d’occupation de 60% à l’année notre bureau d’étude en France peut réaliser gratuitement un </w:t>
      </w:r>
      <w:proofErr w:type="spellStart"/>
      <w:r w:rsidR="00E83D11">
        <w:rPr>
          <w:rFonts w:ascii="Plus Jakarta Sans" w:eastAsia="Times New Roman" w:hAnsi="Plus Jakarta Sans" w:cs="Times New Roman"/>
          <w:color w:val="404040" w:themeColor="text1" w:themeTint="BF"/>
          <w:sz w:val="24"/>
          <w:szCs w:val="24"/>
          <w:lang w:eastAsia="fr-FR"/>
        </w:rPr>
        <w:t>Diagnostique</w:t>
      </w:r>
      <w:proofErr w:type="spellEnd"/>
      <w:r w:rsidR="00E83D11">
        <w:rPr>
          <w:rFonts w:ascii="Plus Jakarta Sans" w:eastAsia="Times New Roman" w:hAnsi="Plus Jakarta Sans" w:cs="Times New Roman"/>
          <w:color w:val="404040" w:themeColor="text1" w:themeTint="BF"/>
          <w:sz w:val="24"/>
          <w:szCs w:val="24"/>
          <w:lang w:eastAsia="fr-FR"/>
        </w:rPr>
        <w:t xml:space="preserve"> d’amortissement. </w:t>
      </w:r>
    </w:p>
    <w:p w:rsidR="00E75339" w:rsidRDefault="00E83D11" w:rsidP="000D607D">
      <w:pPr>
        <w:shd w:val="clear" w:color="auto" w:fill="FFFFFF"/>
        <w:spacing w:after="360" w:line="240" w:lineRule="auto"/>
        <w:rPr>
          <w:rFonts w:ascii="Plus Jakarta Sans" w:eastAsia="Times New Roman" w:hAnsi="Plus Jakarta Sans" w:cs="Times New Roman"/>
          <w:color w:val="576670"/>
          <w:sz w:val="24"/>
          <w:szCs w:val="24"/>
          <w:lang w:eastAsia="fr-FR"/>
        </w:rPr>
      </w:pPr>
      <w:r>
        <w:rPr>
          <w:rFonts w:ascii="Plus Jakarta Sans" w:eastAsia="Times New Roman" w:hAnsi="Plus Jakarta Sans" w:cs="Times New Roman"/>
          <w:color w:val="404040" w:themeColor="text1" w:themeTint="BF"/>
          <w:sz w:val="24"/>
          <w:szCs w:val="24"/>
          <w:lang w:eastAsia="fr-FR"/>
        </w:rPr>
        <w:t>N</w:t>
      </w:r>
      <w:r w:rsidR="00E75339">
        <w:rPr>
          <w:rFonts w:ascii="Plus Jakarta Sans" w:eastAsia="Times New Roman" w:hAnsi="Plus Jakarta Sans" w:cs="Times New Roman"/>
          <w:color w:val="576670"/>
          <w:sz w:val="24"/>
          <w:szCs w:val="24"/>
          <w:lang w:eastAsia="fr-FR"/>
        </w:rPr>
        <w:t>ous proposons des tests de débit gratuit, un état des lieux gratuit point par point de la structure prenant en compte les zones d’Hygiène en adaptant les différents débits de nos produits Hydro économes.</w:t>
      </w:r>
    </w:p>
    <w:p w:rsidR="00E75339" w:rsidRDefault="00080147" w:rsidP="000D607D">
      <w:pPr>
        <w:shd w:val="clear" w:color="auto" w:fill="FFFFFF"/>
        <w:spacing w:after="360" w:line="240" w:lineRule="auto"/>
        <w:rPr>
          <w:rFonts w:ascii="Plus Jakarta Sans" w:eastAsia="Times New Roman" w:hAnsi="Plus Jakarta Sans" w:cs="Times New Roman"/>
          <w:color w:val="576670"/>
          <w:sz w:val="24"/>
          <w:szCs w:val="24"/>
          <w:lang w:eastAsia="fr-FR"/>
        </w:rPr>
      </w:pPr>
      <w:r>
        <w:rPr>
          <w:noProof/>
          <w:lang w:eastAsia="fr-FR"/>
        </w:rPr>
        <w:drawing>
          <wp:anchor distT="0" distB="0" distL="114300" distR="114300" simplePos="0" relativeHeight="251658240" behindDoc="0" locked="0" layoutInCell="1" allowOverlap="1">
            <wp:simplePos x="0" y="0"/>
            <wp:positionH relativeFrom="column">
              <wp:posOffset>2338705</wp:posOffset>
            </wp:positionH>
            <wp:positionV relativeFrom="paragraph">
              <wp:posOffset>1090930</wp:posOffset>
            </wp:positionV>
            <wp:extent cx="933450" cy="700088"/>
            <wp:effectExtent l="0" t="0" r="0" b="5080"/>
            <wp:wrapSquare wrapText="bothSides"/>
            <wp:docPr id="4" name="Image 4" descr="Eight Hotels in Sustainable Travelife Certification Proc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ight Hotels in Sustainable Travelife Certification Process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3450" cy="70008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Plus Jakarta Sans" w:eastAsia="Times New Roman" w:hAnsi="Plus Jakarta Sans" w:cs="Times New Roman"/>
          <w:color w:val="576670"/>
          <w:sz w:val="24"/>
          <w:szCs w:val="24"/>
          <w:lang w:eastAsia="fr-FR"/>
        </w:rPr>
        <w:t>Nous pouvons vous proposer l’installation de nos produits gratuitement afin que lors des contrôles vous puissiez produire notre état des lieux gratuit, la pose effectuée par nos équipes spécialisées afin d’assurer une pose irréprochable</w:t>
      </w:r>
      <w:r w:rsidR="001458ED">
        <w:rPr>
          <w:rFonts w:ascii="Plus Jakarta Sans" w:eastAsia="Times New Roman" w:hAnsi="Plus Jakarta Sans" w:cs="Times New Roman"/>
          <w:color w:val="576670"/>
          <w:sz w:val="24"/>
          <w:szCs w:val="24"/>
          <w:lang w:eastAsia="fr-FR"/>
        </w:rPr>
        <w:t xml:space="preserve"> de nos produits Hydro-économes</w:t>
      </w:r>
      <w:r w:rsidR="00E83D11">
        <w:rPr>
          <w:rFonts w:ascii="Plus Jakarta Sans" w:eastAsia="Times New Roman" w:hAnsi="Plus Jakarta Sans" w:cs="Times New Roman"/>
          <w:color w:val="576670"/>
          <w:sz w:val="24"/>
          <w:szCs w:val="24"/>
          <w:lang w:eastAsia="fr-FR"/>
        </w:rPr>
        <w:t xml:space="preserve"> et d’optimiser au maximum les Economies d’eau et d’Energie</w:t>
      </w:r>
      <w:r w:rsidR="001458ED">
        <w:rPr>
          <w:rFonts w:ascii="Plus Jakarta Sans" w:eastAsia="Times New Roman" w:hAnsi="Plus Jakarta Sans" w:cs="Times New Roman"/>
          <w:color w:val="576670"/>
          <w:sz w:val="24"/>
          <w:szCs w:val="24"/>
          <w:lang w:eastAsia="fr-FR"/>
        </w:rPr>
        <w:t>. Vous pourrez produire notre certificat</w:t>
      </w:r>
      <w:r>
        <w:rPr>
          <w:rFonts w:ascii="Plus Jakarta Sans" w:eastAsia="Times New Roman" w:hAnsi="Plus Jakarta Sans" w:cs="Times New Roman"/>
          <w:color w:val="576670"/>
          <w:sz w:val="24"/>
          <w:szCs w:val="24"/>
          <w:lang w:eastAsia="fr-FR"/>
        </w:rPr>
        <w:t xml:space="preserve"> </w:t>
      </w:r>
      <w:r w:rsidR="001458ED">
        <w:rPr>
          <w:rFonts w:ascii="Plus Jakarta Sans" w:eastAsia="Times New Roman" w:hAnsi="Plus Jakarta Sans" w:cs="Times New Roman"/>
          <w:color w:val="576670"/>
          <w:sz w:val="24"/>
          <w:szCs w:val="24"/>
          <w:lang w:eastAsia="fr-FR"/>
        </w:rPr>
        <w:t>de</w:t>
      </w:r>
      <w:r>
        <w:rPr>
          <w:rFonts w:ascii="Plus Jakarta Sans" w:eastAsia="Times New Roman" w:hAnsi="Plus Jakarta Sans" w:cs="Times New Roman"/>
          <w:color w:val="576670"/>
          <w:sz w:val="24"/>
          <w:szCs w:val="24"/>
          <w:lang w:eastAsia="fr-FR"/>
        </w:rPr>
        <w:t xml:space="preserve"> Normes</w:t>
      </w:r>
      <w:r w:rsidR="001458ED">
        <w:rPr>
          <w:rFonts w:ascii="Plus Jakarta Sans" w:eastAsia="Times New Roman" w:hAnsi="Plus Jakarta Sans" w:cs="Times New Roman"/>
          <w:color w:val="576670"/>
          <w:sz w:val="24"/>
          <w:szCs w:val="24"/>
          <w:lang w:eastAsia="fr-FR"/>
        </w:rPr>
        <w:t xml:space="preserve"> Européennes et</w:t>
      </w:r>
      <w:r>
        <w:rPr>
          <w:rFonts w:ascii="Plus Jakarta Sans" w:eastAsia="Times New Roman" w:hAnsi="Plus Jakarta Sans" w:cs="Times New Roman"/>
          <w:color w:val="576670"/>
          <w:sz w:val="24"/>
          <w:szCs w:val="24"/>
          <w:lang w:eastAsia="fr-FR"/>
        </w:rPr>
        <w:t xml:space="preserve"> Internationales de nos produits ainsi que notre présence si vous le souhaitez dans le cadre d’une visite de contrôle effectué par :</w:t>
      </w:r>
    </w:p>
    <w:p w:rsidR="00080147" w:rsidRPr="000D607D" w:rsidRDefault="00080147" w:rsidP="000D607D">
      <w:pPr>
        <w:shd w:val="clear" w:color="auto" w:fill="FFFFFF"/>
        <w:spacing w:after="360" w:line="240" w:lineRule="auto"/>
        <w:rPr>
          <w:rFonts w:ascii="Plus Jakarta Sans" w:eastAsia="Times New Roman" w:hAnsi="Plus Jakarta Sans" w:cs="Times New Roman"/>
          <w:color w:val="576670"/>
          <w:sz w:val="24"/>
          <w:szCs w:val="24"/>
          <w:lang w:eastAsia="fr-FR"/>
        </w:rPr>
      </w:pPr>
    </w:p>
    <w:p w:rsidR="00E83D11" w:rsidRDefault="00E83D11" w:rsidP="000D607D">
      <w:pPr>
        <w:shd w:val="clear" w:color="auto" w:fill="FFFFFF"/>
        <w:spacing w:after="0" w:line="240" w:lineRule="auto"/>
        <w:rPr>
          <w:rFonts w:ascii="Plus Jakarta Sans" w:eastAsia="Times New Roman" w:hAnsi="Plus Jakarta Sans" w:cs="Times New Roman"/>
          <w:color w:val="576670"/>
          <w:sz w:val="24"/>
          <w:szCs w:val="24"/>
          <w:lang w:eastAsia="fr-FR"/>
        </w:rPr>
      </w:pPr>
    </w:p>
    <w:p w:rsidR="000D607D" w:rsidRDefault="000D607D" w:rsidP="000D607D">
      <w:pPr>
        <w:shd w:val="clear" w:color="auto" w:fill="FFFFFF"/>
        <w:spacing w:after="0" w:line="240" w:lineRule="auto"/>
        <w:rPr>
          <w:rFonts w:ascii="Plus Jakarta Sans" w:eastAsia="Times New Roman" w:hAnsi="Plus Jakarta Sans" w:cs="Times New Roman"/>
          <w:color w:val="576670"/>
          <w:sz w:val="24"/>
          <w:szCs w:val="24"/>
          <w:lang w:eastAsia="fr-FR"/>
        </w:rPr>
      </w:pPr>
      <w:r w:rsidRPr="000D607D">
        <w:rPr>
          <w:rFonts w:ascii="Plus Jakarta Sans" w:eastAsia="Times New Roman" w:hAnsi="Plus Jakarta Sans" w:cs="Times New Roman"/>
          <w:color w:val="576670"/>
          <w:sz w:val="24"/>
          <w:szCs w:val="24"/>
          <w:lang w:eastAsia="fr-FR"/>
        </w:rPr>
        <w:lastRenderedPageBreak/>
        <w:t xml:space="preserve">Les </w:t>
      </w:r>
      <w:r w:rsidR="00080147" w:rsidRPr="001458ED">
        <w:rPr>
          <w:rFonts w:ascii="Plus Jakarta Sans" w:eastAsia="Times New Roman" w:hAnsi="Plus Jakarta Sans" w:cs="Times New Roman"/>
          <w:b/>
          <w:color w:val="00B050"/>
          <w:sz w:val="24"/>
          <w:szCs w:val="24"/>
          <w:lang w:eastAsia="fr-FR"/>
        </w:rPr>
        <w:t>HOPITAUX et CLINIQUES</w:t>
      </w:r>
      <w:r w:rsidRPr="000D607D">
        <w:rPr>
          <w:rFonts w:ascii="Plus Jakarta Sans" w:eastAsia="Times New Roman" w:hAnsi="Plus Jakarta Sans" w:cs="Times New Roman"/>
          <w:color w:val="00B050"/>
          <w:sz w:val="24"/>
          <w:szCs w:val="24"/>
          <w:lang w:eastAsia="fr-FR"/>
        </w:rPr>
        <w:t xml:space="preserve"> </w:t>
      </w:r>
      <w:r w:rsidRPr="000D607D">
        <w:rPr>
          <w:rFonts w:ascii="Plus Jakarta Sans" w:eastAsia="Times New Roman" w:hAnsi="Plus Jakarta Sans" w:cs="Times New Roman"/>
          <w:color w:val="576670"/>
          <w:sz w:val="24"/>
          <w:szCs w:val="24"/>
          <w:lang w:eastAsia="fr-FR"/>
        </w:rPr>
        <w:t xml:space="preserve">(+ de 50% des cliniques Tunisiennes nous ont fait confiance) avec un état des lieux gratuit réalisé par notre équipe spécialisée dans le médicalisé. </w:t>
      </w:r>
      <w:r w:rsidR="001458ED">
        <w:rPr>
          <w:rFonts w:ascii="Plus Jakarta Sans" w:eastAsia="Times New Roman" w:hAnsi="Plus Jakarta Sans" w:cs="Times New Roman"/>
          <w:color w:val="576670"/>
          <w:sz w:val="24"/>
          <w:szCs w:val="24"/>
          <w:lang w:eastAsia="fr-FR"/>
        </w:rPr>
        <w:t>Vous pouvez prétendre aux normes :</w:t>
      </w:r>
    </w:p>
    <w:p w:rsidR="001458ED" w:rsidRDefault="001458ED" w:rsidP="000D607D">
      <w:pPr>
        <w:shd w:val="clear" w:color="auto" w:fill="FFFFFF"/>
        <w:spacing w:after="0" w:line="240" w:lineRule="auto"/>
        <w:rPr>
          <w:rFonts w:ascii="Plus Jakarta Sans" w:eastAsia="Times New Roman" w:hAnsi="Plus Jakarta Sans" w:cs="Times New Roman"/>
          <w:color w:val="576670"/>
          <w:sz w:val="24"/>
          <w:szCs w:val="24"/>
          <w:lang w:eastAsia="fr-FR"/>
        </w:rPr>
      </w:pPr>
      <w:r>
        <w:rPr>
          <w:noProof/>
          <w:lang w:eastAsia="fr-FR"/>
        </w:rPr>
        <w:drawing>
          <wp:anchor distT="0" distB="0" distL="114300" distR="114300" simplePos="0" relativeHeight="251659264" behindDoc="0" locked="0" layoutInCell="1" allowOverlap="1">
            <wp:simplePos x="0" y="0"/>
            <wp:positionH relativeFrom="margin">
              <wp:posOffset>2038350</wp:posOffset>
            </wp:positionH>
            <wp:positionV relativeFrom="paragraph">
              <wp:posOffset>8255</wp:posOffset>
            </wp:positionV>
            <wp:extent cx="1428787" cy="804407"/>
            <wp:effectExtent l="0" t="0" r="0" b="0"/>
            <wp:wrapSquare wrapText="bothSides"/>
            <wp:docPr id="3" name="Image 3" descr="Buy deuterium oxide D₂O Deuterium Oxide For Sale | Isowater Co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y deuterium oxide D₂O Deuterium Oxide For Sale | Isowater Cor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87" cy="80440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458ED" w:rsidRDefault="001458ED" w:rsidP="000D607D">
      <w:pPr>
        <w:shd w:val="clear" w:color="auto" w:fill="FFFFFF"/>
        <w:spacing w:after="0" w:line="240" w:lineRule="auto"/>
        <w:rPr>
          <w:rFonts w:ascii="Plus Jakarta Sans" w:eastAsia="Times New Roman" w:hAnsi="Plus Jakarta Sans" w:cs="Times New Roman"/>
          <w:color w:val="576670"/>
          <w:sz w:val="24"/>
          <w:szCs w:val="24"/>
          <w:lang w:eastAsia="fr-FR"/>
        </w:rPr>
      </w:pPr>
    </w:p>
    <w:p w:rsidR="001458ED" w:rsidRDefault="001458ED" w:rsidP="000D607D">
      <w:pPr>
        <w:shd w:val="clear" w:color="auto" w:fill="FFFFFF"/>
        <w:spacing w:after="0" w:line="240" w:lineRule="auto"/>
        <w:rPr>
          <w:rFonts w:ascii="Plus Jakarta Sans" w:eastAsia="Times New Roman" w:hAnsi="Plus Jakarta Sans" w:cs="Times New Roman"/>
          <w:color w:val="576670"/>
          <w:sz w:val="24"/>
          <w:szCs w:val="24"/>
          <w:lang w:eastAsia="fr-FR"/>
        </w:rPr>
      </w:pPr>
    </w:p>
    <w:p w:rsidR="001458ED" w:rsidRPr="000D607D" w:rsidRDefault="001458ED" w:rsidP="000D607D">
      <w:pPr>
        <w:shd w:val="clear" w:color="auto" w:fill="FFFFFF"/>
        <w:spacing w:after="0" w:line="240" w:lineRule="auto"/>
        <w:rPr>
          <w:rFonts w:ascii="Plus Jakarta Sans" w:eastAsia="Times New Roman" w:hAnsi="Plus Jakarta Sans" w:cs="Times New Roman"/>
          <w:color w:val="576670"/>
          <w:sz w:val="24"/>
          <w:szCs w:val="24"/>
          <w:lang w:eastAsia="fr-FR"/>
        </w:rPr>
      </w:pPr>
    </w:p>
    <w:p w:rsidR="001458ED" w:rsidRDefault="001458ED" w:rsidP="000D607D">
      <w:pPr>
        <w:shd w:val="clear" w:color="auto" w:fill="FFFFFF"/>
        <w:spacing w:after="360" w:line="240" w:lineRule="auto"/>
        <w:rPr>
          <w:rFonts w:ascii="Plus Jakarta Sans" w:eastAsia="Times New Roman" w:hAnsi="Plus Jakarta Sans" w:cs="Times New Roman"/>
          <w:color w:val="576670"/>
          <w:sz w:val="24"/>
          <w:szCs w:val="24"/>
          <w:lang w:eastAsia="fr-FR"/>
        </w:rPr>
      </w:pPr>
    </w:p>
    <w:p w:rsidR="000D607D" w:rsidRPr="000D607D" w:rsidRDefault="000D607D" w:rsidP="000D607D">
      <w:pPr>
        <w:shd w:val="clear" w:color="auto" w:fill="FFFFFF"/>
        <w:spacing w:after="360" w:line="240" w:lineRule="auto"/>
        <w:rPr>
          <w:rFonts w:ascii="Plus Jakarta Sans" w:eastAsia="Times New Roman" w:hAnsi="Plus Jakarta Sans" w:cs="Times New Roman"/>
          <w:color w:val="576670"/>
          <w:sz w:val="24"/>
          <w:szCs w:val="24"/>
          <w:lang w:eastAsia="fr-FR"/>
        </w:rPr>
      </w:pPr>
      <w:r w:rsidRPr="000D607D">
        <w:rPr>
          <w:rFonts w:ascii="Plus Jakarta Sans" w:eastAsia="Times New Roman" w:hAnsi="Plus Jakarta Sans" w:cs="Times New Roman"/>
          <w:color w:val="576670"/>
          <w:sz w:val="24"/>
          <w:szCs w:val="24"/>
          <w:lang w:eastAsia="fr-FR"/>
        </w:rPr>
        <w:t xml:space="preserve">Nous avons à votre disposition des Packs ECEAU-LOGIS qui pourrons être proposés dans le cadre de vos comités d’entreprises en cadeau pour vos nouveaux clients ou entrants avec le logo de votre Société </w:t>
      </w:r>
      <w:proofErr w:type="gramStart"/>
      <w:r w:rsidRPr="000D607D">
        <w:rPr>
          <w:rFonts w:ascii="Plus Jakarta Sans" w:eastAsia="Times New Roman" w:hAnsi="Plus Jakarta Sans" w:cs="Times New Roman"/>
          <w:color w:val="576670"/>
          <w:sz w:val="24"/>
          <w:szCs w:val="24"/>
          <w:lang w:eastAsia="fr-FR"/>
        </w:rPr>
        <w:t>( CE</w:t>
      </w:r>
      <w:proofErr w:type="gramEnd"/>
      <w:r w:rsidRPr="000D607D">
        <w:rPr>
          <w:rFonts w:ascii="Plus Jakarta Sans" w:eastAsia="Times New Roman" w:hAnsi="Plus Jakarta Sans" w:cs="Times New Roman"/>
          <w:color w:val="576670"/>
          <w:sz w:val="24"/>
          <w:szCs w:val="24"/>
          <w:lang w:eastAsia="fr-FR"/>
        </w:rPr>
        <w:t xml:space="preserve">, Assurances, Banques </w:t>
      </w:r>
      <w:proofErr w:type="spellStart"/>
      <w:r w:rsidRPr="000D607D">
        <w:rPr>
          <w:rFonts w:ascii="Plus Jakarta Sans" w:eastAsia="Times New Roman" w:hAnsi="Plus Jakarta Sans" w:cs="Times New Roman"/>
          <w:color w:val="576670"/>
          <w:sz w:val="24"/>
          <w:szCs w:val="24"/>
          <w:lang w:eastAsia="fr-FR"/>
        </w:rPr>
        <w:t>etc</w:t>
      </w:r>
      <w:proofErr w:type="spellEnd"/>
      <w:r w:rsidRPr="000D607D">
        <w:rPr>
          <w:rFonts w:ascii="Plus Jakarta Sans" w:eastAsia="Times New Roman" w:hAnsi="Plus Jakarta Sans" w:cs="Times New Roman"/>
          <w:color w:val="576670"/>
          <w:sz w:val="24"/>
          <w:szCs w:val="24"/>
          <w:lang w:eastAsia="fr-FR"/>
        </w:rPr>
        <w:t>,,, ).</w:t>
      </w:r>
    </w:p>
    <w:p w:rsidR="000D607D" w:rsidRPr="000D607D" w:rsidRDefault="000D607D" w:rsidP="000D607D">
      <w:pPr>
        <w:shd w:val="clear" w:color="auto" w:fill="FFFFFF"/>
        <w:spacing w:after="360" w:line="240" w:lineRule="auto"/>
        <w:rPr>
          <w:rFonts w:ascii="Plus Jakarta Sans" w:eastAsia="Times New Roman" w:hAnsi="Plus Jakarta Sans" w:cs="Times New Roman"/>
          <w:color w:val="576670"/>
          <w:sz w:val="24"/>
          <w:szCs w:val="24"/>
          <w:lang w:eastAsia="fr-FR"/>
        </w:rPr>
      </w:pPr>
      <w:r w:rsidRPr="000D607D">
        <w:rPr>
          <w:rFonts w:ascii="Plus Jakarta Sans" w:eastAsia="Times New Roman" w:hAnsi="Plus Jakarta Sans" w:cs="Times New Roman"/>
          <w:color w:val="576670"/>
          <w:sz w:val="24"/>
          <w:szCs w:val="24"/>
          <w:lang w:eastAsia="fr-FR"/>
        </w:rPr>
        <w:t xml:space="preserve">Notre Société </w:t>
      </w:r>
      <w:r w:rsidR="00E83D11">
        <w:rPr>
          <w:rFonts w:ascii="Plus Jakarta Sans" w:eastAsia="Times New Roman" w:hAnsi="Plus Jakarta Sans" w:cs="Times New Roman"/>
          <w:color w:val="576670"/>
          <w:sz w:val="24"/>
          <w:szCs w:val="24"/>
          <w:lang w:eastAsia="fr-FR"/>
        </w:rPr>
        <w:t>se fait un devoir depuis + de 30</w:t>
      </w:r>
      <w:r w:rsidRPr="000D607D">
        <w:rPr>
          <w:rFonts w:ascii="Plus Jakarta Sans" w:eastAsia="Times New Roman" w:hAnsi="Plus Jakarta Sans" w:cs="Times New Roman"/>
          <w:color w:val="576670"/>
          <w:sz w:val="24"/>
          <w:szCs w:val="24"/>
          <w:lang w:eastAsia="fr-FR"/>
        </w:rPr>
        <w:t xml:space="preserve"> Ans d’accompagner ces clients dans leur démarche d’économies d’eau et d’énergie.</w:t>
      </w:r>
    </w:p>
    <w:p w:rsidR="000D607D" w:rsidRPr="000D607D" w:rsidRDefault="000D607D" w:rsidP="000D607D">
      <w:pPr>
        <w:shd w:val="clear" w:color="auto" w:fill="FFFFFF"/>
        <w:spacing w:after="360" w:line="240" w:lineRule="auto"/>
        <w:rPr>
          <w:rFonts w:ascii="Plus Jakarta Sans" w:eastAsia="Times New Roman" w:hAnsi="Plus Jakarta Sans" w:cs="Times New Roman"/>
          <w:color w:val="576670"/>
          <w:sz w:val="24"/>
          <w:szCs w:val="24"/>
          <w:lang w:eastAsia="fr-FR"/>
        </w:rPr>
      </w:pPr>
      <w:r w:rsidRPr="000D607D">
        <w:rPr>
          <w:rFonts w:ascii="Plus Jakarta Sans" w:eastAsia="Times New Roman" w:hAnsi="Plus Jakarta Sans" w:cs="Times New Roman"/>
          <w:color w:val="576670"/>
          <w:sz w:val="24"/>
          <w:szCs w:val="24"/>
          <w:lang w:eastAsia="fr-FR"/>
        </w:rPr>
        <w:t>Vous pouvez nous contacter afin d’être mis en relation avec notre Service Technico-Commercial.</w:t>
      </w:r>
    </w:p>
    <w:p w:rsidR="000D607D" w:rsidRPr="000D607D" w:rsidRDefault="000D607D" w:rsidP="000D607D">
      <w:pPr>
        <w:shd w:val="clear" w:color="auto" w:fill="FFFFFF"/>
        <w:spacing w:after="360" w:line="240" w:lineRule="auto"/>
        <w:jc w:val="right"/>
        <w:rPr>
          <w:rFonts w:ascii="Arial" w:eastAsia="Times New Roman" w:hAnsi="Arial" w:cs="Arial"/>
          <w:color w:val="0854AD"/>
          <w:sz w:val="30"/>
          <w:szCs w:val="30"/>
          <w:lang w:eastAsia="fr-FR"/>
        </w:rPr>
      </w:pPr>
      <w:r w:rsidRPr="000D607D">
        <w:rPr>
          <w:rFonts w:ascii="Arial" w:eastAsia="Times New Roman" w:hAnsi="Arial" w:cs="Arial"/>
          <w:color w:val="0854AD"/>
          <w:sz w:val="30"/>
          <w:szCs w:val="30"/>
          <w:lang w:eastAsia="fr-FR"/>
        </w:rPr>
        <w:t xml:space="preserve">Mme Sonia </w:t>
      </w:r>
      <w:proofErr w:type="spellStart"/>
      <w:r w:rsidRPr="000D607D">
        <w:rPr>
          <w:rFonts w:ascii="Arial" w:eastAsia="Times New Roman" w:hAnsi="Arial" w:cs="Arial"/>
          <w:color w:val="0854AD"/>
          <w:sz w:val="30"/>
          <w:szCs w:val="30"/>
          <w:lang w:eastAsia="fr-FR"/>
        </w:rPr>
        <w:t>Douh</w:t>
      </w:r>
      <w:proofErr w:type="spellEnd"/>
      <w:r w:rsidRPr="000D607D">
        <w:rPr>
          <w:rFonts w:ascii="Arial" w:eastAsia="Times New Roman" w:hAnsi="Arial" w:cs="Arial"/>
          <w:color w:val="0854AD"/>
          <w:sz w:val="30"/>
          <w:szCs w:val="30"/>
          <w:lang w:eastAsia="fr-FR"/>
        </w:rPr>
        <w:t xml:space="preserve"> Fabre</w:t>
      </w:r>
    </w:p>
    <w:p w:rsidR="00690CE3" w:rsidRDefault="00690CE3"/>
    <w:sectPr w:rsidR="00690C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us Jakarta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07D"/>
    <w:rsid w:val="00080147"/>
    <w:rsid w:val="000A6D54"/>
    <w:rsid w:val="000D607D"/>
    <w:rsid w:val="001458ED"/>
    <w:rsid w:val="00690CE3"/>
    <w:rsid w:val="00943E61"/>
    <w:rsid w:val="00BA718D"/>
    <w:rsid w:val="00E75339"/>
    <w:rsid w:val="00E83D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43DEA7-7057-4962-A936-CFE8EA1D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D60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1468203">
      <w:bodyDiv w:val="1"/>
      <w:marLeft w:val="0"/>
      <w:marRight w:val="0"/>
      <w:marTop w:val="0"/>
      <w:marBottom w:val="0"/>
      <w:divBdr>
        <w:top w:val="none" w:sz="0" w:space="0" w:color="auto"/>
        <w:left w:val="none" w:sz="0" w:space="0" w:color="auto"/>
        <w:bottom w:val="none" w:sz="0" w:space="0" w:color="auto"/>
        <w:right w:val="none" w:sz="0" w:space="0" w:color="auto"/>
      </w:divBdr>
      <w:divsChild>
        <w:div w:id="36205170">
          <w:marLeft w:val="0"/>
          <w:marRight w:val="0"/>
          <w:marTop w:val="0"/>
          <w:marBottom w:val="0"/>
          <w:divBdr>
            <w:top w:val="none" w:sz="0" w:space="0" w:color="auto"/>
            <w:left w:val="none" w:sz="0" w:space="0" w:color="auto"/>
            <w:bottom w:val="none" w:sz="0" w:space="0" w:color="auto"/>
            <w:right w:val="none" w:sz="0" w:space="0" w:color="auto"/>
          </w:divBdr>
          <w:divsChild>
            <w:div w:id="2046782999">
              <w:marLeft w:val="0"/>
              <w:marRight w:val="0"/>
              <w:marTop w:val="0"/>
              <w:marBottom w:val="0"/>
              <w:divBdr>
                <w:top w:val="none" w:sz="0" w:space="0" w:color="auto"/>
                <w:left w:val="none" w:sz="0" w:space="0" w:color="auto"/>
                <w:bottom w:val="none" w:sz="0" w:space="0" w:color="auto"/>
                <w:right w:val="none" w:sz="0" w:space="0" w:color="auto"/>
              </w:divBdr>
              <w:divsChild>
                <w:div w:id="1481267511">
                  <w:marLeft w:val="0"/>
                  <w:marRight w:val="0"/>
                  <w:marTop w:val="0"/>
                  <w:marBottom w:val="300"/>
                  <w:divBdr>
                    <w:top w:val="none" w:sz="0" w:space="0" w:color="auto"/>
                    <w:left w:val="none" w:sz="0" w:space="0" w:color="auto"/>
                    <w:bottom w:val="none" w:sz="0" w:space="0" w:color="auto"/>
                    <w:right w:val="none" w:sz="0" w:space="0" w:color="auto"/>
                  </w:divBdr>
                  <w:divsChild>
                    <w:div w:id="1060976633">
                      <w:marLeft w:val="0"/>
                      <w:marRight w:val="0"/>
                      <w:marTop w:val="0"/>
                      <w:marBottom w:val="300"/>
                      <w:divBdr>
                        <w:top w:val="none" w:sz="0" w:space="0" w:color="auto"/>
                        <w:left w:val="none" w:sz="0" w:space="0" w:color="auto"/>
                        <w:bottom w:val="none" w:sz="0" w:space="0" w:color="auto"/>
                        <w:right w:val="none" w:sz="0" w:space="0" w:color="auto"/>
                      </w:divBdr>
                    </w:div>
                  </w:divsChild>
                </w:div>
                <w:div w:id="1506476430">
                  <w:marLeft w:val="0"/>
                  <w:marRight w:val="0"/>
                  <w:marTop w:val="0"/>
                  <w:marBottom w:val="300"/>
                  <w:divBdr>
                    <w:top w:val="none" w:sz="0" w:space="0" w:color="auto"/>
                    <w:left w:val="none" w:sz="0" w:space="0" w:color="auto"/>
                    <w:bottom w:val="none" w:sz="0" w:space="0" w:color="auto"/>
                    <w:right w:val="none" w:sz="0" w:space="0" w:color="auto"/>
                  </w:divBdr>
                  <w:divsChild>
                    <w:div w:id="922569165">
                      <w:marLeft w:val="0"/>
                      <w:marRight w:val="0"/>
                      <w:marTop w:val="0"/>
                      <w:marBottom w:val="300"/>
                      <w:divBdr>
                        <w:top w:val="none" w:sz="0" w:space="0" w:color="auto"/>
                        <w:left w:val="none" w:sz="0" w:space="0" w:color="auto"/>
                        <w:bottom w:val="none" w:sz="0" w:space="0" w:color="auto"/>
                        <w:right w:val="none" w:sz="0" w:space="0" w:color="auto"/>
                      </w:divBdr>
                    </w:div>
                  </w:divsChild>
                </w:div>
                <w:div w:id="1598557551">
                  <w:marLeft w:val="0"/>
                  <w:marRight w:val="0"/>
                  <w:marTop w:val="0"/>
                  <w:marBottom w:val="0"/>
                  <w:divBdr>
                    <w:top w:val="none" w:sz="0" w:space="0" w:color="auto"/>
                    <w:left w:val="none" w:sz="0" w:space="0" w:color="auto"/>
                    <w:bottom w:val="none" w:sz="0" w:space="0" w:color="auto"/>
                    <w:right w:val="none" w:sz="0" w:space="0" w:color="auto"/>
                  </w:divBdr>
                  <w:divsChild>
                    <w:div w:id="80419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88622">
          <w:marLeft w:val="0"/>
          <w:marRight w:val="0"/>
          <w:marTop w:val="0"/>
          <w:marBottom w:val="0"/>
          <w:divBdr>
            <w:top w:val="none" w:sz="0" w:space="0" w:color="auto"/>
            <w:left w:val="none" w:sz="0" w:space="0" w:color="auto"/>
            <w:bottom w:val="none" w:sz="0" w:space="0" w:color="auto"/>
            <w:right w:val="none" w:sz="0" w:space="0" w:color="auto"/>
          </w:divBdr>
          <w:divsChild>
            <w:div w:id="614601942">
              <w:marLeft w:val="0"/>
              <w:marRight w:val="0"/>
              <w:marTop w:val="0"/>
              <w:marBottom w:val="0"/>
              <w:divBdr>
                <w:top w:val="none" w:sz="0" w:space="0" w:color="auto"/>
                <w:left w:val="none" w:sz="0" w:space="0" w:color="auto"/>
                <w:bottom w:val="none" w:sz="0" w:space="0" w:color="auto"/>
                <w:right w:val="none" w:sz="0" w:space="0" w:color="auto"/>
              </w:divBdr>
              <w:divsChild>
                <w:div w:id="535628728">
                  <w:marLeft w:val="0"/>
                  <w:marRight w:val="0"/>
                  <w:marTop w:val="0"/>
                  <w:marBottom w:val="0"/>
                  <w:divBdr>
                    <w:top w:val="none" w:sz="0" w:space="0" w:color="auto"/>
                    <w:left w:val="none" w:sz="0" w:space="0" w:color="auto"/>
                    <w:bottom w:val="none" w:sz="0" w:space="0" w:color="auto"/>
                    <w:right w:val="none" w:sz="0" w:space="0" w:color="auto"/>
                  </w:divBdr>
                  <w:divsChild>
                    <w:div w:id="632567319">
                      <w:marLeft w:val="0"/>
                      <w:marRight w:val="0"/>
                      <w:marTop w:val="0"/>
                      <w:marBottom w:val="330"/>
                      <w:divBdr>
                        <w:top w:val="none" w:sz="0" w:space="0" w:color="auto"/>
                        <w:left w:val="none" w:sz="0" w:space="0" w:color="auto"/>
                        <w:bottom w:val="none" w:sz="0" w:space="0" w:color="auto"/>
                        <w:right w:val="none" w:sz="0" w:space="0" w:color="auto"/>
                      </w:divBdr>
                    </w:div>
                  </w:divsChild>
                </w:div>
                <w:div w:id="47507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365</Words>
  <Characters>2010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2371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FABRE</dc:creator>
  <cp:keywords/>
  <dc:description/>
  <cp:lastModifiedBy>PASCAL FABRE</cp:lastModifiedBy>
  <cp:revision>2</cp:revision>
  <dcterms:created xsi:type="dcterms:W3CDTF">2025-08-08T11:44:00Z</dcterms:created>
  <dcterms:modified xsi:type="dcterms:W3CDTF">2025-08-08T11:44:00Z</dcterms:modified>
</cp:coreProperties>
</file>