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1701"/>
        <w:gridCol w:w="1276"/>
        <w:gridCol w:w="2126"/>
        <w:gridCol w:w="992"/>
        <w:gridCol w:w="3228"/>
      </w:tblGrid>
      <w:tr w:rsidR="000B7A9E" w:rsidRPr="000178BB" w14:paraId="183510DB" w14:textId="77777777" w:rsidTr="006B62D0">
        <w:trPr>
          <w:trHeight w:val="20"/>
        </w:trPr>
        <w:tc>
          <w:tcPr>
            <w:tcW w:w="10392" w:type="dxa"/>
            <w:gridSpan w:val="6"/>
            <w:vAlign w:val="center"/>
          </w:tcPr>
          <w:p w14:paraId="05D6F8B0" w14:textId="77777777" w:rsidR="00C60306" w:rsidRDefault="000B7A9E" w:rsidP="003C1B6A">
            <w:pPr>
              <w:tabs>
                <w:tab w:val="left" w:pos="2640"/>
              </w:tabs>
              <w:spacing w:line="400" w:lineRule="exact"/>
              <w:jc w:val="both"/>
              <w:rPr>
                <w:rFonts w:ascii="標楷體" w:eastAsia="標楷體" w:hAnsi="標楷體"/>
                <w:sz w:val="44"/>
                <w:szCs w:val="40"/>
              </w:rPr>
            </w:pPr>
            <w:r w:rsidRPr="000178BB">
              <w:rPr>
                <w:rFonts w:ascii="標楷體" w:eastAsia="標楷體" w:hAnsi="標楷體" w:hint="eastAsia"/>
                <w:sz w:val="44"/>
                <w:szCs w:val="40"/>
              </w:rPr>
              <w:t>高雄市政府各機關重要事件通報表</w:t>
            </w:r>
          </w:p>
          <w:p w14:paraId="230F2CC4" w14:textId="77777777" w:rsidR="000B7A9E" w:rsidRPr="000178BB" w:rsidRDefault="008437C9" w:rsidP="003C1B6A">
            <w:pPr>
              <w:tabs>
                <w:tab w:val="left" w:pos="2640"/>
              </w:tabs>
              <w:spacing w:line="400" w:lineRule="exact"/>
              <w:jc w:val="righ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109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7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21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日</w:t>
            </w:r>
          </w:p>
        </w:tc>
      </w:tr>
      <w:tr w:rsidR="00124FEB" w:rsidRPr="000178BB" w14:paraId="63141F7F" w14:textId="77777777" w:rsidTr="006B62D0">
        <w:trPr>
          <w:trHeight w:val="20"/>
        </w:trPr>
        <w:tc>
          <w:tcPr>
            <w:tcW w:w="1069" w:type="dxa"/>
            <w:vAlign w:val="center"/>
          </w:tcPr>
          <w:p w14:paraId="46D45722" w14:textId="77777777" w:rsidR="000B7A9E" w:rsidRPr="00A56E1C" w:rsidRDefault="000B7A9E" w:rsidP="003C1B6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A56E1C">
              <w:rPr>
                <w:rFonts w:ascii="標楷體" w:eastAsia="標楷體" w:hAnsi="標楷體" w:hint="eastAsia"/>
                <w:sz w:val="32"/>
                <w:szCs w:val="32"/>
              </w:rPr>
              <w:t>通報</w:t>
            </w:r>
          </w:p>
          <w:p w14:paraId="5B1F8852" w14:textId="77777777" w:rsidR="000B7A9E" w:rsidRPr="000178BB" w:rsidRDefault="000B7A9E" w:rsidP="003C1B6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56E1C">
              <w:rPr>
                <w:rFonts w:ascii="標楷體" w:eastAsia="標楷體" w:hAnsi="標楷體" w:hint="eastAsia"/>
                <w:sz w:val="32"/>
                <w:szCs w:val="32"/>
              </w:rPr>
              <w:t>單位</w:t>
            </w:r>
          </w:p>
        </w:tc>
        <w:tc>
          <w:tcPr>
            <w:tcW w:w="1701" w:type="dxa"/>
            <w:vAlign w:val="center"/>
          </w:tcPr>
          <w:p w14:paraId="63BD8AE0" w14:textId="77777777" w:rsidR="00314758" w:rsidRDefault="00053225" w:rsidP="003C1B6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78BB">
              <w:rPr>
                <w:rFonts w:ascii="標楷體" w:eastAsia="標楷體" w:hAnsi="標楷體" w:hint="eastAsia"/>
                <w:sz w:val="28"/>
                <w:szCs w:val="28"/>
              </w:rPr>
              <w:t>勞工局</w:t>
            </w:r>
          </w:p>
          <w:p w14:paraId="7985B273" w14:textId="77777777" w:rsidR="000B7A9E" w:rsidRPr="000178BB" w:rsidRDefault="00053225" w:rsidP="003C1B6A">
            <w:pPr>
              <w:snapToGrid w:val="0"/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178BB">
              <w:rPr>
                <w:rFonts w:ascii="標楷體" w:eastAsia="標楷體" w:hAnsi="標楷體" w:hint="eastAsia"/>
                <w:sz w:val="28"/>
                <w:szCs w:val="28"/>
              </w:rPr>
              <w:t>勞動檢查處</w:t>
            </w:r>
          </w:p>
        </w:tc>
        <w:tc>
          <w:tcPr>
            <w:tcW w:w="1276" w:type="dxa"/>
            <w:vAlign w:val="center"/>
          </w:tcPr>
          <w:p w14:paraId="191BE861" w14:textId="77777777" w:rsidR="000B7A9E" w:rsidRPr="00A56E1C" w:rsidRDefault="000B7A9E" w:rsidP="003C1B6A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A56E1C">
              <w:rPr>
                <w:rFonts w:ascii="標楷體" w:eastAsia="標楷體" w:hAnsi="標楷體" w:hint="eastAsia"/>
                <w:sz w:val="32"/>
                <w:szCs w:val="32"/>
              </w:rPr>
              <w:t>聯絡人</w:t>
            </w:r>
          </w:p>
        </w:tc>
        <w:tc>
          <w:tcPr>
            <w:tcW w:w="2126" w:type="dxa"/>
            <w:vAlign w:val="center"/>
          </w:tcPr>
          <w:p w14:paraId="5EAE9BCA" w14:textId="77777777" w:rsidR="000E2404" w:rsidRPr="000051DF" w:rsidRDefault="000E2404" w:rsidP="000E2404">
            <w:pPr>
              <w:snapToGrid w:val="0"/>
              <w:spacing w:line="300" w:lineRule="exact"/>
              <w:jc w:val="both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處長 陳俊復</w:t>
            </w:r>
          </w:p>
          <w:p w14:paraId="6B9B8A51" w14:textId="77777777" w:rsidR="00CB64EE" w:rsidRPr="000178BB" w:rsidRDefault="008437C9" w:rsidP="000E2404">
            <w:pPr>
              <w:snapToGrid w:val="0"/>
              <w:spacing w:line="3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科長 潘玉峯</w:t>
            </w:r>
          </w:p>
        </w:tc>
        <w:tc>
          <w:tcPr>
            <w:tcW w:w="992" w:type="dxa"/>
            <w:vAlign w:val="center"/>
          </w:tcPr>
          <w:p w14:paraId="491641E2" w14:textId="77777777" w:rsidR="000B7A9E" w:rsidRPr="00A56E1C" w:rsidRDefault="000B7A9E" w:rsidP="009C0D2C">
            <w:pPr>
              <w:snapToGrid w:val="0"/>
              <w:spacing w:line="3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A56E1C">
              <w:rPr>
                <w:rFonts w:ascii="標楷體" w:eastAsia="標楷體" w:hAnsi="標楷體" w:hint="eastAsia"/>
                <w:sz w:val="32"/>
                <w:szCs w:val="32"/>
              </w:rPr>
              <w:t>連絡電話</w:t>
            </w:r>
          </w:p>
        </w:tc>
        <w:tc>
          <w:tcPr>
            <w:tcW w:w="3228" w:type="dxa"/>
            <w:vAlign w:val="center"/>
          </w:tcPr>
          <w:p w14:paraId="75EA49B3" w14:textId="77777777" w:rsidR="000E2404" w:rsidRDefault="000E2404" w:rsidP="009C0D2C">
            <w:pPr>
              <w:spacing w:line="300" w:lineRule="exact"/>
              <w:jc w:val="both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0936833246</w:t>
            </w:r>
          </w:p>
          <w:p w14:paraId="381A469F" w14:textId="77777777" w:rsidR="00CB64EE" w:rsidRPr="000178BB" w:rsidRDefault="008437C9" w:rsidP="000E2404">
            <w:pPr>
              <w:spacing w:line="3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0913628572</w:t>
            </w:r>
          </w:p>
        </w:tc>
      </w:tr>
      <w:tr w:rsidR="000B7A9E" w:rsidRPr="000178BB" w14:paraId="1E906027" w14:textId="77777777" w:rsidTr="006B62D0">
        <w:trPr>
          <w:trHeight w:val="20"/>
        </w:trPr>
        <w:tc>
          <w:tcPr>
            <w:tcW w:w="1069" w:type="dxa"/>
            <w:tcBorders>
              <w:bottom w:val="single" w:sz="4" w:space="0" w:color="auto"/>
            </w:tcBorders>
            <w:vAlign w:val="center"/>
          </w:tcPr>
          <w:p w14:paraId="16092DE5" w14:textId="77777777" w:rsidR="000B7A9E" w:rsidRPr="00A56E1C" w:rsidRDefault="000B7A9E" w:rsidP="003C1B6A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A56E1C">
              <w:rPr>
                <w:rFonts w:ascii="標楷體" w:eastAsia="標楷體" w:hAnsi="標楷體" w:hint="eastAsia"/>
                <w:sz w:val="32"/>
                <w:szCs w:val="32"/>
              </w:rPr>
              <w:t>案情</w:t>
            </w:r>
          </w:p>
        </w:tc>
        <w:tc>
          <w:tcPr>
            <w:tcW w:w="9323" w:type="dxa"/>
            <w:gridSpan w:val="5"/>
          </w:tcPr>
          <w:p w14:paraId="79326D19" w14:textId="2B93EE0A" w:rsidR="000B7A9E" w:rsidRPr="00A343D3" w:rsidRDefault="008437C9" w:rsidP="003C1B6A">
            <w:pPr>
              <w:spacing w:line="400" w:lineRule="exact"/>
              <w:jc w:val="both"/>
              <w:rPr>
                <w:rFonts w:ascii="標楷體" w:eastAsia="標楷體" w:hAnsi="標楷體" w:cs="新細明體"/>
                <w:bCs/>
                <w:color w:val="000000"/>
                <w:kern w:val="0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109年7月21日1</w:t>
            </w:r>
            <w:r w:rsidR="004F0B7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0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時</w:t>
            </w:r>
            <w:r w:rsidR="004F0B7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15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分119通報，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舜才實業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股份有限公司</w:t>
            </w:r>
            <w:r w:rsidR="00A343D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勞工林智偉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從事停車設備</w:t>
            </w:r>
            <w:r w:rsidR="00A343D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下方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量測作業時，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突遭飛落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之停車設備壓傷</w:t>
            </w:r>
            <w:r w:rsidR="00A343D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之災害，經送往高雄榮民總醫院急救並於當日17時許傷重不治死亡</w:t>
            </w:r>
            <w:r w:rsidR="004F0B7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災害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，1死</w:t>
            </w:r>
            <w:r w:rsidR="004F0B7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0傷</w:t>
            </w:r>
            <w:r w:rsidR="00A343D3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。</w:t>
            </w:r>
          </w:p>
        </w:tc>
      </w:tr>
      <w:tr w:rsidR="00B612F3" w:rsidRPr="000051DF" w14:paraId="54B3CAF2" w14:textId="77777777" w:rsidTr="006B62D0">
        <w:trPr>
          <w:trHeight w:val="20"/>
        </w:trPr>
        <w:tc>
          <w:tcPr>
            <w:tcW w:w="1069" w:type="dxa"/>
            <w:tcBorders>
              <w:bottom w:val="nil"/>
            </w:tcBorders>
          </w:tcPr>
          <w:p w14:paraId="23C58C9D" w14:textId="77777777" w:rsidR="00B612F3" w:rsidRDefault="00B612F3" w:rsidP="00B612F3">
            <w:r w:rsidRPr="003F5713">
              <w:rPr>
                <w:rFonts w:ascii="標楷體" w:eastAsia="標楷體" w:hAnsi="標楷體" w:hint="eastAsia"/>
                <w:sz w:val="32"/>
                <w:szCs w:val="32"/>
              </w:rPr>
              <w:t>說明</w:t>
            </w:r>
          </w:p>
        </w:tc>
        <w:tc>
          <w:tcPr>
            <w:tcW w:w="9323" w:type="dxa"/>
            <w:gridSpan w:val="5"/>
          </w:tcPr>
          <w:p w14:paraId="6CB031B5" w14:textId="77777777" w:rsidR="00B612F3" w:rsidRPr="000B51C0" w:rsidRDefault="00B612F3" w:rsidP="002B1224">
            <w:pPr>
              <w:snapToGrid w:val="0"/>
              <w:spacing w:line="240" w:lineRule="exact"/>
              <w:ind w:right="-238"/>
              <w:rPr>
                <w:rFonts w:ascii="標楷體" w:eastAsia="標楷體" w:hAnsi="標楷體"/>
                <w:lang w:val="fr-FR"/>
              </w:rPr>
            </w:pPr>
            <w:r w:rsidRPr="00F07292">
              <w:rPr>
                <w:rFonts w:ascii="標楷體" w:eastAsia="標楷體" w:hAnsi="標楷體" w:hint="eastAsia"/>
                <w:sz w:val="28"/>
              </w:rPr>
              <w:t>一、初判災害類別</w:t>
            </w:r>
            <w:r w:rsidRPr="000B51C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3E6FE251" w14:textId="77777777" w:rsidR="00B612F3" w:rsidRPr="0009213F" w:rsidRDefault="00B612F3" w:rsidP="002B1224">
            <w:pPr>
              <w:snapToGrid w:val="0"/>
              <w:spacing w:line="240" w:lineRule="exact"/>
              <w:ind w:left="600" w:right="-238"/>
              <w:rPr>
                <w:rFonts w:ascii="標楷體" w:eastAsia="標楷體" w:hAnsi="標楷體"/>
                <w:lang w:val="fr-FR"/>
              </w:rPr>
            </w:pPr>
            <w:r>
              <w:rPr>
                <w:rFonts w:ascii="標楷體" w:eastAsia="標楷體" w:hAnsi="標楷體" w:hint="eastAsia"/>
                <w:lang w:val="fr-FR"/>
              </w:rPr>
              <w:t>■1.</w:t>
            </w:r>
            <w:r>
              <w:rPr>
                <w:rFonts w:ascii="標楷體" w:eastAsia="標楷體" w:hAnsi="標楷體" w:hint="eastAsia"/>
              </w:rPr>
              <w:t>工作場所之職業災害</w:t>
            </w:r>
          </w:p>
          <w:p w14:paraId="654A171D" w14:textId="77777777" w:rsidR="00B612F3" w:rsidRPr="0009213F" w:rsidRDefault="00B612F3" w:rsidP="002B1224">
            <w:pPr>
              <w:snapToGrid w:val="0"/>
              <w:spacing w:line="240" w:lineRule="exact"/>
              <w:ind w:left="600" w:right="-238"/>
              <w:rPr>
                <w:rFonts w:ascii="標楷體" w:eastAsia="標楷體" w:hAnsi="標楷體"/>
                <w:lang w:val="fr-FR"/>
              </w:rPr>
            </w:pPr>
            <w:r>
              <w:rPr>
                <w:rFonts w:ascii="標楷體" w:eastAsia="標楷體" w:hAnsi="標楷體" w:hint="eastAsia"/>
                <w:lang w:val="fr-FR"/>
              </w:rPr>
              <w:t>□2.</w:t>
            </w:r>
            <w:r>
              <w:rPr>
                <w:rFonts w:ascii="標楷體" w:eastAsia="標楷體" w:hAnsi="標楷體" w:hint="eastAsia"/>
              </w:rPr>
              <w:t>工作場所以外之勞動場所職業災害</w:t>
            </w:r>
          </w:p>
          <w:p w14:paraId="66659DA2" w14:textId="77777777" w:rsidR="00B612F3" w:rsidRPr="0009213F" w:rsidRDefault="00B612F3" w:rsidP="002B1224">
            <w:pPr>
              <w:snapToGrid w:val="0"/>
              <w:spacing w:line="240" w:lineRule="exact"/>
              <w:ind w:left="600" w:right="-238"/>
              <w:rPr>
                <w:rFonts w:ascii="標楷體" w:eastAsia="標楷體" w:hAnsi="標楷體"/>
                <w:lang w:val="fr-FR"/>
              </w:rPr>
            </w:pPr>
            <w:r>
              <w:rPr>
                <w:rFonts w:ascii="標楷體" w:eastAsia="標楷體" w:hAnsi="標楷體" w:hint="eastAsia"/>
                <w:lang w:val="fr-FR"/>
              </w:rPr>
              <w:t>□3.</w:t>
            </w:r>
            <w:r>
              <w:rPr>
                <w:rFonts w:ascii="標楷體" w:eastAsia="標楷體" w:hAnsi="標楷體" w:hint="eastAsia"/>
              </w:rPr>
              <w:t>其他法律調查鑑定之</w:t>
            </w:r>
            <w:r>
              <w:rPr>
                <w:rFonts w:ascii="標楷體" w:eastAsia="標楷體" w:hAnsi="標楷體" w:hint="eastAsia"/>
                <w:lang w:val="fr-FR"/>
              </w:rPr>
              <w:t>□火災、□車禍、</w:t>
            </w:r>
            <w:proofErr w:type="gramStart"/>
            <w:r>
              <w:rPr>
                <w:rFonts w:ascii="標楷體" w:eastAsia="標楷體" w:hAnsi="標楷體" w:hint="eastAsia"/>
                <w:lang w:val="fr-FR"/>
              </w:rPr>
              <w:t>□礦災</w:t>
            </w:r>
            <w:proofErr w:type="gramEnd"/>
            <w:r>
              <w:rPr>
                <w:rFonts w:ascii="標楷體" w:eastAsia="標楷體" w:hAnsi="標楷體" w:hint="eastAsia"/>
                <w:lang w:val="fr-FR"/>
              </w:rPr>
              <w:t>、□海空難或□其他等</w:t>
            </w:r>
          </w:p>
          <w:p w14:paraId="635D317B" w14:textId="77777777" w:rsidR="00B612F3" w:rsidRPr="0009213F" w:rsidRDefault="00B612F3" w:rsidP="002B1224">
            <w:pPr>
              <w:snapToGrid w:val="0"/>
              <w:spacing w:line="240" w:lineRule="exact"/>
              <w:ind w:left="600" w:right="-238"/>
              <w:rPr>
                <w:rFonts w:ascii="標楷體" w:eastAsia="標楷體" w:hAnsi="標楷體"/>
                <w:lang w:val="fr-FR"/>
              </w:rPr>
            </w:pPr>
            <w:r>
              <w:rPr>
                <w:rFonts w:ascii="標楷體" w:eastAsia="標楷體" w:hAnsi="標楷體" w:hint="eastAsia"/>
                <w:lang w:val="fr-FR"/>
              </w:rPr>
              <w:t>□4.</w:t>
            </w:r>
            <w:r>
              <w:rPr>
                <w:rFonts w:ascii="標楷體" w:eastAsia="標楷體" w:hAnsi="標楷體" w:hint="eastAsia"/>
              </w:rPr>
              <w:t>其他之災害</w:t>
            </w:r>
            <w:r>
              <w:rPr>
                <w:rFonts w:ascii="標楷體" w:eastAsia="標楷體" w:hAnsi="標楷體" w:hint="eastAsia"/>
                <w:lang w:val="fr-FR"/>
              </w:rPr>
              <w:t xml:space="preserve">: </w:t>
            </w:r>
            <w:proofErr w:type="gramStart"/>
            <w:r>
              <w:rPr>
                <w:rFonts w:ascii="標楷體" w:eastAsia="標楷體" w:hAnsi="標楷體" w:hint="eastAsia"/>
                <w:lang w:val="fr-FR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  <w:lang w:val="fr-FR"/>
              </w:rPr>
              <w:t>說明：    ）</w:t>
            </w:r>
          </w:p>
          <w:p w14:paraId="09402F87" w14:textId="77777777" w:rsidR="00B612F3" w:rsidRPr="0009213F" w:rsidRDefault="00B612F3" w:rsidP="002B1224">
            <w:pPr>
              <w:snapToGrid w:val="0"/>
              <w:spacing w:line="240" w:lineRule="exact"/>
              <w:ind w:left="600" w:right="-238"/>
              <w:rPr>
                <w:rFonts w:ascii="標楷體" w:eastAsia="標楷體" w:hAnsi="標楷體"/>
                <w:lang w:val="fr-FR"/>
              </w:rPr>
            </w:pPr>
            <w:r>
              <w:rPr>
                <w:rFonts w:ascii="標楷體" w:eastAsia="標楷體" w:hAnsi="標楷體" w:hint="eastAsia"/>
                <w:lang w:val="fr-FR"/>
              </w:rPr>
              <w:t>□5.</w:t>
            </w:r>
            <w:r>
              <w:rPr>
                <w:rFonts w:ascii="標楷體" w:eastAsia="標楷體" w:hAnsi="標楷體" w:hint="eastAsia"/>
              </w:rPr>
              <w:t>認定中</w:t>
            </w:r>
            <w:r>
              <w:rPr>
                <w:rFonts w:ascii="標楷體" w:eastAsia="標楷體" w:hAnsi="標楷體" w:hint="eastAsia"/>
                <w:lang w:val="fr-FR"/>
              </w:rPr>
              <w:t>（□疑似職業促發腦心血管疾病□疑似熱危害□其他  ）</w:t>
            </w:r>
          </w:p>
          <w:p w14:paraId="7E6BFA79" w14:textId="77777777" w:rsidR="00B612F3" w:rsidRPr="00F07292" w:rsidRDefault="00B612F3" w:rsidP="00AE4ECE">
            <w:pPr>
              <w:snapToGrid w:val="0"/>
              <w:spacing w:before="240"/>
              <w:rPr>
                <w:rFonts w:ascii="標楷體" w:eastAsia="標楷體" w:hAnsi="標楷體"/>
                <w:sz w:val="28"/>
                <w:lang w:val="fr-FR"/>
              </w:rPr>
            </w:pPr>
            <w:r w:rsidRPr="00F07292">
              <w:rPr>
                <w:rFonts w:ascii="標楷體" w:eastAsia="標楷體" w:hAnsi="標楷體" w:hint="eastAsia"/>
                <w:sz w:val="28"/>
                <w:lang w:val="fr-FR"/>
              </w:rPr>
              <w:t>二、事業單位：</w:t>
            </w:r>
            <w:r w:rsidRPr="000B51C0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 w:rsidRPr="00F07292">
              <w:rPr>
                <w:rFonts w:ascii="標楷體" w:eastAsia="標楷體" w:hAnsi="標楷體" w:hint="eastAsia"/>
                <w:sz w:val="28"/>
              </w:rPr>
              <w:t>發生災害之事業單位</w:t>
            </w:r>
            <w:r w:rsidRPr="000B51C0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</w:p>
          <w:p w14:paraId="0F74E926" w14:textId="77777777" w:rsidR="00B612F3" w:rsidRPr="00BB1F80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名稱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：</w:t>
            </w:r>
            <w:proofErr w:type="gramStart"/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舜才實業</w:t>
            </w:r>
            <w:proofErr w:type="gramEnd"/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股份有限公司</w:t>
            </w:r>
          </w:p>
          <w:p w14:paraId="13210D95" w14:textId="2E4D9D48" w:rsidR="00B612F3" w:rsidRPr="00BB1F80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(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地址、電話</w:t>
            </w:r>
            <w:r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：</w:t>
            </w:r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高雄市</w:t>
            </w:r>
            <w:proofErr w:type="gramStart"/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鳥松區松埔北巷</w:t>
            </w:r>
            <w:proofErr w:type="gramEnd"/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10之12號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>
              <w:rPr>
                <w:rFonts w:ascii="標楷體" w:eastAsia="標楷體" w:hAnsi="標楷體"/>
                <w:sz w:val="28"/>
                <w:szCs w:val="28"/>
                <w:lang w:val="fr-FR"/>
              </w:rPr>
              <w:t>07-</w:t>
            </w:r>
            <w:r w:rsidR="003E7E76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7329291</w:t>
            </w:r>
          </w:p>
          <w:p w14:paraId="7612B823" w14:textId="77777777" w:rsidR="00B612F3" w:rsidRPr="00F07292" w:rsidRDefault="00B612F3" w:rsidP="00AE4ECE">
            <w:pPr>
              <w:snapToGrid w:val="0"/>
              <w:spacing w:before="240"/>
              <w:rPr>
                <w:rFonts w:ascii="標楷體" w:eastAsia="標楷體" w:hAnsi="標楷體"/>
                <w:sz w:val="28"/>
                <w:lang w:val="fr-FR"/>
              </w:rPr>
            </w:pPr>
            <w:r w:rsidRPr="00F07292">
              <w:rPr>
                <w:rFonts w:ascii="標楷體" w:eastAsia="標楷體" w:hAnsi="標楷體" w:hint="eastAsia"/>
                <w:sz w:val="28"/>
                <w:lang w:val="fr-FR"/>
              </w:rPr>
              <w:t>三、災害概況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472EFA98" w14:textId="77777777" w:rsidR="00B612F3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sz w:val="28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發生</w:t>
            </w:r>
            <w:r>
              <w:rPr>
                <w:rFonts w:ascii="標楷體" w:eastAsia="標楷體" w:hAnsi="標楷體" w:hint="eastAsia"/>
                <w:sz w:val="28"/>
              </w:rPr>
              <w:t>時間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  <w:r>
              <w:rPr>
                <w:rFonts w:ascii="標楷體" w:eastAsia="標楷體" w:hAnsi="標楷體"/>
                <w:sz w:val="28"/>
                <w:lang w:val="fr-FR"/>
              </w:rPr>
              <w:t>109年7月21日 10 時 10 分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 xml:space="preserve"> </w:t>
            </w:r>
          </w:p>
          <w:p w14:paraId="70507800" w14:textId="77777777" w:rsidR="00B612F3" w:rsidRPr="00BB1F80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>
              <w:rPr>
                <w:rFonts w:ascii="標楷體" w:eastAsia="標楷體" w:hAnsi="標楷體" w:hint="eastAsia"/>
                <w:sz w:val="28"/>
              </w:rPr>
              <w:t>二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發生</w:t>
            </w:r>
            <w:r>
              <w:rPr>
                <w:rFonts w:ascii="標楷體" w:eastAsia="標楷體" w:hAnsi="標楷體" w:hint="eastAsia"/>
                <w:sz w:val="28"/>
              </w:rPr>
              <w:t>處所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  <w:r>
              <w:rPr>
                <w:rFonts w:ascii="標楷體" w:eastAsia="標楷體" w:hAnsi="標楷體"/>
                <w:sz w:val="28"/>
                <w:lang w:val="fr-FR"/>
              </w:rPr>
              <w:t>高雄市</w:t>
            </w:r>
            <w:proofErr w:type="gramStart"/>
            <w:r>
              <w:rPr>
                <w:rFonts w:ascii="標楷體" w:eastAsia="標楷體" w:hAnsi="標楷體"/>
                <w:sz w:val="28"/>
                <w:lang w:val="fr-FR"/>
              </w:rPr>
              <w:t>三民區鼎信街</w:t>
            </w:r>
            <w:proofErr w:type="gramEnd"/>
            <w:r>
              <w:rPr>
                <w:rFonts w:ascii="標楷體" w:eastAsia="標楷體" w:hAnsi="標楷體"/>
                <w:sz w:val="28"/>
                <w:lang w:val="fr-FR"/>
              </w:rPr>
              <w:t>25號</w:t>
            </w:r>
          </w:p>
          <w:p w14:paraId="5A188F96" w14:textId="33A4D7C1" w:rsidR="00803ED7" w:rsidRPr="00475F4D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>
              <w:rPr>
                <w:rFonts w:ascii="標楷體" w:eastAsia="標楷體" w:hAnsi="標楷體" w:hint="eastAsia"/>
                <w:sz w:val="28"/>
              </w:rPr>
              <w:t>三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>
              <w:rPr>
                <w:rFonts w:ascii="標楷體" w:eastAsia="標楷體" w:hAnsi="標楷體" w:hint="eastAsia"/>
                <w:sz w:val="28"/>
              </w:rPr>
              <w:t>災害類型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  <w:r>
              <w:rPr>
                <w:rFonts w:ascii="標楷體" w:eastAsia="標楷體" w:hAnsi="標楷體"/>
                <w:sz w:val="28"/>
                <w:lang w:val="fr-FR"/>
              </w:rPr>
              <w:t xml:space="preserve">物體飛落        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>
              <w:rPr>
                <w:rFonts w:ascii="標楷體" w:eastAsia="標楷體" w:hAnsi="標楷體" w:hint="eastAsia"/>
                <w:sz w:val="28"/>
              </w:rPr>
              <w:t>四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)本案是否派員檢查：</w:t>
            </w:r>
            <w:r>
              <w:rPr>
                <w:rFonts w:ascii="標楷體" w:eastAsia="標楷體" w:hAnsi="標楷體" w:cs="細明體"/>
                <w:kern w:val="0"/>
                <w:sz w:val="28"/>
                <w:szCs w:val="28"/>
                <w:highlight w:val="white"/>
                <w:lang w:val="fr-FR"/>
              </w:rPr>
              <w:t>■是</w:t>
            </w:r>
          </w:p>
          <w:p w14:paraId="7B49436F" w14:textId="77777777" w:rsidR="00B612F3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 w:rsidRPr="00475F4D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 w:rsidR="00803ED7">
              <w:rPr>
                <w:rFonts w:ascii="標楷體" w:eastAsia="標楷體" w:hAnsi="標楷體" w:hint="eastAsia"/>
                <w:sz w:val="28"/>
                <w:lang w:val="fr-FR"/>
              </w:rPr>
              <w:t>五</w:t>
            </w:r>
            <w:r w:rsidRPr="00475F4D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bookmarkStart w:id="0" w:name="WorkHurt"/>
            <w:bookmarkEnd w:id="0"/>
            <w:proofErr w:type="gramStart"/>
            <w:r>
              <w:rPr>
                <w:rFonts w:ascii="標楷體" w:eastAsia="標楷體" w:hAnsi="標楷體" w:hint="eastAsia"/>
                <w:sz w:val="28"/>
                <w:lang w:val="fr-FR"/>
              </w:rPr>
              <w:t>罹</w:t>
            </w:r>
            <w:proofErr w:type="gramEnd"/>
            <w:r>
              <w:rPr>
                <w:rFonts w:ascii="標楷體" w:eastAsia="標楷體" w:hAnsi="標楷體" w:hint="eastAsia"/>
                <w:sz w:val="28"/>
                <w:lang w:val="fr-FR"/>
              </w:rPr>
              <w:t>災者概況：</w:t>
            </w:r>
          </w:p>
          <w:p w14:paraId="44ACE047" w14:textId="77777777" w:rsidR="00333DCB" w:rsidRDefault="00333DCB"/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0"/>
              <w:gridCol w:w="700"/>
              <w:gridCol w:w="700"/>
              <w:gridCol w:w="1000"/>
              <w:gridCol w:w="1200"/>
              <w:gridCol w:w="1100"/>
              <w:gridCol w:w="3000"/>
            </w:tblGrid>
            <w:tr w:rsidR="00333DCB" w14:paraId="2E21724E" w14:textId="77777777">
              <w:tc>
                <w:tcPr>
                  <w:tcW w:w="1000" w:type="dxa"/>
                </w:tcPr>
                <w:p w14:paraId="3724CD73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姓名</w:t>
                  </w:r>
                </w:p>
              </w:tc>
              <w:tc>
                <w:tcPr>
                  <w:tcW w:w="700" w:type="dxa"/>
                </w:tcPr>
                <w:p w14:paraId="19EA7D76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死亡</w:t>
                  </w:r>
                </w:p>
              </w:tc>
              <w:tc>
                <w:tcPr>
                  <w:tcW w:w="700" w:type="dxa"/>
                </w:tcPr>
                <w:p w14:paraId="53DBD2AF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重傷</w:t>
                  </w:r>
                </w:p>
              </w:tc>
              <w:tc>
                <w:tcPr>
                  <w:tcW w:w="1000" w:type="dxa"/>
                </w:tcPr>
                <w:p w14:paraId="332E73F8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★</w:t>
                  </w:r>
                  <w:r>
                    <w:rPr>
                      <w:rFonts w:ascii="Tahoma" w:eastAsia="標楷體"/>
                      <w:sz w:val="20"/>
                    </w:rPr>
                    <w:t>輕傷</w:t>
                  </w:r>
                </w:p>
              </w:tc>
              <w:tc>
                <w:tcPr>
                  <w:tcW w:w="1200" w:type="dxa"/>
                </w:tcPr>
                <w:p w14:paraId="1823B641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●</w:t>
                  </w:r>
                  <w:r>
                    <w:rPr>
                      <w:rFonts w:ascii="Tahoma" w:eastAsia="標楷體"/>
                      <w:sz w:val="20"/>
                    </w:rPr>
                    <w:t>投保情形</w:t>
                  </w:r>
                </w:p>
              </w:tc>
              <w:tc>
                <w:tcPr>
                  <w:tcW w:w="1100" w:type="dxa"/>
                </w:tcPr>
                <w:p w14:paraId="2D13A831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☉</w:t>
                  </w:r>
                  <w:r>
                    <w:rPr>
                      <w:rFonts w:ascii="Tahoma" w:eastAsia="標楷體"/>
                      <w:sz w:val="20"/>
                    </w:rPr>
                    <w:t>身分別</w:t>
                  </w:r>
                </w:p>
              </w:tc>
              <w:tc>
                <w:tcPr>
                  <w:tcW w:w="3000" w:type="dxa"/>
                </w:tcPr>
                <w:p w14:paraId="66282BB3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是否原事業單位僱用</w:t>
                  </w:r>
                </w:p>
              </w:tc>
            </w:tr>
            <w:tr w:rsidR="00333DCB" w14:paraId="1D554954" w14:textId="77777777">
              <w:tc>
                <w:tcPr>
                  <w:tcW w:w="1000" w:type="dxa"/>
                </w:tcPr>
                <w:p w14:paraId="542AF2FA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林智偉</w:t>
                  </w:r>
                </w:p>
              </w:tc>
              <w:tc>
                <w:tcPr>
                  <w:tcW w:w="700" w:type="dxa"/>
                </w:tcPr>
                <w:p w14:paraId="0EB83618" w14:textId="69DAE993" w:rsidR="00333DCB" w:rsidRDefault="00A343D3">
                  <w:proofErr w:type="gramStart"/>
                  <w:r>
                    <w:rPr>
                      <w:rFonts w:ascii="Tahoma" w:eastAsia="標楷體"/>
                      <w:sz w:val="20"/>
                    </w:rPr>
                    <w:t>Ｖ</w:t>
                  </w:r>
                  <w:proofErr w:type="gramEnd"/>
                </w:p>
              </w:tc>
              <w:tc>
                <w:tcPr>
                  <w:tcW w:w="700" w:type="dxa"/>
                </w:tcPr>
                <w:p w14:paraId="4BFFDEF4" w14:textId="77777777" w:rsidR="00333DCB" w:rsidRDefault="00333DCB"/>
              </w:tc>
              <w:tc>
                <w:tcPr>
                  <w:tcW w:w="1000" w:type="dxa"/>
                </w:tcPr>
                <w:p w14:paraId="3219253C" w14:textId="12A1BBD8" w:rsidR="00333DCB" w:rsidRDefault="00333DCB"/>
              </w:tc>
              <w:tc>
                <w:tcPr>
                  <w:tcW w:w="1200" w:type="dxa"/>
                </w:tcPr>
                <w:p w14:paraId="09B64C89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1</w:t>
                  </w:r>
                </w:p>
              </w:tc>
              <w:tc>
                <w:tcPr>
                  <w:tcW w:w="1100" w:type="dxa"/>
                </w:tcPr>
                <w:p w14:paraId="31A2E02A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1</w:t>
                  </w:r>
                </w:p>
              </w:tc>
              <w:tc>
                <w:tcPr>
                  <w:tcW w:w="3000" w:type="dxa"/>
                </w:tcPr>
                <w:p w14:paraId="507E6E2B" w14:textId="77777777" w:rsidR="00333DCB" w:rsidRDefault="00C22968">
                  <w:r>
                    <w:rPr>
                      <w:rFonts w:ascii="Tahoma" w:eastAsia="標楷體"/>
                      <w:sz w:val="20"/>
                    </w:rPr>
                    <w:t>是</w:t>
                  </w:r>
                </w:p>
              </w:tc>
            </w:tr>
          </w:tbl>
          <w:p w14:paraId="6BEAEFF5" w14:textId="77777777" w:rsidR="004C2E94" w:rsidRPr="00022D97" w:rsidRDefault="004C2E94" w:rsidP="004C2E94">
            <w:pPr>
              <w:widowControl/>
              <w:tabs>
                <w:tab w:val="left" w:pos="776"/>
              </w:tabs>
              <w:spacing w:beforeLines="20" w:before="72" w:line="240" w:lineRule="exact"/>
              <w:ind w:left="493"/>
              <w:rPr>
                <w:rFonts w:ascii="標楷體" w:eastAsia="標楷體" w:hAnsi="標楷體"/>
                <w:sz w:val="20"/>
                <w:szCs w:val="20"/>
                <w:lang w:val="fr-FR"/>
              </w:rPr>
            </w:pPr>
            <w:r w:rsidRPr="00022D97">
              <w:rPr>
                <w:rFonts w:ascii="新細明體" w:hAnsi="新細明體" w:hint="eastAsia"/>
                <w:sz w:val="20"/>
                <w:szCs w:val="20"/>
                <w:lang w:val="fr-FR"/>
              </w:rPr>
              <w:t>★</w:t>
            </w:r>
            <w:r w:rsidRPr="004C2E94">
              <w:rPr>
                <w:rFonts w:ascii="標楷體" w:eastAsia="標楷體" w:hAnsi="標楷體" w:hint="eastAsia"/>
                <w:sz w:val="20"/>
                <w:szCs w:val="20"/>
              </w:rPr>
              <w:t>輕傷且需住院治療請加</w:t>
            </w:r>
            <w:proofErr w:type="gramStart"/>
            <w:r w:rsidRPr="004C2E94">
              <w:rPr>
                <w:rFonts w:ascii="標楷體" w:eastAsia="標楷體" w:hAnsi="標楷體" w:hint="eastAsia"/>
                <w:sz w:val="20"/>
                <w:szCs w:val="20"/>
              </w:rPr>
              <w:t>註</w:t>
            </w:r>
            <w:proofErr w:type="gramEnd"/>
            <w:r w:rsidRPr="004C2E94">
              <w:rPr>
                <w:rFonts w:ascii="標楷體" w:eastAsia="標楷體" w:hAnsi="標楷體" w:hint="eastAsia"/>
                <w:sz w:val="20"/>
                <w:szCs w:val="20"/>
              </w:rPr>
              <w:t>「</w:t>
            </w:r>
            <w:r w:rsidRPr="004C2E94">
              <w:rPr>
                <w:rFonts w:ascii="標楷體" w:eastAsia="標楷體" w:hAnsi="標楷體" w:hint="eastAsia"/>
                <w:b/>
                <w:sz w:val="20"/>
                <w:szCs w:val="20"/>
              </w:rPr>
              <w:t>住院</w:t>
            </w:r>
            <w:r w:rsidRPr="004C2E94">
              <w:rPr>
                <w:rFonts w:ascii="標楷體" w:eastAsia="標楷體" w:hAnsi="標楷體" w:hint="eastAsia"/>
                <w:sz w:val="20"/>
                <w:szCs w:val="20"/>
              </w:rPr>
              <w:t>」</w:t>
            </w:r>
          </w:p>
          <w:p w14:paraId="2F047F0B" w14:textId="77777777" w:rsidR="004C2E94" w:rsidRPr="00B21CC6" w:rsidRDefault="004C2E94" w:rsidP="004C2E94">
            <w:pPr>
              <w:widowControl/>
              <w:tabs>
                <w:tab w:val="left" w:pos="776"/>
              </w:tabs>
              <w:spacing w:line="240" w:lineRule="exact"/>
              <w:ind w:left="493"/>
              <w:rPr>
                <w:rFonts w:ascii="標楷體" w:eastAsia="標楷體" w:hAnsi="標楷體"/>
                <w:sz w:val="20"/>
                <w:szCs w:val="20"/>
              </w:rPr>
            </w:pPr>
            <w:r w:rsidRPr="004C2E94">
              <w:rPr>
                <w:rFonts w:ascii="標楷體" w:eastAsia="標楷體" w:hAnsi="標楷體" w:hint="eastAsia"/>
                <w:sz w:val="20"/>
                <w:szCs w:val="20"/>
              </w:rPr>
              <w:t>●</w:t>
            </w:r>
            <w:r w:rsidRPr="00B21CC6">
              <w:rPr>
                <w:rFonts w:ascii="標楷體" w:eastAsia="標楷體" w:hAnsi="標楷體" w:hint="eastAsia"/>
                <w:sz w:val="20"/>
                <w:szCs w:val="20"/>
              </w:rPr>
              <w:t>投保情形註記，1.以雇主為投保單位,2.投保於職業工會,3.農保,4.</w:t>
            </w:r>
            <w:proofErr w:type="gramStart"/>
            <w:r w:rsidRPr="00B21CC6">
              <w:rPr>
                <w:rFonts w:ascii="標楷體" w:eastAsia="標楷體" w:hAnsi="標楷體" w:hint="eastAsia"/>
                <w:sz w:val="20"/>
                <w:szCs w:val="20"/>
              </w:rPr>
              <w:t>國保</w:t>
            </w:r>
            <w:proofErr w:type="gramEnd"/>
            <w:r w:rsidRPr="00B21CC6">
              <w:rPr>
                <w:rFonts w:ascii="標楷體" w:eastAsia="標楷體" w:hAnsi="標楷體" w:hint="eastAsia"/>
                <w:sz w:val="20"/>
                <w:szCs w:val="20"/>
              </w:rPr>
              <w:t>,5.無投保</w:t>
            </w:r>
          </w:p>
          <w:p w14:paraId="5A8A9858" w14:textId="77777777" w:rsidR="004C2E94" w:rsidRPr="00B21CC6" w:rsidRDefault="004C2E94" w:rsidP="004C2E94">
            <w:pPr>
              <w:widowControl/>
              <w:spacing w:line="240" w:lineRule="exact"/>
              <w:ind w:leftChars="205" w:left="728" w:hangingChars="118" w:hanging="236"/>
              <w:rPr>
                <w:rFonts w:ascii="標楷體" w:eastAsia="標楷體" w:hAnsi="標楷體"/>
                <w:sz w:val="20"/>
                <w:szCs w:val="20"/>
              </w:rPr>
            </w:pPr>
            <w:r w:rsidRPr="00B21CC6">
              <w:rPr>
                <w:rFonts w:ascii="標楷體" w:eastAsia="標楷體" w:hAnsi="標楷體" w:hint="eastAsia"/>
                <w:b/>
                <w:sz w:val="20"/>
                <w:szCs w:val="20"/>
              </w:rPr>
              <w:t>☉</w:t>
            </w:r>
            <w:r w:rsidRPr="00B21CC6">
              <w:rPr>
                <w:rFonts w:ascii="標楷體" w:eastAsia="標楷體" w:hint="eastAsia"/>
                <w:sz w:val="20"/>
                <w:szCs w:val="20"/>
              </w:rPr>
              <w:t>身分別註記，</w:t>
            </w:r>
            <w:r w:rsidRPr="00B21CC6">
              <w:rPr>
                <w:rFonts w:ascii="標楷體" w:eastAsia="標楷體" w:hAnsi="標楷體" w:hint="eastAsia"/>
                <w:sz w:val="20"/>
                <w:szCs w:val="20"/>
              </w:rPr>
              <w:t>1.勞工,2.自營作業者,3.受工作場所負責人指揮監督從事勞動者,4.外勞,5.未滿十八歲勞工,6.姙娠中之女性勞工,7.分娩未滿一年之女性勞工,8.適用公務人員保障法之公務人員或軍職人員,9.待查</w:t>
            </w:r>
            <w:r w:rsidR="00910DA7" w:rsidRPr="00B21CC6">
              <w:rPr>
                <w:rFonts w:ascii="標楷體" w:eastAsia="標楷體" w:hAnsi="標楷體" w:hint="eastAsia"/>
                <w:sz w:val="20"/>
                <w:szCs w:val="20"/>
              </w:rPr>
              <w:t>,10.雇主</w:t>
            </w:r>
          </w:p>
          <w:p w14:paraId="12034F86" w14:textId="77777777" w:rsidR="00B612F3" w:rsidRPr="00F07292" w:rsidRDefault="00B612F3" w:rsidP="00AE4ECE">
            <w:pPr>
              <w:snapToGrid w:val="0"/>
              <w:spacing w:before="240"/>
              <w:rPr>
                <w:rFonts w:ascii="標楷體" w:eastAsia="標楷體" w:hAnsi="標楷體"/>
                <w:sz w:val="28"/>
                <w:lang w:val="fr-FR"/>
              </w:rPr>
            </w:pPr>
            <w:r w:rsidRPr="009E337B">
              <w:rPr>
                <w:rFonts w:ascii="標楷體" w:eastAsia="標楷體" w:hAnsi="標楷體" w:hint="eastAsia"/>
                <w:sz w:val="28"/>
              </w:rPr>
              <w:t>四、</w:t>
            </w:r>
            <w:r w:rsidRPr="00701EAC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發生</w:t>
            </w:r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經過及處理情形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240E7C35" w14:textId="77777777" w:rsidR="00B612F3" w:rsidRDefault="00B612F3" w:rsidP="00D7536B">
            <w:pPr>
              <w:snapToGrid w:val="0"/>
              <w:ind w:leftChars="150" w:left="1376" w:rightChars="17" w:right="41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proofErr w:type="gramStart"/>
            <w:r w:rsidRPr="00F07292">
              <w:rPr>
                <w:rFonts w:ascii="標楷體" w:eastAsia="標楷體" w:hAnsi="標楷體" w:hint="eastAsia"/>
                <w:sz w:val="28"/>
              </w:rPr>
              <w:t>一</w:t>
            </w:r>
            <w:proofErr w:type="gramEnd"/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災害經過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5ABFBD64" w14:textId="76901B51" w:rsidR="00B612F3" w:rsidRDefault="00B612F3" w:rsidP="00AE4ECE">
            <w:pPr>
              <w:snapToGrid w:val="0"/>
              <w:ind w:leftChars="450" w:left="1080" w:rightChars="17" w:right="41"/>
              <w:rPr>
                <w:rFonts w:ascii="標楷體" w:eastAsia="標楷體" w:hAnsi="標楷體"/>
                <w:sz w:val="28"/>
                <w:lang w:val="fr-FR"/>
              </w:rPr>
            </w:pPr>
            <w:r>
              <w:rPr>
                <w:rFonts w:ascii="標楷體" w:eastAsia="標楷體" w:hAnsi="標楷體"/>
                <w:sz w:val="28"/>
                <w:lang w:val="fr-FR"/>
              </w:rPr>
              <w:t>109年7月21日10時10分許，</w:t>
            </w:r>
            <w:proofErr w:type="gramStart"/>
            <w:r>
              <w:rPr>
                <w:rFonts w:ascii="標楷體" w:eastAsia="標楷體" w:hAnsi="標楷體"/>
                <w:sz w:val="28"/>
                <w:lang w:val="fr-FR"/>
              </w:rPr>
              <w:t>罹</w:t>
            </w:r>
            <w:proofErr w:type="gramEnd"/>
            <w:r>
              <w:rPr>
                <w:rFonts w:ascii="標楷體" w:eastAsia="標楷體" w:hAnsi="標楷體"/>
                <w:sz w:val="28"/>
                <w:lang w:val="fr-FR"/>
              </w:rPr>
              <w:t>災單位於民宅</w:t>
            </w:r>
            <w:r w:rsidR="00D6384C">
              <w:rPr>
                <w:rFonts w:ascii="標楷體" w:eastAsia="標楷體" w:hAnsi="標楷體" w:hint="eastAsia"/>
                <w:sz w:val="28"/>
                <w:lang w:val="fr-FR"/>
              </w:rPr>
              <w:t>地下室</w:t>
            </w:r>
            <w:r>
              <w:rPr>
                <w:rFonts w:ascii="標楷體" w:eastAsia="標楷體" w:hAnsi="標楷體"/>
                <w:sz w:val="28"/>
                <w:lang w:val="fr-FR"/>
              </w:rPr>
              <w:t>(</w:t>
            </w:r>
            <w:r w:rsidR="00D6384C">
              <w:rPr>
                <w:rFonts w:ascii="標楷體" w:eastAsia="標楷體" w:hAnsi="標楷體" w:hint="eastAsia"/>
                <w:sz w:val="28"/>
                <w:lang w:val="fr-FR"/>
              </w:rPr>
              <w:t>住址 :</w:t>
            </w:r>
            <w:r>
              <w:rPr>
                <w:rFonts w:ascii="標楷體" w:eastAsia="標楷體" w:hAnsi="標楷體"/>
                <w:sz w:val="28"/>
                <w:lang w:val="fr-FR"/>
              </w:rPr>
              <w:t>高雄市</w:t>
            </w:r>
            <w:proofErr w:type="gramStart"/>
            <w:r>
              <w:rPr>
                <w:rFonts w:ascii="標楷體" w:eastAsia="標楷體" w:hAnsi="標楷體"/>
                <w:sz w:val="28"/>
                <w:lang w:val="fr-FR"/>
              </w:rPr>
              <w:t>三民區鼎信街</w:t>
            </w:r>
            <w:proofErr w:type="gramEnd"/>
            <w:r>
              <w:rPr>
                <w:rFonts w:ascii="標楷體" w:eastAsia="標楷體" w:hAnsi="標楷體"/>
                <w:sz w:val="28"/>
                <w:lang w:val="fr-FR"/>
              </w:rPr>
              <w:t>25號)發生勞工林智偉</w:t>
            </w:r>
            <w:r w:rsidR="00D6384C">
              <w:rPr>
                <w:rFonts w:ascii="標楷體" w:eastAsia="標楷體" w:hAnsi="標楷體" w:hint="eastAsia"/>
                <w:sz w:val="28"/>
                <w:lang w:val="fr-FR"/>
              </w:rPr>
              <w:t>，</w:t>
            </w:r>
            <w:r>
              <w:rPr>
                <w:rFonts w:ascii="標楷體" w:eastAsia="標楷體" w:hAnsi="標楷體"/>
                <w:sz w:val="28"/>
                <w:lang w:val="fr-FR"/>
              </w:rPr>
              <w:t>從事停車設備量測作業時，</w:t>
            </w:r>
            <w:proofErr w:type="gramStart"/>
            <w:r>
              <w:rPr>
                <w:rFonts w:ascii="標楷體" w:eastAsia="標楷體" w:hAnsi="標楷體"/>
                <w:sz w:val="28"/>
                <w:lang w:val="fr-FR"/>
              </w:rPr>
              <w:t>突遭飛落</w:t>
            </w:r>
            <w:proofErr w:type="gramEnd"/>
            <w:r>
              <w:rPr>
                <w:rFonts w:ascii="標楷體" w:eastAsia="標楷體" w:hAnsi="標楷體"/>
                <w:sz w:val="28"/>
                <w:lang w:val="fr-FR"/>
              </w:rPr>
              <w:t>之停車設備壓傷案件，</w:t>
            </w:r>
            <w:r w:rsidR="00A343D3">
              <w:rPr>
                <w:rFonts w:ascii="標楷體" w:eastAsia="標楷體" w:hAnsi="標楷體" w:hint="eastAsia"/>
                <w:sz w:val="28"/>
                <w:lang w:val="fr-FR"/>
              </w:rPr>
              <w:t>經</w:t>
            </w:r>
            <w:r>
              <w:rPr>
                <w:rFonts w:ascii="標楷體" w:eastAsia="標楷體" w:hAnsi="標楷體"/>
                <w:sz w:val="28"/>
                <w:lang w:val="fr-FR"/>
              </w:rPr>
              <w:t>送往高雄榮</w:t>
            </w:r>
            <w:r w:rsidR="00A343D3">
              <w:rPr>
                <w:rFonts w:ascii="標楷體" w:eastAsia="標楷體" w:hAnsi="標楷體" w:hint="eastAsia"/>
                <w:sz w:val="28"/>
                <w:lang w:val="fr-FR"/>
              </w:rPr>
              <w:t>民</w:t>
            </w:r>
            <w:r>
              <w:rPr>
                <w:rFonts w:ascii="標楷體" w:eastAsia="標楷體" w:hAnsi="標楷體"/>
                <w:sz w:val="28"/>
                <w:lang w:val="fr-FR"/>
              </w:rPr>
              <w:t>總醫院救治</w:t>
            </w:r>
            <w:r w:rsidR="00A343D3">
              <w:rPr>
                <w:rFonts w:ascii="標楷體" w:eastAsia="標楷體" w:hAnsi="標楷體" w:hint="eastAsia"/>
                <w:sz w:val="28"/>
                <w:lang w:val="fr-FR"/>
              </w:rPr>
              <w:t>，</w:t>
            </w:r>
            <w:r w:rsidR="004F0B73">
              <w:rPr>
                <w:rFonts w:ascii="標楷體" w:eastAsia="標楷體" w:hAnsi="標楷體" w:hint="eastAsia"/>
                <w:sz w:val="28"/>
                <w:lang w:val="fr-FR"/>
              </w:rPr>
              <w:t>惟</w:t>
            </w:r>
            <w:r w:rsidR="00A343D3">
              <w:rPr>
                <w:rFonts w:ascii="標楷體" w:eastAsia="標楷體" w:hAnsi="標楷體" w:hint="eastAsia"/>
                <w:sz w:val="28"/>
                <w:lang w:val="fr-FR"/>
              </w:rPr>
              <w:t>於當日17時許傷重不治死亡</w:t>
            </w:r>
            <w:r>
              <w:rPr>
                <w:rFonts w:ascii="標楷體" w:eastAsia="標楷體" w:hAnsi="標楷體"/>
                <w:sz w:val="28"/>
                <w:lang w:val="fr-FR"/>
              </w:rPr>
              <w:t>。</w:t>
            </w:r>
          </w:p>
          <w:p w14:paraId="08D191C1" w14:textId="77777777" w:rsidR="00D7536B" w:rsidRDefault="00D7536B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>
              <w:rPr>
                <w:rFonts w:ascii="標楷體" w:eastAsia="標楷體" w:hAnsi="標楷體" w:hint="eastAsia"/>
                <w:sz w:val="28"/>
              </w:rPr>
              <w:t>二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 xml:space="preserve">) 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事業單位處理情形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6AD14638" w14:textId="6D3C980E" w:rsidR="00D7536B" w:rsidRPr="00D7536B" w:rsidRDefault="00EC502C" w:rsidP="00EC502C">
            <w:pPr>
              <w:snapToGrid w:val="0"/>
              <w:ind w:leftChars="450" w:left="1080" w:rightChars="17" w:right="41"/>
              <w:rPr>
                <w:rFonts w:ascii="標楷體" w:eastAsia="標楷體" w:hAnsi="標楷體"/>
                <w:sz w:val="28"/>
                <w:lang w:val="fr-FR"/>
              </w:rPr>
            </w:pPr>
            <w:r w:rsidRPr="00A343D3">
              <w:rPr>
                <w:rFonts w:ascii="標楷體" w:eastAsia="標楷體" w:hAnsi="標楷體"/>
                <w:sz w:val="28"/>
                <w:lang w:val="fr-FR"/>
              </w:rPr>
              <w:t>將</w:t>
            </w:r>
            <w:r w:rsidR="00A343D3" w:rsidRPr="00A343D3">
              <w:rPr>
                <w:rFonts w:ascii="標楷體" w:eastAsia="標楷體" w:hAnsi="標楷體" w:hint="eastAsia"/>
                <w:sz w:val="28"/>
                <w:lang w:val="fr-FR"/>
              </w:rPr>
              <w:t>受傷勞工送往高雄榮民總醫院急救</w:t>
            </w:r>
            <w:r w:rsidRPr="00A343D3">
              <w:rPr>
                <w:rFonts w:ascii="標楷體" w:eastAsia="標楷體" w:hAnsi="標楷體"/>
                <w:sz w:val="28"/>
                <w:lang w:val="fr-FR"/>
              </w:rPr>
              <w:t>。</w:t>
            </w:r>
          </w:p>
          <w:p w14:paraId="797FB984" w14:textId="77777777" w:rsidR="00B612F3" w:rsidRDefault="00B612F3" w:rsidP="00AE4ECE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(</w:t>
            </w:r>
            <w:r w:rsidR="00D7536B">
              <w:rPr>
                <w:rFonts w:ascii="標楷體" w:eastAsia="標楷體" w:hAnsi="標楷體" w:hint="eastAsia"/>
                <w:sz w:val="28"/>
                <w:lang w:val="fr-FR"/>
              </w:rPr>
              <w:t>三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違法缺失</w:t>
            </w:r>
            <w:r w:rsidRPr="00022D97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(</w:t>
            </w:r>
            <w:proofErr w:type="gramStart"/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違反職安法</w:t>
            </w:r>
            <w:proofErr w:type="gramEnd"/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之重要規定</w:t>
            </w:r>
            <w:r w:rsidRPr="00022D97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)</w:t>
            </w:r>
            <w:r w:rsidRPr="00BB1F80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33FD01CD" w14:textId="31EE50D7" w:rsidR="00EC502C" w:rsidRPr="00EC502C" w:rsidRDefault="00A343D3" w:rsidP="00EC502C">
            <w:pPr>
              <w:snapToGrid w:val="0"/>
              <w:ind w:leftChars="450" w:left="1080" w:rightChars="17" w:right="41"/>
              <w:rPr>
                <w:rFonts w:ascii="標楷體" w:eastAsia="標楷體" w:hAnsi="標楷體"/>
                <w:color w:val="FF0000"/>
                <w:sz w:val="28"/>
                <w:lang w:val="fr-FR"/>
              </w:rPr>
            </w:pPr>
            <w:r w:rsidRPr="000067FC">
              <w:rPr>
                <w:rFonts w:ascii="標楷體" w:eastAsia="標楷體" w:hAnsi="標楷體" w:hint="eastAsia"/>
                <w:sz w:val="28"/>
                <w:lang w:val="fr-FR"/>
              </w:rPr>
              <w:t>肇災現場勒令停工</w:t>
            </w:r>
            <w:r w:rsidRPr="000067FC">
              <w:rPr>
                <w:rFonts w:ascii="標楷體" w:eastAsia="標楷體" w:hAnsi="標楷體"/>
                <w:sz w:val="28"/>
                <w:lang w:val="fr-FR"/>
              </w:rPr>
              <w:t>，</w:t>
            </w:r>
            <w:r w:rsidRPr="000067FC">
              <w:rPr>
                <w:rFonts w:ascii="標楷體" w:eastAsia="標楷體" w:hAnsi="標楷體" w:hint="eastAsia"/>
                <w:sz w:val="28"/>
                <w:lang w:val="fr-FR"/>
              </w:rPr>
              <w:t>其餘</w:t>
            </w:r>
            <w:r w:rsidRPr="000067FC">
              <w:rPr>
                <w:rFonts w:ascii="標楷體" w:eastAsia="標楷體" w:hAnsi="標楷體"/>
                <w:sz w:val="28"/>
                <w:lang w:val="fr-FR"/>
              </w:rPr>
              <w:t>將</w:t>
            </w:r>
            <w:proofErr w:type="gramStart"/>
            <w:r w:rsidRPr="000067FC">
              <w:rPr>
                <w:rFonts w:ascii="標楷體" w:eastAsia="標楷體" w:hAnsi="標楷體"/>
                <w:sz w:val="28"/>
                <w:lang w:val="fr-FR"/>
              </w:rPr>
              <w:t>俟</w:t>
            </w:r>
            <w:proofErr w:type="gramEnd"/>
            <w:r w:rsidRPr="000067FC">
              <w:rPr>
                <w:rFonts w:ascii="標楷體" w:eastAsia="標楷體" w:hAnsi="標楷體"/>
                <w:sz w:val="28"/>
                <w:lang w:val="fr-FR"/>
              </w:rPr>
              <w:t>勞動檢查結果後，再依相關規定辦理</w:t>
            </w:r>
            <w:r w:rsidR="00EC502C">
              <w:rPr>
                <w:rFonts w:ascii="標楷體" w:eastAsia="標楷體" w:hAnsi="標楷體"/>
                <w:color w:val="FF0000"/>
                <w:sz w:val="28"/>
                <w:lang w:val="fr-FR"/>
              </w:rPr>
              <w:t>。</w:t>
            </w:r>
          </w:p>
          <w:p w14:paraId="0C3AF143" w14:textId="7CAD37F1" w:rsidR="00B612F3" w:rsidRDefault="00B612F3" w:rsidP="00EC502C">
            <w:pPr>
              <w:snapToGrid w:val="0"/>
              <w:ind w:leftChars="150" w:left="1376" w:right="40" w:hangingChars="363" w:hanging="1016"/>
              <w:rPr>
                <w:rFonts w:ascii="標楷體" w:eastAsia="標楷體" w:hAnsi="標楷體"/>
                <w:sz w:val="28"/>
                <w:lang w:val="fr-FR"/>
              </w:rPr>
            </w:pPr>
            <w:r w:rsidRPr="00475F4D">
              <w:rPr>
                <w:rFonts w:ascii="標楷體" w:eastAsia="標楷體" w:hAnsi="標楷體" w:hint="eastAsia"/>
                <w:sz w:val="28"/>
                <w:lang w:val="fr-FR"/>
              </w:rPr>
              <w:lastRenderedPageBreak/>
              <w:t>(</w:t>
            </w:r>
            <w:r w:rsidR="00D7536B">
              <w:rPr>
                <w:rFonts w:ascii="標楷體" w:eastAsia="標楷體" w:hAnsi="標楷體" w:hint="eastAsia"/>
                <w:sz w:val="28"/>
                <w:lang w:val="fr-FR"/>
              </w:rPr>
              <w:t>四</w:t>
            </w:r>
            <w:r w:rsidRPr="00475F4D">
              <w:rPr>
                <w:rFonts w:ascii="標楷體" w:eastAsia="標楷體" w:hAnsi="標楷體" w:hint="eastAsia"/>
                <w:sz w:val="28"/>
                <w:lang w:val="fr-FR"/>
              </w:rPr>
              <w:t>)</w:t>
            </w:r>
            <w:r w:rsidR="004C2E94">
              <w:rPr>
                <w:rFonts w:ascii="標楷體" w:eastAsia="標楷體" w:hAnsi="標楷體" w:hint="eastAsia"/>
                <w:sz w:val="28"/>
              </w:rPr>
              <w:t>裁處情形</w:t>
            </w:r>
            <w:r w:rsidR="004C2E94" w:rsidRPr="00CE078D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(</w:t>
            </w:r>
            <w:r w:rsidR="004C2E94">
              <w:rPr>
                <w:rFonts w:ascii="標楷體" w:eastAsia="標楷體" w:hAnsi="標楷體" w:hint="eastAsia"/>
                <w:sz w:val="28"/>
                <w:szCs w:val="28"/>
              </w:rPr>
              <w:t>行政罰或刑罰</w:t>
            </w:r>
            <w:r w:rsidR="004C2E94" w:rsidRPr="00CE078D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)</w:t>
            </w:r>
            <w:r w:rsidRPr="00475F4D">
              <w:rPr>
                <w:rFonts w:ascii="標楷體" w:eastAsia="標楷體" w:hAnsi="標楷體" w:hint="eastAsia"/>
                <w:sz w:val="28"/>
                <w:lang w:val="fr-FR"/>
              </w:rPr>
              <w:t>：</w:t>
            </w:r>
          </w:p>
          <w:p w14:paraId="4C465E5F" w14:textId="77777777" w:rsidR="00EC502C" w:rsidRPr="00EC502C" w:rsidRDefault="00EC502C" w:rsidP="00EC502C">
            <w:pPr>
              <w:snapToGrid w:val="0"/>
              <w:ind w:leftChars="450" w:left="1080" w:rightChars="17" w:right="41"/>
              <w:rPr>
                <w:rFonts w:ascii="標楷體" w:eastAsia="標楷體" w:hAnsi="標楷體"/>
                <w:color w:val="FF0000"/>
                <w:sz w:val="28"/>
                <w:lang w:val="fr-FR"/>
              </w:rPr>
            </w:pPr>
            <w:r w:rsidRPr="00A343D3">
              <w:rPr>
                <w:rFonts w:ascii="標楷體" w:eastAsia="標楷體" w:hAnsi="標楷體"/>
                <w:sz w:val="28"/>
                <w:lang w:val="fr-FR"/>
              </w:rPr>
              <w:t>將</w:t>
            </w:r>
            <w:proofErr w:type="gramStart"/>
            <w:r w:rsidRPr="00A343D3">
              <w:rPr>
                <w:rFonts w:ascii="標楷體" w:eastAsia="標楷體" w:hAnsi="標楷體"/>
                <w:sz w:val="28"/>
                <w:lang w:val="fr-FR"/>
              </w:rPr>
              <w:t>俟</w:t>
            </w:r>
            <w:proofErr w:type="gramEnd"/>
            <w:r w:rsidRPr="00A343D3">
              <w:rPr>
                <w:rFonts w:ascii="標楷體" w:eastAsia="標楷體" w:hAnsi="標楷體"/>
                <w:sz w:val="28"/>
                <w:lang w:val="fr-FR"/>
              </w:rPr>
              <w:t>勞動檢查結果後，再依相關規定辦理。</w:t>
            </w:r>
          </w:p>
          <w:p w14:paraId="429F43D8" w14:textId="32027972" w:rsidR="00B612F3" w:rsidRPr="00CE078D" w:rsidRDefault="00B612F3" w:rsidP="00AE4ECE">
            <w:pPr>
              <w:snapToGrid w:val="0"/>
              <w:spacing w:before="240"/>
              <w:ind w:left="560" w:hangingChars="200" w:hanging="560"/>
              <w:rPr>
                <w:rFonts w:ascii="標楷體" w:eastAsia="標楷體" w:hAnsi="標楷體"/>
                <w:sz w:val="28"/>
                <w:szCs w:val="28"/>
                <w:lang w:val="fr-FR"/>
              </w:rPr>
            </w:pPr>
            <w:r>
              <w:rPr>
                <w:rFonts w:ascii="標楷體" w:eastAsia="標楷體" w:hAnsi="標楷體" w:hint="eastAsia"/>
                <w:sz w:val="28"/>
                <w:lang w:val="fr-FR" w:eastAsia="zh-HK"/>
              </w:rPr>
              <w:t>五</w:t>
            </w:r>
            <w:r>
              <w:rPr>
                <w:rFonts w:ascii="標楷體" w:eastAsia="標楷體" w:hAnsi="標楷體" w:hint="eastAsia"/>
                <w:sz w:val="28"/>
                <w:lang w:val="fr-FR"/>
              </w:rPr>
              <w:t>、</w:t>
            </w:r>
            <w:r w:rsidRPr="00701EAC">
              <w:rPr>
                <w:rFonts w:ascii="標楷體" w:eastAsia="標楷體" w:hAnsi="標楷體" w:hint="eastAsia"/>
                <w:sz w:val="28"/>
                <w:szCs w:val="28"/>
              </w:rPr>
              <w:t>相關人員資料</w:t>
            </w:r>
            <w:r w:rsidR="00CE078D" w:rsidRPr="00CE078D">
              <w:rPr>
                <w:rFonts w:ascii="標楷體" w:eastAsia="標楷體" w:hAnsi="標楷體" w:hint="eastAsia"/>
                <w:sz w:val="28"/>
                <w:szCs w:val="28"/>
                <w:lang w:val="fr-FR"/>
              </w:rPr>
              <w:t>:</w:t>
            </w:r>
            <w:r w:rsidR="00CE078D" w:rsidRPr="00CE078D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(</w:t>
            </w:r>
            <w:r w:rsidR="00CE078D" w:rsidRPr="00E15470">
              <w:rPr>
                <w:rFonts w:ascii="標楷體" w:eastAsia="標楷體" w:hAnsi="標楷體" w:hint="eastAsia"/>
                <w:sz w:val="26"/>
                <w:szCs w:val="26"/>
              </w:rPr>
              <w:t>如工作場所負責人、本人或家屬聯絡資訊等</w:t>
            </w:r>
            <w:r w:rsidR="00CE078D" w:rsidRPr="00CE078D">
              <w:rPr>
                <w:rFonts w:ascii="標楷體" w:eastAsia="標楷體" w:hAnsi="標楷體" w:hint="eastAsia"/>
                <w:sz w:val="26"/>
                <w:szCs w:val="26"/>
                <w:lang w:val="fr-FR"/>
              </w:rPr>
              <w:t>)</w:t>
            </w:r>
            <w:bookmarkStart w:id="1" w:name="DCompany"/>
            <w:bookmarkEnd w:id="1"/>
          </w:p>
          <w:p w14:paraId="65757712" w14:textId="0F17404B" w:rsidR="003E7E76" w:rsidRDefault="00C22968">
            <w:r>
              <w:rPr>
                <w:rFonts w:ascii="Tahoma" w:eastAsia="標楷體"/>
              </w:rPr>
              <w:t>(</w:t>
            </w:r>
            <w:proofErr w:type="gramStart"/>
            <w:r>
              <w:rPr>
                <w:rFonts w:ascii="Tahoma" w:eastAsia="標楷體"/>
              </w:rPr>
              <w:t>一</w:t>
            </w:r>
            <w:proofErr w:type="gramEnd"/>
            <w:r>
              <w:rPr>
                <w:rFonts w:ascii="Tahoma" w:eastAsia="標楷體"/>
              </w:rPr>
              <w:t>)</w:t>
            </w:r>
            <w:r>
              <w:rPr>
                <w:rFonts w:ascii="Tahoma" w:eastAsia="標楷體"/>
              </w:rPr>
              <w:t>發生事業單位：</w:t>
            </w:r>
            <w:proofErr w:type="gramStart"/>
            <w:r>
              <w:rPr>
                <w:rFonts w:ascii="Tahoma" w:eastAsia="標楷體"/>
              </w:rPr>
              <w:t>舜才實業</w:t>
            </w:r>
            <w:proofErr w:type="gramEnd"/>
            <w:r>
              <w:rPr>
                <w:rFonts w:ascii="Tahoma" w:eastAsia="標楷體"/>
              </w:rPr>
              <w:t>股份有限公司</w:t>
            </w:r>
            <w:proofErr w:type="gramStart"/>
            <w:r>
              <w:rPr>
                <w:rFonts w:ascii="Tahoma" w:eastAsia="標楷體"/>
              </w:rPr>
              <w:t>（</w:t>
            </w:r>
            <w:proofErr w:type="gramEnd"/>
            <w:r>
              <w:rPr>
                <w:rFonts w:ascii="Tahoma" w:eastAsia="標楷體"/>
              </w:rPr>
              <w:t>負責人：黃煥城；高雄市</w:t>
            </w:r>
            <w:proofErr w:type="gramStart"/>
            <w:r>
              <w:rPr>
                <w:rFonts w:ascii="Tahoma" w:eastAsia="標楷體"/>
              </w:rPr>
              <w:t>鳥松區松埔北巷</w:t>
            </w:r>
            <w:proofErr w:type="gramEnd"/>
            <w:r>
              <w:rPr>
                <w:rFonts w:ascii="Tahoma" w:eastAsia="標楷體"/>
              </w:rPr>
              <w:t>10</w:t>
            </w:r>
            <w:r>
              <w:rPr>
                <w:rFonts w:ascii="Tahoma" w:eastAsia="標楷體"/>
              </w:rPr>
              <w:t>之</w:t>
            </w:r>
            <w:r>
              <w:rPr>
                <w:rFonts w:ascii="Tahoma" w:eastAsia="標楷體"/>
              </w:rPr>
              <w:t>12</w:t>
            </w:r>
            <w:r>
              <w:rPr>
                <w:rFonts w:ascii="Tahoma" w:eastAsia="標楷體"/>
              </w:rPr>
              <w:t>號、統一編號：</w:t>
            </w:r>
            <w:r>
              <w:rPr>
                <w:rFonts w:ascii="Tahoma" w:eastAsia="標楷體"/>
              </w:rPr>
              <w:t>81224016</w:t>
            </w:r>
            <w:proofErr w:type="gramStart"/>
            <w:r>
              <w:rPr>
                <w:rFonts w:ascii="Tahoma" w:eastAsia="標楷體"/>
              </w:rPr>
              <w:t>）</w:t>
            </w:r>
            <w:proofErr w:type="gramEnd"/>
            <w:r>
              <w:rPr>
                <w:rFonts w:ascii="Tahoma" w:eastAsia="標楷體"/>
              </w:rPr>
              <w:br/>
              <w:t xml:space="preserve">  1.</w:t>
            </w:r>
            <w:proofErr w:type="gramStart"/>
            <w:r>
              <w:rPr>
                <w:rFonts w:ascii="Tahoma" w:eastAsia="標楷體"/>
              </w:rPr>
              <w:t>罹</w:t>
            </w:r>
            <w:proofErr w:type="gramEnd"/>
            <w:r>
              <w:rPr>
                <w:rFonts w:ascii="Tahoma" w:eastAsia="標楷體"/>
              </w:rPr>
              <w:t>災勞工：林智偉</w:t>
            </w:r>
            <w:proofErr w:type="gramStart"/>
            <w:r>
              <w:rPr>
                <w:rFonts w:ascii="Tahoma" w:eastAsia="標楷體"/>
              </w:rPr>
              <w:t>（</w:t>
            </w:r>
            <w:proofErr w:type="gramEnd"/>
            <w:r>
              <w:rPr>
                <w:rFonts w:ascii="Tahoma" w:eastAsia="標楷體"/>
              </w:rPr>
              <w:t>男，身分證統一編號：</w:t>
            </w:r>
            <w:r>
              <w:rPr>
                <w:rFonts w:ascii="Tahoma" w:eastAsia="標楷體"/>
              </w:rPr>
              <w:t>T123505461</w:t>
            </w:r>
            <w:r>
              <w:rPr>
                <w:rFonts w:ascii="Tahoma" w:eastAsia="標楷體"/>
              </w:rPr>
              <w:t>；出生年月日：</w:t>
            </w:r>
            <w:r w:rsidR="00D6384C">
              <w:rPr>
                <w:rFonts w:ascii="Tahoma" w:eastAsia="標楷體" w:hint="eastAsia"/>
              </w:rPr>
              <w:t>73</w:t>
            </w:r>
            <w:r w:rsidR="00D6384C">
              <w:rPr>
                <w:rFonts w:ascii="Tahoma" w:eastAsia="標楷體" w:hint="eastAsia"/>
              </w:rPr>
              <w:t>年</w:t>
            </w:r>
            <w:r w:rsidR="00D6384C">
              <w:rPr>
                <w:rFonts w:ascii="Tahoma" w:eastAsia="標楷體" w:hint="eastAsia"/>
              </w:rPr>
              <w:t>9</w:t>
            </w:r>
            <w:r w:rsidR="00D6384C">
              <w:rPr>
                <w:rFonts w:ascii="Tahoma" w:eastAsia="標楷體" w:hint="eastAsia"/>
              </w:rPr>
              <w:t>月</w:t>
            </w:r>
            <w:r w:rsidR="00D6384C">
              <w:rPr>
                <w:rFonts w:ascii="Tahoma" w:eastAsia="標楷體" w:hint="eastAsia"/>
              </w:rPr>
              <w:t>5</w:t>
            </w:r>
            <w:r w:rsidR="00D6384C">
              <w:rPr>
                <w:rFonts w:ascii="Tahoma" w:eastAsia="標楷體" w:hint="eastAsia"/>
              </w:rPr>
              <w:t>日</w:t>
            </w:r>
            <w:r>
              <w:rPr>
                <w:rFonts w:ascii="Tahoma" w:eastAsia="標楷體"/>
              </w:rPr>
              <w:t>；住址：</w:t>
            </w:r>
            <w:r w:rsidR="00D6384C">
              <w:rPr>
                <w:rFonts w:ascii="Tahoma" w:eastAsia="標楷體" w:hint="eastAsia"/>
              </w:rPr>
              <w:t>屏東市重慶路</w:t>
            </w:r>
            <w:r w:rsidR="00D6384C">
              <w:rPr>
                <w:rFonts w:ascii="Tahoma" w:eastAsia="標楷體" w:hint="eastAsia"/>
              </w:rPr>
              <w:t>186</w:t>
            </w:r>
            <w:r w:rsidR="00D6384C">
              <w:rPr>
                <w:rFonts w:ascii="Tahoma" w:eastAsia="標楷體" w:hint="eastAsia"/>
              </w:rPr>
              <w:t>巷</w:t>
            </w:r>
            <w:r w:rsidR="00D6384C">
              <w:rPr>
                <w:rFonts w:ascii="Tahoma" w:eastAsia="標楷體" w:hint="eastAsia"/>
              </w:rPr>
              <w:t>1</w:t>
            </w:r>
            <w:r w:rsidR="00D6384C">
              <w:rPr>
                <w:rFonts w:ascii="Tahoma" w:eastAsia="標楷體" w:hint="eastAsia"/>
              </w:rPr>
              <w:t>號</w:t>
            </w:r>
            <w:proofErr w:type="gramStart"/>
            <w:r>
              <w:rPr>
                <w:rFonts w:ascii="Tahoma" w:eastAsia="標楷體"/>
              </w:rPr>
              <w:t>）</w:t>
            </w:r>
            <w:proofErr w:type="gramEnd"/>
            <w:r>
              <w:rPr>
                <w:rFonts w:ascii="Tahoma" w:eastAsia="標楷體"/>
              </w:rPr>
              <w:br/>
              <w:t xml:space="preserve">   </w:t>
            </w:r>
            <w:proofErr w:type="gramStart"/>
            <w:r>
              <w:rPr>
                <w:rFonts w:ascii="Tahoma" w:eastAsia="標楷體"/>
              </w:rPr>
              <w:t>․</w:t>
            </w:r>
            <w:r>
              <w:rPr>
                <w:rFonts w:ascii="Tahoma" w:eastAsia="標楷體"/>
              </w:rPr>
              <w:t>罹</w:t>
            </w:r>
            <w:proofErr w:type="gramEnd"/>
            <w:r>
              <w:rPr>
                <w:rFonts w:ascii="Tahoma" w:eastAsia="標楷體"/>
              </w:rPr>
              <w:t>災勞工家屬：蕭靜森</w:t>
            </w:r>
            <w:proofErr w:type="gramStart"/>
            <w:r>
              <w:rPr>
                <w:rFonts w:ascii="Tahoma" w:eastAsia="標楷體"/>
              </w:rPr>
              <w:t>（</w:t>
            </w:r>
            <w:proofErr w:type="gramEnd"/>
            <w:r>
              <w:rPr>
                <w:rFonts w:ascii="Tahoma" w:eastAsia="標楷體"/>
              </w:rPr>
              <w:t>夫妻，聯絡電話：</w:t>
            </w:r>
            <w:r>
              <w:rPr>
                <w:rFonts w:ascii="Tahoma" w:eastAsia="標楷體"/>
              </w:rPr>
              <w:t>0965321305</w:t>
            </w:r>
            <w:proofErr w:type="gramStart"/>
            <w:r>
              <w:rPr>
                <w:rFonts w:ascii="Tahoma" w:eastAsia="標楷體"/>
              </w:rPr>
              <w:t>）</w:t>
            </w:r>
            <w:proofErr w:type="gramEnd"/>
            <w:r>
              <w:rPr>
                <w:rFonts w:ascii="Tahoma" w:eastAsia="標楷體"/>
              </w:rPr>
              <w:br/>
            </w:r>
          </w:p>
          <w:p w14:paraId="6F4484DB" w14:textId="2D65DA44" w:rsidR="003E7E76" w:rsidRDefault="003E7E7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28784BD" wp14:editId="5862E44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103505</wp:posOffset>
                  </wp:positionV>
                  <wp:extent cx="2562860" cy="3087370"/>
                  <wp:effectExtent l="0" t="0" r="8890" b="0"/>
                  <wp:wrapTight wrapText="bothSides">
                    <wp:wrapPolygon edited="0">
                      <wp:start x="0" y="0"/>
                      <wp:lineTo x="0" y="21458"/>
                      <wp:lineTo x="21514" y="21458"/>
                      <wp:lineTo x="21514" y="0"/>
                      <wp:lineTo x="0" y="0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313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217"/>
                          <a:stretch/>
                        </pic:blipFill>
                        <pic:spPr bwMode="auto">
                          <a:xfrm>
                            <a:off x="0" y="0"/>
                            <a:ext cx="2562860" cy="308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D27E7D" w14:textId="631741A8" w:rsidR="003E7E76" w:rsidRDefault="003E7E76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7265C06" wp14:editId="6E6DBF5C">
                  <wp:simplePos x="0" y="0"/>
                  <wp:positionH relativeFrom="column">
                    <wp:posOffset>2665730</wp:posOffset>
                  </wp:positionH>
                  <wp:positionV relativeFrom="paragraph">
                    <wp:posOffset>294005</wp:posOffset>
                  </wp:positionV>
                  <wp:extent cx="3182620" cy="1790700"/>
                  <wp:effectExtent l="0" t="0" r="0" b="0"/>
                  <wp:wrapTight wrapText="bothSides">
                    <wp:wrapPolygon edited="0">
                      <wp:start x="0" y="0"/>
                      <wp:lineTo x="0" y="21370"/>
                      <wp:lineTo x="21462" y="21370"/>
                      <wp:lineTo x="21462" y="0"/>
                      <wp:lineTo x="0" y="0"/>
                    </wp:wrapPolygon>
                  </wp:wrapTight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32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DC3BBF" w14:textId="320AA14C" w:rsidR="003E7E76" w:rsidRDefault="003E7E76"/>
          <w:p w14:paraId="52173FB4" w14:textId="3E1D891D" w:rsidR="003E7E76" w:rsidRDefault="003E7E76"/>
          <w:p w14:paraId="3C3654FC" w14:textId="36973D4B" w:rsidR="003E7E76" w:rsidRDefault="003E7E76"/>
          <w:p w14:paraId="4A6D0DB6" w14:textId="77777777" w:rsidR="00333DCB" w:rsidRDefault="00333DCB"/>
        </w:tc>
      </w:tr>
      <w:tr w:rsidR="000B7A9E" w:rsidRPr="000178BB" w14:paraId="5D15AFB7" w14:textId="77777777" w:rsidTr="006B62D0">
        <w:trPr>
          <w:trHeight w:val="20"/>
        </w:trPr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107D78DD" w14:textId="77777777" w:rsidR="000B7A9E" w:rsidRPr="000178BB" w:rsidRDefault="000B7A9E" w:rsidP="003C1B6A">
            <w:pPr>
              <w:spacing w:line="400" w:lineRule="exact"/>
              <w:jc w:val="both"/>
            </w:pPr>
            <w:r w:rsidRPr="000178BB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擬辦</w:t>
            </w:r>
          </w:p>
        </w:tc>
        <w:tc>
          <w:tcPr>
            <w:tcW w:w="9323" w:type="dxa"/>
            <w:gridSpan w:val="5"/>
            <w:vAlign w:val="center"/>
          </w:tcPr>
          <w:p w14:paraId="38926CAF" w14:textId="77777777" w:rsidR="001B430A" w:rsidRDefault="00DD208C" w:rsidP="00DD208C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一、移請本局職業重建科協助辦理相關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慰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助事宜。</w:t>
            </w:r>
          </w:p>
          <w:p w14:paraId="64604A77" w14:textId="1174F747" w:rsidR="003E0569" w:rsidRPr="00DD208C" w:rsidRDefault="003E0569" w:rsidP="00DD208C">
            <w:pPr>
              <w:spacing w:line="4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二、本局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勞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檢處進一步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釐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清災害發生原因及責任歸屬。</w:t>
            </w:r>
          </w:p>
        </w:tc>
      </w:tr>
      <w:tr w:rsidR="000B7A9E" w:rsidRPr="000178BB" w14:paraId="38795F67" w14:textId="77777777" w:rsidTr="006B62D0">
        <w:trPr>
          <w:trHeight w:val="20"/>
        </w:trPr>
        <w:tc>
          <w:tcPr>
            <w:tcW w:w="1069" w:type="dxa"/>
            <w:vAlign w:val="center"/>
          </w:tcPr>
          <w:p w14:paraId="2402DC52" w14:textId="77777777" w:rsidR="000B7A9E" w:rsidRPr="000178BB" w:rsidRDefault="000B7A9E" w:rsidP="003C1B6A">
            <w:pPr>
              <w:jc w:val="both"/>
            </w:pPr>
            <w:r w:rsidRPr="000178BB">
              <w:rPr>
                <w:rFonts w:ascii="標楷體" w:eastAsia="標楷體" w:hAnsi="標楷體" w:hint="eastAsia"/>
                <w:sz w:val="32"/>
                <w:szCs w:val="32"/>
              </w:rPr>
              <w:t>批示</w:t>
            </w:r>
          </w:p>
        </w:tc>
        <w:tc>
          <w:tcPr>
            <w:tcW w:w="9323" w:type="dxa"/>
            <w:gridSpan w:val="5"/>
          </w:tcPr>
          <w:p w14:paraId="1CCAEB4A" w14:textId="77777777" w:rsidR="000717D2" w:rsidRPr="000178BB" w:rsidRDefault="000717D2" w:rsidP="003C1B6A">
            <w:pPr>
              <w:jc w:val="both"/>
            </w:pPr>
          </w:p>
          <w:p w14:paraId="2FB143E2" w14:textId="77777777" w:rsidR="000717D2" w:rsidRPr="000178BB" w:rsidRDefault="000717D2" w:rsidP="003C1B6A">
            <w:pPr>
              <w:jc w:val="both"/>
            </w:pPr>
          </w:p>
          <w:p w14:paraId="3E861250" w14:textId="77777777" w:rsidR="000717D2" w:rsidRPr="000178BB" w:rsidRDefault="000717D2" w:rsidP="003C1B6A">
            <w:pPr>
              <w:jc w:val="both"/>
            </w:pPr>
          </w:p>
        </w:tc>
      </w:tr>
    </w:tbl>
    <w:p w14:paraId="234DD22E" w14:textId="77777777" w:rsidR="000B7A9E" w:rsidRDefault="000B7A9E" w:rsidP="003C1B6A">
      <w:pPr>
        <w:jc w:val="both"/>
        <w:rPr>
          <w:rFonts w:ascii="標楷體" w:eastAsia="標楷體" w:hAnsi="標楷體"/>
          <w:sz w:val="28"/>
          <w:szCs w:val="28"/>
          <w:lang w:val="fr-FR"/>
        </w:rPr>
      </w:pPr>
      <w:r w:rsidRPr="000178BB">
        <w:rPr>
          <w:rFonts w:hint="eastAsia"/>
        </w:rPr>
        <w:t xml:space="preserve">                      </w:t>
      </w:r>
      <w:r w:rsidR="004F6BCA" w:rsidRPr="004F6BCA">
        <w:rPr>
          <w:rFonts w:ascii="標楷體" w:eastAsia="標楷體" w:hAnsi="標楷體" w:hint="eastAsia"/>
        </w:rPr>
        <w:t>會辦:六科</w:t>
      </w:r>
      <w:r w:rsidRPr="000178BB">
        <w:rPr>
          <w:rFonts w:hint="eastAsia"/>
        </w:rPr>
        <w:t xml:space="preserve">                          </w:t>
      </w:r>
      <w:r w:rsidRPr="000178BB">
        <w:rPr>
          <w:rFonts w:eastAsia="標楷體" w:hint="eastAsia"/>
          <w:sz w:val="28"/>
        </w:rPr>
        <w:t xml:space="preserve"> </w:t>
      </w:r>
      <w:r w:rsidR="004F6BCA">
        <w:rPr>
          <w:rFonts w:eastAsia="標楷體"/>
          <w:sz w:val="28"/>
        </w:rPr>
        <w:t xml:space="preserve">   </w:t>
      </w:r>
      <w:r w:rsidRPr="000178BB">
        <w:rPr>
          <w:rFonts w:eastAsia="標楷體" w:hint="eastAsia"/>
          <w:sz w:val="28"/>
        </w:rPr>
        <w:t>機關首長：</w:t>
      </w:r>
    </w:p>
    <w:p w14:paraId="7B84E76E" w14:textId="77777777" w:rsidR="00F07ABB" w:rsidRDefault="00F07ABB" w:rsidP="004C2E94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</w:p>
    <w:p w14:paraId="34AF540F" w14:textId="77777777" w:rsidR="00F07ABB" w:rsidRDefault="00F07ABB" w:rsidP="004C2E94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</w:p>
    <w:p w14:paraId="453888E8" w14:textId="77777777" w:rsidR="00F07ABB" w:rsidRDefault="00F07ABB" w:rsidP="004C2E94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</w:p>
    <w:p w14:paraId="4E8F1D01" w14:textId="77777777" w:rsidR="00F07ABB" w:rsidRDefault="00F07ABB" w:rsidP="004C2E94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</w:p>
    <w:p w14:paraId="6358889A" w14:textId="77777777" w:rsidR="004C2E94" w:rsidRPr="00421DA7" w:rsidRDefault="004C2E94" w:rsidP="004C2E94">
      <w:pPr>
        <w:snapToGrid w:val="0"/>
        <w:spacing w:before="120" w:line="240" w:lineRule="atLeast"/>
        <w:ind w:left="938" w:hangingChars="391" w:hanging="938"/>
        <w:rPr>
          <w:rFonts w:ascii="標楷體" w:eastAsia="標楷體" w:hAnsi="標楷體"/>
        </w:rPr>
      </w:pPr>
      <w:proofErr w:type="gramStart"/>
      <w:r w:rsidRPr="00421DA7">
        <w:rPr>
          <w:rFonts w:ascii="標楷體" w:eastAsia="標楷體" w:hAnsi="標楷體" w:hint="eastAsia"/>
        </w:rPr>
        <w:t>請影送</w:t>
      </w:r>
      <w:proofErr w:type="gramEnd"/>
      <w:r w:rsidRPr="00421DA7">
        <w:rPr>
          <w:rFonts w:ascii="標楷體" w:eastAsia="標楷體" w:hAnsi="標楷體" w:hint="eastAsia"/>
        </w:rPr>
        <w:t>6科及轄區負責人，</w:t>
      </w:r>
      <w:proofErr w:type="gramStart"/>
      <w:r w:rsidRPr="00421DA7">
        <w:rPr>
          <w:rFonts w:ascii="標楷體" w:eastAsia="標楷體" w:hAnsi="標楷體" w:hint="eastAsia"/>
        </w:rPr>
        <w:t>填畢下欄</w:t>
      </w:r>
      <w:proofErr w:type="gramEnd"/>
      <w:r w:rsidRPr="00421DA7">
        <w:rPr>
          <w:rFonts w:ascii="標楷體" w:eastAsia="標楷體" w:hAnsi="標楷體" w:hint="eastAsia"/>
        </w:rPr>
        <w:t>轄區負責人後正本歸檔。</w:t>
      </w:r>
    </w:p>
    <w:p w14:paraId="567D6299" w14:textId="77777777" w:rsidR="004C2E94" w:rsidRPr="00421DA7" w:rsidRDefault="004C2E94" w:rsidP="004C2E94">
      <w:pPr>
        <w:numPr>
          <w:ilvl w:val="0"/>
          <w:numId w:val="8"/>
        </w:numPr>
        <w:snapToGrid w:val="0"/>
        <w:spacing w:before="120" w:line="240" w:lineRule="atLeast"/>
        <w:ind w:left="284" w:hanging="142"/>
        <w:rPr>
          <w:rFonts w:ascii="標楷體" w:eastAsia="標楷體" w:hAnsi="標楷體"/>
          <w:b/>
        </w:rPr>
      </w:pPr>
      <w:r w:rsidRPr="00421DA7">
        <w:rPr>
          <w:rFonts w:ascii="標楷體" w:eastAsia="標楷體" w:hAnsi="標楷體" w:hint="eastAsia"/>
        </w:rPr>
        <w:t>轄區負責人：                   檢查日期：    年     月     日</w:t>
      </w:r>
    </w:p>
    <w:p w14:paraId="233C5B94" w14:textId="77777777" w:rsidR="004C2E94" w:rsidRPr="004C2E94" w:rsidRDefault="004C2E94" w:rsidP="003C1B6A">
      <w:pPr>
        <w:jc w:val="both"/>
        <w:rPr>
          <w:rFonts w:eastAsia="標楷體"/>
          <w:sz w:val="28"/>
        </w:rPr>
      </w:pPr>
    </w:p>
    <w:sectPr w:rsidR="004C2E94" w:rsidRPr="004C2E94" w:rsidSect="00FF173C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8524C" w14:textId="77777777" w:rsidR="00A15672" w:rsidRDefault="00A15672">
      <w:r>
        <w:separator/>
      </w:r>
    </w:p>
  </w:endnote>
  <w:endnote w:type="continuationSeparator" w:id="0">
    <w:p w14:paraId="2037B683" w14:textId="77777777" w:rsidR="00A15672" w:rsidRDefault="00A1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15D83" w14:textId="77777777" w:rsidR="007637EE" w:rsidRDefault="00413930" w:rsidP="001609E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7637EE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74D3452" w14:textId="77777777" w:rsidR="007637EE" w:rsidRDefault="007637EE" w:rsidP="00A038E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38EBF" w14:textId="77777777" w:rsidR="007637EE" w:rsidRDefault="007637EE" w:rsidP="001609E9">
    <w:pPr>
      <w:pStyle w:val="a3"/>
      <w:framePr w:wrap="around" w:vAnchor="text" w:hAnchor="margin" w:xAlign="right" w:y="1"/>
      <w:rPr>
        <w:rStyle w:val="a4"/>
      </w:rPr>
    </w:pPr>
    <w:r w:rsidRPr="007E687F">
      <w:t xml:space="preserve">Page </w:t>
    </w:r>
    <w:r w:rsidR="00413930" w:rsidRPr="007E687F">
      <w:fldChar w:fldCharType="begin"/>
    </w:r>
    <w:r w:rsidRPr="007E687F">
      <w:instrText xml:space="preserve"> PAGE </w:instrText>
    </w:r>
    <w:r w:rsidR="00413930" w:rsidRPr="007E687F">
      <w:fldChar w:fldCharType="separate"/>
    </w:r>
    <w:r w:rsidR="00D177DC">
      <w:rPr>
        <w:noProof/>
      </w:rPr>
      <w:t>2</w:t>
    </w:r>
    <w:r w:rsidR="00413930" w:rsidRPr="007E687F">
      <w:fldChar w:fldCharType="end"/>
    </w:r>
    <w:r w:rsidRPr="007E687F">
      <w:t xml:space="preserve"> of </w:t>
    </w:r>
    <w:r w:rsidR="00413930">
      <w:fldChar w:fldCharType="begin"/>
    </w:r>
    <w:r w:rsidR="00C30EB1">
      <w:instrText xml:space="preserve"> NUMPAGES </w:instrText>
    </w:r>
    <w:r w:rsidR="00413930">
      <w:fldChar w:fldCharType="separate"/>
    </w:r>
    <w:r w:rsidR="00D177DC">
      <w:rPr>
        <w:noProof/>
      </w:rPr>
      <w:t>2</w:t>
    </w:r>
    <w:r w:rsidR="00413930">
      <w:rPr>
        <w:noProof/>
      </w:rPr>
      <w:fldChar w:fldCharType="end"/>
    </w:r>
  </w:p>
  <w:p w14:paraId="11B82628" w14:textId="77777777" w:rsidR="007637EE" w:rsidRDefault="007637EE" w:rsidP="00A038E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86500" w14:textId="77777777" w:rsidR="00A15672" w:rsidRDefault="00A15672">
      <w:r>
        <w:separator/>
      </w:r>
    </w:p>
  </w:footnote>
  <w:footnote w:type="continuationSeparator" w:id="0">
    <w:p w14:paraId="2A8BD090" w14:textId="77777777" w:rsidR="00A15672" w:rsidRDefault="00A15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DB955" w14:textId="5A9B102F" w:rsidR="001E09DF" w:rsidRDefault="00A343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B0B5C8" wp14:editId="26B3CBB8">
              <wp:simplePos x="0" y="0"/>
              <wp:positionH relativeFrom="column">
                <wp:posOffset>5274310</wp:posOffset>
              </wp:positionH>
              <wp:positionV relativeFrom="paragraph">
                <wp:posOffset>-300355</wp:posOffset>
              </wp:positionV>
              <wp:extent cx="1100455" cy="440055"/>
              <wp:effectExtent l="6985" t="13970" r="6985" b="12700"/>
              <wp:wrapNone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440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A821E" w14:textId="77777777" w:rsidR="001E09DF" w:rsidRPr="00A20A7E" w:rsidRDefault="001E09DF" w:rsidP="001E09DF">
                          <w:pPr>
                            <w:snapToGrid w:val="0"/>
                            <w:spacing w:line="380" w:lineRule="exact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報局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color w:val="FF0000"/>
                              <w:sz w:val="32"/>
                            </w:rPr>
                            <w:t>市府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0B5C8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415.3pt;margin-top:-23.65pt;width:86.65pt;height: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1iPgIAAFQEAAAOAAAAZHJzL2Uyb0RvYy54bWysVF2O0zAQfkfiDpbfadKqhd2o6WrpUoS0&#10;/EgLB3AdJ7GwPcZ2mywXQOIAyzMH4AAcaPccjJ1uNwKeEH6wZjLjb2a+mcnyrNeK7IXzEkxJp5Oc&#10;EmE4VNI0Jf3wfvPkhBIfmKmYAiNKei08PVs9frTsbCFm0IKqhCMIYnzR2ZK2IdgiyzxvhWZ+AlYY&#10;NNbgNAuouiarHOsQXatsludPsw5cZR1w4T1+vRiMdJXw61rw8LauvQhElRRzC+l26d7GO1stWdE4&#10;ZlvJD2mwf8hCM2kw6BHqggVGdk7+AaUld+ChDhMOOoO6llykGrCaaf5bNVctsyLVguR4e6TJ/z9Y&#10;/mb/zhFZYe8oMUxji+5uvtz++HZ38/P2+1cyiwx11hfoeGXRNfTPoY/esVpvL4F/9MTAumWmEefO&#10;QdcKVmGG0/gyGz0dcHwE2XavocJQbBcgAfW10xEQCSGIjp26PnZH9IHwGHKa5/PFghKOtvk8z1GO&#10;IVhx/9o6H14K0CQKJXXY/YTO9pc+DK73Lil7ULLaSKWS4prtWjmyZzgpm3QO6H7spgzpSnq6mC0G&#10;AsY2P4bI0/kbhJYBR15JXdKToxMrIm0vTIVpsiIwqQYZq1PmwGOkbiAx9NseHSO5W6iukVEHw2jj&#10;KqLQgvtMSYdjXVL/acecoES9MtiV0ykyh3uQlPni2QwVN7ZsxxZmOEKVNFAyiOsw7M7OOtm0GGmY&#10;AwPn2MlaJpIfsjrkjaOb2nRYs7gbYz15PfwMVr8AAAD//wMAUEsDBBQABgAIAAAAIQBjsTjS3wAA&#10;AAsBAAAPAAAAZHJzL2Rvd25yZXYueG1sTI/BTsMwDEDvSPxDZCQuaEtop24rTSeEBILbGAiuWeO1&#10;FYlTkqwrf092gqPlp+fnajNZw0b0oXck4XYugCE1TvfUSnh/e5ytgIWoSCvjCCX8YIBNfXlRqVK7&#10;E73iuIstSxIKpZLQxTiUnIemQ6vC3A1IaXdw3qqYRt9y7dUpya3hmRAFt6qndKFTAz502HztjlbC&#10;avE8foaXfPvRFAezjjfL8enbS3l9Nd3fAYs4xT8YzvkpHerUtHdH0oGZ5MhFkVAJs8UyB3YmhMjX&#10;wPYSskwAryv+/4f6FwAA//8DAFBLAQItABQABgAIAAAAIQC2gziS/gAAAOEBAAATAAAAAAAAAAAA&#10;AAAAAAAAAABbQ29udGVudF9UeXBlc10ueG1sUEsBAi0AFAAGAAgAAAAhADj9If/WAAAAlAEAAAsA&#10;AAAAAAAAAAAAAAAALwEAAF9yZWxzLy5yZWxzUEsBAi0AFAAGAAgAAAAhAOcHrWI+AgAAVAQAAA4A&#10;AAAAAAAAAAAAAAAALgIAAGRycy9lMm9Eb2MueG1sUEsBAi0AFAAGAAgAAAAhAGOxONLfAAAACwEA&#10;AA8AAAAAAAAAAAAAAAAAmAQAAGRycy9kb3ducmV2LnhtbFBLBQYAAAAABAAEAPMAAACkBQAAAAA=&#10;">
              <v:textbox>
                <w:txbxContent>
                  <w:p w14:paraId="063A821E" w14:textId="77777777" w:rsidR="001E09DF" w:rsidRPr="00A20A7E" w:rsidRDefault="001E09DF" w:rsidP="001E09DF">
                    <w:pPr>
                      <w:snapToGrid w:val="0"/>
                      <w:spacing w:line="380" w:lineRule="exact"/>
                      <w:rPr>
                        <w:b/>
                        <w:color w:val="FF0000"/>
                        <w:sz w:val="32"/>
                      </w:rPr>
                    </w:pPr>
                    <w:r>
                      <w:rPr>
                        <w:rFonts w:hint="eastAsia"/>
                        <w:b/>
                        <w:color w:val="FF0000"/>
                        <w:sz w:val="32"/>
                      </w:rPr>
                      <w:t>報局</w:t>
                    </w:r>
                    <w:r>
                      <w:rPr>
                        <w:rFonts w:hint="eastAsia"/>
                        <w:b/>
                        <w:color w:val="FF0000"/>
                        <w:sz w:val="32"/>
                      </w:rPr>
                      <w:t>/</w:t>
                    </w:r>
                    <w:r>
                      <w:rPr>
                        <w:rFonts w:hint="eastAsia"/>
                        <w:b/>
                        <w:color w:val="FF0000"/>
                        <w:sz w:val="32"/>
                      </w:rPr>
                      <w:t>市府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27A"/>
    <w:multiLevelType w:val="hybridMultilevel"/>
    <w:tmpl w:val="BFF6E81A"/>
    <w:lvl w:ilvl="0" w:tplc="003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5F4020"/>
    <w:multiLevelType w:val="hybridMultilevel"/>
    <w:tmpl w:val="F09876F4"/>
    <w:lvl w:ilvl="0" w:tplc="22D839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E305FB3"/>
    <w:multiLevelType w:val="hybridMultilevel"/>
    <w:tmpl w:val="75FA87CC"/>
    <w:lvl w:ilvl="0" w:tplc="204E9B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5177CC4"/>
    <w:multiLevelType w:val="hybridMultilevel"/>
    <w:tmpl w:val="045818F8"/>
    <w:lvl w:ilvl="0" w:tplc="93A46FC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標楷體" w:cs="Times New Roman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47723CB"/>
    <w:multiLevelType w:val="hybridMultilevel"/>
    <w:tmpl w:val="D06A329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D100B08"/>
    <w:multiLevelType w:val="hybridMultilevel"/>
    <w:tmpl w:val="E5B86D3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6" w15:restartNumberingAfterBreak="0">
    <w:nsid w:val="72876748"/>
    <w:multiLevelType w:val="hybridMultilevel"/>
    <w:tmpl w:val="FAD6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554F64"/>
    <w:multiLevelType w:val="hybridMultilevel"/>
    <w:tmpl w:val="CE74E4B2"/>
    <w:lvl w:ilvl="0" w:tplc="849CEDC8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4"/>
    <w:rsid w:val="00003341"/>
    <w:rsid w:val="00004E9F"/>
    <w:rsid w:val="000051DF"/>
    <w:rsid w:val="000178BB"/>
    <w:rsid w:val="00020C3C"/>
    <w:rsid w:val="00022C2C"/>
    <w:rsid w:val="00022D97"/>
    <w:rsid w:val="00031C63"/>
    <w:rsid w:val="00034376"/>
    <w:rsid w:val="000452C8"/>
    <w:rsid w:val="0005178F"/>
    <w:rsid w:val="00053225"/>
    <w:rsid w:val="00066B27"/>
    <w:rsid w:val="000717D2"/>
    <w:rsid w:val="000778D2"/>
    <w:rsid w:val="00082AE8"/>
    <w:rsid w:val="000905A8"/>
    <w:rsid w:val="00092AE3"/>
    <w:rsid w:val="00095EF1"/>
    <w:rsid w:val="000A1271"/>
    <w:rsid w:val="000A2712"/>
    <w:rsid w:val="000A5F50"/>
    <w:rsid w:val="000A6173"/>
    <w:rsid w:val="000B045D"/>
    <w:rsid w:val="000B2251"/>
    <w:rsid w:val="000B7019"/>
    <w:rsid w:val="000B7A9E"/>
    <w:rsid w:val="000C743B"/>
    <w:rsid w:val="000E03E6"/>
    <w:rsid w:val="000E203F"/>
    <w:rsid w:val="000E2404"/>
    <w:rsid w:val="000E6822"/>
    <w:rsid w:val="001007E0"/>
    <w:rsid w:val="00102B1B"/>
    <w:rsid w:val="001207F2"/>
    <w:rsid w:val="00122752"/>
    <w:rsid w:val="00124FEB"/>
    <w:rsid w:val="00125FA7"/>
    <w:rsid w:val="001465FF"/>
    <w:rsid w:val="001609E9"/>
    <w:rsid w:val="00164C25"/>
    <w:rsid w:val="00167DD0"/>
    <w:rsid w:val="00173D5A"/>
    <w:rsid w:val="00174B4E"/>
    <w:rsid w:val="00180C3E"/>
    <w:rsid w:val="001B430A"/>
    <w:rsid w:val="001C66E7"/>
    <w:rsid w:val="001D3646"/>
    <w:rsid w:val="001E09DF"/>
    <w:rsid w:val="001E5DDA"/>
    <w:rsid w:val="001E760A"/>
    <w:rsid w:val="0020093D"/>
    <w:rsid w:val="002062C4"/>
    <w:rsid w:val="002226DB"/>
    <w:rsid w:val="00223CE4"/>
    <w:rsid w:val="00225820"/>
    <w:rsid w:val="00225F09"/>
    <w:rsid w:val="00226DEE"/>
    <w:rsid w:val="00233138"/>
    <w:rsid w:val="0023707A"/>
    <w:rsid w:val="00237B98"/>
    <w:rsid w:val="002645FC"/>
    <w:rsid w:val="00264B33"/>
    <w:rsid w:val="00266D90"/>
    <w:rsid w:val="002A2D5A"/>
    <w:rsid w:val="002A729A"/>
    <w:rsid w:val="002B1224"/>
    <w:rsid w:val="002B258C"/>
    <w:rsid w:val="002B4EAF"/>
    <w:rsid w:val="002B60DE"/>
    <w:rsid w:val="002C2B9B"/>
    <w:rsid w:val="002C3BB1"/>
    <w:rsid w:val="002C55A2"/>
    <w:rsid w:val="002C710A"/>
    <w:rsid w:val="00306209"/>
    <w:rsid w:val="00313B0A"/>
    <w:rsid w:val="00314758"/>
    <w:rsid w:val="00332D12"/>
    <w:rsid w:val="00333DCB"/>
    <w:rsid w:val="00342126"/>
    <w:rsid w:val="00354CB1"/>
    <w:rsid w:val="00356FC7"/>
    <w:rsid w:val="0036312F"/>
    <w:rsid w:val="00370DE0"/>
    <w:rsid w:val="003858B8"/>
    <w:rsid w:val="003B0B2C"/>
    <w:rsid w:val="003B14F2"/>
    <w:rsid w:val="003B653B"/>
    <w:rsid w:val="003C1B6A"/>
    <w:rsid w:val="003C1BA6"/>
    <w:rsid w:val="003C57C1"/>
    <w:rsid w:val="003E0569"/>
    <w:rsid w:val="003E42EC"/>
    <w:rsid w:val="003E6D63"/>
    <w:rsid w:val="003E7E76"/>
    <w:rsid w:val="003F0B55"/>
    <w:rsid w:val="003F0CBC"/>
    <w:rsid w:val="003F19E5"/>
    <w:rsid w:val="003F43D3"/>
    <w:rsid w:val="003F5DC5"/>
    <w:rsid w:val="0040169B"/>
    <w:rsid w:val="00404D07"/>
    <w:rsid w:val="00412582"/>
    <w:rsid w:val="00413930"/>
    <w:rsid w:val="00417623"/>
    <w:rsid w:val="00421DA7"/>
    <w:rsid w:val="00426F36"/>
    <w:rsid w:val="00430F0F"/>
    <w:rsid w:val="00457427"/>
    <w:rsid w:val="00461698"/>
    <w:rsid w:val="00466341"/>
    <w:rsid w:val="0047220B"/>
    <w:rsid w:val="00482F35"/>
    <w:rsid w:val="004A169F"/>
    <w:rsid w:val="004A2FB5"/>
    <w:rsid w:val="004C2E94"/>
    <w:rsid w:val="004E2B34"/>
    <w:rsid w:val="004F0531"/>
    <w:rsid w:val="004F0B73"/>
    <w:rsid w:val="004F1142"/>
    <w:rsid w:val="004F6BCA"/>
    <w:rsid w:val="00502238"/>
    <w:rsid w:val="005323EB"/>
    <w:rsid w:val="005415DA"/>
    <w:rsid w:val="00542B93"/>
    <w:rsid w:val="00555F93"/>
    <w:rsid w:val="0057352B"/>
    <w:rsid w:val="005913AB"/>
    <w:rsid w:val="005C72A4"/>
    <w:rsid w:val="005D5D9F"/>
    <w:rsid w:val="005E58BB"/>
    <w:rsid w:val="00603543"/>
    <w:rsid w:val="0063075E"/>
    <w:rsid w:val="0063603C"/>
    <w:rsid w:val="006403B1"/>
    <w:rsid w:val="00643A14"/>
    <w:rsid w:val="00651D42"/>
    <w:rsid w:val="006523A2"/>
    <w:rsid w:val="00690D1E"/>
    <w:rsid w:val="006973BE"/>
    <w:rsid w:val="006A04EF"/>
    <w:rsid w:val="006A1C7B"/>
    <w:rsid w:val="006A5E89"/>
    <w:rsid w:val="006B123C"/>
    <w:rsid w:val="006B2FFF"/>
    <w:rsid w:val="006B62D0"/>
    <w:rsid w:val="006B7DB8"/>
    <w:rsid w:val="006D10CC"/>
    <w:rsid w:val="006E0C5A"/>
    <w:rsid w:val="006F0500"/>
    <w:rsid w:val="006F25E6"/>
    <w:rsid w:val="007318F2"/>
    <w:rsid w:val="00734DEF"/>
    <w:rsid w:val="0074580D"/>
    <w:rsid w:val="00755C27"/>
    <w:rsid w:val="007637EE"/>
    <w:rsid w:val="00771B49"/>
    <w:rsid w:val="007729CE"/>
    <w:rsid w:val="007761E8"/>
    <w:rsid w:val="007764C1"/>
    <w:rsid w:val="00787CF8"/>
    <w:rsid w:val="007A168C"/>
    <w:rsid w:val="007A23DB"/>
    <w:rsid w:val="007B38A5"/>
    <w:rsid w:val="007C73A0"/>
    <w:rsid w:val="007C7E91"/>
    <w:rsid w:val="007D2536"/>
    <w:rsid w:val="007E24BD"/>
    <w:rsid w:val="007E5210"/>
    <w:rsid w:val="007F6231"/>
    <w:rsid w:val="00803ED7"/>
    <w:rsid w:val="00825012"/>
    <w:rsid w:val="00826B48"/>
    <w:rsid w:val="00831344"/>
    <w:rsid w:val="00835442"/>
    <w:rsid w:val="00836B43"/>
    <w:rsid w:val="008437C9"/>
    <w:rsid w:val="00854C0E"/>
    <w:rsid w:val="00863A79"/>
    <w:rsid w:val="00865034"/>
    <w:rsid w:val="00875150"/>
    <w:rsid w:val="00886E08"/>
    <w:rsid w:val="00896CB4"/>
    <w:rsid w:val="008A49AC"/>
    <w:rsid w:val="008B1B30"/>
    <w:rsid w:val="008B2F3C"/>
    <w:rsid w:val="008C1E24"/>
    <w:rsid w:val="008C3EE7"/>
    <w:rsid w:val="008F7ED3"/>
    <w:rsid w:val="00901965"/>
    <w:rsid w:val="009038AD"/>
    <w:rsid w:val="0090702E"/>
    <w:rsid w:val="00910877"/>
    <w:rsid w:val="00910DA7"/>
    <w:rsid w:val="00913F86"/>
    <w:rsid w:val="00914FCF"/>
    <w:rsid w:val="00930797"/>
    <w:rsid w:val="00933D87"/>
    <w:rsid w:val="00946654"/>
    <w:rsid w:val="009755CA"/>
    <w:rsid w:val="00977538"/>
    <w:rsid w:val="0098305B"/>
    <w:rsid w:val="00985F87"/>
    <w:rsid w:val="009A71D1"/>
    <w:rsid w:val="009B2E2A"/>
    <w:rsid w:val="009B43B4"/>
    <w:rsid w:val="009C0D2C"/>
    <w:rsid w:val="009C1109"/>
    <w:rsid w:val="009C5862"/>
    <w:rsid w:val="009D32F7"/>
    <w:rsid w:val="009E6A0B"/>
    <w:rsid w:val="009F1FD5"/>
    <w:rsid w:val="009F41B1"/>
    <w:rsid w:val="009F6A70"/>
    <w:rsid w:val="00A038ED"/>
    <w:rsid w:val="00A120FC"/>
    <w:rsid w:val="00A1404B"/>
    <w:rsid w:val="00A15672"/>
    <w:rsid w:val="00A343D3"/>
    <w:rsid w:val="00A42ED5"/>
    <w:rsid w:val="00A435BE"/>
    <w:rsid w:val="00A50FF3"/>
    <w:rsid w:val="00A544CE"/>
    <w:rsid w:val="00A56E1C"/>
    <w:rsid w:val="00A60A49"/>
    <w:rsid w:val="00A6686B"/>
    <w:rsid w:val="00A71C24"/>
    <w:rsid w:val="00A76C8B"/>
    <w:rsid w:val="00AA2BCD"/>
    <w:rsid w:val="00AA5534"/>
    <w:rsid w:val="00AA5C4B"/>
    <w:rsid w:val="00AB6213"/>
    <w:rsid w:val="00AD3037"/>
    <w:rsid w:val="00AE414F"/>
    <w:rsid w:val="00AE4ECE"/>
    <w:rsid w:val="00AF1CDF"/>
    <w:rsid w:val="00B07DD0"/>
    <w:rsid w:val="00B1307E"/>
    <w:rsid w:val="00B16672"/>
    <w:rsid w:val="00B16A19"/>
    <w:rsid w:val="00B2041A"/>
    <w:rsid w:val="00B21C50"/>
    <w:rsid w:val="00B21CC6"/>
    <w:rsid w:val="00B34A8F"/>
    <w:rsid w:val="00B35A7E"/>
    <w:rsid w:val="00B46625"/>
    <w:rsid w:val="00B60B1B"/>
    <w:rsid w:val="00B612F3"/>
    <w:rsid w:val="00B77145"/>
    <w:rsid w:val="00B82FFB"/>
    <w:rsid w:val="00B84ED2"/>
    <w:rsid w:val="00B86DA4"/>
    <w:rsid w:val="00B946B3"/>
    <w:rsid w:val="00B95F87"/>
    <w:rsid w:val="00BA322F"/>
    <w:rsid w:val="00BA4E4A"/>
    <w:rsid w:val="00BA743A"/>
    <w:rsid w:val="00BB1350"/>
    <w:rsid w:val="00BB7923"/>
    <w:rsid w:val="00BB7EFD"/>
    <w:rsid w:val="00BF0643"/>
    <w:rsid w:val="00C014C3"/>
    <w:rsid w:val="00C078D2"/>
    <w:rsid w:val="00C132F2"/>
    <w:rsid w:val="00C22968"/>
    <w:rsid w:val="00C2302D"/>
    <w:rsid w:val="00C2637D"/>
    <w:rsid w:val="00C30EB1"/>
    <w:rsid w:val="00C31D7A"/>
    <w:rsid w:val="00C517BD"/>
    <w:rsid w:val="00C60306"/>
    <w:rsid w:val="00C675AF"/>
    <w:rsid w:val="00C708C2"/>
    <w:rsid w:val="00C8039C"/>
    <w:rsid w:val="00C94EC2"/>
    <w:rsid w:val="00C95A30"/>
    <w:rsid w:val="00CB64EE"/>
    <w:rsid w:val="00CB7A62"/>
    <w:rsid w:val="00CC0CC6"/>
    <w:rsid w:val="00CD6BF2"/>
    <w:rsid w:val="00CE078D"/>
    <w:rsid w:val="00D05FD3"/>
    <w:rsid w:val="00D05FFB"/>
    <w:rsid w:val="00D14FA1"/>
    <w:rsid w:val="00D177DC"/>
    <w:rsid w:val="00D3064B"/>
    <w:rsid w:val="00D36C1C"/>
    <w:rsid w:val="00D46C21"/>
    <w:rsid w:val="00D53CDC"/>
    <w:rsid w:val="00D61D5E"/>
    <w:rsid w:val="00D6384C"/>
    <w:rsid w:val="00D7536B"/>
    <w:rsid w:val="00D82974"/>
    <w:rsid w:val="00DB2DD3"/>
    <w:rsid w:val="00DB4F96"/>
    <w:rsid w:val="00DB545E"/>
    <w:rsid w:val="00DC21EA"/>
    <w:rsid w:val="00DC4E04"/>
    <w:rsid w:val="00DD06BE"/>
    <w:rsid w:val="00DD1341"/>
    <w:rsid w:val="00DD208C"/>
    <w:rsid w:val="00DD2A27"/>
    <w:rsid w:val="00DE18D3"/>
    <w:rsid w:val="00DF74E5"/>
    <w:rsid w:val="00E1063C"/>
    <w:rsid w:val="00E16AEC"/>
    <w:rsid w:val="00E21E03"/>
    <w:rsid w:val="00E4431D"/>
    <w:rsid w:val="00E456B5"/>
    <w:rsid w:val="00E534B0"/>
    <w:rsid w:val="00E53A97"/>
    <w:rsid w:val="00E70293"/>
    <w:rsid w:val="00E71E13"/>
    <w:rsid w:val="00E7636E"/>
    <w:rsid w:val="00E85132"/>
    <w:rsid w:val="00E913A8"/>
    <w:rsid w:val="00E962A0"/>
    <w:rsid w:val="00EA2FF4"/>
    <w:rsid w:val="00EC502C"/>
    <w:rsid w:val="00EE1D08"/>
    <w:rsid w:val="00EE3D2D"/>
    <w:rsid w:val="00EF5678"/>
    <w:rsid w:val="00F0727A"/>
    <w:rsid w:val="00F07ABB"/>
    <w:rsid w:val="00F25301"/>
    <w:rsid w:val="00F35AF1"/>
    <w:rsid w:val="00F4320F"/>
    <w:rsid w:val="00F53B56"/>
    <w:rsid w:val="00F614C9"/>
    <w:rsid w:val="00F61FED"/>
    <w:rsid w:val="00F63852"/>
    <w:rsid w:val="00F658CD"/>
    <w:rsid w:val="00F67346"/>
    <w:rsid w:val="00F711F4"/>
    <w:rsid w:val="00F81D1B"/>
    <w:rsid w:val="00F941FF"/>
    <w:rsid w:val="00FB5355"/>
    <w:rsid w:val="00FC0EE3"/>
    <w:rsid w:val="00FC4368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BA4C6"/>
  <w15:docId w15:val="{8DD8C352-04FF-4565-9D42-31CD8D1B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F173C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qFormat/>
    <w:rsid w:val="00CB64EE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03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A038ED"/>
  </w:style>
  <w:style w:type="paragraph" w:styleId="a5">
    <w:name w:val="header"/>
    <w:basedOn w:val="a"/>
    <w:rsid w:val="00A03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D05FD3"/>
    <w:rPr>
      <w:rFonts w:ascii="Arial" w:hAnsi="Arial"/>
      <w:sz w:val="18"/>
      <w:szCs w:val="18"/>
    </w:rPr>
  </w:style>
  <w:style w:type="character" w:styleId="a7">
    <w:name w:val="Hyperlink"/>
    <w:basedOn w:val="a0"/>
    <w:rsid w:val="00B21C50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412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1177</Characters>
  <Application>Microsoft Office Word</Application>
  <DocSecurity>0</DocSecurity>
  <Lines>9</Lines>
  <Paragraphs>2</Paragraphs>
  <ScaleCrop>false</ScaleCrop>
  <Company>SUGO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高雄市政府人事處所屬人事機構緊急重要事件通報表</dc:title>
  <dc:creator>SuperXP</dc:creator>
  <cp:lastModifiedBy>user</cp:lastModifiedBy>
  <cp:revision>7</cp:revision>
  <cp:lastPrinted>2020-07-22T00:30:00Z</cp:lastPrinted>
  <dcterms:created xsi:type="dcterms:W3CDTF">2020-07-21T10:17:00Z</dcterms:created>
  <dcterms:modified xsi:type="dcterms:W3CDTF">2020-07-23T00:04:00Z</dcterms:modified>
</cp:coreProperties>
</file>