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6B66" w:rsidRPr="003D6B66" w:rsidRDefault="003D6B66" w:rsidP="003D6B66">
      <w:pPr>
        <w:rPr>
          <w:lang w:val="en-US"/>
        </w:rPr>
      </w:pPr>
    </w:p>
    <w:p w:rsidR="002A03C1" w:rsidRDefault="002E6A5D">
      <w:pPr>
        <w:rPr>
          <w:lang w:val="en-US"/>
        </w:rPr>
      </w:pPr>
      <w:r>
        <w:rPr>
          <w:rStyle w:val="Heading1Char"/>
        </w:rPr>
        <w:t>Application</w:t>
      </w:r>
      <w:r w:rsidR="002A03C1" w:rsidRPr="00760465">
        <w:rPr>
          <w:rStyle w:val="Heading1Char"/>
        </w:rPr>
        <w:t xml:space="preserve"> Debugger / Monitor</w:t>
      </w:r>
      <w:r w:rsidR="002A03C1" w:rsidRPr="00760465">
        <w:rPr>
          <w:rStyle w:val="Heading1Char"/>
        </w:rPr>
        <w:br/>
      </w:r>
      <w:r w:rsidR="0005007C">
        <w:rPr>
          <w:lang w:val="en-US"/>
        </w:rPr>
        <w:t xml:space="preserve">Launches specified Windows application and monitors its </w:t>
      </w:r>
      <w:r w:rsidR="002A03C1">
        <w:rPr>
          <w:lang w:val="en-US"/>
        </w:rPr>
        <w:t xml:space="preserve">debug messages, loading and unloading of libraries, </w:t>
      </w:r>
      <w:r w:rsidR="006B57E5">
        <w:rPr>
          <w:lang w:val="en-US"/>
        </w:rPr>
        <w:t xml:space="preserve">thread starts and exits, </w:t>
      </w:r>
      <w:r w:rsidR="002A03C1">
        <w:rPr>
          <w:lang w:val="en-US"/>
        </w:rPr>
        <w:t>exceptions</w:t>
      </w:r>
      <w:r w:rsidR="0005007C">
        <w:rPr>
          <w:lang w:val="en-US"/>
        </w:rPr>
        <w:t xml:space="preserve">, and </w:t>
      </w:r>
      <w:r w:rsidR="002A03C1">
        <w:rPr>
          <w:lang w:val="en-US"/>
        </w:rPr>
        <w:t>breakpoints.</w:t>
      </w:r>
    </w:p>
    <w:p w:rsidR="00A02A8F" w:rsidRDefault="00A02A8F">
      <w:pPr>
        <w:rPr>
          <w:lang w:val="en-US"/>
        </w:rPr>
      </w:pPr>
      <w:r>
        <w:rPr>
          <w:lang w:val="en-US"/>
        </w:rPr>
        <w:t>Skills: Win32 API, Debugger</w:t>
      </w:r>
    </w:p>
    <w:p w:rsidR="002A03C1" w:rsidRDefault="00501224">
      <w:pPr>
        <w:rPr>
          <w:lang w:val="en-US"/>
        </w:rPr>
      </w:pPr>
      <w:r>
        <w:rPr>
          <w:rStyle w:val="Heading1Char"/>
        </w:rPr>
        <w:t>Blockchain t</w:t>
      </w:r>
      <w:r w:rsidR="002A03C1" w:rsidRPr="00760465">
        <w:rPr>
          <w:rStyle w:val="Heading1Char"/>
        </w:rPr>
        <w:t>ransaction scanner</w:t>
      </w:r>
      <w:r w:rsidR="002A03C1">
        <w:rPr>
          <w:lang w:val="en-US"/>
        </w:rPr>
        <w:br/>
        <w:t xml:space="preserve">Scans </w:t>
      </w:r>
      <w:r w:rsidR="0005007C">
        <w:rPr>
          <w:lang w:val="en-US"/>
        </w:rPr>
        <w:t xml:space="preserve">and tracks </w:t>
      </w:r>
      <w:r w:rsidR="002A03C1">
        <w:rPr>
          <w:lang w:val="en-US"/>
        </w:rPr>
        <w:t xml:space="preserve">transactions on Solana, </w:t>
      </w:r>
      <w:proofErr w:type="spellStart"/>
      <w:r w:rsidR="0005007C">
        <w:rPr>
          <w:lang w:val="en-US"/>
        </w:rPr>
        <w:t>Polkadot</w:t>
      </w:r>
      <w:proofErr w:type="spellEnd"/>
      <w:r w:rsidR="0005007C">
        <w:rPr>
          <w:lang w:val="en-US"/>
        </w:rPr>
        <w:t xml:space="preserve">, </w:t>
      </w:r>
      <w:r w:rsidR="002A03C1">
        <w:rPr>
          <w:lang w:val="en-US"/>
        </w:rPr>
        <w:t>Polygon, Ethereum on Node.js</w:t>
      </w:r>
      <w:r w:rsidR="0095447C">
        <w:rPr>
          <w:lang w:val="en-US"/>
        </w:rPr>
        <w:t xml:space="preserve"> and encapsulated in a wallet application.</w:t>
      </w:r>
    </w:p>
    <w:p w:rsidR="0095447C" w:rsidRDefault="00A02A8F">
      <w:pPr>
        <w:rPr>
          <w:rStyle w:val="Heading1Char"/>
        </w:rPr>
      </w:pPr>
      <w:r>
        <w:rPr>
          <w:lang w:val="en-US"/>
        </w:rPr>
        <w:t>Skills: Node.js, TypeScript, Web</w:t>
      </w:r>
      <w:r w:rsidR="0095447C">
        <w:rPr>
          <w:lang w:val="en-US"/>
        </w:rPr>
        <w:t>3</w:t>
      </w:r>
    </w:p>
    <w:p w:rsidR="002A03C1" w:rsidRDefault="00A56509">
      <w:pPr>
        <w:rPr>
          <w:lang w:val="en-US"/>
        </w:rPr>
      </w:pPr>
      <w:proofErr w:type="spellStart"/>
      <w:r w:rsidRPr="00760465">
        <w:rPr>
          <w:rStyle w:val="Heading1Char"/>
        </w:rPr>
        <w:t>UpgradeLambda</w:t>
      </w:r>
      <w:proofErr w:type="spellEnd"/>
      <w:r>
        <w:rPr>
          <w:lang w:val="en-US"/>
        </w:rPr>
        <w:br/>
        <w:t>Upgrades blockchain node software on AWS</w:t>
      </w:r>
      <w:r w:rsidR="00314687">
        <w:rPr>
          <w:lang w:val="en-US"/>
        </w:rPr>
        <w:t>.</w:t>
      </w:r>
    </w:p>
    <w:p w:rsidR="00A02A8F" w:rsidRDefault="00A02A8F">
      <w:pPr>
        <w:rPr>
          <w:lang w:val="en-US"/>
        </w:rPr>
      </w:pPr>
      <w:r>
        <w:rPr>
          <w:lang w:val="en-US"/>
        </w:rPr>
        <w:t>Skills: AWS Lambda, Go</w:t>
      </w:r>
    </w:p>
    <w:p w:rsidR="00314687" w:rsidRDefault="00314687">
      <w:pPr>
        <w:rPr>
          <w:lang w:val="en-US"/>
        </w:rPr>
      </w:pPr>
      <w:r w:rsidRPr="00760465">
        <w:rPr>
          <w:rStyle w:val="Heading1Char"/>
        </w:rPr>
        <w:t>Bitcoin</w:t>
      </w:r>
      <w:r w:rsidR="00CE74D4" w:rsidRPr="00760465">
        <w:rPr>
          <w:rStyle w:val="Heading1Char"/>
        </w:rPr>
        <w:t xml:space="preserve"> </w:t>
      </w:r>
      <w:r w:rsidRPr="00760465">
        <w:rPr>
          <w:rStyle w:val="Heading1Char"/>
        </w:rPr>
        <w:t>Indexer</w:t>
      </w:r>
      <w:r>
        <w:rPr>
          <w:lang w:val="en-US"/>
        </w:rPr>
        <w:br/>
        <w:t>Indexes bitcoin transactions</w:t>
      </w:r>
      <w:r w:rsidR="00CE74D4">
        <w:rPr>
          <w:lang w:val="en-US"/>
        </w:rPr>
        <w:t xml:space="preserve"> </w:t>
      </w:r>
      <w:r w:rsidR="006B57E5">
        <w:rPr>
          <w:lang w:val="en-US"/>
        </w:rPr>
        <w:t>to allow it</w:t>
      </w:r>
      <w:r w:rsidR="00CE74D4">
        <w:rPr>
          <w:lang w:val="en-US"/>
        </w:rPr>
        <w:t xml:space="preserve"> to be searchable</w:t>
      </w:r>
      <w:r w:rsidR="00D4339F">
        <w:rPr>
          <w:lang w:val="en-US"/>
        </w:rPr>
        <w:t>.</w:t>
      </w:r>
    </w:p>
    <w:p w:rsidR="00283DD1" w:rsidRDefault="00A02A8F" w:rsidP="00283DD1">
      <w:pPr>
        <w:rPr>
          <w:lang w:val="en-US"/>
        </w:rPr>
      </w:pPr>
      <w:r>
        <w:rPr>
          <w:lang w:val="en-US"/>
        </w:rPr>
        <w:t>Skills: TypeScript, Node.js, PostgreSQL</w:t>
      </w:r>
    </w:p>
    <w:p w:rsidR="00940792" w:rsidRDefault="00940792" w:rsidP="00283DD1">
      <w:pPr>
        <w:pStyle w:val="Heading1"/>
        <w:rPr>
          <w:lang w:val="en-US"/>
        </w:rPr>
      </w:pPr>
      <w:r>
        <w:rPr>
          <w:lang w:val="en-US"/>
        </w:rPr>
        <w:t>Parnassus Debugger, Bookmark and Navigator</w:t>
      </w:r>
    </w:p>
    <w:p w:rsidR="00940792" w:rsidRDefault="00940792" w:rsidP="00940792">
      <w:pPr>
        <w:rPr>
          <w:lang w:val="en-US"/>
        </w:rPr>
      </w:pPr>
      <w:r>
        <w:rPr>
          <w:lang w:val="en-US"/>
        </w:rPr>
        <w:t>Fixed the Parnassus Debugger, Bookmark and Navigator so that it can integrate into RAD Studio.</w:t>
      </w:r>
    </w:p>
    <w:p w:rsidR="00940792" w:rsidRPr="00940792" w:rsidRDefault="00940792" w:rsidP="00940792">
      <w:pPr>
        <w:rPr>
          <w:lang w:val="en-US"/>
        </w:rPr>
      </w:pPr>
      <w:r>
        <w:rPr>
          <w:lang w:val="en-US"/>
        </w:rPr>
        <w:t xml:space="preserve">Skills: </w:t>
      </w:r>
      <w:proofErr w:type="spellStart"/>
      <w:r>
        <w:rPr>
          <w:lang w:val="en-US"/>
        </w:rPr>
        <w:t>WinAPI</w:t>
      </w:r>
      <w:proofErr w:type="spellEnd"/>
      <w:r>
        <w:rPr>
          <w:lang w:val="en-US"/>
        </w:rPr>
        <w:t>, Pascal, multi-threading</w:t>
      </w:r>
    </w:p>
    <w:p w:rsidR="00314687" w:rsidRPr="00CE74D4" w:rsidRDefault="00CE74D4" w:rsidP="000E6FA8">
      <w:pPr>
        <w:pStyle w:val="Heading1"/>
        <w:rPr>
          <w:lang w:val="en-US"/>
        </w:rPr>
      </w:pPr>
      <w:r w:rsidRPr="00CE74D4">
        <w:rPr>
          <w:lang w:val="en-US"/>
        </w:rPr>
        <w:t>Blue Cross Donations</w:t>
      </w:r>
    </w:p>
    <w:p w:rsidR="002A03C1" w:rsidRDefault="009A3FFD">
      <w:pPr>
        <w:rPr>
          <w:lang w:val="en-US"/>
        </w:rPr>
      </w:pPr>
      <w:r>
        <w:rPr>
          <w:lang w:val="en-US"/>
        </w:rPr>
        <w:t>The design and development of a donation system in Ethereum blockchain</w:t>
      </w:r>
      <w:r w:rsidR="00CE74D4">
        <w:rPr>
          <w:lang w:val="en-US"/>
        </w:rPr>
        <w:t xml:space="preserve">, </w:t>
      </w:r>
      <w:r>
        <w:rPr>
          <w:lang w:val="en-US"/>
        </w:rPr>
        <w:t xml:space="preserve">including </w:t>
      </w:r>
      <w:r w:rsidR="00CE74D4">
        <w:rPr>
          <w:lang w:val="en-US"/>
        </w:rPr>
        <w:t>refunding of donations</w:t>
      </w:r>
      <w:r>
        <w:rPr>
          <w:lang w:val="en-US"/>
        </w:rPr>
        <w:t>, with a real-time display update.</w:t>
      </w:r>
    </w:p>
    <w:p w:rsidR="00A02A8F" w:rsidRDefault="00A02A8F">
      <w:pPr>
        <w:rPr>
          <w:lang w:val="en-US"/>
        </w:rPr>
      </w:pPr>
      <w:r>
        <w:rPr>
          <w:lang w:val="en-US"/>
        </w:rPr>
        <w:t xml:space="preserve">Skills: Solidity, </w:t>
      </w:r>
      <w:r w:rsidR="000D6759">
        <w:rPr>
          <w:lang w:val="en-US"/>
        </w:rPr>
        <w:t xml:space="preserve">Ethereum, </w:t>
      </w:r>
      <w:r>
        <w:rPr>
          <w:lang w:val="en-US"/>
        </w:rPr>
        <w:t>TypeScript, CSS</w:t>
      </w:r>
    </w:p>
    <w:p w:rsidR="003D6B66" w:rsidRDefault="003D6B66" w:rsidP="003D6B66">
      <w:pPr>
        <w:pStyle w:val="Heading1"/>
        <w:rPr>
          <w:lang w:val="en-US"/>
        </w:rPr>
      </w:pPr>
      <w:r w:rsidRPr="00760465">
        <w:rPr>
          <w:lang w:val="en-US"/>
        </w:rPr>
        <w:t>JSON RPC Framework</w:t>
      </w:r>
    </w:p>
    <w:p w:rsidR="003D6B66" w:rsidRDefault="003D6B66" w:rsidP="003D6B66">
      <w:pPr>
        <w:rPr>
          <w:lang w:val="en-US"/>
        </w:rPr>
      </w:pPr>
      <w:r>
        <w:rPr>
          <w:lang w:val="en-US"/>
        </w:rPr>
        <w:t xml:space="preserve">A JSON RPC Framework that allows easy dispatching of JSON RPC calls, with Aptos, Bitcoin, Ethereum, </w:t>
      </w:r>
      <w:proofErr w:type="spellStart"/>
      <w:r>
        <w:rPr>
          <w:lang w:val="en-US"/>
        </w:rPr>
        <w:t>Polkadot</w:t>
      </w:r>
      <w:proofErr w:type="spellEnd"/>
      <w:r>
        <w:rPr>
          <w:lang w:val="en-US"/>
        </w:rPr>
        <w:t xml:space="preserve"> and Solana clients.</w:t>
      </w:r>
    </w:p>
    <w:p w:rsidR="003D6B66" w:rsidRDefault="003D6B66" w:rsidP="003D6B66">
      <w:pPr>
        <w:rPr>
          <w:lang w:val="en-US"/>
        </w:rPr>
      </w:pPr>
      <w:r>
        <w:rPr>
          <w:lang w:val="en-US"/>
        </w:rPr>
        <w:t>Skills: JSON RPC, Object Pascal</w:t>
      </w:r>
      <w:r>
        <w:rPr>
          <w:lang w:val="en-US"/>
        </w:rPr>
        <w:br/>
        <w:t xml:space="preserve">Blockchains: Aptos, Bitcoin, Ethereum, </w:t>
      </w:r>
      <w:proofErr w:type="spellStart"/>
      <w:r>
        <w:rPr>
          <w:lang w:val="en-US"/>
        </w:rPr>
        <w:t>Polkadot</w:t>
      </w:r>
      <w:proofErr w:type="spellEnd"/>
      <w:r>
        <w:rPr>
          <w:lang w:val="en-US"/>
        </w:rPr>
        <w:t>, Solana.</w:t>
      </w:r>
    </w:p>
    <w:p w:rsidR="003D6B66" w:rsidRDefault="003D6B66" w:rsidP="003D6B66">
      <w:pPr>
        <w:pStyle w:val="Heading1"/>
        <w:rPr>
          <w:lang w:val="en-US"/>
        </w:rPr>
      </w:pPr>
      <w:proofErr w:type="spellStart"/>
      <w:r>
        <w:rPr>
          <w:lang w:val="en-US"/>
        </w:rPr>
        <w:t>WebSockets</w:t>
      </w:r>
      <w:proofErr w:type="spellEnd"/>
      <w:r>
        <w:rPr>
          <w:lang w:val="en-US"/>
        </w:rPr>
        <w:t xml:space="preserve"> Framework</w:t>
      </w:r>
    </w:p>
    <w:p w:rsidR="003D6B66" w:rsidRDefault="003D6B66" w:rsidP="003D6B66">
      <w:pPr>
        <w:rPr>
          <w:lang w:val="en-US"/>
        </w:rPr>
      </w:pPr>
      <w:r>
        <w:rPr>
          <w:lang w:val="en-US"/>
        </w:rPr>
        <w:t>The first cross-platform Web Sockets Framework for Delphi, tested against Windows, and Linux for Firefox and Chrome.</w:t>
      </w:r>
    </w:p>
    <w:p w:rsidR="003D6B66" w:rsidRPr="00760465" w:rsidRDefault="003D6B66" w:rsidP="003D6B66">
      <w:pPr>
        <w:rPr>
          <w:lang w:val="en-US"/>
        </w:rPr>
      </w:pPr>
      <w:r>
        <w:rPr>
          <w:lang w:val="en-US"/>
        </w:rPr>
        <w:t xml:space="preserve">Skills: </w:t>
      </w:r>
      <w:proofErr w:type="spellStart"/>
      <w:r>
        <w:rPr>
          <w:lang w:val="en-US"/>
        </w:rPr>
        <w:t>WebSockets</w:t>
      </w:r>
      <w:proofErr w:type="spellEnd"/>
      <w:r>
        <w:rPr>
          <w:lang w:val="en-US"/>
        </w:rPr>
        <w:t>, Object Pascal</w:t>
      </w:r>
    </w:p>
    <w:p w:rsidR="00E70EB3" w:rsidRDefault="00E70EB3">
      <w:pPr>
        <w:rPr>
          <w:rStyle w:val="Heading1Char"/>
        </w:rPr>
      </w:pPr>
      <w:r>
        <w:rPr>
          <w:rStyle w:val="Heading1Char"/>
        </w:rPr>
        <w:br w:type="page"/>
      </w:r>
    </w:p>
    <w:p w:rsidR="00E70EB3" w:rsidRDefault="00E70EB3">
      <w:pPr>
        <w:rPr>
          <w:rStyle w:val="Heading1Char"/>
        </w:rPr>
      </w:pPr>
      <w:r>
        <w:rPr>
          <w:rStyle w:val="Heading1Char"/>
        </w:rPr>
        <w:lastRenderedPageBreak/>
        <w:t>Terraform Filesystem Provider</w:t>
      </w:r>
    </w:p>
    <w:p w:rsidR="00E70EB3" w:rsidRDefault="00E70EB3">
      <w:pPr>
        <w:rPr>
          <w:lang w:val="en-US"/>
        </w:rPr>
      </w:pPr>
      <w:r>
        <w:rPr>
          <w:lang w:val="en-US"/>
        </w:rPr>
        <w:t>A Terraform file system provider that manages directory and files.</w:t>
      </w:r>
    </w:p>
    <w:p w:rsidR="00E70EB3" w:rsidRDefault="00E70EB3">
      <w:pPr>
        <w:rPr>
          <w:rStyle w:val="Heading1Char"/>
        </w:rPr>
      </w:pPr>
      <w:r>
        <w:rPr>
          <w:lang w:val="en-US"/>
        </w:rPr>
        <w:t>Skills: Go(lang), plugin, filesystem</w:t>
      </w:r>
    </w:p>
    <w:p w:rsidR="00760465" w:rsidRDefault="00760465">
      <w:pPr>
        <w:rPr>
          <w:lang w:val="en-US"/>
        </w:rPr>
      </w:pPr>
      <w:proofErr w:type="spellStart"/>
      <w:r w:rsidRPr="00760465">
        <w:rPr>
          <w:rStyle w:val="Heading1Char"/>
        </w:rPr>
        <w:t>StopMercuryAttacks</w:t>
      </w:r>
      <w:proofErr w:type="spellEnd"/>
      <w:r>
        <w:rPr>
          <w:u w:val="single"/>
          <w:lang w:val="en-US"/>
        </w:rPr>
        <w:br/>
      </w:r>
      <w:r>
        <w:rPr>
          <w:lang w:val="en-US"/>
        </w:rPr>
        <w:t xml:space="preserve">External plugins to the </w:t>
      </w:r>
      <w:hyperlink r:id="rId7" w:history="1">
        <w:r w:rsidR="003D6B66" w:rsidRPr="002749F2">
          <w:rPr>
            <w:rStyle w:val="Hyperlink"/>
          </w:rPr>
          <w:t>Mercury SMT</w:t>
        </w:r>
        <w:r w:rsidR="003D6B66">
          <w:rPr>
            <w:rStyle w:val="Hyperlink"/>
          </w:rPr>
          <w:t>P/POP3</w:t>
        </w:r>
      </w:hyperlink>
      <w:r w:rsidR="003D6B66">
        <w:rPr>
          <w:lang w:val="en-US"/>
        </w:rPr>
        <w:t xml:space="preserve">  C++ m</w:t>
      </w:r>
      <w:r>
        <w:rPr>
          <w:lang w:val="en-US"/>
        </w:rPr>
        <w:t>ail server that prevents brute-force attacks, and adds IPv6 support to it.</w:t>
      </w:r>
    </w:p>
    <w:p w:rsidR="002749F2" w:rsidRPr="002749F2" w:rsidRDefault="002749F2" w:rsidP="002749F2">
      <w:pPr>
        <w:rPr>
          <w:lang w:val="en-SG"/>
        </w:rPr>
      </w:pPr>
      <w:proofErr w:type="spellStart"/>
      <w:r w:rsidRPr="002749F2">
        <w:rPr>
          <w:lang w:val="en-SG"/>
        </w:rPr>
        <w:t>StopMercuryAttacks</w:t>
      </w:r>
      <w:proofErr w:type="spellEnd"/>
      <w:r w:rsidRPr="002749F2">
        <w:rPr>
          <w:lang w:val="en-SG"/>
        </w:rPr>
        <w:t xml:space="preserve"> is a Delphi project group consisting of 3 plugin projects:</w:t>
      </w:r>
    </w:p>
    <w:p w:rsidR="003D6B66" w:rsidRDefault="002749F2" w:rsidP="00056084">
      <w:pPr>
        <w:numPr>
          <w:ilvl w:val="0"/>
          <w:numId w:val="1"/>
        </w:numPr>
        <w:rPr>
          <w:lang w:val="en-SG"/>
        </w:rPr>
      </w:pPr>
      <w:proofErr w:type="spellStart"/>
      <w:proofErr w:type="gramStart"/>
      <w:r w:rsidRPr="003D6B66">
        <w:rPr>
          <w:lang w:val="en-SG"/>
        </w:rPr>
        <w:t>Mercury.Daemons.StopSMTPAttacks</w:t>
      </w:r>
      <w:proofErr w:type="spellEnd"/>
      <w:proofErr w:type="gramEnd"/>
    </w:p>
    <w:p w:rsidR="002749F2" w:rsidRPr="003D6B66" w:rsidRDefault="002749F2" w:rsidP="00056084">
      <w:pPr>
        <w:numPr>
          <w:ilvl w:val="0"/>
          <w:numId w:val="1"/>
        </w:numPr>
        <w:rPr>
          <w:lang w:val="en-SG"/>
        </w:rPr>
      </w:pPr>
      <w:proofErr w:type="gramStart"/>
      <w:r w:rsidRPr="003D6B66">
        <w:rPr>
          <w:lang w:val="en-SG"/>
        </w:rPr>
        <w:t>Mercury.Daemons.StopPOP</w:t>
      </w:r>
      <w:proofErr w:type="gramEnd"/>
      <w:r w:rsidRPr="003D6B66">
        <w:rPr>
          <w:lang w:val="en-SG"/>
        </w:rPr>
        <w:t>3Attacks</w:t>
      </w:r>
    </w:p>
    <w:p w:rsidR="002749F2" w:rsidRPr="002749F2" w:rsidRDefault="002749F2" w:rsidP="002749F2">
      <w:pPr>
        <w:numPr>
          <w:ilvl w:val="0"/>
          <w:numId w:val="1"/>
        </w:numPr>
        <w:rPr>
          <w:lang w:val="en-SG"/>
        </w:rPr>
      </w:pPr>
      <w:proofErr w:type="gramStart"/>
      <w:r w:rsidRPr="002749F2">
        <w:rPr>
          <w:lang w:val="en-SG"/>
        </w:rPr>
        <w:t>Mercury.Daemons.MapIPv</w:t>
      </w:r>
      <w:proofErr w:type="gramEnd"/>
      <w:r w:rsidRPr="002749F2">
        <w:rPr>
          <w:lang w:val="en-SG"/>
        </w:rPr>
        <w:t>6</w:t>
      </w:r>
    </w:p>
    <w:p w:rsidR="002749F2" w:rsidRPr="002749F2" w:rsidRDefault="002749F2" w:rsidP="002749F2">
      <w:pPr>
        <w:rPr>
          <w:lang w:val="en-SG"/>
        </w:rPr>
      </w:pPr>
      <w:r w:rsidRPr="002749F2">
        <w:rPr>
          <w:lang w:val="en-SG"/>
        </w:rPr>
        <w:t>that protects both the Mercury SMTP and POP3 server from the following issues:</w:t>
      </w:r>
    </w:p>
    <w:p w:rsidR="002749F2" w:rsidRPr="002749F2" w:rsidRDefault="002749F2" w:rsidP="002749F2">
      <w:pPr>
        <w:numPr>
          <w:ilvl w:val="0"/>
          <w:numId w:val="2"/>
        </w:numPr>
        <w:rPr>
          <w:lang w:val="en-SG"/>
        </w:rPr>
      </w:pPr>
      <w:r w:rsidRPr="002749F2">
        <w:rPr>
          <w:lang w:val="en-SG"/>
        </w:rPr>
        <w:t>connections from the same IP within 70 seconds to the SMTP server</w:t>
      </w:r>
    </w:p>
    <w:p w:rsidR="002749F2" w:rsidRPr="002749F2" w:rsidRDefault="002749F2" w:rsidP="002749F2">
      <w:pPr>
        <w:numPr>
          <w:ilvl w:val="0"/>
          <w:numId w:val="2"/>
        </w:numPr>
        <w:rPr>
          <w:lang w:val="en-SG"/>
        </w:rPr>
      </w:pPr>
      <w:r w:rsidRPr="002749F2">
        <w:rPr>
          <w:lang w:val="en-SG"/>
        </w:rPr>
        <w:t>clients presenting EHLO/HELO with an IP address to the SMTP server</w:t>
      </w:r>
    </w:p>
    <w:p w:rsidR="002749F2" w:rsidRPr="002749F2" w:rsidRDefault="002749F2" w:rsidP="002749F2">
      <w:pPr>
        <w:numPr>
          <w:ilvl w:val="0"/>
          <w:numId w:val="2"/>
        </w:numPr>
        <w:rPr>
          <w:lang w:val="en-SG"/>
        </w:rPr>
      </w:pPr>
      <w:r w:rsidRPr="002749F2">
        <w:rPr>
          <w:lang w:val="en-SG"/>
        </w:rPr>
        <w:t>multiple AUTHs from the same connection within 5 seconds to the SMTP server</w:t>
      </w:r>
    </w:p>
    <w:p w:rsidR="002749F2" w:rsidRPr="002749F2" w:rsidRDefault="002749F2" w:rsidP="002749F2">
      <w:pPr>
        <w:numPr>
          <w:ilvl w:val="0"/>
          <w:numId w:val="2"/>
        </w:numPr>
        <w:rPr>
          <w:lang w:val="en-SG"/>
        </w:rPr>
      </w:pPr>
      <w:r w:rsidRPr="002749F2">
        <w:rPr>
          <w:lang w:val="en-SG"/>
        </w:rPr>
        <w:t>multiple failed logins to the POP3 server from the same host</w:t>
      </w:r>
    </w:p>
    <w:p w:rsidR="002749F2" w:rsidRPr="002749F2" w:rsidRDefault="002749F2" w:rsidP="002749F2">
      <w:pPr>
        <w:rPr>
          <w:lang w:val="en-SG"/>
        </w:rPr>
      </w:pPr>
      <w:r w:rsidRPr="002749F2">
        <w:rPr>
          <w:lang w:val="en-SG"/>
        </w:rPr>
        <w:t>It also provides the following functionality:</w:t>
      </w:r>
    </w:p>
    <w:p w:rsidR="002749F2" w:rsidRPr="002749F2" w:rsidRDefault="002749F2" w:rsidP="002749F2">
      <w:pPr>
        <w:numPr>
          <w:ilvl w:val="0"/>
          <w:numId w:val="3"/>
        </w:numPr>
        <w:rPr>
          <w:lang w:val="en-SG"/>
        </w:rPr>
      </w:pPr>
      <w:r w:rsidRPr="002749F2">
        <w:rPr>
          <w:lang w:val="en-SG"/>
        </w:rPr>
        <w:t>IPv6 mapping, so that connections via IPv6 are possible.</w:t>
      </w:r>
    </w:p>
    <w:p w:rsidR="002749F2" w:rsidRDefault="00A02A8F">
      <w:pPr>
        <w:rPr>
          <w:lang w:val="en-SG"/>
        </w:rPr>
      </w:pPr>
      <w:r>
        <w:rPr>
          <w:lang w:val="en-SG"/>
        </w:rPr>
        <w:t>Skills: Win32 API, DLL integration</w:t>
      </w:r>
      <w:r w:rsidR="003D6B66">
        <w:rPr>
          <w:lang w:val="en-SG"/>
        </w:rPr>
        <w:t>, SMTP/POP3</w:t>
      </w:r>
    </w:p>
    <w:p w:rsidR="0050242C" w:rsidRPr="0050242C" w:rsidRDefault="0050242C" w:rsidP="0050242C">
      <w:pPr>
        <w:pStyle w:val="Heading1"/>
      </w:pPr>
      <w:r w:rsidRPr="0050242C">
        <w:t>SGX Consulting</w:t>
      </w:r>
    </w:p>
    <w:p w:rsidR="0050242C" w:rsidRDefault="0050242C" w:rsidP="0050242C">
      <w:r>
        <w:t>Worked with an international team (Australia, Singapore, UK, US), which gathered to troubleshoot and fix the Singapore Exchange (SGX) QUEST trading engine as it was running into issues and make recommendations on the way forward.</w:t>
      </w:r>
    </w:p>
    <w:p w:rsidR="0050242C" w:rsidRDefault="0050242C" w:rsidP="0050242C">
      <w:r>
        <w:t>Skills: Delphi, trading engine, multi-threading</w:t>
      </w:r>
    </w:p>
    <w:p w:rsidR="0050242C" w:rsidRDefault="0050242C" w:rsidP="0050242C"/>
    <w:p w:rsidR="0050242C" w:rsidRPr="0050242C" w:rsidRDefault="0050242C">
      <w:pPr>
        <w:rPr>
          <w:lang w:val="en-US"/>
        </w:rPr>
      </w:pPr>
    </w:p>
    <w:sectPr w:rsidR="0050242C" w:rsidRPr="0050242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F2888" w:rsidRDefault="002F2888" w:rsidP="003D6B66">
      <w:pPr>
        <w:spacing w:after="0" w:line="240" w:lineRule="auto"/>
      </w:pPr>
      <w:r>
        <w:separator/>
      </w:r>
    </w:p>
  </w:endnote>
  <w:endnote w:type="continuationSeparator" w:id="0">
    <w:p w:rsidR="002F2888" w:rsidRDefault="002F2888" w:rsidP="003D6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F2888" w:rsidRDefault="002F2888" w:rsidP="003D6B66">
      <w:pPr>
        <w:spacing w:after="0" w:line="240" w:lineRule="auto"/>
      </w:pPr>
      <w:r>
        <w:separator/>
      </w:r>
    </w:p>
  </w:footnote>
  <w:footnote w:type="continuationSeparator" w:id="0">
    <w:p w:rsidR="002F2888" w:rsidRDefault="002F2888" w:rsidP="003D6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6B66" w:rsidRDefault="003D6B66" w:rsidP="003D6B66">
    <w:pPr>
      <w:pStyle w:val="Title"/>
      <w:rPr>
        <w:lang w:val="en-US"/>
      </w:rPr>
    </w:pPr>
    <w:r>
      <w:rPr>
        <w:lang w:val="en-US"/>
      </w:rPr>
      <w:t xml:space="preserve">Chee-Wee </w:t>
    </w:r>
    <w:proofErr w:type="gramStart"/>
    <w:r>
      <w:rPr>
        <w:lang w:val="en-US"/>
      </w:rPr>
      <w:t>Chua’s  Portfolio</w:t>
    </w:r>
    <w:proofErr w:type="gramEnd"/>
    <w:r>
      <w:rPr>
        <w:lang w:val="en-US"/>
      </w:rPr>
      <w:t xml:space="preserve"> of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6A50"/>
    <w:multiLevelType w:val="multilevel"/>
    <w:tmpl w:val="9478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20BEB"/>
    <w:multiLevelType w:val="multilevel"/>
    <w:tmpl w:val="E202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D32EB"/>
    <w:multiLevelType w:val="hybridMultilevel"/>
    <w:tmpl w:val="415E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053CE"/>
    <w:multiLevelType w:val="multilevel"/>
    <w:tmpl w:val="B19C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863497">
    <w:abstractNumId w:val="1"/>
  </w:num>
  <w:num w:numId="2" w16cid:durableId="164908246">
    <w:abstractNumId w:val="3"/>
  </w:num>
  <w:num w:numId="3" w16cid:durableId="245770122">
    <w:abstractNumId w:val="0"/>
  </w:num>
  <w:num w:numId="4" w16cid:durableId="835730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C1"/>
    <w:rsid w:val="0005007C"/>
    <w:rsid w:val="000D6759"/>
    <w:rsid w:val="000E6FA8"/>
    <w:rsid w:val="001E2312"/>
    <w:rsid w:val="002749F2"/>
    <w:rsid w:val="0028048B"/>
    <w:rsid w:val="00283DD1"/>
    <w:rsid w:val="002A03C1"/>
    <w:rsid w:val="002E6A5D"/>
    <w:rsid w:val="002F2888"/>
    <w:rsid w:val="00314687"/>
    <w:rsid w:val="00374544"/>
    <w:rsid w:val="003D6B66"/>
    <w:rsid w:val="004626A8"/>
    <w:rsid w:val="00501224"/>
    <w:rsid w:val="0050242C"/>
    <w:rsid w:val="00531CD0"/>
    <w:rsid w:val="005D6078"/>
    <w:rsid w:val="006B57E5"/>
    <w:rsid w:val="006B7098"/>
    <w:rsid w:val="00760465"/>
    <w:rsid w:val="00884426"/>
    <w:rsid w:val="008E4F74"/>
    <w:rsid w:val="0091162F"/>
    <w:rsid w:val="00940792"/>
    <w:rsid w:val="0095447C"/>
    <w:rsid w:val="00977D16"/>
    <w:rsid w:val="00983FF8"/>
    <w:rsid w:val="009A3FFD"/>
    <w:rsid w:val="00A02A8F"/>
    <w:rsid w:val="00A56509"/>
    <w:rsid w:val="00B15CB2"/>
    <w:rsid w:val="00B31A7E"/>
    <w:rsid w:val="00C01EC2"/>
    <w:rsid w:val="00CE74D4"/>
    <w:rsid w:val="00CF5390"/>
    <w:rsid w:val="00D4339F"/>
    <w:rsid w:val="00D845B9"/>
    <w:rsid w:val="00D94BA1"/>
    <w:rsid w:val="00DB21B5"/>
    <w:rsid w:val="00DE0589"/>
    <w:rsid w:val="00E70EB3"/>
    <w:rsid w:val="00E742AE"/>
    <w:rsid w:val="00F924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3002"/>
  <w15:chartTrackingRefBased/>
  <w15:docId w15:val="{B305E147-7D75-48C0-A5C0-A820AA54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749F2"/>
    <w:rPr>
      <w:color w:val="0563C1" w:themeColor="hyperlink"/>
      <w:u w:val="single"/>
    </w:rPr>
  </w:style>
  <w:style w:type="character" w:styleId="UnresolvedMention">
    <w:name w:val="Unresolved Mention"/>
    <w:basedOn w:val="DefaultParagraphFont"/>
    <w:uiPriority w:val="99"/>
    <w:semiHidden/>
    <w:unhideWhenUsed/>
    <w:rsid w:val="002749F2"/>
    <w:rPr>
      <w:color w:val="605E5C"/>
      <w:shd w:val="clear" w:color="auto" w:fill="E1DFDD"/>
    </w:rPr>
  </w:style>
  <w:style w:type="character" w:styleId="FollowedHyperlink">
    <w:name w:val="FollowedHyperlink"/>
    <w:basedOn w:val="DefaultParagraphFont"/>
    <w:uiPriority w:val="99"/>
    <w:semiHidden/>
    <w:unhideWhenUsed/>
    <w:rsid w:val="002749F2"/>
    <w:rPr>
      <w:color w:val="954F72" w:themeColor="followedHyperlink"/>
      <w:u w:val="single"/>
    </w:rPr>
  </w:style>
  <w:style w:type="paragraph" w:styleId="Title">
    <w:name w:val="Title"/>
    <w:basedOn w:val="Normal"/>
    <w:next w:val="Normal"/>
    <w:link w:val="TitleChar"/>
    <w:uiPriority w:val="10"/>
    <w:qFormat/>
    <w:rsid w:val="003D6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B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D6B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B66"/>
  </w:style>
  <w:style w:type="paragraph" w:styleId="Footer">
    <w:name w:val="footer"/>
    <w:basedOn w:val="Normal"/>
    <w:link w:val="FooterChar"/>
    <w:uiPriority w:val="99"/>
    <w:unhideWhenUsed/>
    <w:rsid w:val="003D6B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B66"/>
  </w:style>
  <w:style w:type="paragraph" w:styleId="ListParagraph">
    <w:name w:val="List Paragraph"/>
    <w:basedOn w:val="Normal"/>
    <w:uiPriority w:val="34"/>
    <w:qFormat/>
    <w:rsid w:val="0050242C"/>
    <w:pPr>
      <w:spacing w:after="200" w:line="27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91739">
      <w:bodyDiv w:val="1"/>
      <w:marLeft w:val="0"/>
      <w:marRight w:val="0"/>
      <w:marTop w:val="0"/>
      <w:marBottom w:val="0"/>
      <w:divBdr>
        <w:top w:val="none" w:sz="0" w:space="0" w:color="auto"/>
        <w:left w:val="none" w:sz="0" w:space="0" w:color="auto"/>
        <w:bottom w:val="none" w:sz="0" w:space="0" w:color="auto"/>
        <w:right w:val="none" w:sz="0" w:space="0" w:color="auto"/>
      </w:divBdr>
    </w:div>
    <w:div w:id="89666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mail.com/overviews/ovw_mercwi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4167</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Chee-Wee Chua</dc:creator>
  <cp:keywords/>
  <dc:description/>
  <cp:lastModifiedBy>Chee-Wee Chua</cp:lastModifiedBy>
  <cp:revision>13</cp:revision>
  <cp:lastPrinted>2024-08-22T04:48:00Z</cp:lastPrinted>
  <dcterms:created xsi:type="dcterms:W3CDTF">2024-07-18T15:53:00Z</dcterms:created>
  <dcterms:modified xsi:type="dcterms:W3CDTF">2024-08-22T04:53:00Z</dcterms:modified>
</cp:coreProperties>
</file>