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77DE" w14:textId="61C8986C" w:rsidR="00D565E6" w:rsidRDefault="00D565E6" w:rsidP="00D565E6">
      <w:pPr>
        <w:spacing w:after="0" w:line="240" w:lineRule="auto"/>
      </w:pPr>
      <w:r>
        <w:t xml:space="preserve">X </w:t>
      </w:r>
      <w:proofErr w:type="gramStart"/>
      <w:r>
        <w:t>Thailand</w:t>
      </w:r>
      <w:proofErr w:type="gramEnd"/>
      <w:r>
        <w:t xml:space="preserve"> which was </w:t>
      </w:r>
      <w:r>
        <w:t xml:space="preserve">originally launched in Southeast Asia, later expanded into the Thai market. </w:t>
      </w:r>
      <w:r>
        <w:t>In order t</w:t>
      </w:r>
      <w:r>
        <w:t>o empathize with Thai users, the company conducted surveys and interviews to uncover their main pain points</w:t>
      </w:r>
      <w:r>
        <w:t xml:space="preserve">. Which were the </w:t>
      </w:r>
      <w:r>
        <w:t>unreliable taxis, limited transport options in suburban areas, and the absence of convenient food delivery services. This user-centered approach enabled X Thailand to effectively address these challenges while catering to Thailand’s unique urban and cultural landscape</w:t>
      </w:r>
      <w:r>
        <w:t>.</w:t>
      </w:r>
    </w:p>
    <w:p w14:paraId="2C54610F" w14:textId="77777777" w:rsidR="00D565E6" w:rsidRDefault="00D565E6" w:rsidP="00D565E6">
      <w:pPr>
        <w:spacing w:after="0" w:line="240" w:lineRule="auto"/>
      </w:pPr>
    </w:p>
    <w:p w14:paraId="3C1C3505" w14:textId="04C2F342" w:rsidR="00D565E6" w:rsidRDefault="00D565E6" w:rsidP="00D565E6">
      <w:pPr>
        <w:spacing w:after="0" w:line="240" w:lineRule="auto"/>
      </w:pPr>
      <w:r>
        <w:t xml:space="preserve">Thailand’s commuting difficulties, particularly the lack of public transport in rural areas, created opportunities for X Thailand to offer ride-hailing services that provided ease and accessibility to underserved customers. However, </w:t>
      </w:r>
      <w:r w:rsidR="00892731">
        <w:t xml:space="preserve">due to the </w:t>
      </w:r>
      <w:r>
        <w:t xml:space="preserve">heavy reliance on larger vehicles, </w:t>
      </w:r>
      <w:r w:rsidR="00892731">
        <w:t xml:space="preserve">it </w:t>
      </w:r>
      <w:r>
        <w:t xml:space="preserve">led to severe congestion during peak hours. As a result, traditional taxis and ride-hailing cars often remained stuck in traffic. To adapt to this issue, X Thailand introduced </w:t>
      </w:r>
      <w:proofErr w:type="spellStart"/>
      <w:r>
        <w:t>XBike</w:t>
      </w:r>
      <w:proofErr w:type="spellEnd"/>
      <w:r>
        <w:t xml:space="preserve">, a motorcycle-based service that could navigate traffic more efficiently due to its smaller size and ability to </w:t>
      </w:r>
      <w:proofErr w:type="spellStart"/>
      <w:r>
        <w:t>maneuver</w:t>
      </w:r>
      <w:proofErr w:type="spellEnd"/>
      <w:r>
        <w:t xml:space="preserve"> between vehicles.</w:t>
      </w:r>
    </w:p>
    <w:p w14:paraId="212ADFFA" w14:textId="77777777" w:rsidR="00D565E6" w:rsidRDefault="00D565E6" w:rsidP="00D565E6">
      <w:pPr>
        <w:spacing w:after="0" w:line="240" w:lineRule="auto"/>
      </w:pPr>
    </w:p>
    <w:p w14:paraId="04DF4786" w14:textId="6CBB08A4" w:rsidR="00D565E6" w:rsidRDefault="00D565E6" w:rsidP="00D565E6">
      <w:pPr>
        <w:spacing w:after="0" w:line="240" w:lineRule="auto"/>
      </w:pPr>
      <w:r>
        <w:t>With the acceleration of digital adoption</w:t>
      </w:r>
      <w:r w:rsidR="006E0759">
        <w:t xml:space="preserve">, </w:t>
      </w:r>
      <w:r>
        <w:t>especially after the COVID-19 pandemic</w:t>
      </w:r>
      <w:r w:rsidR="006E0759">
        <w:t xml:space="preserve">, </w:t>
      </w:r>
      <w:r>
        <w:t xml:space="preserve">demand for reliable and convenient delivery services grew significantly. Residents increasingly </w:t>
      </w:r>
      <w:proofErr w:type="spellStart"/>
      <w:r>
        <w:t>favored</w:t>
      </w:r>
      <w:proofErr w:type="spellEnd"/>
      <w:r>
        <w:t xml:space="preserve"> food and parcel deliveries, while restaurants sought new digital sales channels to sustain and grow their businesses. X Thailand built credibility by partnering with local shops and restaurants, directly linking them with customers through the platform.</w:t>
      </w:r>
    </w:p>
    <w:p w14:paraId="04C7A105" w14:textId="77777777" w:rsidR="00D565E6" w:rsidRDefault="00D565E6" w:rsidP="00D565E6">
      <w:pPr>
        <w:spacing w:after="0" w:line="240" w:lineRule="auto"/>
      </w:pPr>
    </w:p>
    <w:p w14:paraId="7978FF46" w14:textId="77777777" w:rsidR="00D565E6" w:rsidRDefault="00D565E6" w:rsidP="00D565E6">
      <w:pPr>
        <w:spacing w:after="0" w:line="240" w:lineRule="auto"/>
      </w:pPr>
      <w:r>
        <w:t xml:space="preserve">Beyond </w:t>
      </w:r>
      <w:proofErr w:type="spellStart"/>
      <w:r>
        <w:t>XBike</w:t>
      </w:r>
      <w:proofErr w:type="spellEnd"/>
      <w:r>
        <w:t xml:space="preserve"> and </w:t>
      </w:r>
      <w:proofErr w:type="spellStart"/>
      <w:r>
        <w:t>XFood</w:t>
      </w:r>
      <w:proofErr w:type="spellEnd"/>
      <w:r>
        <w:t>, other potential solutions for delivery challenges include last-mile delivery hubs. For example, installing parcel and food lockers at MRT or BTS train stations would allow delivery drivers to drop off orders at centralized points. This system would improve efficiency, reduce travel distances for drivers, and enhance convenience for customers.</w:t>
      </w:r>
    </w:p>
    <w:p w14:paraId="31E6250E" w14:textId="77777777" w:rsidR="00D565E6" w:rsidRDefault="00D565E6" w:rsidP="00D565E6">
      <w:pPr>
        <w:spacing w:after="0" w:line="240" w:lineRule="auto"/>
      </w:pPr>
    </w:p>
    <w:p w14:paraId="6E3D37F0" w14:textId="6528510B" w:rsidR="00267EF8" w:rsidRDefault="00D565E6" w:rsidP="00D565E6">
      <w:pPr>
        <w:spacing w:after="0" w:line="240" w:lineRule="auto"/>
      </w:pPr>
      <w:r>
        <w:t>Applying the design thinking framework is key to X Thailand’s continued growth. By first empathizing with the target audience and deeply understanding their pain points within their specific environment, solutions can be tailored to fit local needs. This is crucial because challenges in Thailand differ significantly from those in other markets, such as Singapore. A context-driven approach ensures that innovations remain relevant, effective, and sustainable.</w:t>
      </w:r>
    </w:p>
    <w:sectPr w:rsidR="00267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F8"/>
    <w:rsid w:val="00041420"/>
    <w:rsid w:val="00267EF8"/>
    <w:rsid w:val="00280C53"/>
    <w:rsid w:val="003164BE"/>
    <w:rsid w:val="004A0B6A"/>
    <w:rsid w:val="005911DC"/>
    <w:rsid w:val="006C478E"/>
    <w:rsid w:val="006E0759"/>
    <w:rsid w:val="00860F3E"/>
    <w:rsid w:val="00892731"/>
    <w:rsid w:val="008F0374"/>
    <w:rsid w:val="00BA32DB"/>
    <w:rsid w:val="00BB088A"/>
    <w:rsid w:val="00C56FAF"/>
    <w:rsid w:val="00D060D2"/>
    <w:rsid w:val="00D42646"/>
    <w:rsid w:val="00D565E6"/>
    <w:rsid w:val="00D927D6"/>
    <w:rsid w:val="00E040F7"/>
    <w:rsid w:val="00F0159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639E"/>
  <w15:chartTrackingRefBased/>
  <w15:docId w15:val="{6567C7E3-7E57-4142-9798-0B56200F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EF8"/>
    <w:rPr>
      <w:rFonts w:eastAsiaTheme="majorEastAsia" w:cstheme="majorBidi"/>
      <w:color w:val="272727" w:themeColor="text1" w:themeTint="D8"/>
    </w:rPr>
  </w:style>
  <w:style w:type="paragraph" w:styleId="Title">
    <w:name w:val="Title"/>
    <w:basedOn w:val="Normal"/>
    <w:next w:val="Normal"/>
    <w:link w:val="TitleChar"/>
    <w:uiPriority w:val="10"/>
    <w:qFormat/>
    <w:rsid w:val="00267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EF8"/>
    <w:pPr>
      <w:spacing w:before="160"/>
      <w:jc w:val="center"/>
    </w:pPr>
    <w:rPr>
      <w:i/>
      <w:iCs/>
      <w:color w:val="404040" w:themeColor="text1" w:themeTint="BF"/>
    </w:rPr>
  </w:style>
  <w:style w:type="character" w:customStyle="1" w:styleId="QuoteChar">
    <w:name w:val="Quote Char"/>
    <w:basedOn w:val="DefaultParagraphFont"/>
    <w:link w:val="Quote"/>
    <w:uiPriority w:val="29"/>
    <w:rsid w:val="00267EF8"/>
    <w:rPr>
      <w:i/>
      <w:iCs/>
      <w:color w:val="404040" w:themeColor="text1" w:themeTint="BF"/>
    </w:rPr>
  </w:style>
  <w:style w:type="paragraph" w:styleId="ListParagraph">
    <w:name w:val="List Paragraph"/>
    <w:basedOn w:val="Normal"/>
    <w:uiPriority w:val="34"/>
    <w:qFormat/>
    <w:rsid w:val="00267EF8"/>
    <w:pPr>
      <w:ind w:left="720"/>
      <w:contextualSpacing/>
    </w:pPr>
  </w:style>
  <w:style w:type="character" w:styleId="IntenseEmphasis">
    <w:name w:val="Intense Emphasis"/>
    <w:basedOn w:val="DefaultParagraphFont"/>
    <w:uiPriority w:val="21"/>
    <w:qFormat/>
    <w:rsid w:val="00267EF8"/>
    <w:rPr>
      <w:i/>
      <w:iCs/>
      <w:color w:val="0F4761" w:themeColor="accent1" w:themeShade="BF"/>
    </w:rPr>
  </w:style>
  <w:style w:type="paragraph" w:styleId="IntenseQuote">
    <w:name w:val="Intense Quote"/>
    <w:basedOn w:val="Normal"/>
    <w:next w:val="Normal"/>
    <w:link w:val="IntenseQuoteChar"/>
    <w:uiPriority w:val="30"/>
    <w:qFormat/>
    <w:rsid w:val="00267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EF8"/>
    <w:rPr>
      <w:i/>
      <w:iCs/>
      <w:color w:val="0F4761" w:themeColor="accent1" w:themeShade="BF"/>
    </w:rPr>
  </w:style>
  <w:style w:type="character" w:styleId="IntenseReference">
    <w:name w:val="Intense Reference"/>
    <w:basedOn w:val="DefaultParagraphFont"/>
    <w:uiPriority w:val="32"/>
    <w:qFormat/>
    <w:rsid w:val="00267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5481</TotalTime>
  <Pages>1</Pages>
  <Words>390</Words>
  <Characters>1990</Characters>
  <Application>Microsoft Office Word</Application>
  <DocSecurity>0</DocSecurity>
  <Lines>30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Chua Heng Li (Cai Hengli)</dc:creator>
  <cp:keywords/>
  <dc:description/>
  <cp:lastModifiedBy>Student - Chua Heng Li (Cai Hengli)</cp:lastModifiedBy>
  <cp:revision>2</cp:revision>
  <dcterms:created xsi:type="dcterms:W3CDTF">2025-09-21T16:19:00Z</dcterms:created>
  <dcterms:modified xsi:type="dcterms:W3CDTF">2025-09-26T10:08:00Z</dcterms:modified>
</cp:coreProperties>
</file>