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8168B" w14:textId="13B16D3B" w:rsidR="00D35C0D" w:rsidRDefault="00D35C0D">
      <w:r>
        <w:t>Manual para cambiar conexión a base de datos</w:t>
      </w:r>
    </w:p>
    <w:p w14:paraId="6A2CBFFD" w14:textId="725660B4" w:rsidR="00D35C0D" w:rsidRDefault="00D35C0D">
      <w:r>
        <w:rPr>
          <w:noProof/>
        </w:rPr>
        <w:drawing>
          <wp:inline distT="0" distB="0" distL="0" distR="0" wp14:anchorId="76C8DE16" wp14:editId="1C8F9A68">
            <wp:extent cx="5400040" cy="2903855"/>
            <wp:effectExtent l="0" t="0" r="0" b="0"/>
            <wp:docPr id="11617178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7810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60D3" w14:textId="77777777" w:rsidR="00D35C0D" w:rsidRDefault="00D35C0D"/>
    <w:p w14:paraId="245CF0D3" w14:textId="6EEDE1D0" w:rsidR="00D35C0D" w:rsidRPr="00A2111E" w:rsidRDefault="00D35C0D">
      <w:pPr>
        <w:rPr>
          <w:u w:val="single"/>
        </w:rPr>
      </w:pPr>
      <w:r>
        <w:rPr>
          <w:noProof/>
        </w:rPr>
        <w:drawing>
          <wp:inline distT="0" distB="0" distL="0" distR="0" wp14:anchorId="36FCD74F" wp14:editId="7934BAA4">
            <wp:extent cx="5400040" cy="2021205"/>
            <wp:effectExtent l="0" t="0" r="0" b="0"/>
            <wp:docPr id="73217615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7615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C0D" w:rsidRPr="00A211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0D"/>
    <w:rsid w:val="0002674C"/>
    <w:rsid w:val="00A2111E"/>
    <w:rsid w:val="00D3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4DD703"/>
  <w15:chartTrackingRefBased/>
  <w15:docId w15:val="{E384DC7B-EF24-4E9D-8DC3-B7DCF29F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C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C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C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C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C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C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C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C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C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C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42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CESAR AUGUSTO HUAMANI CASTRO</dc:creator>
  <cp:keywords/>
  <dc:description/>
  <cp:lastModifiedBy>ALUMNO - CESAR AUGUSTO HUAMANI CASTRO</cp:lastModifiedBy>
  <cp:revision>2</cp:revision>
  <dcterms:created xsi:type="dcterms:W3CDTF">2025-11-26T22:18:00Z</dcterms:created>
  <dcterms:modified xsi:type="dcterms:W3CDTF">2025-11-26T22:21:00Z</dcterms:modified>
</cp:coreProperties>
</file>