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國際佛光會中華青年總會 新竹青年分團</w:t>
      </w:r>
    </w:p>
    <w:p>
      <w:r>
        <w:rPr>
          <w:b/>
          <w:sz w:val="32"/>
        </w:rPr>
        <w:t>【活動企劃簽呈暨成果報告書】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專案活動名稱</w:t>
            </w:r>
          </w:p>
        </w:tc>
        <w:tc>
          <w:tcPr>
            <w:tcW w:type="dxa" w:w="4320"/>
          </w:tcPr>
          <w:p>
            <w:r>
              <w:t>【範例】2026 年度竹科青年心靈生活禪營隊</w:t>
            </w:r>
          </w:p>
        </w:tc>
      </w:tr>
      <w:tr>
        <w:tc>
          <w:tcPr>
            <w:tcW w:type="dxa" w:w="4320"/>
          </w:tcPr>
          <w:p>
            <w:r>
              <w:t>宗旨分類與評鑑指標</w:t>
            </w:r>
          </w:p>
        </w:tc>
        <w:tc>
          <w:tcPr>
            <w:tcW w:type="dxa" w:w="4320"/>
          </w:tcPr>
          <w:p>
            <w:r>
              <w:t>教育培力組 ｜ 指標代碼：B-1-1</w:t>
            </w:r>
          </w:p>
        </w:tc>
      </w:tr>
      <w:tr>
        <w:tc>
          <w:tcPr>
            <w:tcW w:type="dxa" w:w="4320"/>
          </w:tcPr>
          <w:p>
            <w:r>
              <w:t>預計辦理日期與地點</w:t>
            </w:r>
          </w:p>
        </w:tc>
        <w:tc>
          <w:tcPr>
            <w:tcW w:type="dxa" w:w="4320"/>
          </w:tcPr>
          <w:p>
            <w:r>
              <w:t>民國 115 年 00 月 00 日 ｜ 新竹法寶寺般若堂</w:t>
            </w:r>
          </w:p>
        </w:tc>
      </w:tr>
      <w:tr>
        <w:tc>
          <w:tcPr>
            <w:tcW w:type="dxa" w:w="4320"/>
          </w:tcPr>
          <w:p>
            <w:r>
              <w:t>活動主辦與指導單位</w:t>
            </w:r>
          </w:p>
        </w:tc>
        <w:tc>
          <w:tcPr>
            <w:tcW w:type="dxa" w:w="4320"/>
          </w:tcPr>
          <w:p>
            <w:r>
              <w:t>指導：佛光山新竹法寶寺 ｜ 主辦：新竹青年分團</w:t>
            </w:r>
          </w:p>
        </w:tc>
      </w:tr>
      <w:tr>
        <w:tc>
          <w:tcPr>
            <w:tcW w:type="dxa" w:w="4320"/>
          </w:tcPr>
          <w:p>
            <w:r>
              <w:t>預期目標與效益</w:t>
            </w:r>
          </w:p>
        </w:tc>
        <w:tc>
          <w:tcPr>
            <w:tcW w:type="dxa" w:w="4320"/>
          </w:tcPr>
          <w:p>
            <w:r>
              <w:t>引導 30 位竹科青年學習正念禪坐、紓解生活壓力，接引人間佛教。</w:t>
            </w:r>
          </w:p>
        </w:tc>
      </w:tr>
      <w:tr>
        <w:tc>
          <w:tcPr>
            <w:tcW w:type="dxa" w:w="4320"/>
          </w:tcPr>
          <w:p>
            <w:r>
              <w:t>預估經費與資源需求</w:t>
            </w:r>
          </w:p>
        </w:tc>
        <w:tc>
          <w:tcPr>
            <w:tcW w:type="dxa" w:w="4320"/>
          </w:tcPr>
          <w:p>
            <w:r>
              <w:t>總預算新台幣 15,000 元整（詳見附件經費預算表）</w:t>
            </w:r>
          </w:p>
        </w:tc>
      </w:tr>
      <w:tr>
        <w:tc>
          <w:tcPr>
            <w:tcW w:type="dxa" w:w="4320"/>
          </w:tcPr>
          <w:p>
            <w:r>
              <w:t>簽核欄位</w:t>
            </w:r>
          </w:p>
        </w:tc>
        <w:tc>
          <w:tcPr>
            <w:tcW w:type="dxa" w:w="4320"/>
          </w:tcPr>
          <w:p>
            <w:r>
              <w:t>活動總召：_________  分團長：_________  輔導法師：_________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