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799" w:tblpY="1878"/>
        <w:tblOverlap w:val="never"/>
        <w:tblW w:w="8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"/>
        <w:gridCol w:w="1631"/>
        <w:gridCol w:w="974"/>
        <w:gridCol w:w="1666"/>
        <w:gridCol w:w="1695"/>
        <w:gridCol w:w="1230"/>
        <w:gridCol w:w="958"/>
      </w:tblGrid>
      <w:tr w:rsidR="001354D5">
        <w:trPr>
          <w:trHeight w:val="285"/>
        </w:trPr>
        <w:tc>
          <w:tcPr>
            <w:tcW w:w="4553" w:type="dxa"/>
            <w:gridSpan w:val="4"/>
            <w:shd w:val="clear" w:color="auto" w:fill="auto"/>
            <w:vAlign w:val="center"/>
          </w:tcPr>
          <w:p w:rsidR="001354D5" w:rsidRDefault="00F25968">
            <w:pPr>
              <w:jc w:val="center"/>
              <w:rPr>
                <w:rFonts w:eastAsia="宋体"/>
                <w:b/>
                <w:bCs/>
                <w:sz w:val="28"/>
                <w:szCs w:val="36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data</w:t>
            </w:r>
            <w:r>
              <w:rPr>
                <w:rFonts w:hint="eastAsia"/>
                <w:b/>
                <w:bCs/>
                <w:sz w:val="28"/>
                <w:szCs w:val="36"/>
              </w:rPr>
              <w:t>变量数据分布表（</w:t>
            </w:r>
            <w:r>
              <w:rPr>
                <w:rFonts w:ascii="Helvetica" w:eastAsia="Helvetica" w:hAnsi="Helvetica" w:cs="Helvetica"/>
                <w:b/>
                <w:bCs/>
                <w:color w:val="000000"/>
                <w:sz w:val="22"/>
                <w:szCs w:val="22"/>
              </w:rPr>
              <w:t>1106480</w:t>
            </w:r>
            <w:r>
              <w:rPr>
                <w:rFonts w:ascii="Helvetica" w:eastAsia="宋体" w:hAnsi="Helvetica" w:cs="Helvetica" w:hint="eastAsia"/>
                <w:b/>
                <w:bCs/>
                <w:color w:val="000000"/>
                <w:sz w:val="22"/>
                <w:szCs w:val="22"/>
              </w:rPr>
              <w:t>0</w:t>
            </w:r>
            <w:r>
              <w:rPr>
                <w:rFonts w:ascii="Helvetica" w:eastAsia="宋体" w:hAnsi="Helvetica" w:cs="Helvetica" w:hint="eastAsia"/>
                <w:b/>
                <w:bCs/>
                <w:color w:val="000000"/>
                <w:sz w:val="22"/>
                <w:szCs w:val="22"/>
              </w:rPr>
              <w:t>条）</w:t>
            </w:r>
          </w:p>
          <w:p w:rsidR="001354D5" w:rsidRDefault="001354D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数据范围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Label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为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时的</w:t>
            </w:r>
          </w:p>
          <w:p w:rsidR="001354D5" w:rsidRDefault="00F2596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平均值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Label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为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时的</w:t>
            </w:r>
          </w:p>
          <w:p w:rsidR="001354D5" w:rsidRDefault="00F2596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众数</w:t>
            </w: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aid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广告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ID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6~2216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1044.576105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692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327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uid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ID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2~82542900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4127521</w:t>
            </w:r>
            <w:r>
              <w:rPr>
                <w:rFonts w:cs="宋体"/>
                <w:color w:val="000000"/>
                <w:sz w:val="22"/>
                <w:szCs w:val="22"/>
                <w:lang w:bidi="ar"/>
              </w:rPr>
              <w:t>0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27479691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label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是否合适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（不合适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数量最多）</w:t>
            </w:r>
          </w:p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（合适）</w:t>
            </w:r>
          </w:p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未知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advertiserId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广告主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账户结构分为四级：账户、推广计划、广告、素材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0~78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33.041644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26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campaignId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推广计划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ID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0~137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65.996644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109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creativeId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素材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ID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一条广告下可以有</w:t>
            </w:r>
          </w:p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多组素材（所以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代表素材数量？）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0~172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 xml:space="preserve"> 81.291717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37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creativeSize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素材大小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20~109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53.228872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35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adCategoryId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广告类目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0~39 (10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以下居多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11.448752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6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productId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ID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0~32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最多）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6.45308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0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productType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商品类型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如京东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--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商品、</w:t>
            </w:r>
          </w:p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app--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下载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0~3   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1.389204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0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age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年龄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每个序号表示一个年龄分段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相当多）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2.781115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2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gender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性别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女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相当多）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1.320577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marriageStatus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婚姻状况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单身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已婚等状态（多个状态可共存）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0~25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，多值</w:t>
            </w:r>
            <w:bookmarkStart w:id="0" w:name="_GoBack"/>
            <w:bookmarkEnd w:id="0"/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3.212731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education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学历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博士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硕士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本科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高中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初中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小学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相当多）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4.211456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7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consumptionAbility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消费能力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低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相当多）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1.055401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16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LBS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地理位置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每个序号代表一个地理位置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0~855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相当多）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379.148163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387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interest1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兴趣特征组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66" w:type="dxa"/>
            <w:vMerge w:val="restart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每个兴趣特征组包</w:t>
            </w:r>
          </w:p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含若干个兴趣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ID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interest2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兴趣特征组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666" w:type="dxa"/>
            <w:vMerge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interest3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兴趣特征组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666" w:type="dxa"/>
            <w:vMerge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interest4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兴趣特征组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666" w:type="dxa"/>
            <w:vMerge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interest5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兴趣特征组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666" w:type="dxa"/>
            <w:vMerge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492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kw1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关键词特征组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66" w:type="dxa"/>
            <w:vMerge w:val="restart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较兴趣类目更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细粒度地表示用户喜好，每个关键词特征组包含若干用户感兴趣的关键词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567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kw2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关键词特征组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666" w:type="dxa"/>
            <w:vMerge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kw3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关键词特征组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666" w:type="dxa"/>
            <w:vMerge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25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topic1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用户喜好主题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666" w:type="dxa"/>
            <w:vMerge w:val="restart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LDA </w:t>
            </w:r>
            <w:r>
              <w:rPr>
                <w:rFonts w:hint="eastAsia"/>
              </w:rPr>
              <w:t>挖掘的用户喜好主题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26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topic2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用户喜好主题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666" w:type="dxa"/>
            <w:vMerge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topic3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用户喜好主题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666" w:type="dxa"/>
            <w:vMerge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appIdInstall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近期安装行为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appIdAction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APP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活跃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用户使用的活跃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APP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ct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上网连接类型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WIFI/2G/3G/4G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 w:rsidP="00FE06C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</w:t>
            </w:r>
            <w:r w:rsidR="00FE06C6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  <w:r w:rsidR="00FE06C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，多值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2</w:t>
            </w: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1.626224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34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os</w:t>
            </w:r>
            <w:proofErr w:type="spellEnd"/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操作系统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Android/IOS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0~4</w:t>
            </w:r>
            <w:r w:rsidR="00FE06C6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FE06C6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，多值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1.280066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429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32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carrier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移动运营商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移动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联通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电信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其他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0~3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相当多）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1.056752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1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354D5">
        <w:trPr>
          <w:trHeight w:val="285"/>
        </w:trPr>
        <w:tc>
          <w:tcPr>
            <w:tcW w:w="282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house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有房</w:t>
            </w:r>
          </w:p>
        </w:tc>
        <w:tc>
          <w:tcPr>
            <w:tcW w:w="1666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是否有房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1354D5" w:rsidRDefault="00F2596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0,1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相当多）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0.165608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1354D5" w:rsidRDefault="00F25968">
            <w:pPr>
              <w:pStyle w:val="HTML"/>
              <w:widowControl/>
              <w:shd w:val="clear" w:color="auto" w:fill="FFFFFF"/>
              <w:wordWrap w:val="0"/>
              <w:textAlignment w:val="baseline"/>
              <w:rPr>
                <w:rFonts w:hint="default"/>
                <w:color w:val="000000"/>
                <w:sz w:val="22"/>
                <w:szCs w:val="22"/>
              </w:rPr>
            </w:pPr>
            <w:r>
              <w:rPr>
                <w:rFonts w:cs="宋体" w:hint="default"/>
                <w:color w:val="000000"/>
                <w:sz w:val="22"/>
                <w:szCs w:val="22"/>
                <w:lang w:bidi="ar"/>
              </w:rPr>
              <w:t>0</w:t>
            </w:r>
          </w:p>
          <w:p w:rsidR="001354D5" w:rsidRDefault="001354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:rsidR="001354D5" w:rsidRDefault="001354D5"/>
    <w:sectPr w:rsidR="00135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4D5"/>
    <w:rsid w:val="001354D5"/>
    <w:rsid w:val="00F25968"/>
    <w:rsid w:val="00FE06C6"/>
    <w:rsid w:val="06CD17B7"/>
    <w:rsid w:val="1022139C"/>
    <w:rsid w:val="16CC1008"/>
    <w:rsid w:val="1BB719AC"/>
    <w:rsid w:val="20980DD9"/>
    <w:rsid w:val="26AC2EF7"/>
    <w:rsid w:val="2A7F3FC3"/>
    <w:rsid w:val="44593319"/>
    <w:rsid w:val="51055060"/>
    <w:rsid w:val="62324AC5"/>
    <w:rsid w:val="71B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310A0"/>
  <w15:docId w15:val="{9B5F7982-9FBA-48AD-9C41-00BCFD0D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caijiayue</dc:creator>
  <cp:lastModifiedBy>songmengfei</cp:lastModifiedBy>
  <cp:revision>3</cp:revision>
  <dcterms:created xsi:type="dcterms:W3CDTF">2014-10-29T12:08:00Z</dcterms:created>
  <dcterms:modified xsi:type="dcterms:W3CDTF">2018-05-26T00:55:00Z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