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</w:t>
      </w:r>
      <w:r>
        <w:rPr>
          <w:rFonts w:hint="eastAsia" w:ascii="微软雅黑" w:hAnsi="微软雅黑" w:eastAsia="微软雅黑"/>
          <w:sz w:val="36"/>
          <w:szCs w:val="20"/>
          <w:lang w:val="en-US" w:eastAsia="zh-CN"/>
        </w:rPr>
        <w:t>校园顺风车拼车系统</w:t>
      </w:r>
      <w:r>
        <w:rPr>
          <w:rFonts w:hint="eastAsia" w:ascii="微软雅黑" w:hAnsi="微软雅黑" w:eastAsia="微软雅黑"/>
          <w:sz w:val="36"/>
          <w:szCs w:val="20"/>
        </w:rPr>
        <w:t>”软件系统的需求构思及描述</w:t>
      </w:r>
    </w:p>
    <w:p w14:paraId="2A7EE9A9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背景介绍</w:t>
      </w:r>
    </w:p>
    <w:p w14:paraId="6B72DF68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1.1应用领域</w:t>
      </w:r>
    </w:p>
    <w:p w14:paraId="37BD56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本系统属于共享出行领域中的“顺风车”细分领域方向，具体落地场景为“高校校园出行。</w:t>
      </w:r>
    </w:p>
    <w:p w14:paraId="325F77A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1.2行业背景：出行需求和供给不当的矛盾</w:t>
      </w:r>
    </w:p>
    <w:p w14:paraId="67F50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随着高校集中办学产生大学城和集中办学多校区的普及，学生往返高铁站、地铁站、公交站的出行需求十分频繁。以本校到南京站为例：</w:t>
      </w:r>
    </w:p>
    <w:p w14:paraId="6DC18AA9">
      <w:pPr>
        <w:rPr>
          <w:rFonts w:hint="default"/>
          <w:lang w:val="en-US" w:eastAsia="zh-CN"/>
        </w:rPr>
      </w:pPr>
    </w:p>
    <w:tbl>
      <w:tblPr>
        <w:tblStyle w:val="12"/>
        <w:tblW w:w="90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59"/>
        <w:gridCol w:w="1659"/>
        <w:gridCol w:w="2376"/>
        <w:gridCol w:w="3400"/>
      </w:tblGrid>
      <w:tr w14:paraId="06CC5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9" w:type="dxa"/>
          </w:tcPr>
          <w:p w14:paraId="1B7AEE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出行方式</w:t>
            </w:r>
          </w:p>
        </w:tc>
        <w:tc>
          <w:tcPr>
            <w:tcW w:w="1659" w:type="dxa"/>
          </w:tcPr>
          <w:p w14:paraId="7DDBF2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单程花费</w:t>
            </w:r>
          </w:p>
        </w:tc>
        <w:tc>
          <w:tcPr>
            <w:tcW w:w="2376" w:type="dxa"/>
          </w:tcPr>
          <w:p w14:paraId="55A091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单程耗时</w:t>
            </w:r>
          </w:p>
        </w:tc>
        <w:tc>
          <w:tcPr>
            <w:tcW w:w="3400" w:type="dxa"/>
          </w:tcPr>
          <w:p w14:paraId="489835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主要问题</w:t>
            </w:r>
          </w:p>
        </w:tc>
      </w:tr>
      <w:tr w14:paraId="6EDE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9" w:type="dxa"/>
          </w:tcPr>
          <w:p w14:paraId="7ABF30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网约车</w:t>
            </w:r>
          </w:p>
        </w:tc>
        <w:tc>
          <w:tcPr>
            <w:tcW w:w="1659" w:type="dxa"/>
          </w:tcPr>
          <w:p w14:paraId="30B28C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20~25元</w:t>
            </w:r>
          </w:p>
        </w:tc>
        <w:tc>
          <w:tcPr>
            <w:tcW w:w="2376" w:type="dxa"/>
          </w:tcPr>
          <w:p w14:paraId="7821C9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20min</w:t>
            </w:r>
          </w:p>
        </w:tc>
        <w:tc>
          <w:tcPr>
            <w:tcW w:w="3400" w:type="dxa"/>
          </w:tcPr>
          <w:p w14:paraId="2F748C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节假日人多打不到车延误出行时间</w:t>
            </w:r>
          </w:p>
        </w:tc>
      </w:tr>
      <w:tr w14:paraId="58F6F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9" w:type="dxa"/>
          </w:tcPr>
          <w:p w14:paraId="7266BC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公共交通</w:t>
            </w:r>
          </w:p>
        </w:tc>
        <w:tc>
          <w:tcPr>
            <w:tcW w:w="1659" w:type="dxa"/>
          </w:tcPr>
          <w:p w14:paraId="090E14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4元</w:t>
            </w:r>
          </w:p>
        </w:tc>
        <w:tc>
          <w:tcPr>
            <w:tcW w:w="2376" w:type="dxa"/>
          </w:tcPr>
          <w:p w14:paraId="150007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1h</w:t>
            </w:r>
          </w:p>
        </w:tc>
        <w:tc>
          <w:tcPr>
            <w:tcW w:w="3400" w:type="dxa"/>
          </w:tcPr>
          <w:p w14:paraId="671C18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耗时长、需换乘、班车不准时</w:t>
            </w:r>
          </w:p>
        </w:tc>
      </w:tr>
      <w:tr w14:paraId="77A2E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9" w:type="dxa"/>
          </w:tcPr>
          <w:p w14:paraId="54CA73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校门黑车</w:t>
            </w:r>
          </w:p>
        </w:tc>
        <w:tc>
          <w:tcPr>
            <w:tcW w:w="1659" w:type="dxa"/>
          </w:tcPr>
          <w:p w14:paraId="3C5BA4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30~40元</w:t>
            </w:r>
          </w:p>
        </w:tc>
        <w:tc>
          <w:tcPr>
            <w:tcW w:w="2376" w:type="dxa"/>
          </w:tcPr>
          <w:p w14:paraId="7BC1B8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20min+司机揽客时间</w:t>
            </w:r>
          </w:p>
        </w:tc>
        <w:tc>
          <w:tcPr>
            <w:tcW w:w="3400" w:type="dxa"/>
          </w:tcPr>
          <w:p w14:paraId="541065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宰客、无运营资质、安全问题</w:t>
            </w:r>
          </w:p>
        </w:tc>
      </w:tr>
    </w:tbl>
    <w:p w14:paraId="64742CC6">
      <w:pPr>
        <w:rPr>
          <w:rFonts w:hint="default"/>
          <w:lang w:val="en-US" w:eastAsia="zh-CN"/>
        </w:rPr>
      </w:pPr>
    </w:p>
    <w:p w14:paraId="058924CC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欲解决问题</w:t>
      </w:r>
    </w:p>
    <w:p w14:paraId="2E5BC1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从1.2行业背景</w:t>
      </w:r>
      <w:r>
        <w:rPr>
          <w:rFonts w:hint="default"/>
          <w:lang w:val="en-US" w:eastAsia="zh-CN"/>
        </w:rPr>
        <w:t>可以看出，学生真正需要的是</w:t>
      </w:r>
      <w:r>
        <w:rPr>
          <w:rFonts w:hint="default"/>
          <w:b/>
          <w:bCs/>
          <w:lang w:val="en-US" w:eastAsia="zh-CN"/>
        </w:rPr>
        <w:t>网约车的速度和</w:t>
      </w:r>
      <w:r>
        <w:rPr>
          <w:rFonts w:hint="eastAsia"/>
          <w:b/>
          <w:bCs/>
          <w:lang w:val="en-US" w:eastAsia="zh-CN"/>
        </w:rPr>
        <w:t>可接受</w:t>
      </w:r>
      <w:r>
        <w:rPr>
          <w:rFonts w:hint="default"/>
          <w:b/>
          <w:bCs/>
          <w:lang w:val="en-US" w:eastAsia="zh-CN"/>
        </w:rPr>
        <w:t>的价格</w:t>
      </w:r>
      <w:r>
        <w:rPr>
          <w:rFonts w:hint="default"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同时具备可信的身份保障</w:t>
      </w:r>
      <w:r>
        <w:rPr>
          <w:rFonts w:hint="default"/>
          <w:lang w:val="en-US" w:eastAsia="zh-CN"/>
        </w:rPr>
        <w:t>。现有的 QQ 群、微信群</w:t>
      </w:r>
      <w:r>
        <w:rPr>
          <w:rFonts w:hint="eastAsia"/>
          <w:lang w:val="en-US" w:eastAsia="zh-CN"/>
        </w:rPr>
        <w:t>和网页论坛如贴吧，</w:t>
      </w:r>
      <w:r>
        <w:rPr>
          <w:rFonts w:hint="default"/>
          <w:lang w:val="en-US" w:eastAsia="zh-CN"/>
        </w:rPr>
        <w:t>虽然解决了"拼车"的信息撮合问题，但存在三个根本痛点：</w:t>
      </w:r>
    </w:p>
    <w:p w14:paraId="0CADCD7C">
      <w:pPr>
        <w:rPr>
          <w:rFonts w:hint="default"/>
          <w:lang w:val="en-US" w:eastAsia="zh-CN"/>
        </w:rPr>
      </w:pPr>
    </w:p>
    <w:p w14:paraId="61AF9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信息不可检索：群消息按时间滚动，昨天的行程今天翻不到，想找"明天下午去高铁站"的信息几乎不可能；</w:t>
      </w:r>
    </w:p>
    <w:p w14:paraId="4EDC0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身份不可信：群成员昵称可以随意更改，无法确认对方是不是本校学生，"黑车"司机混入群内揽客的情况时有发生；</w:t>
      </w:r>
    </w:p>
    <w:p w14:paraId="4E642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过程无保障：车主临时爽约、乘客放鸽子、费用纠纷等情况没有约束机制，事后也无法追溯。</w:t>
      </w:r>
    </w:p>
    <w:p w14:paraId="69D6BD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4.安全隐患无兜底：学生独自乘坐陌生人的车，行程不被任何人知晓，在黑车上一旦发生意外无法及时求助。</w:t>
      </w:r>
    </w:p>
    <w:p w14:paraId="21134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本项目正是针对上述痛点，设计并实现一个面向本校学生的、实名制、可检索、有信用约束的校园顺风车拼车平台。</w:t>
      </w:r>
    </w:p>
    <w:p w14:paraId="5D06681B">
      <w:pPr>
        <w:rPr>
          <w:rFonts w:hint="eastAsia"/>
        </w:rPr>
      </w:pPr>
    </w:p>
    <w:p w14:paraId="5A3542D8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软件创意</w:t>
      </w:r>
    </w:p>
    <w:p w14:paraId="24C673E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本系统的创意核心是：用"实名认证"这一道准入门槛</w:t>
      </w:r>
      <w:r>
        <w:rPr>
          <w:rFonts w:hint="eastAsia"/>
          <w:lang w:eastAsia="zh-CN"/>
        </w:rPr>
        <w:t>。</w:t>
      </w:r>
    </w:p>
    <w:p w14:paraId="3FC82BCA">
      <w:pPr>
        <w:numPr>
          <w:numId w:val="0"/>
        </w:numPr>
        <w:rPr>
          <w:rFonts w:hint="eastAsia"/>
        </w:rPr>
      </w:pPr>
      <w:r>
        <w:rPr>
          <w:rFonts w:hint="eastAsia"/>
        </w:rPr>
        <w:t>把开放式的陌生人拼车，重构为封闭式的"学生互助网络"。具体通过计算机软件与其他设备、系统、服务的协同来实现。</w:t>
      </w:r>
    </w:p>
    <w:p w14:paraId="580813A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行程数据结构化 + 多条件组合检索</w:t>
      </w:r>
    </w:p>
    <w:p w14:paraId="409B1F96">
      <w:pPr>
        <w:numPr>
          <w:numId w:val="0"/>
        </w:numPr>
        <w:rPr>
          <w:rFonts w:hint="eastAsia"/>
        </w:rPr>
      </w:pPr>
      <w:r>
        <w:rPr>
          <w:rFonts w:hint="eastAsia"/>
        </w:rPr>
        <w:t>把"</w:t>
      </w:r>
      <w:r>
        <w:rPr>
          <w:rFonts w:hint="eastAsia"/>
          <w:lang w:val="en-US" w:eastAsia="zh-CN"/>
        </w:rPr>
        <w:t>网上杂乱琐碎的消息</w:t>
      </w:r>
      <w:r>
        <w:rPr>
          <w:rFonts w:hint="eastAsia"/>
        </w:rPr>
        <w:t>"拆解为出发地、目的地、出发时间、可拼座位数、分摊费用、车辆信息（网约车拼单则为预估总价，无车辆字段；</w:t>
      </w:r>
    </w:p>
    <w:p w14:paraId="3EE75397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信用分驱动的"劣质用户淘汰"机制</w:t>
      </w:r>
    </w:p>
    <w:p w14:paraId="3800DCF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对于一些放鸽子、图谋不轨的用户，逐渐将其挤出平台。</w:t>
      </w:r>
    </w:p>
    <w:p w14:paraId="29CA2108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竞品分析</w:t>
      </w:r>
    </w:p>
    <w:p w14:paraId="6B38252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竞品一：滴滴顺风车</w:t>
      </w:r>
    </w:p>
    <w:p w14:paraId="7692B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定位：全国性合乘平台</w:t>
      </w:r>
    </w:p>
    <w:p w14:paraId="05846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优点：用户量大、路线匹配算法成熟、也有行程分享和录音等安全功能</w:t>
      </w:r>
    </w:p>
    <w:p w14:paraId="61F3D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缺点：2018 年因安全事故下线整改，社会信任度受损；车主多为社会人员临时接单；</w:t>
      </w:r>
    </w:p>
    <w:p w14:paraId="4F6F7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校园短途订单车主接单意愿很低。</w:t>
      </w:r>
    </w:p>
    <w:p w14:paraId="1D3EC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结论：模式可借鉴（行程分享、紧急联系人），但不适合校园短途场景。</w:t>
      </w:r>
    </w:p>
    <w:p w14:paraId="4980E522">
      <w:pPr>
        <w:rPr>
          <w:rFonts w:hint="eastAsia"/>
          <w:lang w:val="en-US" w:eastAsia="zh-CN"/>
        </w:rPr>
      </w:pPr>
    </w:p>
    <w:p w14:paraId="7D28D5F3">
      <w:pPr>
        <w:rPr>
          <w:rFonts w:hint="eastAsia"/>
          <w:lang w:val="en-US" w:eastAsia="zh-CN"/>
        </w:rPr>
      </w:pPr>
    </w:p>
    <w:p w14:paraId="2361BEC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竞品二：校园拼车微信群</w:t>
      </w:r>
    </w:p>
    <w:p w14:paraId="46294466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455670" cy="16687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660" t="5313" r="2335" b="3438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747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定位：学生自发组织的即时通讯群</w:t>
      </w:r>
    </w:p>
    <w:p w14:paraId="661069E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优点：零成本、上手快</w:t>
      </w:r>
    </w:p>
    <w:p w14:paraId="2AF7647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缺点：信息难以发现；群友鱼龙混杂，身份不可验证；无任何约束力，想放鸽子就放鸽子；</w:t>
      </w:r>
    </w:p>
    <w:p w14:paraId="2F9607E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结论：这是我们的系统的主要替代对象。吸取并发挥其优点，摒弃其缺点。</w:t>
      </w:r>
    </w:p>
    <w:p w14:paraId="017B8C49">
      <w:pPr>
        <w:rPr>
          <w:rFonts w:hint="eastAsia"/>
          <w:b w:val="0"/>
          <w:bCs w:val="0"/>
          <w:lang w:val="en-US" w:eastAsia="zh-CN"/>
        </w:rPr>
      </w:pPr>
    </w:p>
    <w:p w14:paraId="11DD522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分析结论：</w:t>
      </w:r>
      <w:r>
        <w:rPr>
          <w:rFonts w:hint="eastAsia"/>
          <w:b w:val="0"/>
          <w:bCs w:val="0"/>
          <w:lang w:val="en-US" w:eastAsia="zh-CN"/>
        </w:rPr>
        <w:t>现有商业平台强在技术与安全体系，弱在校园场景适配——它们的车主是社会人员，对 15-30 元的校园短途订单接单意愿极低；而学生自发方案强在场景适配，弱在身份、检索与约束机制。</w:t>
      </w:r>
    </w:p>
    <w:p w14:paraId="66F22B7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本系统正是取两者之长：用商业平台的工程化手段（实名认证、信用体系），解决学生自发方案的具体痛点，从而具备明确的差异化价值。</w:t>
      </w:r>
    </w:p>
    <w:p w14:paraId="1699F8C4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系统的组成和部署</w:t>
      </w:r>
    </w:p>
    <w:p w14:paraId="351BD1D2">
      <w:pPr>
        <w:rPr>
          <w:rFonts w:hint="default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t>前端单页应用vue3 +element plus的图标，后端用springboot，数据库用mysql，用户终端使用各种设备的浏览器即可。</w:t>
      </w:r>
    </w:p>
    <w:p w14:paraId="16587F62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bCs w:val="0"/>
          <w:sz w:val="24"/>
          <w:szCs w:val="24"/>
        </w:rPr>
      </w:pPr>
      <w:bookmarkStart w:id="0" w:name="_Toc81982489"/>
      <w:r>
        <w:rPr>
          <w:rFonts w:ascii="微软雅黑" w:hAnsi="微软雅黑" w:eastAsia="微软雅黑"/>
          <w:sz w:val="24"/>
          <w:szCs w:val="24"/>
        </w:rPr>
        <w:t>软件功能需求描述</w:t>
      </w:r>
      <w:bookmarkEnd w:id="0"/>
    </w:p>
    <w:p w14:paraId="5C1B8F4B">
      <w:pPr>
        <w:pStyle w:val="3"/>
        <w:numPr>
          <w:ilvl w:val="1"/>
          <w:numId w:val="1"/>
        </w:numPr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1" w:name="_Toc81982490"/>
      <w:r>
        <w:rPr>
          <w:rFonts w:hint="eastAsia" w:ascii="微软雅黑" w:hAnsi="微软雅黑" w:eastAsia="微软雅黑"/>
          <w:sz w:val="24"/>
          <w:szCs w:val="24"/>
        </w:rPr>
        <w:t>软件功能概述</w:t>
      </w:r>
      <w:bookmarkEnd w:id="1"/>
    </w:p>
    <w:p w14:paraId="6B361213">
      <w:pPr>
        <w:numPr>
          <w:numId w:val="0"/>
        </w:numPr>
        <w:ind w:left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模块一：用户与实名认证</w:t>
      </w:r>
    </w:p>
    <w:p w14:paraId="61F17E9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用户使用学号、密码、真实姓名、手机号注册，新生首次使用系统，注册账号</w:t>
      </w:r>
    </w:p>
    <w:p w14:paraId="6C7DC90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管理员审核实名认证，可通过或驳回并填写理由</w:t>
      </w:r>
    </w:p>
    <w:p w14:paraId="34841DA2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模块二：车辆管理</w:t>
      </w:r>
    </w:p>
    <w:p w14:paraId="2203A4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用户登记车辆：车牌号、品牌车型、颜色、可载人数</w:t>
      </w:r>
      <w:r>
        <w:rPr>
          <w:rFonts w:hint="eastAsia"/>
          <w:lang w:val="en-US" w:eastAsia="zh-CN"/>
        </w:rPr>
        <w:t>。</w:t>
      </w:r>
    </w:p>
    <w:p w14:paraId="2BD9C51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用户编辑、删除自己名下的车辆换车后更新信息</w:t>
      </w:r>
      <w:r>
        <w:rPr>
          <w:rFonts w:hint="eastAsia"/>
          <w:lang w:val="en-US" w:eastAsia="zh-CN"/>
        </w:rPr>
        <w:t>。</w:t>
      </w:r>
    </w:p>
    <w:p w14:paraId="5CF875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管理员审核车辆，可通过或驳回并填写理由管理员核验车辆真实性</w:t>
      </w:r>
      <w:r>
        <w:rPr>
          <w:rFonts w:hint="eastAsia"/>
          <w:lang w:val="en-US" w:eastAsia="zh-CN"/>
        </w:rPr>
        <w:t>。</w:t>
      </w:r>
    </w:p>
    <w:p w14:paraId="16EBE2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发布私家车顺风车行程时，只能选择本人名下、审核通过的车辆（仅类型 0 适用）车主发布顺风车行程时选择车辆</w:t>
      </w:r>
      <w:r>
        <w:rPr>
          <w:rFonts w:hint="eastAsia"/>
          <w:lang w:val="en-US" w:eastAsia="zh-CN"/>
        </w:rPr>
        <w:t>。</w:t>
      </w:r>
    </w:p>
    <w:p w14:paraId="4533F0D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网约车拼单行程无需车辆，未登记车辆的学生也可作为发起人发布行程：填写预估总价，系统固定提供3 个拼车位，人均费用按参与人数实时平分，并展示"满员人均"提示 没有车的同学想和同路同学合打一辆网约车、车费平分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</w:p>
    <w:p w14:paraId="355C6325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模块三：行程发布与检索</w:t>
      </w:r>
    </w:p>
    <w:p w14:paraId="6D59826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发布行程：先选择行程类型（私家车顺风车/网约车拼单），再填写出发地、目的地、出发时间、备注；私家车顺风车还需选择车辆、填写可拼座位数与每人固定分摊费用，网约车拼单只需填写预估总价</w:t>
      </w:r>
      <w:r>
        <w:rPr>
          <w:rFonts w:hint="eastAsia"/>
          <w:lang w:val="en-US" w:eastAsia="zh-CN"/>
        </w:rPr>
        <w:t>。</w:t>
      </w:r>
    </w:p>
    <w:p w14:paraId="1D1F4F4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发布者编辑招募中的行程出发时间临时推迟，修改行程 </w:t>
      </w:r>
      <w:r>
        <w:rPr>
          <w:rFonts w:hint="eastAsia"/>
          <w:lang w:val="en-US" w:eastAsia="zh-CN"/>
        </w:rPr>
        <w:t>。</w:t>
      </w:r>
    </w:p>
    <w:p w14:paraId="49B7AF9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发布者取消行程（扣 5 点信用分并通知全部已申请乘客）发起人临时有事去不了 </w:t>
      </w:r>
    </w:p>
    <w:p w14:paraId="4B11E2A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行程大厅按出发地、目的地、出发日期、状态组合检索，分页展示乘客找"明天下午去高铁站"的车</w:t>
      </w:r>
      <w:r>
        <w:rPr>
          <w:rFonts w:hint="eastAsia"/>
          <w:lang w:val="en-US" w:eastAsia="zh-CN"/>
        </w:rPr>
        <w:t>。</w:t>
      </w:r>
    </w:p>
    <w:p w14:paraId="659D81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行程详情展示发布者信息（车主/发起人）、车辆信息、已参与人数、当前人均与满员人均、历史评价乘客决定是否申请前考察发布者</w:t>
      </w:r>
      <w:r>
        <w:rPr>
          <w:rFonts w:hint="eastAsia"/>
          <w:lang w:val="en-US" w:eastAsia="zh-CN"/>
        </w:rPr>
        <w:t>。</w:t>
      </w:r>
    </w:p>
    <w:p w14:paraId="1C56206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行程状态自动流转（座位满则自动置为已满员）与手动流转座位被抢完后自动停止接单</w:t>
      </w:r>
      <w:r>
        <w:rPr>
          <w:rFonts w:hint="eastAsia"/>
          <w:lang w:val="en-US" w:eastAsia="zh-CN"/>
        </w:rPr>
        <w:t>。</w:t>
      </w:r>
    </w:p>
    <w:p w14:paraId="3AB5B29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BC8A960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模块四：拼车申请与订单</w:t>
      </w:r>
    </w:p>
    <w:p w14:paraId="5E154BD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779E5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乘客对招募中的行程发起申请，填写乘车人数与备注 乘客找到合适的车后申请</w:t>
      </w:r>
      <w:r>
        <w:rPr>
          <w:rFonts w:hint="eastAsia"/>
          <w:lang w:val="en-US" w:eastAsia="zh-CN"/>
        </w:rPr>
        <w:t>。</w:t>
      </w:r>
    </w:p>
    <w:p w14:paraId="30BB0D8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车主查看收到的申请列表，可同意或拒绝（拒绝可填理由）车主筛选乘客</w:t>
      </w:r>
      <w:r>
        <w:rPr>
          <w:rFonts w:hint="eastAsia"/>
          <w:lang w:val="en-US" w:eastAsia="zh-CN"/>
        </w:rPr>
        <w:t>。</w:t>
      </w:r>
    </w:p>
    <w:p w14:paraId="316693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乘客取消申请；若已被同意，取消后座位归还并扣 5 点信用分乘客行程有变</w:t>
      </w:r>
      <w:r>
        <w:rPr>
          <w:rFonts w:hint="eastAsia"/>
          <w:lang w:val="en-US" w:eastAsia="zh-CN"/>
        </w:rPr>
        <w:t>。</w:t>
      </w:r>
    </w:p>
    <w:p w14:paraId="05CBB7E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乘客端"我的拼车"、车主端"收到的申请"分页展示双方随时查看进度</w:t>
      </w:r>
      <w:r>
        <w:rPr>
          <w:rFonts w:hint="eastAsia"/>
          <w:lang w:val="en-US" w:eastAsia="zh-CN"/>
        </w:rPr>
        <w:t>。</w:t>
      </w:r>
    </w:p>
    <w:p w14:paraId="7B59E08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防超卖：多人同时被同意时保证座位数不被扣成负数</w:t>
      </w:r>
      <w:r>
        <w:rPr>
          <w:rFonts w:hint="eastAsia"/>
          <w:lang w:val="en-US" w:eastAsia="zh-CN"/>
        </w:rPr>
        <w:t>。</w:t>
      </w:r>
    </w:p>
    <w:p w14:paraId="379377B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7B32F8B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模块五：评价与信用分</w:t>
      </w:r>
    </w:p>
    <w:p w14:paraId="6B74430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行程完成后，车主与乘客可互相评价（1-5 星+文字）行程结束后评价对方</w:t>
      </w:r>
      <w:r>
        <w:rPr>
          <w:rFonts w:hint="eastAsia"/>
          <w:lang w:val="en-US" w:eastAsia="zh-CN"/>
        </w:rPr>
        <w:t>。</w:t>
      </w:r>
    </w:p>
    <w:p w14:paraId="669875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同一订单对同一用户只能评价一次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防止刷好评</w:t>
      </w:r>
      <w:r>
        <w:rPr>
          <w:rFonts w:hint="eastAsia"/>
          <w:lang w:val="en-US" w:eastAsia="zh-CN"/>
        </w:rPr>
        <w:t>。</w:t>
      </w:r>
    </w:p>
    <w:p w14:paraId="23246A1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查看"我收到的评价""我发出的评价"及任意用户的历史评价考察对方是否靠谱</w:t>
      </w:r>
      <w:r>
        <w:rPr>
          <w:rFonts w:hint="eastAsia"/>
          <w:lang w:val="en-US" w:eastAsia="zh-CN"/>
        </w:rPr>
        <w:t>。</w:t>
      </w:r>
    </w:p>
    <w:p w14:paraId="5F2C6C1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信用分随履约行为自动增减，并记录流水明细用户查看自己为什么被扣分</w:t>
      </w:r>
      <w:r>
        <w:rPr>
          <w:rFonts w:hint="eastAsia"/>
          <w:lang w:val="en-US" w:eastAsia="zh-CN"/>
        </w:rPr>
        <w:t>。</w:t>
      </w:r>
    </w:p>
    <w:p w14:paraId="3F4EDA7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502F2E4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模块六：安全中心</w:t>
      </w:r>
    </w:p>
    <w:p w14:paraId="261D77A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用户增删改查紧急联系人（姓名、手机号、关系）提前录入家长/室友联系方式</w:t>
      </w:r>
      <w:r>
        <w:rPr>
          <w:rFonts w:hint="eastAsia"/>
          <w:lang w:val="en-US" w:eastAsia="zh-CN"/>
        </w:rPr>
        <w:t>。</w:t>
      </w:r>
    </w:p>
    <w:p w14:paraId="3C0FE2B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用户把自己的行程分享给指定紧急联系人，生成分享记录上车前把行程发给</w:t>
      </w:r>
      <w:r>
        <w:rPr>
          <w:rFonts w:hint="eastAsia"/>
          <w:lang w:val="en-US" w:eastAsia="zh-CN"/>
        </w:rPr>
        <w:t>联系人。</w:t>
      </w:r>
    </w:p>
    <w:p w14:paraId="7A19A04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行程详情页发起"一键求助"，向全部紧急联系人发送求助信息</w:t>
      </w:r>
      <w:r>
        <w:rPr>
          <w:rFonts w:hint="eastAsia"/>
          <w:lang w:val="en-US" w:eastAsia="zh-CN"/>
        </w:rPr>
        <w:t>。</w:t>
      </w:r>
    </w:p>
    <w:p w14:paraId="1A47540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2E35E01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模块</w:t>
      </w:r>
      <w:r>
        <w:rPr>
          <w:rFonts w:hint="eastAsia"/>
          <w:b/>
          <w:bCs/>
          <w:lang w:val="en-US" w:eastAsia="zh-CN"/>
        </w:rPr>
        <w:t>七</w:t>
      </w:r>
      <w:r>
        <w:rPr>
          <w:rFonts w:hint="default"/>
          <w:b/>
          <w:bCs/>
          <w:lang w:val="en-US" w:eastAsia="zh-CN"/>
        </w:rPr>
        <w:t>：管理端后台</w:t>
      </w:r>
    </w:p>
    <w:p w14:paraId="436CAE42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数据看板：注册学生数、行程数、成交订单数、评价数、待办数量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3112D5C4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数据看板图表：热门路线、用户信用分分布识别热门线路与劣质用户比例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5C7A92AE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用户管理：按学号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姓名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认证状态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账号状态筛选，审核认证、封禁解封、重置密码处理违规账号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45A56212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车辆审核：按状态筛选，通过或驳回核验车辆真实性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2BF1720F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订单管理：查看全部订单，按状态筛选处理纠纷时查证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7B0CB79F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评价管理：查看全部评价，监控恶意评价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622E7720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2" w:name="_Toc81982491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.2 </w:t>
      </w:r>
      <w:r>
        <w:rPr>
          <w:rFonts w:hint="eastAsia" w:ascii="微软雅黑" w:hAnsi="微软雅黑" w:eastAsia="微软雅黑"/>
          <w:sz w:val="24"/>
          <w:szCs w:val="24"/>
        </w:rPr>
        <w:t>软件需求的用例模型</w:t>
      </w:r>
      <w:bookmarkEnd w:id="2"/>
    </w:p>
    <w:p w14:paraId="2B9D02EF">
      <w:pPr>
        <w:ind w:firstLine="420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描述软件需求的用例图,用自然语言描述各个具体的用例。</w:t>
      </w:r>
    </w:p>
    <w:p w14:paraId="41864B6A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3" w:name="_Toc81982492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.3 </w:t>
      </w:r>
      <w:r>
        <w:rPr>
          <w:rFonts w:hint="eastAsia" w:ascii="微软雅黑" w:hAnsi="微软雅黑" w:eastAsia="微软雅黑"/>
          <w:sz w:val="24"/>
          <w:szCs w:val="24"/>
        </w:rPr>
        <w:t>软件需求的分析模型</w:t>
      </w:r>
      <w:bookmarkEnd w:id="3"/>
    </w:p>
    <w:p w14:paraId="5807EB03">
      <w:pPr>
        <w:ind w:firstLine="420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描述各个用例的顺序图或活动图，给出软件需求的分析类图，必要时提供某些对象的状态图等。</w:t>
      </w:r>
    </w:p>
    <w:p w14:paraId="6E304B9D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可行性及潜在风险</w:t>
      </w:r>
    </w:p>
    <w:p w14:paraId="4DD1C08B">
      <w:p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技术可行性： 前后端分离 Web 应用Vue 3 + Spring Boot 是业界最成熟的组合之一，社区资料丰富，遇到问题容易检索到解决方案</w:t>
      </w:r>
    </w:p>
    <w:p w14:paraId="79B073B5">
      <w:p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条件可行性：IDEA 社区版+mysql 5.7 而且园出行场景的数据规模小，单机 MySQL 完全可承载 ；不做在线支付，也不以盈利为目的。</w:t>
      </w:r>
    </w:p>
    <w:p w14:paraId="4C0F70FC">
      <w:p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时间可行性：根据上述模块描述的内容进行小组按模块分组开发和测试，工作量较为均衡。</w:t>
      </w:r>
    </w:p>
    <w:p w14:paraId="416704E0">
      <w:p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潜在风险与应对措施：</w:t>
      </w:r>
    </w:p>
    <w:p w14:paraId="688AB337">
      <w:pPr>
        <w:numPr>
          <w:ilvl w:val="0"/>
          <w:numId w:val="3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刷好评或恶意差评：同一订单对同一用户只能评价一次。管理员可在后台查看全部评价监控异常。</w:t>
      </w:r>
    </w:p>
    <w:p w14:paraId="208A21A7">
      <w:pPr>
        <w:numPr>
          <w:ilvl w:val="0"/>
          <w:numId w:val="3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小组成员参与度不均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：模块明确分工与产出物；所有制品由对应完成人上传 Git 仓库，以提交记录核算工作量。</w:t>
      </w:r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2C15E3"/>
    <w:multiLevelType w:val="singleLevel"/>
    <w:tmpl w:val="FE2C15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1725949"/>
    <w:multiLevelType w:val="singleLevel"/>
    <w:tmpl w:val="417259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8B616BC"/>
    <w:multiLevelType w:val="multilevel"/>
    <w:tmpl w:val="58B616B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E7330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D6BD5"/>
    <w:rsid w:val="006F246B"/>
    <w:rsid w:val="00832401"/>
    <w:rsid w:val="00835BA5"/>
    <w:rsid w:val="008409AA"/>
    <w:rsid w:val="008951FA"/>
    <w:rsid w:val="008C3A99"/>
    <w:rsid w:val="0092673D"/>
    <w:rsid w:val="009B7512"/>
    <w:rsid w:val="009D5554"/>
    <w:rsid w:val="00A17D6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E6157"/>
    <w:rsid w:val="00DF68E5"/>
    <w:rsid w:val="00E340FC"/>
    <w:rsid w:val="00E85078"/>
    <w:rsid w:val="00EB4961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2D85D12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48506F5"/>
    <w:rsid w:val="678A3FEA"/>
    <w:rsid w:val="69B5242A"/>
    <w:rsid w:val="6A000277"/>
    <w:rsid w:val="6C026F8B"/>
    <w:rsid w:val="6C336F12"/>
    <w:rsid w:val="6CA94952"/>
    <w:rsid w:val="71F75997"/>
    <w:rsid w:val="72A74928"/>
    <w:rsid w:val="765508B1"/>
    <w:rsid w:val="7AD47110"/>
    <w:rsid w:val="7AEA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6">
    <w:name w:val="正文2"/>
    <w:basedOn w:val="1"/>
    <w:uiPriority w:val="0"/>
    <w:pPr>
      <w:adjustRightInd w:val="0"/>
      <w:spacing w:line="520" w:lineRule="atLeast"/>
      <w:ind w:left="480" w:firstLine="360"/>
    </w:pPr>
    <w:rPr>
      <w:rFonts w:ascii="Times New Roman" w:hAnsi="Times New Roman" w:eastAsia="楷体_GB2312" w:cs="Times New Roman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405</Words>
  <Characters>413</Characters>
  <Lines>3</Lines>
  <Paragraphs>1</Paragraphs>
  <TotalTime>52</TotalTime>
  <ScaleCrop>false</ScaleCrop>
  <LinksUpToDate>false</LinksUpToDate>
  <CharactersWithSpaces>416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20691</cp:lastModifiedBy>
  <dcterms:modified xsi:type="dcterms:W3CDTF">2026-09-11T04:37:50Z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eyJoZGlkIjoiZGY5MDc4Y2EwZTRkNTU2ODg3NTM5Yzc5ODc2ODkyY2QiLCJ1c2VySWQiOiIxMzYzMTY1ODc0In0=</vt:lpwstr>
  </property>
  <property fmtid="{D5CDD505-2E9C-101B-9397-08002B2CF9AE}" pid="4" name="ICV">
    <vt:lpwstr>F98C7272356445AC8D6D9A1BCB9E0BF7_12</vt:lpwstr>
  </property>
</Properties>
</file>