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453CE" w14:textId="111943AE" w:rsidR="00B57F99" w:rsidRDefault="00AF5959">
      <w:pPr>
        <w:tabs>
          <w:tab w:val="left" w:pos="6870"/>
        </w:tabs>
      </w:pPr>
      <w:r>
        <w:rPr>
          <w:rFonts w:hint="eastAsia"/>
          <w:noProof/>
        </w:rPr>
        <w:drawing>
          <wp:inline distT="0" distB="0" distL="0" distR="0" wp14:anchorId="5AE36F0B" wp14:editId="72A3CDC0">
            <wp:extent cx="5029200" cy="1257300"/>
            <wp:effectExtent l="0" t="0" r="0" b="0"/>
            <wp:docPr id="1" name="图片 3" descr="安徽信息工程学院LOGO(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安徽信息工程学院LOGO(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1257300"/>
                    </a:xfrm>
                    <a:prstGeom prst="rect">
                      <a:avLst/>
                    </a:prstGeom>
                    <a:noFill/>
                    <a:ln>
                      <a:noFill/>
                    </a:ln>
                  </pic:spPr>
                </pic:pic>
              </a:graphicData>
            </a:graphic>
          </wp:inline>
        </w:drawing>
      </w:r>
    </w:p>
    <w:p w14:paraId="4E1008F6" w14:textId="77777777" w:rsidR="00B57F99" w:rsidRDefault="00B57F99"/>
    <w:p w14:paraId="58349A69" w14:textId="77777777" w:rsidR="00B57F99" w:rsidRDefault="00B57F99"/>
    <w:p w14:paraId="75148E33" w14:textId="77777777" w:rsidR="00B57F99" w:rsidRDefault="00B57F99">
      <w:pPr>
        <w:autoSpaceDE w:val="0"/>
        <w:autoSpaceDN w:val="0"/>
        <w:adjustRightInd w:val="0"/>
        <w:jc w:val="center"/>
        <w:rPr>
          <w:rFonts w:ascii="宋体" w:hAnsi="宋体" w:cs="宋体"/>
          <w:b/>
          <w:bCs/>
          <w:sz w:val="6"/>
          <w:szCs w:val="6"/>
          <w:lang w:val="zh-CN"/>
        </w:rPr>
      </w:pPr>
      <w:r>
        <w:rPr>
          <w:rFonts w:ascii="宋体" w:hAnsi="宋体" w:cs="宋体" w:hint="eastAsia"/>
          <w:b/>
          <w:bCs/>
          <w:sz w:val="48"/>
          <w:szCs w:val="48"/>
        </w:rPr>
        <w:t xml:space="preserve">  本科</w:t>
      </w:r>
      <w:r>
        <w:rPr>
          <w:rFonts w:ascii="宋体" w:hAnsi="宋体" w:cs="宋体" w:hint="eastAsia"/>
          <w:b/>
          <w:bCs/>
          <w:sz w:val="48"/>
          <w:szCs w:val="48"/>
          <w:lang w:val="zh-CN"/>
        </w:rPr>
        <w:t>毕业设计(论文)开题报告</w:t>
      </w:r>
    </w:p>
    <w:p w14:paraId="30A0357C" w14:textId="77777777" w:rsidR="00B57F99" w:rsidRDefault="00B57F99">
      <w:pPr>
        <w:autoSpaceDE w:val="0"/>
        <w:autoSpaceDN w:val="0"/>
        <w:adjustRightInd w:val="0"/>
        <w:jc w:val="center"/>
        <w:rPr>
          <w:rFonts w:ascii="宋体" w:hAnsi="宋体" w:cs="宋体"/>
          <w:b/>
          <w:bCs/>
          <w:sz w:val="56"/>
          <w:szCs w:val="56"/>
          <w:lang w:val="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9"/>
        <w:gridCol w:w="6520"/>
      </w:tblGrid>
      <w:tr w:rsidR="00B57F99" w14:paraId="2D98340C" w14:textId="77777777">
        <w:trPr>
          <w:trHeight w:val="900"/>
          <w:jc w:val="center"/>
        </w:trPr>
        <w:tc>
          <w:tcPr>
            <w:tcW w:w="2169" w:type="dxa"/>
            <w:vMerge w:val="restart"/>
            <w:tcBorders>
              <w:top w:val="nil"/>
              <w:left w:val="nil"/>
              <w:bottom w:val="nil"/>
              <w:right w:val="nil"/>
            </w:tcBorders>
            <w:vAlign w:val="center"/>
          </w:tcPr>
          <w:p w14:paraId="0D30B2BD" w14:textId="77777777" w:rsidR="00B57F99" w:rsidRDefault="00B57F99">
            <w:pPr>
              <w:autoSpaceDE w:val="0"/>
              <w:autoSpaceDN w:val="0"/>
              <w:adjustRightInd w:val="0"/>
              <w:spacing w:line="360" w:lineRule="auto"/>
              <w:jc w:val="distribute"/>
              <w:rPr>
                <w:rFonts w:ascii="宋体" w:hAnsi="宋体"/>
                <w:b/>
                <w:bCs/>
                <w:sz w:val="32"/>
                <w:szCs w:val="32"/>
              </w:rPr>
            </w:pPr>
          </w:p>
          <w:p w14:paraId="2045A439" w14:textId="77777777" w:rsidR="00B57F99" w:rsidRDefault="00B57F99">
            <w:pPr>
              <w:autoSpaceDE w:val="0"/>
              <w:autoSpaceDN w:val="0"/>
              <w:adjustRightInd w:val="0"/>
              <w:spacing w:line="360" w:lineRule="auto"/>
              <w:jc w:val="distribute"/>
              <w:rPr>
                <w:rFonts w:ascii="宋体" w:hAnsi="宋体"/>
                <w:b/>
                <w:bCs/>
                <w:sz w:val="32"/>
                <w:szCs w:val="32"/>
              </w:rPr>
            </w:pPr>
            <w:r>
              <w:rPr>
                <w:rFonts w:ascii="宋体" w:hAnsi="宋体" w:hint="eastAsia"/>
                <w:b/>
                <w:bCs/>
                <w:sz w:val="32"/>
                <w:szCs w:val="32"/>
              </w:rPr>
              <w:t>题目</w:t>
            </w:r>
          </w:p>
          <w:p w14:paraId="2AB9F4F3" w14:textId="77777777" w:rsidR="00B57F99" w:rsidRDefault="00B57F99">
            <w:pPr>
              <w:autoSpaceDE w:val="0"/>
              <w:autoSpaceDN w:val="0"/>
              <w:adjustRightInd w:val="0"/>
              <w:spacing w:line="360" w:lineRule="auto"/>
              <w:jc w:val="distribute"/>
              <w:rPr>
                <w:rFonts w:ascii="宋体" w:hAnsi="宋体"/>
                <w:b/>
                <w:bCs/>
                <w:sz w:val="32"/>
                <w:szCs w:val="32"/>
              </w:rPr>
            </w:pPr>
          </w:p>
        </w:tc>
        <w:tc>
          <w:tcPr>
            <w:tcW w:w="6520" w:type="dxa"/>
            <w:tcBorders>
              <w:top w:val="nil"/>
              <w:left w:val="nil"/>
              <w:right w:val="nil"/>
            </w:tcBorders>
            <w:vAlign w:val="bottom"/>
          </w:tcPr>
          <w:p w14:paraId="3AF6EABD" w14:textId="77777777" w:rsidR="00B57F99" w:rsidRDefault="0056589B">
            <w:pPr>
              <w:autoSpaceDE w:val="0"/>
              <w:autoSpaceDN w:val="0"/>
              <w:adjustRightInd w:val="0"/>
              <w:jc w:val="center"/>
              <w:rPr>
                <w:rFonts w:ascii="宋体" w:hAnsi="宋体"/>
                <w:bCs/>
                <w:sz w:val="28"/>
                <w:szCs w:val="28"/>
              </w:rPr>
            </w:pPr>
            <w:r w:rsidRPr="0056589B">
              <w:rPr>
                <w:rFonts w:ascii="楷体_GB2312" w:eastAsia="楷体_GB2312" w:hint="eastAsia"/>
                <w:b/>
                <w:bCs/>
                <w:sz w:val="30"/>
                <w:szCs w:val="32"/>
              </w:rPr>
              <w:t>恒温烤箱系统的设计</w:t>
            </w:r>
          </w:p>
        </w:tc>
      </w:tr>
      <w:tr w:rsidR="00B57F99" w14:paraId="6609531A" w14:textId="77777777">
        <w:trPr>
          <w:trHeight w:val="844"/>
          <w:jc w:val="center"/>
        </w:trPr>
        <w:tc>
          <w:tcPr>
            <w:tcW w:w="2169" w:type="dxa"/>
            <w:vMerge/>
            <w:tcBorders>
              <w:top w:val="nil"/>
              <w:left w:val="nil"/>
              <w:bottom w:val="nil"/>
              <w:right w:val="nil"/>
            </w:tcBorders>
            <w:vAlign w:val="center"/>
          </w:tcPr>
          <w:p w14:paraId="43116C9A" w14:textId="77777777" w:rsidR="00B57F99" w:rsidRDefault="00B57F99">
            <w:pPr>
              <w:autoSpaceDE w:val="0"/>
              <w:autoSpaceDN w:val="0"/>
              <w:adjustRightInd w:val="0"/>
              <w:jc w:val="distribute"/>
              <w:rPr>
                <w:rFonts w:ascii="宋体" w:hAnsi="宋体"/>
                <w:b/>
                <w:bCs/>
                <w:sz w:val="32"/>
                <w:szCs w:val="32"/>
              </w:rPr>
            </w:pPr>
          </w:p>
        </w:tc>
        <w:tc>
          <w:tcPr>
            <w:tcW w:w="6520" w:type="dxa"/>
            <w:tcBorders>
              <w:left w:val="nil"/>
              <w:right w:val="nil"/>
            </w:tcBorders>
            <w:vAlign w:val="bottom"/>
          </w:tcPr>
          <w:p w14:paraId="0E802B49" w14:textId="77777777" w:rsidR="00B57F99" w:rsidRPr="0056589B" w:rsidRDefault="0056589B">
            <w:pPr>
              <w:autoSpaceDE w:val="0"/>
              <w:autoSpaceDN w:val="0"/>
              <w:adjustRightInd w:val="0"/>
              <w:jc w:val="center"/>
              <w:rPr>
                <w:rFonts w:eastAsia="楷体_GB2312"/>
                <w:b/>
                <w:bCs/>
                <w:sz w:val="30"/>
                <w:szCs w:val="30"/>
              </w:rPr>
            </w:pPr>
            <w:r w:rsidRPr="0056589B">
              <w:rPr>
                <w:rFonts w:eastAsia="楷体_GB2312"/>
                <w:b/>
                <w:bCs/>
                <w:sz w:val="30"/>
                <w:szCs w:val="30"/>
              </w:rPr>
              <w:t>Design of a constant temperature oven system</w:t>
            </w:r>
          </w:p>
        </w:tc>
      </w:tr>
      <w:tr w:rsidR="00B57F99" w14:paraId="787BD976" w14:textId="77777777">
        <w:trPr>
          <w:trHeight w:val="810"/>
          <w:jc w:val="center"/>
        </w:trPr>
        <w:tc>
          <w:tcPr>
            <w:tcW w:w="2169" w:type="dxa"/>
            <w:tcBorders>
              <w:top w:val="nil"/>
              <w:left w:val="nil"/>
              <w:bottom w:val="nil"/>
              <w:right w:val="nil"/>
            </w:tcBorders>
            <w:vAlign w:val="bottom"/>
          </w:tcPr>
          <w:p w14:paraId="0EC60682" w14:textId="77777777" w:rsidR="00B57F99" w:rsidRDefault="00B57F99">
            <w:pPr>
              <w:autoSpaceDE w:val="0"/>
              <w:autoSpaceDN w:val="0"/>
              <w:adjustRightInd w:val="0"/>
              <w:spacing w:line="360" w:lineRule="auto"/>
              <w:jc w:val="distribute"/>
              <w:rPr>
                <w:rFonts w:ascii="宋体" w:hAnsi="宋体"/>
                <w:b/>
                <w:bCs/>
                <w:sz w:val="44"/>
                <w:szCs w:val="44"/>
              </w:rPr>
            </w:pPr>
          </w:p>
          <w:p w14:paraId="5DF45894" w14:textId="77777777" w:rsidR="00B57F99" w:rsidRDefault="00B57F99">
            <w:pPr>
              <w:autoSpaceDE w:val="0"/>
              <w:autoSpaceDN w:val="0"/>
              <w:adjustRightInd w:val="0"/>
              <w:spacing w:line="360" w:lineRule="auto"/>
              <w:jc w:val="distribute"/>
              <w:rPr>
                <w:rFonts w:ascii="宋体" w:hAnsi="宋体"/>
                <w:b/>
                <w:bCs/>
                <w:sz w:val="32"/>
                <w:szCs w:val="32"/>
              </w:rPr>
            </w:pPr>
            <w:r>
              <w:rPr>
                <w:rFonts w:ascii="宋体" w:hAnsi="宋体" w:hint="eastAsia"/>
                <w:b/>
                <w:bCs/>
                <w:sz w:val="32"/>
                <w:szCs w:val="32"/>
              </w:rPr>
              <w:t>课题类型</w:t>
            </w:r>
          </w:p>
          <w:p w14:paraId="01F71E2E" w14:textId="77777777" w:rsidR="00B57F99" w:rsidRDefault="00B57F99">
            <w:pPr>
              <w:autoSpaceDE w:val="0"/>
              <w:autoSpaceDN w:val="0"/>
              <w:adjustRightInd w:val="0"/>
              <w:spacing w:line="360" w:lineRule="auto"/>
              <w:jc w:val="distribute"/>
              <w:rPr>
                <w:rFonts w:ascii="宋体" w:hAnsi="宋体"/>
                <w:b/>
                <w:bCs/>
                <w:sz w:val="32"/>
                <w:szCs w:val="32"/>
              </w:rPr>
            </w:pPr>
          </w:p>
        </w:tc>
        <w:tc>
          <w:tcPr>
            <w:tcW w:w="6520" w:type="dxa"/>
            <w:tcBorders>
              <w:left w:val="nil"/>
              <w:right w:val="nil"/>
            </w:tcBorders>
            <w:vAlign w:val="bottom"/>
          </w:tcPr>
          <w:p w14:paraId="004D7A38" w14:textId="77777777" w:rsidR="00B57F99" w:rsidRDefault="0056589B">
            <w:pPr>
              <w:widowControl/>
              <w:jc w:val="left"/>
              <w:rPr>
                <w:rFonts w:ascii="黑体"/>
                <w:sz w:val="28"/>
                <w:szCs w:val="28"/>
              </w:rPr>
            </w:pPr>
            <w:r>
              <w:rPr>
                <w:rFonts w:ascii="黑体" w:hint="eastAsia"/>
                <w:sz w:val="28"/>
                <w:szCs w:val="28"/>
              </w:rPr>
              <w:sym w:font="Wingdings 2" w:char="F052"/>
            </w:r>
            <w:r w:rsidR="00B57F99">
              <w:rPr>
                <w:rFonts w:ascii="黑体" w:hint="eastAsia"/>
                <w:sz w:val="28"/>
                <w:szCs w:val="28"/>
              </w:rPr>
              <w:t>工程设计类</w:t>
            </w:r>
            <w:r w:rsidR="00B57F99">
              <w:rPr>
                <w:rFonts w:ascii="黑体" w:hint="eastAsia"/>
                <w:sz w:val="28"/>
                <w:szCs w:val="28"/>
              </w:rPr>
              <w:t xml:space="preserve"> </w:t>
            </w:r>
            <w:r w:rsidR="00B57F99">
              <w:rPr>
                <w:rFonts w:ascii="黑体" w:hint="eastAsia"/>
                <w:b/>
                <w:bCs/>
                <w:sz w:val="28"/>
                <w:szCs w:val="28"/>
              </w:rPr>
              <w:t xml:space="preserve">  </w:t>
            </w:r>
            <w:r w:rsidR="00B57F99">
              <w:rPr>
                <w:rFonts w:ascii="黑体" w:hint="eastAsia"/>
                <w:sz w:val="28"/>
                <w:szCs w:val="28"/>
              </w:rPr>
              <w:t xml:space="preserve"> </w:t>
            </w:r>
            <w:r w:rsidR="00B57F99">
              <w:rPr>
                <w:rFonts w:ascii="黑体" w:hint="eastAsia"/>
                <w:sz w:val="28"/>
                <w:szCs w:val="28"/>
              </w:rPr>
              <w:sym w:font="Wingdings 2" w:char="00A3"/>
            </w:r>
            <w:r w:rsidR="00B57F99">
              <w:rPr>
                <w:rFonts w:ascii="黑体" w:hint="eastAsia"/>
                <w:sz w:val="28"/>
                <w:szCs w:val="28"/>
              </w:rPr>
              <w:t>软件设计类</w:t>
            </w:r>
            <w:r w:rsidR="00B57F99">
              <w:rPr>
                <w:rFonts w:ascii="黑体" w:hint="eastAsia"/>
                <w:sz w:val="28"/>
                <w:szCs w:val="28"/>
              </w:rPr>
              <w:t xml:space="preserve">    </w:t>
            </w:r>
            <w:r w:rsidR="00B57F99">
              <w:rPr>
                <w:rFonts w:ascii="黑体" w:hint="eastAsia"/>
                <w:sz w:val="28"/>
                <w:szCs w:val="28"/>
              </w:rPr>
              <w:sym w:font="Wingdings 2" w:char="00A3"/>
            </w:r>
            <w:r w:rsidR="00B57F99">
              <w:rPr>
                <w:rFonts w:ascii="黑体" w:hint="eastAsia"/>
                <w:sz w:val="28"/>
                <w:szCs w:val="28"/>
              </w:rPr>
              <w:t>艺术设计类</w:t>
            </w:r>
            <w:r w:rsidR="00B57F99">
              <w:rPr>
                <w:rFonts w:ascii="黑体" w:hint="eastAsia"/>
                <w:sz w:val="28"/>
                <w:szCs w:val="28"/>
              </w:rPr>
              <w:t xml:space="preserve">   </w:t>
            </w:r>
          </w:p>
          <w:p w14:paraId="37566FF8" w14:textId="77777777" w:rsidR="00B57F99" w:rsidRDefault="00B57F99">
            <w:pPr>
              <w:widowControl/>
              <w:jc w:val="left"/>
              <w:rPr>
                <w:rFonts w:ascii="黑体"/>
                <w:sz w:val="28"/>
                <w:szCs w:val="28"/>
              </w:rPr>
            </w:pPr>
            <w:r>
              <w:rPr>
                <w:rFonts w:ascii="黑体" w:hint="eastAsia"/>
                <w:sz w:val="28"/>
                <w:szCs w:val="28"/>
              </w:rPr>
              <w:sym w:font="Wingdings 2" w:char="00A3"/>
            </w:r>
            <w:r>
              <w:rPr>
                <w:rFonts w:ascii="黑体" w:hint="eastAsia"/>
                <w:sz w:val="28"/>
                <w:szCs w:val="28"/>
              </w:rPr>
              <w:t>实验研究类</w:t>
            </w:r>
            <w:r>
              <w:rPr>
                <w:rFonts w:ascii="黑体" w:hint="eastAsia"/>
                <w:sz w:val="28"/>
                <w:szCs w:val="28"/>
              </w:rPr>
              <w:t xml:space="preserve">    </w:t>
            </w:r>
            <w:r>
              <w:rPr>
                <w:rFonts w:ascii="黑体" w:hint="eastAsia"/>
                <w:sz w:val="28"/>
                <w:szCs w:val="28"/>
              </w:rPr>
              <w:sym w:font="Wingdings 2" w:char="00A3"/>
            </w:r>
            <w:r>
              <w:rPr>
                <w:rFonts w:ascii="黑体" w:hint="eastAsia"/>
                <w:sz w:val="28"/>
                <w:szCs w:val="28"/>
              </w:rPr>
              <w:t>经济、管理及文科类</w:t>
            </w:r>
          </w:p>
          <w:p w14:paraId="0A123B5B" w14:textId="77777777" w:rsidR="00B57F99" w:rsidRDefault="00B57F99">
            <w:pPr>
              <w:widowControl/>
              <w:jc w:val="left"/>
              <w:rPr>
                <w:rFonts w:ascii="黑体"/>
                <w:b/>
                <w:bCs/>
                <w:sz w:val="16"/>
                <w:szCs w:val="16"/>
              </w:rPr>
            </w:pPr>
          </w:p>
        </w:tc>
      </w:tr>
      <w:tr w:rsidR="00B57F99" w14:paraId="0C217537" w14:textId="77777777">
        <w:trPr>
          <w:trHeight w:val="847"/>
          <w:jc w:val="center"/>
        </w:trPr>
        <w:tc>
          <w:tcPr>
            <w:tcW w:w="2169" w:type="dxa"/>
            <w:tcBorders>
              <w:top w:val="nil"/>
              <w:left w:val="nil"/>
              <w:bottom w:val="nil"/>
              <w:right w:val="nil"/>
            </w:tcBorders>
            <w:vAlign w:val="bottom"/>
          </w:tcPr>
          <w:p w14:paraId="4252880A" w14:textId="77777777" w:rsidR="00B57F99" w:rsidRDefault="00B57F99">
            <w:pPr>
              <w:autoSpaceDE w:val="0"/>
              <w:autoSpaceDN w:val="0"/>
              <w:adjustRightInd w:val="0"/>
              <w:spacing w:line="360" w:lineRule="auto"/>
              <w:jc w:val="distribute"/>
              <w:rPr>
                <w:rFonts w:ascii="宋体" w:hAnsi="宋体"/>
                <w:b/>
                <w:bCs/>
                <w:sz w:val="32"/>
                <w:szCs w:val="32"/>
              </w:rPr>
            </w:pPr>
            <w:r>
              <w:rPr>
                <w:rFonts w:ascii="宋体" w:hAnsi="宋体" w:hint="eastAsia"/>
                <w:b/>
                <w:bCs/>
                <w:sz w:val="32"/>
                <w:szCs w:val="32"/>
              </w:rPr>
              <w:t>学生姓名</w:t>
            </w:r>
          </w:p>
        </w:tc>
        <w:tc>
          <w:tcPr>
            <w:tcW w:w="6520" w:type="dxa"/>
            <w:tcBorders>
              <w:left w:val="nil"/>
              <w:right w:val="nil"/>
            </w:tcBorders>
            <w:vAlign w:val="bottom"/>
          </w:tcPr>
          <w:p w14:paraId="7339D15B" w14:textId="77777777" w:rsidR="00B57F99" w:rsidRDefault="0056589B">
            <w:pPr>
              <w:autoSpaceDE w:val="0"/>
              <w:autoSpaceDN w:val="0"/>
              <w:adjustRightInd w:val="0"/>
              <w:jc w:val="center"/>
              <w:rPr>
                <w:rFonts w:ascii="楷体_GB2312" w:eastAsia="楷体_GB2312"/>
                <w:b/>
                <w:bCs/>
                <w:sz w:val="30"/>
                <w:szCs w:val="32"/>
              </w:rPr>
            </w:pPr>
            <w:r w:rsidRPr="0056589B">
              <w:rPr>
                <w:rFonts w:ascii="楷体_GB2312" w:eastAsia="楷体_GB2312" w:hint="eastAsia"/>
                <w:b/>
                <w:bCs/>
                <w:sz w:val="30"/>
                <w:szCs w:val="32"/>
              </w:rPr>
              <w:t>谷创业</w:t>
            </w:r>
          </w:p>
        </w:tc>
      </w:tr>
      <w:tr w:rsidR="00B57F99" w14:paraId="0CB21FA5" w14:textId="77777777">
        <w:trPr>
          <w:trHeight w:val="909"/>
          <w:jc w:val="center"/>
        </w:trPr>
        <w:tc>
          <w:tcPr>
            <w:tcW w:w="2169" w:type="dxa"/>
            <w:tcBorders>
              <w:top w:val="nil"/>
              <w:left w:val="nil"/>
              <w:bottom w:val="nil"/>
              <w:right w:val="nil"/>
            </w:tcBorders>
            <w:vAlign w:val="bottom"/>
          </w:tcPr>
          <w:p w14:paraId="7A9A7AD8" w14:textId="77777777" w:rsidR="00B57F99" w:rsidRDefault="00B57F99">
            <w:pPr>
              <w:autoSpaceDE w:val="0"/>
              <w:autoSpaceDN w:val="0"/>
              <w:adjustRightInd w:val="0"/>
              <w:jc w:val="distribute"/>
              <w:rPr>
                <w:rFonts w:ascii="宋体" w:hAnsi="宋体"/>
                <w:b/>
                <w:bCs/>
                <w:sz w:val="32"/>
                <w:szCs w:val="32"/>
              </w:rPr>
            </w:pPr>
            <w:r>
              <w:rPr>
                <w:rFonts w:ascii="宋体" w:hAnsi="宋体" w:hint="eastAsia"/>
                <w:b/>
                <w:bCs/>
                <w:sz w:val="32"/>
                <w:szCs w:val="32"/>
              </w:rPr>
              <w:t>学号</w:t>
            </w:r>
          </w:p>
        </w:tc>
        <w:tc>
          <w:tcPr>
            <w:tcW w:w="6520" w:type="dxa"/>
            <w:tcBorders>
              <w:left w:val="nil"/>
              <w:right w:val="nil"/>
            </w:tcBorders>
            <w:vAlign w:val="bottom"/>
          </w:tcPr>
          <w:p w14:paraId="1367B5B2" w14:textId="77777777" w:rsidR="00B57F99" w:rsidRDefault="0056589B">
            <w:pPr>
              <w:autoSpaceDE w:val="0"/>
              <w:autoSpaceDN w:val="0"/>
              <w:adjustRightInd w:val="0"/>
              <w:jc w:val="center"/>
              <w:rPr>
                <w:rFonts w:ascii="楷体_GB2312" w:eastAsia="楷体_GB2312"/>
                <w:b/>
                <w:bCs/>
                <w:sz w:val="30"/>
                <w:szCs w:val="32"/>
              </w:rPr>
            </w:pPr>
            <w:r w:rsidRPr="0056589B">
              <w:rPr>
                <w:rFonts w:eastAsia="楷体_GB2312"/>
                <w:b/>
                <w:bCs/>
                <w:sz w:val="30"/>
                <w:szCs w:val="32"/>
              </w:rPr>
              <w:t>316207010104</w:t>
            </w:r>
          </w:p>
        </w:tc>
      </w:tr>
      <w:tr w:rsidR="00B57F99" w14:paraId="7E41BD3F" w14:textId="77777777">
        <w:trPr>
          <w:trHeight w:val="908"/>
          <w:jc w:val="center"/>
        </w:trPr>
        <w:tc>
          <w:tcPr>
            <w:tcW w:w="2169" w:type="dxa"/>
            <w:tcBorders>
              <w:top w:val="nil"/>
              <w:left w:val="nil"/>
              <w:bottom w:val="nil"/>
              <w:right w:val="nil"/>
            </w:tcBorders>
            <w:vAlign w:val="bottom"/>
          </w:tcPr>
          <w:p w14:paraId="2874B657" w14:textId="77777777" w:rsidR="00B57F99" w:rsidRDefault="00B57F99">
            <w:pPr>
              <w:autoSpaceDE w:val="0"/>
              <w:autoSpaceDN w:val="0"/>
              <w:adjustRightInd w:val="0"/>
              <w:jc w:val="distribute"/>
              <w:rPr>
                <w:rFonts w:ascii="宋体" w:hAnsi="宋体"/>
                <w:b/>
                <w:bCs/>
                <w:sz w:val="32"/>
                <w:szCs w:val="32"/>
              </w:rPr>
            </w:pPr>
            <w:r>
              <w:rPr>
                <w:rFonts w:ascii="宋体" w:hAnsi="宋体" w:hint="eastAsia"/>
                <w:b/>
                <w:bCs/>
                <w:sz w:val="32"/>
                <w:szCs w:val="32"/>
              </w:rPr>
              <w:t>专业</w:t>
            </w:r>
          </w:p>
        </w:tc>
        <w:tc>
          <w:tcPr>
            <w:tcW w:w="6520" w:type="dxa"/>
            <w:tcBorders>
              <w:left w:val="nil"/>
              <w:right w:val="nil"/>
            </w:tcBorders>
            <w:vAlign w:val="bottom"/>
          </w:tcPr>
          <w:p w14:paraId="2083E054" w14:textId="77777777" w:rsidR="00B57F99" w:rsidRDefault="0056589B">
            <w:pPr>
              <w:autoSpaceDE w:val="0"/>
              <w:autoSpaceDN w:val="0"/>
              <w:adjustRightInd w:val="0"/>
              <w:jc w:val="center"/>
              <w:rPr>
                <w:rFonts w:ascii="楷体_GB2312" w:eastAsia="楷体_GB2312"/>
                <w:b/>
                <w:bCs/>
                <w:sz w:val="30"/>
                <w:szCs w:val="32"/>
              </w:rPr>
            </w:pPr>
            <w:r w:rsidRPr="0056589B">
              <w:rPr>
                <w:rFonts w:ascii="楷体_GB2312" w:eastAsia="楷体_GB2312" w:hint="eastAsia"/>
                <w:b/>
                <w:bCs/>
                <w:sz w:val="30"/>
                <w:szCs w:val="32"/>
              </w:rPr>
              <w:t>自动化</w:t>
            </w:r>
          </w:p>
        </w:tc>
      </w:tr>
      <w:tr w:rsidR="00B57F99" w14:paraId="6E3D618A" w14:textId="77777777">
        <w:trPr>
          <w:trHeight w:val="846"/>
          <w:jc w:val="center"/>
        </w:trPr>
        <w:tc>
          <w:tcPr>
            <w:tcW w:w="2169" w:type="dxa"/>
            <w:tcBorders>
              <w:top w:val="nil"/>
              <w:left w:val="nil"/>
              <w:bottom w:val="nil"/>
              <w:right w:val="nil"/>
            </w:tcBorders>
            <w:vAlign w:val="bottom"/>
          </w:tcPr>
          <w:p w14:paraId="3B0605B6" w14:textId="77777777" w:rsidR="00B57F99" w:rsidRDefault="00B57F99">
            <w:pPr>
              <w:autoSpaceDE w:val="0"/>
              <w:autoSpaceDN w:val="0"/>
              <w:adjustRightInd w:val="0"/>
              <w:jc w:val="distribute"/>
              <w:rPr>
                <w:rFonts w:ascii="宋体" w:hAnsi="宋体"/>
                <w:b/>
                <w:bCs/>
                <w:sz w:val="32"/>
                <w:szCs w:val="32"/>
              </w:rPr>
            </w:pPr>
            <w:r>
              <w:rPr>
                <w:rFonts w:ascii="宋体" w:hAnsi="宋体" w:hint="eastAsia"/>
                <w:b/>
                <w:bCs/>
                <w:sz w:val="32"/>
                <w:szCs w:val="32"/>
              </w:rPr>
              <w:t>学院</w:t>
            </w:r>
          </w:p>
        </w:tc>
        <w:tc>
          <w:tcPr>
            <w:tcW w:w="6520" w:type="dxa"/>
            <w:tcBorders>
              <w:left w:val="nil"/>
              <w:right w:val="nil"/>
            </w:tcBorders>
            <w:vAlign w:val="bottom"/>
          </w:tcPr>
          <w:p w14:paraId="7115D947" w14:textId="77777777" w:rsidR="00B57F99" w:rsidRDefault="0056589B">
            <w:pPr>
              <w:autoSpaceDE w:val="0"/>
              <w:autoSpaceDN w:val="0"/>
              <w:adjustRightInd w:val="0"/>
              <w:jc w:val="center"/>
              <w:rPr>
                <w:rFonts w:ascii="楷体_GB2312" w:eastAsia="楷体_GB2312"/>
                <w:b/>
                <w:bCs/>
                <w:sz w:val="30"/>
                <w:szCs w:val="32"/>
              </w:rPr>
            </w:pPr>
            <w:r w:rsidRPr="0056589B">
              <w:rPr>
                <w:rFonts w:ascii="楷体_GB2312" w:eastAsia="楷体_GB2312" w:hint="eastAsia"/>
                <w:b/>
                <w:bCs/>
                <w:sz w:val="30"/>
                <w:szCs w:val="32"/>
              </w:rPr>
              <w:t>电气与电子工程学院</w:t>
            </w:r>
          </w:p>
        </w:tc>
      </w:tr>
      <w:tr w:rsidR="00B57F99" w14:paraId="065674C5" w14:textId="77777777">
        <w:trPr>
          <w:trHeight w:val="928"/>
          <w:jc w:val="center"/>
        </w:trPr>
        <w:tc>
          <w:tcPr>
            <w:tcW w:w="2169" w:type="dxa"/>
            <w:tcBorders>
              <w:top w:val="nil"/>
              <w:left w:val="nil"/>
              <w:bottom w:val="nil"/>
              <w:right w:val="nil"/>
            </w:tcBorders>
            <w:vAlign w:val="bottom"/>
          </w:tcPr>
          <w:p w14:paraId="43D3E8F0" w14:textId="77777777" w:rsidR="00B57F99" w:rsidRDefault="00B57F99">
            <w:pPr>
              <w:autoSpaceDE w:val="0"/>
              <w:autoSpaceDN w:val="0"/>
              <w:adjustRightInd w:val="0"/>
              <w:jc w:val="distribute"/>
              <w:rPr>
                <w:rFonts w:ascii="宋体" w:hAnsi="宋体"/>
                <w:b/>
                <w:bCs/>
                <w:sz w:val="32"/>
                <w:szCs w:val="32"/>
              </w:rPr>
            </w:pPr>
            <w:r>
              <w:rPr>
                <w:rFonts w:ascii="宋体" w:hAnsi="宋体" w:hint="eastAsia"/>
                <w:b/>
                <w:bCs/>
                <w:sz w:val="32"/>
                <w:szCs w:val="32"/>
              </w:rPr>
              <w:t>指导老师</w:t>
            </w:r>
          </w:p>
        </w:tc>
        <w:tc>
          <w:tcPr>
            <w:tcW w:w="6520" w:type="dxa"/>
            <w:tcBorders>
              <w:left w:val="nil"/>
              <w:right w:val="nil"/>
            </w:tcBorders>
            <w:vAlign w:val="bottom"/>
          </w:tcPr>
          <w:p w14:paraId="339C1821" w14:textId="77777777" w:rsidR="00B57F99" w:rsidRDefault="0067261C">
            <w:pPr>
              <w:autoSpaceDE w:val="0"/>
              <w:autoSpaceDN w:val="0"/>
              <w:adjustRightInd w:val="0"/>
              <w:jc w:val="center"/>
              <w:rPr>
                <w:rFonts w:ascii="楷体_GB2312" w:eastAsia="楷体_GB2312"/>
                <w:b/>
                <w:bCs/>
                <w:sz w:val="30"/>
                <w:szCs w:val="32"/>
              </w:rPr>
            </w:pPr>
            <w:r>
              <w:rPr>
                <w:rFonts w:ascii="楷体_GB2312" w:eastAsia="楷体_GB2312" w:hint="eastAsia"/>
                <w:b/>
                <w:bCs/>
                <w:sz w:val="30"/>
                <w:szCs w:val="32"/>
              </w:rPr>
              <w:t>张松林</w:t>
            </w:r>
          </w:p>
        </w:tc>
      </w:tr>
      <w:tr w:rsidR="00B57F99" w14:paraId="0DAC75FD" w14:textId="77777777">
        <w:trPr>
          <w:trHeight w:val="953"/>
          <w:jc w:val="center"/>
        </w:trPr>
        <w:tc>
          <w:tcPr>
            <w:tcW w:w="2169" w:type="dxa"/>
            <w:tcBorders>
              <w:top w:val="nil"/>
              <w:left w:val="nil"/>
              <w:bottom w:val="nil"/>
              <w:right w:val="nil"/>
            </w:tcBorders>
            <w:vAlign w:val="bottom"/>
          </w:tcPr>
          <w:p w14:paraId="3DCA67AF" w14:textId="77777777" w:rsidR="00B57F99" w:rsidRDefault="00B57F99">
            <w:pPr>
              <w:autoSpaceDE w:val="0"/>
              <w:autoSpaceDN w:val="0"/>
              <w:adjustRightInd w:val="0"/>
              <w:jc w:val="distribute"/>
              <w:rPr>
                <w:rFonts w:ascii="宋体" w:hAnsi="宋体"/>
                <w:b/>
                <w:bCs/>
                <w:sz w:val="32"/>
                <w:szCs w:val="32"/>
              </w:rPr>
            </w:pPr>
            <w:r>
              <w:rPr>
                <w:rFonts w:ascii="宋体" w:hAnsi="宋体" w:hint="eastAsia"/>
                <w:b/>
                <w:bCs/>
                <w:sz w:val="32"/>
                <w:szCs w:val="32"/>
              </w:rPr>
              <w:t>开题时间</w:t>
            </w:r>
          </w:p>
        </w:tc>
        <w:tc>
          <w:tcPr>
            <w:tcW w:w="6520" w:type="dxa"/>
            <w:tcBorders>
              <w:left w:val="nil"/>
              <w:right w:val="nil"/>
            </w:tcBorders>
            <w:vAlign w:val="bottom"/>
          </w:tcPr>
          <w:p w14:paraId="18F86E4E" w14:textId="77777777" w:rsidR="00B57F99" w:rsidRDefault="00B57F99">
            <w:pPr>
              <w:autoSpaceDE w:val="0"/>
              <w:autoSpaceDN w:val="0"/>
              <w:adjustRightInd w:val="0"/>
              <w:jc w:val="center"/>
              <w:rPr>
                <w:bCs/>
                <w:sz w:val="28"/>
                <w:szCs w:val="28"/>
              </w:rPr>
            </w:pPr>
            <w:r>
              <w:rPr>
                <w:rFonts w:eastAsia="楷体_GB2312"/>
                <w:b/>
                <w:bCs/>
                <w:sz w:val="30"/>
                <w:szCs w:val="32"/>
              </w:rPr>
              <w:t>20</w:t>
            </w:r>
            <w:r w:rsidR="008B5A73">
              <w:rPr>
                <w:rFonts w:eastAsia="楷体_GB2312"/>
                <w:b/>
                <w:bCs/>
                <w:sz w:val="30"/>
                <w:szCs w:val="32"/>
              </w:rPr>
              <w:t>20</w:t>
            </w:r>
            <w:r>
              <w:rPr>
                <w:rFonts w:eastAsia="楷体_GB2312"/>
                <w:b/>
                <w:bCs/>
                <w:sz w:val="30"/>
                <w:szCs w:val="32"/>
              </w:rPr>
              <w:t>年</w:t>
            </w:r>
            <w:r w:rsidR="008B5A73">
              <w:rPr>
                <w:rFonts w:eastAsia="楷体_GB2312"/>
                <w:b/>
                <w:bCs/>
                <w:sz w:val="30"/>
                <w:szCs w:val="32"/>
              </w:rPr>
              <w:t>1</w:t>
            </w:r>
            <w:r>
              <w:rPr>
                <w:rFonts w:eastAsia="楷体_GB2312"/>
                <w:b/>
                <w:bCs/>
                <w:sz w:val="30"/>
                <w:szCs w:val="32"/>
              </w:rPr>
              <w:t>月</w:t>
            </w:r>
            <w:r w:rsidR="008B5A73">
              <w:rPr>
                <w:rFonts w:eastAsia="楷体_GB2312"/>
                <w:b/>
                <w:bCs/>
                <w:sz w:val="30"/>
                <w:szCs w:val="32"/>
              </w:rPr>
              <w:t>5</w:t>
            </w:r>
            <w:r>
              <w:rPr>
                <w:rFonts w:eastAsia="楷体_GB2312"/>
                <w:b/>
                <w:bCs/>
                <w:sz w:val="30"/>
                <w:szCs w:val="32"/>
              </w:rPr>
              <w:t>日</w:t>
            </w:r>
          </w:p>
        </w:tc>
      </w:tr>
    </w:tbl>
    <w:p w14:paraId="2C37219C" w14:textId="77777777" w:rsidR="00B57F99" w:rsidRPr="00B57F99" w:rsidRDefault="00B57F99" w:rsidP="00B57F99">
      <w:pPr>
        <w:rPr>
          <w:vanish/>
        </w:rPr>
      </w:pPr>
    </w:p>
    <w:tbl>
      <w:tblPr>
        <w:tblpPr w:leftFromText="180" w:rightFromText="180" w:vertAnchor="text" w:horzAnchor="page" w:tblpX="1760" w:tblpY="50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370"/>
        <w:gridCol w:w="7404"/>
      </w:tblGrid>
      <w:tr w:rsidR="00B57F99" w14:paraId="0068A442" w14:textId="77777777">
        <w:trPr>
          <w:trHeight w:hRule="exact" w:val="576"/>
        </w:trPr>
        <w:tc>
          <w:tcPr>
            <w:tcW w:w="1178" w:type="dxa"/>
            <w:gridSpan w:val="2"/>
            <w:vAlign w:val="center"/>
          </w:tcPr>
          <w:p w14:paraId="5A112813" w14:textId="77777777" w:rsidR="00B57F99" w:rsidRDefault="00B57F99">
            <w:pPr>
              <w:tabs>
                <w:tab w:val="left" w:pos="6870"/>
              </w:tabs>
              <w:jc w:val="center"/>
            </w:pPr>
            <w:r>
              <w:rPr>
                <w:rFonts w:hint="eastAsia"/>
              </w:rPr>
              <w:lastRenderedPageBreak/>
              <w:t>题　　目</w:t>
            </w:r>
          </w:p>
        </w:tc>
        <w:tc>
          <w:tcPr>
            <w:tcW w:w="7404" w:type="dxa"/>
            <w:vAlign w:val="center"/>
          </w:tcPr>
          <w:p w14:paraId="5F3B48E7" w14:textId="77777777" w:rsidR="00B57F99" w:rsidRDefault="0056589B">
            <w:pPr>
              <w:tabs>
                <w:tab w:val="left" w:pos="6870"/>
              </w:tabs>
              <w:jc w:val="center"/>
              <w:rPr>
                <w:szCs w:val="21"/>
              </w:rPr>
            </w:pPr>
            <w:r w:rsidRPr="0056589B">
              <w:rPr>
                <w:rFonts w:hint="eastAsia"/>
                <w:szCs w:val="21"/>
              </w:rPr>
              <w:t>恒温烤箱系统的设计</w:t>
            </w:r>
          </w:p>
        </w:tc>
      </w:tr>
      <w:tr w:rsidR="00B57F99" w14:paraId="1B478E64" w14:textId="77777777">
        <w:trPr>
          <w:trHeight w:val="3166"/>
        </w:trPr>
        <w:tc>
          <w:tcPr>
            <w:tcW w:w="8582" w:type="dxa"/>
            <w:gridSpan w:val="3"/>
            <w:tcBorders>
              <w:bottom w:val="single" w:sz="4" w:space="0" w:color="auto"/>
            </w:tcBorders>
          </w:tcPr>
          <w:p w14:paraId="49721F63" w14:textId="77777777" w:rsidR="00B57F99" w:rsidRDefault="00B57F99">
            <w:pPr>
              <w:tabs>
                <w:tab w:val="left" w:pos="4206"/>
              </w:tabs>
              <w:spacing w:line="360" w:lineRule="auto"/>
              <w:rPr>
                <w:b/>
              </w:rPr>
            </w:pPr>
            <w:r>
              <w:rPr>
                <w:rFonts w:ascii="宋体" w:hAnsi="宋体" w:cs="宋体" w:hint="eastAsia"/>
                <w:b/>
                <w:color w:val="000000"/>
                <w:sz w:val="24"/>
                <w:shd w:val="clear" w:color="auto" w:fill="FFFFFF"/>
              </w:rPr>
              <w:t>一、研究背景、研究意义、研究现状及发展趋势</w:t>
            </w:r>
          </w:p>
          <w:p w14:paraId="3A2B07A3" w14:textId="77777777" w:rsidR="00694259" w:rsidRPr="00694259" w:rsidRDefault="00694259" w:rsidP="00694259">
            <w:pPr>
              <w:tabs>
                <w:tab w:val="left" w:pos="6870"/>
              </w:tabs>
              <w:spacing w:line="360" w:lineRule="auto"/>
              <w:rPr>
                <w:bCs/>
              </w:rPr>
            </w:pPr>
            <w:r>
              <w:rPr>
                <w:rFonts w:hint="eastAsia"/>
                <w:bCs/>
              </w:rPr>
              <w:t>1</w:t>
            </w:r>
            <w:r>
              <w:rPr>
                <w:rFonts w:hint="eastAsia"/>
                <w:bCs/>
              </w:rPr>
              <w:t>、</w:t>
            </w:r>
            <w:r w:rsidRPr="00694259">
              <w:rPr>
                <w:rFonts w:hint="eastAsia"/>
                <w:bCs/>
              </w:rPr>
              <w:t>研究背景</w:t>
            </w:r>
          </w:p>
          <w:p w14:paraId="1FD0C4F2" w14:textId="77777777" w:rsidR="00694259" w:rsidRPr="00694259" w:rsidRDefault="00694259" w:rsidP="00694259">
            <w:pPr>
              <w:tabs>
                <w:tab w:val="left" w:pos="6870"/>
              </w:tabs>
              <w:spacing w:line="360" w:lineRule="auto"/>
              <w:ind w:firstLineChars="200" w:firstLine="420"/>
              <w:rPr>
                <w:bCs/>
              </w:rPr>
            </w:pPr>
            <w:r w:rsidRPr="00694259">
              <w:rPr>
                <w:rFonts w:hint="eastAsia"/>
                <w:bCs/>
              </w:rPr>
              <w:t>随着经济、科技的发展，人们对生活品质的追求越来越高，恒温烤箱已成为现代家庭的经常使用的电器。使用恒温烤箱制作各种食物，需要恒温烤箱对温度的控制比较准确，否则就无法制作出美味的食物。除了温度控制外，现在的家电产品都在往智能方向发展，因此还要求恒温烤箱具有显示、定时等功能。使用单片机实现对温度控制的控制，不仅具有方便、灵活等特点，而且可以大幅度地提高被控温度的技术指标，从而实现对恒温烤箱温度的有效控制。</w:t>
            </w:r>
          </w:p>
          <w:p w14:paraId="27202B64" w14:textId="77777777" w:rsidR="00694259" w:rsidRPr="00694259" w:rsidRDefault="00694259" w:rsidP="00694259">
            <w:pPr>
              <w:tabs>
                <w:tab w:val="left" w:pos="6870"/>
              </w:tabs>
              <w:spacing w:line="360" w:lineRule="auto"/>
              <w:rPr>
                <w:bCs/>
              </w:rPr>
            </w:pPr>
            <w:r>
              <w:rPr>
                <w:rFonts w:hint="eastAsia"/>
                <w:bCs/>
              </w:rPr>
              <w:t>2</w:t>
            </w:r>
            <w:r>
              <w:rPr>
                <w:rFonts w:hint="eastAsia"/>
                <w:bCs/>
              </w:rPr>
              <w:t>、</w:t>
            </w:r>
            <w:r w:rsidRPr="00694259">
              <w:rPr>
                <w:rFonts w:hint="eastAsia"/>
                <w:bCs/>
              </w:rPr>
              <w:t>研究意义</w:t>
            </w:r>
          </w:p>
          <w:p w14:paraId="182D6D01" w14:textId="77777777" w:rsidR="00694259" w:rsidRPr="00694259" w:rsidRDefault="00694259" w:rsidP="00694259">
            <w:pPr>
              <w:tabs>
                <w:tab w:val="left" w:pos="6870"/>
              </w:tabs>
              <w:spacing w:line="360" w:lineRule="auto"/>
              <w:ind w:firstLineChars="200" w:firstLine="420"/>
              <w:rPr>
                <w:bCs/>
              </w:rPr>
            </w:pPr>
            <w:r w:rsidRPr="00694259">
              <w:rPr>
                <w:rFonts w:hint="eastAsia"/>
                <w:bCs/>
              </w:rPr>
              <w:t>温度与我们生活中很多现象息息相关，包括工业、农业、实验研究以及日常生活都会涉及到的这个常见物理量，如：在冶金、机械、纺织服装等加工生产中的温度控制。过程温度测量准确和有效性是保证产品优质、能量低耗以及工厂安全生产的重要条件，时时跟踪加工生产温度的测量，是对产品的质量保障，人们生活中的电水壶、电烤箱、电饭煲等家用电器一样需要温度测量和反馈。可见温度测量与控制控制存在于社会各个方面，因此研究对温度进行控制是非常具有现实意义的。温度的测量与控制一般使用的还是传统仪器，以单台仪器独立工作、手工操作、人工记录和分析判断信息为主要设计思想，其功能和规格一般被厂家所固定，使用时需要通过硬件或者固化的软件来实现，用户没有办法改变其固有结构和属性。但随着科学水平的不断发展人们的要求不断增高，不单单需要在线监测系统，还希望与其他设备和软件能够通用，能适应大部分平常科研和生活的使用要求，可以立即修改被控对象、完成测试任务或者软件升级更新，能建立起一个可信，控制优化，可随谁加入人工干预的优异测控系统。</w:t>
            </w:r>
          </w:p>
          <w:p w14:paraId="21BB7264" w14:textId="77777777" w:rsidR="00694259" w:rsidRPr="00694259" w:rsidRDefault="00694259" w:rsidP="00694259">
            <w:pPr>
              <w:tabs>
                <w:tab w:val="left" w:pos="6870"/>
              </w:tabs>
              <w:spacing w:line="360" w:lineRule="auto"/>
              <w:rPr>
                <w:bCs/>
              </w:rPr>
            </w:pPr>
            <w:r>
              <w:rPr>
                <w:rFonts w:hint="eastAsia"/>
                <w:bCs/>
              </w:rPr>
              <w:t>3</w:t>
            </w:r>
            <w:r>
              <w:rPr>
                <w:rFonts w:hint="eastAsia"/>
                <w:bCs/>
              </w:rPr>
              <w:t>、</w:t>
            </w:r>
            <w:r w:rsidRPr="00694259">
              <w:rPr>
                <w:rFonts w:hint="eastAsia"/>
                <w:bCs/>
              </w:rPr>
              <w:t>研究现状</w:t>
            </w:r>
          </w:p>
          <w:p w14:paraId="2F20348E" w14:textId="77777777" w:rsidR="00694259" w:rsidRPr="00694259" w:rsidRDefault="00694259" w:rsidP="00694259">
            <w:pPr>
              <w:tabs>
                <w:tab w:val="left" w:pos="6870"/>
              </w:tabs>
              <w:spacing w:line="360" w:lineRule="auto"/>
              <w:ind w:firstLineChars="200" w:firstLine="420"/>
              <w:rPr>
                <w:bCs/>
              </w:rPr>
            </w:pPr>
            <w:r w:rsidRPr="00694259">
              <w:rPr>
                <w:rFonts w:hint="eastAsia"/>
                <w:bCs/>
              </w:rPr>
              <w:t>当今社会随着科技的发展越来越智能化，因此当前智能化温度控制系统的发展越来越趋向主流。电烤箱是越来越被年轻消费者喜爱，其原理主要是利用电加热丝辐射热量来加工食物，方便大家的日常生活，但由于烤制实物种类繁多，且烤制温度的高低、稳定将直接影响烤制食物的品质。因此，研制高精度、智能化温度控制器，设计低成本温度控制系统对提高电烤箱的市场竞争能力具有现实意义。</w:t>
            </w:r>
          </w:p>
          <w:p w14:paraId="018CF758" w14:textId="77777777" w:rsidR="00694259" w:rsidRPr="00694259" w:rsidRDefault="00694259" w:rsidP="00694259">
            <w:pPr>
              <w:tabs>
                <w:tab w:val="left" w:pos="6870"/>
              </w:tabs>
              <w:spacing w:line="360" w:lineRule="auto"/>
              <w:ind w:firstLineChars="200" w:firstLine="420"/>
              <w:rPr>
                <w:bCs/>
              </w:rPr>
            </w:pPr>
            <w:r w:rsidRPr="00694259">
              <w:rPr>
                <w:rFonts w:hint="eastAsia"/>
                <w:bCs/>
              </w:rPr>
              <w:lastRenderedPageBreak/>
              <w:t>根据数据显示当前设计的温度控制器中仍有</w:t>
            </w:r>
            <w:r w:rsidRPr="00694259">
              <w:rPr>
                <w:rFonts w:hint="eastAsia"/>
                <w:bCs/>
              </w:rPr>
              <w:t>80</w:t>
            </w:r>
            <w:r w:rsidRPr="00694259">
              <w:rPr>
                <w:rFonts w:hint="eastAsia"/>
                <w:bCs/>
              </w:rPr>
              <w:t>％左右在使用位式控制算法，电烤箱温度是一种非线性变化、时变性大且温度的变化往往有滞后性，温度变化往往向单边方向发展，采用位式控制都存在温度偏差大、精度低等问题，难以达到较好的控制效果。针对传统控制方法的不足，本文提出了一种基于</w:t>
            </w:r>
            <w:r w:rsidRPr="00694259">
              <w:rPr>
                <w:rFonts w:hint="eastAsia"/>
                <w:bCs/>
              </w:rPr>
              <w:t>PID</w:t>
            </w:r>
            <w:r w:rsidRPr="00694259">
              <w:rPr>
                <w:rFonts w:hint="eastAsia"/>
                <w:bCs/>
              </w:rPr>
              <w:t>控制电烤箱温度控制系统。</w:t>
            </w:r>
          </w:p>
          <w:p w14:paraId="17F99096" w14:textId="77777777" w:rsidR="00694259" w:rsidRPr="00694259" w:rsidRDefault="00694259" w:rsidP="00694259">
            <w:pPr>
              <w:tabs>
                <w:tab w:val="left" w:pos="6870"/>
              </w:tabs>
              <w:spacing w:line="360" w:lineRule="auto"/>
              <w:ind w:firstLineChars="200" w:firstLine="420"/>
              <w:rPr>
                <w:bCs/>
              </w:rPr>
            </w:pPr>
            <w:r w:rsidRPr="00694259">
              <w:rPr>
                <w:rFonts w:hint="eastAsia"/>
                <w:bCs/>
              </w:rPr>
              <w:t>PID</w:t>
            </w:r>
            <w:r w:rsidRPr="00694259">
              <w:rPr>
                <w:rFonts w:hint="eastAsia"/>
                <w:bCs/>
              </w:rPr>
              <w:t>算法是一种具有预见性的控制算法，其核心思想是：</w:t>
            </w:r>
            <w:r w:rsidRPr="00694259">
              <w:rPr>
                <w:rFonts w:hint="eastAsia"/>
                <w:bCs/>
              </w:rPr>
              <w:t>PID</w:t>
            </w:r>
            <w:r w:rsidRPr="00694259">
              <w:rPr>
                <w:rFonts w:hint="eastAsia"/>
                <w:bCs/>
              </w:rPr>
              <w:t>算法不但考虑控制对象的当前状态值，而且还考虑控制对象过去一段时间的状态值和最近一段时间的状态值变化</w:t>
            </w:r>
            <w:r w:rsidRPr="00694259">
              <w:rPr>
                <w:rFonts w:hint="eastAsia"/>
                <w:bCs/>
              </w:rPr>
              <w:t>,</w:t>
            </w:r>
            <w:r w:rsidRPr="00694259">
              <w:rPr>
                <w:rFonts w:hint="eastAsia"/>
                <w:bCs/>
              </w:rPr>
              <w:t>由这三方面共同决定当前的输出控制信号。</w:t>
            </w:r>
            <w:r w:rsidRPr="00694259">
              <w:rPr>
                <w:rFonts w:hint="eastAsia"/>
                <w:bCs/>
              </w:rPr>
              <w:t>PID</w:t>
            </w:r>
            <w:r w:rsidRPr="00694259">
              <w:rPr>
                <w:rFonts w:hint="eastAsia"/>
                <w:bCs/>
              </w:rPr>
              <w:t>控制算法可根据运算结果来控制被控对象的多种工作状态，一般的输出信号形式为</w:t>
            </w:r>
            <w:r w:rsidRPr="00694259">
              <w:rPr>
                <w:rFonts w:hint="eastAsia"/>
                <w:bCs/>
              </w:rPr>
              <w:t>PWM</w:t>
            </w:r>
            <w:r w:rsidRPr="00694259">
              <w:rPr>
                <w:rFonts w:hint="eastAsia"/>
                <w:bCs/>
              </w:rPr>
              <w:t>波，基本上满足了按需输出控制信号，根据情况随时改变输出的目的。采用此算法可极大改善恒温烤箱的控制效果。</w:t>
            </w:r>
          </w:p>
          <w:p w14:paraId="5C2C8503" w14:textId="77777777" w:rsidR="00694259" w:rsidRPr="00694259" w:rsidRDefault="00694259" w:rsidP="00694259">
            <w:pPr>
              <w:tabs>
                <w:tab w:val="left" w:pos="6870"/>
              </w:tabs>
              <w:spacing w:line="360" w:lineRule="auto"/>
              <w:rPr>
                <w:bCs/>
              </w:rPr>
            </w:pPr>
            <w:r>
              <w:rPr>
                <w:rFonts w:hint="eastAsia"/>
                <w:bCs/>
              </w:rPr>
              <w:t>4</w:t>
            </w:r>
            <w:r>
              <w:rPr>
                <w:rFonts w:hint="eastAsia"/>
                <w:bCs/>
              </w:rPr>
              <w:t>、</w:t>
            </w:r>
            <w:r w:rsidRPr="00694259">
              <w:rPr>
                <w:rFonts w:hint="eastAsia"/>
                <w:bCs/>
              </w:rPr>
              <w:t>发展趋势</w:t>
            </w:r>
          </w:p>
          <w:p w14:paraId="32F7A41D" w14:textId="77777777" w:rsidR="00B57F99" w:rsidRDefault="00694259" w:rsidP="00694259">
            <w:pPr>
              <w:spacing w:line="360" w:lineRule="auto"/>
              <w:ind w:firstLineChars="200" w:firstLine="420"/>
              <w:rPr>
                <w:rFonts w:hAnsi="宋体" w:cs="宋体"/>
                <w:color w:val="000000"/>
                <w:sz w:val="13"/>
                <w:szCs w:val="13"/>
                <w:shd w:val="clear" w:color="auto" w:fill="FFFFFF"/>
              </w:rPr>
            </w:pPr>
            <w:r w:rsidRPr="00694259">
              <w:rPr>
                <w:rFonts w:hint="eastAsia"/>
              </w:rPr>
              <w:t>温度控制是烤箱最重要的部分，随着智能化时代的到来，</w:t>
            </w:r>
            <w:r w:rsidRPr="00694259">
              <w:rPr>
                <w:rFonts w:hint="eastAsia"/>
              </w:rPr>
              <w:t xml:space="preserve"> </w:t>
            </w:r>
            <w:r w:rsidRPr="00694259">
              <w:rPr>
                <w:rFonts w:hint="eastAsia"/>
              </w:rPr>
              <w:t>温度控制系统的应用也逐渐趋向于智能化。温度控制应用于生活生产中的方方面面，尤其是某些对生产环境要求较高的工业，实现温度控制智能化将会大大节约人力资源，降低社会消耗，因此，实现温度控制在未来将变得越来越重要。</w:t>
            </w:r>
          </w:p>
          <w:p w14:paraId="615FAA6D" w14:textId="77777777" w:rsidR="00B57F99" w:rsidRDefault="00B57F99">
            <w:pPr>
              <w:pStyle w:val="a7"/>
              <w:numPr>
                <w:ilvl w:val="0"/>
                <w:numId w:val="1"/>
              </w:numPr>
              <w:spacing w:line="360" w:lineRule="auto"/>
              <w:textAlignment w:val="baseline"/>
              <w:rPr>
                <w:rFonts w:hAnsi="宋体" w:cs="宋体"/>
                <w:b/>
                <w:color w:val="000000"/>
                <w:sz w:val="24"/>
                <w:shd w:val="clear" w:color="auto" w:fill="FFFFFF"/>
              </w:rPr>
            </w:pPr>
            <w:r>
              <w:rPr>
                <w:rFonts w:hAnsi="宋体" w:cs="宋体" w:hint="eastAsia"/>
                <w:b/>
                <w:color w:val="000000"/>
                <w:sz w:val="24"/>
                <w:shd w:val="clear" w:color="auto" w:fill="FFFFFF"/>
              </w:rPr>
              <w:t>研究内容</w:t>
            </w:r>
          </w:p>
          <w:p w14:paraId="2E19F2C9" w14:textId="77777777" w:rsidR="00694259" w:rsidRPr="00694259" w:rsidRDefault="00694259" w:rsidP="00694259">
            <w:pPr>
              <w:spacing w:line="360" w:lineRule="auto"/>
              <w:ind w:firstLineChars="200" w:firstLine="420"/>
              <w:rPr>
                <w:shd w:val="clear" w:color="auto" w:fill="FFFFFF"/>
              </w:rPr>
            </w:pPr>
            <w:r w:rsidRPr="00694259">
              <w:rPr>
                <w:rFonts w:hint="eastAsia"/>
                <w:shd w:val="clear" w:color="auto" w:fill="FFFFFF"/>
              </w:rPr>
              <w:t>本课题围绕此</w:t>
            </w:r>
            <w:r w:rsidRPr="00694259">
              <w:rPr>
                <w:rFonts w:hint="eastAsia"/>
                <w:shd w:val="clear" w:color="auto" w:fill="FFFFFF"/>
              </w:rPr>
              <w:t>STM32</w:t>
            </w:r>
            <w:r w:rsidRPr="00694259">
              <w:rPr>
                <w:rFonts w:hint="eastAsia"/>
                <w:shd w:val="clear" w:color="auto" w:fill="FFFFFF"/>
              </w:rPr>
              <w:t>单片机为核心</w:t>
            </w:r>
            <w:r w:rsidRPr="00694259">
              <w:rPr>
                <w:rFonts w:hint="eastAsia"/>
                <w:shd w:val="clear" w:color="auto" w:fill="FFFFFF"/>
              </w:rPr>
              <w:t xml:space="preserve">, </w:t>
            </w:r>
            <w:r w:rsidRPr="00694259">
              <w:rPr>
                <w:rFonts w:hint="eastAsia"/>
                <w:shd w:val="clear" w:color="auto" w:fill="FFFFFF"/>
              </w:rPr>
              <w:t>根据烤箱设备对温度的控制严格要求，利用</w:t>
            </w:r>
            <w:r w:rsidRPr="00694259">
              <w:rPr>
                <w:rFonts w:hint="eastAsia"/>
                <w:shd w:val="clear" w:color="auto" w:fill="FFFFFF"/>
              </w:rPr>
              <w:t>PID</w:t>
            </w:r>
            <w:r w:rsidRPr="00694259">
              <w:rPr>
                <w:rFonts w:hint="eastAsia"/>
                <w:shd w:val="clear" w:color="auto" w:fill="FFFFFF"/>
              </w:rPr>
              <w:t>控制技术对产品的加工工艺参数和过程进行准确的控制。主要完成的工作有以下几个方面：</w:t>
            </w:r>
          </w:p>
          <w:p w14:paraId="3483E508" w14:textId="77777777" w:rsidR="00694259" w:rsidRPr="00694259" w:rsidRDefault="00694259" w:rsidP="00694259">
            <w:pPr>
              <w:spacing w:line="360" w:lineRule="auto"/>
              <w:rPr>
                <w:shd w:val="clear" w:color="auto" w:fill="FFFFFF"/>
              </w:rPr>
            </w:pPr>
            <w:r w:rsidRPr="00694259">
              <w:rPr>
                <w:rFonts w:hint="eastAsia"/>
                <w:shd w:val="clear" w:color="auto" w:fill="FFFFFF"/>
              </w:rPr>
              <w:t xml:space="preserve">1. CPU </w:t>
            </w:r>
            <w:r w:rsidRPr="00694259">
              <w:rPr>
                <w:rFonts w:hint="eastAsia"/>
                <w:shd w:val="clear" w:color="auto" w:fill="FFFFFF"/>
              </w:rPr>
              <w:t>选型及外围相关电路设计。包括程序</w:t>
            </w:r>
            <w:r w:rsidRPr="00694259">
              <w:rPr>
                <w:rFonts w:hint="eastAsia"/>
                <w:shd w:val="clear" w:color="auto" w:fill="FFFFFF"/>
              </w:rPr>
              <w:t>/</w:t>
            </w:r>
            <w:r w:rsidRPr="00694259">
              <w:rPr>
                <w:rFonts w:hint="eastAsia"/>
                <w:shd w:val="clear" w:color="auto" w:fill="FFFFFF"/>
              </w:rPr>
              <w:t>数据存储器及</w:t>
            </w:r>
            <w:r w:rsidRPr="00694259">
              <w:rPr>
                <w:rFonts w:hint="eastAsia"/>
                <w:shd w:val="clear" w:color="auto" w:fill="FFFFFF"/>
              </w:rPr>
              <w:t xml:space="preserve">RTC </w:t>
            </w:r>
            <w:r w:rsidRPr="00694259">
              <w:rPr>
                <w:rFonts w:hint="eastAsia"/>
                <w:shd w:val="clear" w:color="auto" w:fill="FFFFFF"/>
              </w:rPr>
              <w:t>方案选择及电路设计。</w:t>
            </w:r>
          </w:p>
          <w:p w14:paraId="42F63FD8" w14:textId="77777777" w:rsidR="00694259" w:rsidRPr="00694259" w:rsidRDefault="00694259" w:rsidP="00694259">
            <w:pPr>
              <w:spacing w:line="360" w:lineRule="auto"/>
              <w:rPr>
                <w:shd w:val="clear" w:color="auto" w:fill="FFFFFF"/>
              </w:rPr>
            </w:pPr>
            <w:r w:rsidRPr="00694259">
              <w:rPr>
                <w:rFonts w:hint="eastAsia"/>
                <w:shd w:val="clear" w:color="auto" w:fill="FFFFFF"/>
              </w:rPr>
              <w:t xml:space="preserve">2. </w:t>
            </w:r>
            <w:r w:rsidRPr="00694259">
              <w:rPr>
                <w:rFonts w:hint="eastAsia"/>
                <w:shd w:val="clear" w:color="auto" w:fill="FFFFFF"/>
              </w:rPr>
              <w:t>精确度较高的温度测量及控制，包括传感器选择、信号变换及</w:t>
            </w:r>
            <w:r w:rsidRPr="00694259">
              <w:rPr>
                <w:rFonts w:hint="eastAsia"/>
                <w:shd w:val="clear" w:color="auto" w:fill="FFFFFF"/>
              </w:rPr>
              <w:t xml:space="preserve">A/D </w:t>
            </w:r>
            <w:r w:rsidRPr="00694259">
              <w:rPr>
                <w:rFonts w:hint="eastAsia"/>
                <w:shd w:val="clear" w:color="auto" w:fill="FFFFFF"/>
              </w:rPr>
              <w:t>转换电路等。</w:t>
            </w:r>
          </w:p>
          <w:p w14:paraId="7BFC166F" w14:textId="77777777" w:rsidR="00694259" w:rsidRPr="00694259" w:rsidRDefault="00694259" w:rsidP="00694259">
            <w:pPr>
              <w:spacing w:line="360" w:lineRule="auto"/>
              <w:rPr>
                <w:shd w:val="clear" w:color="auto" w:fill="FFFFFF"/>
              </w:rPr>
            </w:pPr>
            <w:r w:rsidRPr="00694259">
              <w:rPr>
                <w:rFonts w:hint="eastAsia"/>
                <w:shd w:val="clear" w:color="auto" w:fill="FFFFFF"/>
              </w:rPr>
              <w:t xml:space="preserve">3. </w:t>
            </w:r>
            <w:r w:rsidRPr="00694259">
              <w:rPr>
                <w:rFonts w:hint="eastAsia"/>
                <w:shd w:val="clear" w:color="auto" w:fill="FFFFFF"/>
              </w:rPr>
              <w:t>大量参数的按键输入和</w:t>
            </w:r>
            <w:r w:rsidRPr="00694259">
              <w:rPr>
                <w:rFonts w:hint="eastAsia"/>
                <w:shd w:val="clear" w:color="auto" w:fill="FFFFFF"/>
              </w:rPr>
              <w:t>LCD</w:t>
            </w:r>
            <w:r w:rsidRPr="00694259">
              <w:rPr>
                <w:rFonts w:hint="eastAsia"/>
                <w:shd w:val="clear" w:color="auto" w:fill="FFFFFF"/>
              </w:rPr>
              <w:t>显示屏电路。</w:t>
            </w:r>
          </w:p>
          <w:p w14:paraId="10F59FC8" w14:textId="77777777" w:rsidR="00694259" w:rsidRPr="00694259" w:rsidRDefault="00694259" w:rsidP="00694259">
            <w:pPr>
              <w:spacing w:line="360" w:lineRule="auto"/>
              <w:rPr>
                <w:shd w:val="clear" w:color="auto" w:fill="FFFFFF"/>
              </w:rPr>
            </w:pPr>
            <w:r w:rsidRPr="00694259">
              <w:rPr>
                <w:rFonts w:hint="eastAsia"/>
                <w:shd w:val="clear" w:color="auto" w:fill="FFFFFF"/>
              </w:rPr>
              <w:t xml:space="preserve">4. </w:t>
            </w:r>
            <w:r w:rsidRPr="00694259">
              <w:rPr>
                <w:rFonts w:hint="eastAsia"/>
                <w:shd w:val="clear" w:color="auto" w:fill="FFFFFF"/>
              </w:rPr>
              <w:t>多路开关量的输入</w:t>
            </w:r>
            <w:r w:rsidRPr="00694259">
              <w:rPr>
                <w:rFonts w:hint="eastAsia"/>
                <w:shd w:val="clear" w:color="auto" w:fill="FFFFFF"/>
              </w:rPr>
              <w:t>/</w:t>
            </w:r>
            <w:r w:rsidRPr="00694259">
              <w:rPr>
                <w:rFonts w:hint="eastAsia"/>
                <w:shd w:val="clear" w:color="auto" w:fill="FFFFFF"/>
              </w:rPr>
              <w:t>输出控制硬件电路及线路板设计。</w:t>
            </w:r>
          </w:p>
          <w:p w14:paraId="39FF6E15" w14:textId="77777777" w:rsidR="00B57F99" w:rsidRDefault="00694259" w:rsidP="00694259">
            <w:pPr>
              <w:spacing w:line="360" w:lineRule="auto"/>
              <w:rPr>
                <w:shd w:val="clear" w:color="auto" w:fill="FFFFFF"/>
              </w:rPr>
            </w:pPr>
            <w:r w:rsidRPr="00694259">
              <w:rPr>
                <w:rFonts w:hint="eastAsia"/>
                <w:shd w:val="clear" w:color="auto" w:fill="FFFFFF"/>
              </w:rPr>
              <w:t xml:space="preserve">5. </w:t>
            </w:r>
            <w:r w:rsidRPr="00694259">
              <w:rPr>
                <w:rFonts w:hint="eastAsia"/>
                <w:shd w:val="clear" w:color="auto" w:fill="FFFFFF"/>
              </w:rPr>
              <w:t>有大量数据处理且实时性要求高的监控软件设计。</w:t>
            </w:r>
          </w:p>
          <w:p w14:paraId="172EFED6" w14:textId="77777777" w:rsidR="00B57F99" w:rsidRDefault="00B57F99">
            <w:pPr>
              <w:pStyle w:val="a7"/>
              <w:numPr>
                <w:ilvl w:val="0"/>
                <w:numId w:val="1"/>
              </w:numPr>
              <w:spacing w:line="360" w:lineRule="auto"/>
              <w:textAlignment w:val="baseline"/>
              <w:rPr>
                <w:rFonts w:hAnsi="宋体" w:cs="宋体"/>
                <w:bCs/>
                <w:color w:val="000000"/>
                <w:sz w:val="24"/>
                <w:shd w:val="clear" w:color="auto" w:fill="FFFFFF"/>
              </w:rPr>
            </w:pPr>
            <w:r>
              <w:rPr>
                <w:rFonts w:hAnsi="宋体" w:cs="宋体" w:hint="eastAsia"/>
                <w:b/>
                <w:color w:val="000000"/>
                <w:sz w:val="24"/>
                <w:shd w:val="clear" w:color="auto" w:fill="FFFFFF"/>
              </w:rPr>
              <w:t>研究方法</w:t>
            </w:r>
          </w:p>
          <w:p w14:paraId="00F31E1B" w14:textId="77777777" w:rsidR="00B57F99" w:rsidRPr="00694259" w:rsidRDefault="00694259" w:rsidP="00694259">
            <w:pPr>
              <w:spacing w:line="360" w:lineRule="auto"/>
              <w:rPr>
                <w:shd w:val="clear" w:color="auto" w:fill="FFFFFF"/>
              </w:rPr>
            </w:pPr>
            <w:r w:rsidRPr="00694259">
              <w:rPr>
                <w:rFonts w:hint="eastAsia"/>
                <w:shd w:val="clear" w:color="auto" w:fill="FFFFFF"/>
              </w:rPr>
              <w:t>观察、实验、文献研究、网上查询。</w:t>
            </w:r>
          </w:p>
          <w:p w14:paraId="09D6946E" w14:textId="77777777" w:rsidR="00B57F99" w:rsidRDefault="00B57F99">
            <w:pPr>
              <w:pStyle w:val="a7"/>
              <w:spacing w:line="360" w:lineRule="auto"/>
              <w:jc w:val="left"/>
              <w:textAlignment w:val="baseline"/>
              <w:rPr>
                <w:rFonts w:hAnsi="宋体" w:cs="宋体"/>
                <w:bCs/>
                <w:szCs w:val="21"/>
              </w:rPr>
            </w:pPr>
            <w:r>
              <w:rPr>
                <w:rFonts w:hAnsi="宋体" w:cs="宋体" w:hint="eastAsia"/>
                <w:b/>
                <w:color w:val="000000"/>
                <w:sz w:val="24"/>
                <w:shd w:val="clear" w:color="auto" w:fill="FFFFFF"/>
              </w:rPr>
              <w:t>四、国内外文献</w:t>
            </w:r>
            <w:r>
              <w:rPr>
                <w:rFonts w:hAnsi="宋体" w:cs="宋体" w:hint="eastAsia"/>
                <w:b/>
                <w:sz w:val="24"/>
              </w:rPr>
              <w:t>综述</w:t>
            </w:r>
            <w:r>
              <w:rPr>
                <w:rFonts w:hAnsi="宋体" w:cs="宋体" w:hint="eastAsia"/>
                <w:bCs/>
                <w:szCs w:val="21"/>
              </w:rPr>
              <w:t>（</w:t>
            </w:r>
            <w:r>
              <w:rPr>
                <w:rFonts w:ascii="Times New Roman" w:hAnsi="Times New Roman"/>
                <w:bCs/>
                <w:szCs w:val="21"/>
              </w:rPr>
              <w:t>500</w:t>
            </w:r>
            <w:r>
              <w:rPr>
                <w:rFonts w:hAnsi="宋体" w:cs="宋体" w:hint="eastAsia"/>
                <w:bCs/>
                <w:szCs w:val="21"/>
              </w:rPr>
              <w:t>字左右）</w:t>
            </w:r>
          </w:p>
          <w:p w14:paraId="0808F04B" w14:textId="77777777" w:rsidR="007E3DCC" w:rsidRDefault="007E3DCC" w:rsidP="007E3DCC">
            <w:pPr>
              <w:spacing w:line="360" w:lineRule="auto"/>
              <w:ind w:firstLineChars="200" w:firstLine="420"/>
            </w:pPr>
            <w:r>
              <w:rPr>
                <w:rFonts w:hint="eastAsia"/>
              </w:rPr>
              <w:t>目前，国外恒温烤箱的控制系统正在向着高精度、高智能化发展。温烤箱的控制技术在我国应用虽然已经很普遍了，可是从国内生产的温度控制器来看，总体发展水平还是落后与先进国家，同先进国家相比，还是有着很大的差距。在高端、高精度的温度控制方面，我国的恒温烤箱的控制技术受到了很大的局限性，我国的恒温控制技术在温度采集的准确性与温</w:t>
            </w:r>
            <w:r>
              <w:rPr>
                <w:rFonts w:hint="eastAsia"/>
              </w:rPr>
              <w:lastRenderedPageBreak/>
              <w:t>度控制的有效性上与西方的技术上还有很大一段差距。在这方面有待与我们这代人的努力，同时在这方面我国还潜藏着巨大的潜力，有许多我们伸展的空间。</w:t>
            </w:r>
          </w:p>
          <w:p w14:paraId="59F7324B" w14:textId="77777777" w:rsidR="007E3DCC" w:rsidRDefault="007E3DCC" w:rsidP="007E3DCC">
            <w:pPr>
              <w:spacing w:line="360" w:lineRule="auto"/>
              <w:ind w:firstLineChars="200" w:firstLine="420"/>
            </w:pPr>
            <w:r>
              <w:rPr>
                <w:rFonts w:hint="eastAsia"/>
              </w:rPr>
              <w:t>由于市场的需求，国内以信息化时代的到来，带动了恒温烤箱控制技术产业的迅速发展。由于恒温烤箱控制技术发展，这些技术也被应用到了其他的领域，并且带动了其他相似产业的发展。在化工工业、冶金工业、机械工业、电力工业、食品工业等等领域，温度也是生产对象控制中一个最重要的参数，都需要对温度进行精确的控制，这些产业的发展呈现一种技术上互补的关系。</w:t>
            </w:r>
          </w:p>
          <w:p w14:paraId="7B513C8C" w14:textId="77777777" w:rsidR="00B57F99" w:rsidRDefault="007E3DCC" w:rsidP="007E3DCC">
            <w:pPr>
              <w:spacing w:line="360" w:lineRule="auto"/>
              <w:ind w:firstLineChars="200" w:firstLine="420"/>
            </w:pPr>
            <w:r>
              <w:rPr>
                <w:rFonts w:hint="eastAsia"/>
              </w:rPr>
              <w:t>随着我国的信息产业不断的发展，传统的恒温烤箱控制方式已满足不了高精度、高速度的控制要求了，必须不断的开发研究创造出新型的恒温烤箱控制系统。近几年，国内外对温度控制系统都进行了大量的研究。在各国，温烤箱的控制技术都已经被列为未来重要的研究方向，具有广阔的应用、市场前景。</w:t>
            </w:r>
          </w:p>
          <w:p w14:paraId="768CD286" w14:textId="77777777" w:rsidR="00B57F99" w:rsidRDefault="00B57F99">
            <w:pPr>
              <w:tabs>
                <w:tab w:val="left" w:pos="4206"/>
              </w:tabs>
              <w:spacing w:line="360" w:lineRule="auto"/>
              <w:rPr>
                <w:rFonts w:ascii="宋体" w:hAnsi="宋体" w:cs="宋体"/>
                <w:b/>
                <w:sz w:val="24"/>
              </w:rPr>
            </w:pPr>
            <w:r>
              <w:rPr>
                <w:rFonts w:ascii="宋体" w:hAnsi="宋体" w:cs="宋体" w:hint="eastAsia"/>
                <w:b/>
                <w:sz w:val="24"/>
              </w:rPr>
              <w:t>五、</w:t>
            </w:r>
            <w:r>
              <w:rPr>
                <w:rFonts w:ascii="宋体" w:hAnsi="宋体" w:cs="宋体" w:hint="eastAsia"/>
                <w:b/>
                <w:color w:val="000000"/>
                <w:sz w:val="24"/>
                <w:shd w:val="clear" w:color="auto" w:fill="FFFFFF"/>
              </w:rPr>
              <w:t>研究方案及工作计划</w:t>
            </w:r>
          </w:p>
          <w:p w14:paraId="13754EB3" w14:textId="77777777" w:rsidR="00B57F99" w:rsidRDefault="00B57F99">
            <w:pPr>
              <w:tabs>
                <w:tab w:val="left" w:pos="4206"/>
              </w:tabs>
              <w:spacing w:line="360" w:lineRule="auto"/>
              <w:rPr>
                <w:rFonts w:ascii="宋体" w:hAnsi="宋体" w:cs="宋体"/>
                <w:bCs/>
                <w:color w:val="000000"/>
                <w:sz w:val="24"/>
                <w:shd w:val="clear" w:color="auto" w:fill="FFFFFF"/>
              </w:rPr>
            </w:pPr>
            <w:r>
              <w:rPr>
                <w:bCs/>
                <w:color w:val="000000"/>
                <w:sz w:val="24"/>
                <w:shd w:val="clear" w:color="auto" w:fill="FFFFFF"/>
              </w:rPr>
              <w:t>1</w:t>
            </w:r>
            <w:r>
              <w:rPr>
                <w:rFonts w:ascii="宋体" w:hAnsi="宋体" w:cs="宋体" w:hint="eastAsia"/>
                <w:bCs/>
                <w:color w:val="000000"/>
                <w:sz w:val="24"/>
                <w:shd w:val="clear" w:color="auto" w:fill="FFFFFF"/>
              </w:rPr>
              <w:t>、研究方案</w:t>
            </w:r>
          </w:p>
          <w:p w14:paraId="1658F1C9" w14:textId="77777777" w:rsidR="007E3DCC" w:rsidRPr="007E3DCC" w:rsidRDefault="007E3DCC" w:rsidP="007E3DCC">
            <w:pPr>
              <w:spacing w:line="360" w:lineRule="auto"/>
              <w:rPr>
                <w:shd w:val="clear" w:color="auto" w:fill="FFFFFF"/>
              </w:rPr>
            </w:pPr>
            <w:r w:rsidRPr="007E3DCC">
              <w:rPr>
                <w:rFonts w:hint="eastAsia"/>
                <w:shd w:val="clear" w:color="auto" w:fill="FFFFFF"/>
              </w:rPr>
              <w:t>1.1</w:t>
            </w:r>
            <w:r>
              <w:rPr>
                <w:rFonts w:hint="eastAsia"/>
                <w:shd w:val="clear" w:color="auto" w:fill="FFFFFF"/>
              </w:rPr>
              <w:t>、</w:t>
            </w:r>
            <w:r w:rsidRPr="007E3DCC">
              <w:rPr>
                <w:rFonts w:hint="eastAsia"/>
                <w:shd w:val="clear" w:color="auto" w:fill="FFFFFF"/>
              </w:rPr>
              <w:t>系统架构和工作原理</w:t>
            </w:r>
          </w:p>
          <w:p w14:paraId="6D406DCE" w14:textId="77777777" w:rsidR="007E3DCC" w:rsidRDefault="007E3DCC" w:rsidP="007E3DCC">
            <w:pPr>
              <w:spacing w:line="360" w:lineRule="auto"/>
              <w:ind w:firstLineChars="200" w:firstLine="420"/>
              <w:rPr>
                <w:shd w:val="clear" w:color="auto" w:fill="FFFFFF"/>
              </w:rPr>
            </w:pPr>
            <w:r w:rsidRPr="007E3DCC">
              <w:rPr>
                <w:rFonts w:hint="eastAsia"/>
                <w:shd w:val="clear" w:color="auto" w:fill="FFFFFF"/>
              </w:rPr>
              <w:t>本文所设计的烤箱温控系统主要由以下几个模块组成：温度测量模块、控制器、</w:t>
            </w:r>
            <w:r w:rsidRPr="007E3DCC">
              <w:rPr>
                <w:rFonts w:hint="eastAsia"/>
                <w:shd w:val="clear" w:color="auto" w:fill="FFFFFF"/>
              </w:rPr>
              <w:t>LCD</w:t>
            </w:r>
            <w:r w:rsidRPr="007E3DCC">
              <w:rPr>
                <w:rFonts w:hint="eastAsia"/>
                <w:shd w:val="clear" w:color="auto" w:fill="FFFFFF"/>
              </w:rPr>
              <w:t>显示屏、按键模块、声光报警模块。温度测量模块主要负责采集、转换烤箱实时温度并将数据传入控制器，控制器控制最终温度并将显示数据传入</w:t>
            </w:r>
            <w:r w:rsidRPr="007E3DCC">
              <w:rPr>
                <w:rFonts w:hint="eastAsia"/>
                <w:shd w:val="clear" w:color="auto" w:fill="FFFFFF"/>
              </w:rPr>
              <w:t>LCD</w:t>
            </w:r>
            <w:r w:rsidRPr="007E3DCC">
              <w:rPr>
                <w:rFonts w:hint="eastAsia"/>
                <w:shd w:val="clear" w:color="auto" w:fill="FFFFFF"/>
              </w:rPr>
              <w:t>显示屏，按键模块设定温度与时间，声光报警模块提示实时状态，并在异常时发出报警信号，其系统总体方案框架如图</w:t>
            </w:r>
            <w:r w:rsidRPr="007E3DCC">
              <w:rPr>
                <w:rFonts w:hint="eastAsia"/>
                <w:shd w:val="clear" w:color="auto" w:fill="FFFFFF"/>
              </w:rPr>
              <w:t>1</w:t>
            </w:r>
            <w:r w:rsidRPr="007E3DCC">
              <w:rPr>
                <w:rFonts w:hint="eastAsia"/>
                <w:shd w:val="clear" w:color="auto" w:fill="FFFFFF"/>
              </w:rPr>
              <w:t>所示。</w:t>
            </w:r>
          </w:p>
          <w:p w14:paraId="5BC1641B" w14:textId="10125B02" w:rsidR="007E3DCC" w:rsidRPr="007E3DCC" w:rsidRDefault="00AF5959" w:rsidP="007E3DCC">
            <w:pPr>
              <w:spacing w:line="360" w:lineRule="auto"/>
              <w:jc w:val="center"/>
              <w:rPr>
                <w:shd w:val="clear" w:color="auto" w:fill="FFFFFF"/>
              </w:rPr>
            </w:pPr>
            <w:r>
              <w:rPr>
                <w:noProof/>
                <w:shd w:val="clear" w:color="auto" w:fill="FFFFFF"/>
              </w:rPr>
              <w:drawing>
                <wp:inline distT="0" distB="0" distL="0" distR="0" wp14:anchorId="6227DCA6" wp14:editId="0849BE33">
                  <wp:extent cx="5305425" cy="1724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724025"/>
                          </a:xfrm>
                          <a:prstGeom prst="rect">
                            <a:avLst/>
                          </a:prstGeom>
                          <a:noFill/>
                          <a:ln>
                            <a:noFill/>
                          </a:ln>
                        </pic:spPr>
                      </pic:pic>
                    </a:graphicData>
                  </a:graphic>
                </wp:inline>
              </w:drawing>
            </w:r>
          </w:p>
          <w:p w14:paraId="252A4BC8" w14:textId="77777777" w:rsidR="00B57F99" w:rsidRPr="00C067BE" w:rsidRDefault="007E3DCC" w:rsidP="007E3DCC">
            <w:pPr>
              <w:spacing w:line="360" w:lineRule="auto"/>
              <w:jc w:val="center"/>
              <w:rPr>
                <w:szCs w:val="21"/>
                <w:shd w:val="clear" w:color="auto" w:fill="FFFFFF"/>
              </w:rPr>
            </w:pPr>
            <w:r w:rsidRPr="00C067BE">
              <w:rPr>
                <w:rFonts w:hint="eastAsia"/>
                <w:szCs w:val="21"/>
                <w:shd w:val="clear" w:color="auto" w:fill="FFFFFF"/>
              </w:rPr>
              <w:t>图</w:t>
            </w:r>
            <w:r w:rsidRPr="00C067BE">
              <w:rPr>
                <w:rFonts w:hint="eastAsia"/>
                <w:szCs w:val="21"/>
                <w:shd w:val="clear" w:color="auto" w:fill="FFFFFF"/>
              </w:rPr>
              <w:t>1</w:t>
            </w:r>
            <w:r w:rsidRPr="00C067BE">
              <w:rPr>
                <w:rFonts w:hint="eastAsia"/>
                <w:szCs w:val="21"/>
                <w:shd w:val="clear" w:color="auto" w:fill="FFFFFF"/>
              </w:rPr>
              <w:t>系统总体方案框图</w:t>
            </w:r>
          </w:p>
          <w:p w14:paraId="62AA07AE" w14:textId="77777777" w:rsidR="007E3DCC" w:rsidRPr="007E3DCC" w:rsidRDefault="007E3DCC" w:rsidP="007E3DCC">
            <w:pPr>
              <w:spacing w:line="360" w:lineRule="auto"/>
              <w:jc w:val="left"/>
              <w:rPr>
                <w:shd w:val="clear" w:color="auto" w:fill="FFFFFF"/>
              </w:rPr>
            </w:pPr>
            <w:r w:rsidRPr="007E3DCC">
              <w:rPr>
                <w:rFonts w:hint="eastAsia"/>
                <w:shd w:val="clear" w:color="auto" w:fill="FFFFFF"/>
              </w:rPr>
              <w:t>1.2</w:t>
            </w:r>
            <w:r w:rsidRPr="007E3DCC">
              <w:rPr>
                <w:rFonts w:hint="eastAsia"/>
                <w:shd w:val="clear" w:color="auto" w:fill="FFFFFF"/>
              </w:rPr>
              <w:t>系统硬件设计</w:t>
            </w:r>
          </w:p>
          <w:p w14:paraId="2FF577C0" w14:textId="77777777" w:rsidR="007E3DCC" w:rsidRPr="007E3DCC" w:rsidRDefault="007E3DCC" w:rsidP="007E3DCC">
            <w:pPr>
              <w:spacing w:line="360" w:lineRule="auto"/>
              <w:jc w:val="left"/>
              <w:rPr>
                <w:shd w:val="clear" w:color="auto" w:fill="FFFFFF"/>
              </w:rPr>
            </w:pPr>
            <w:r w:rsidRPr="007E3DCC">
              <w:rPr>
                <w:rFonts w:hint="eastAsia"/>
                <w:shd w:val="clear" w:color="auto" w:fill="FFFFFF"/>
              </w:rPr>
              <w:t>1.2.1</w:t>
            </w:r>
            <w:r>
              <w:rPr>
                <w:rFonts w:hint="eastAsia"/>
                <w:shd w:val="clear" w:color="auto" w:fill="FFFFFF"/>
              </w:rPr>
              <w:t>、</w:t>
            </w:r>
            <w:r w:rsidRPr="007E3DCC">
              <w:rPr>
                <w:rFonts w:hint="eastAsia"/>
                <w:shd w:val="clear" w:color="auto" w:fill="FFFFFF"/>
              </w:rPr>
              <w:t>温度测量模块</w:t>
            </w:r>
          </w:p>
          <w:p w14:paraId="76FFDCE9" w14:textId="77777777" w:rsidR="007E3DCC" w:rsidRPr="007E3DCC" w:rsidRDefault="007E3DCC" w:rsidP="007E3DCC">
            <w:pPr>
              <w:spacing w:line="360" w:lineRule="auto"/>
              <w:ind w:firstLineChars="200" w:firstLine="420"/>
              <w:jc w:val="left"/>
              <w:rPr>
                <w:shd w:val="clear" w:color="auto" w:fill="FFFFFF"/>
              </w:rPr>
            </w:pPr>
            <w:r w:rsidRPr="007E3DCC">
              <w:rPr>
                <w:rFonts w:hint="eastAsia"/>
                <w:shd w:val="clear" w:color="auto" w:fill="FFFFFF"/>
              </w:rPr>
              <w:t>通过</w:t>
            </w:r>
            <w:r w:rsidRPr="007E3DCC">
              <w:rPr>
                <w:rFonts w:hint="eastAsia"/>
                <w:shd w:val="clear" w:color="auto" w:fill="FFFFFF"/>
              </w:rPr>
              <w:t>K</w:t>
            </w:r>
            <w:r w:rsidRPr="007E3DCC">
              <w:rPr>
                <w:rFonts w:hint="eastAsia"/>
                <w:shd w:val="clear" w:color="auto" w:fill="FFFFFF"/>
              </w:rPr>
              <w:t>型热电偶测量烤箱实时温度，由</w:t>
            </w:r>
            <w:r w:rsidRPr="007E3DCC">
              <w:rPr>
                <w:rFonts w:hint="eastAsia"/>
                <w:shd w:val="clear" w:color="auto" w:fill="FFFFFF"/>
              </w:rPr>
              <w:t>MAX6675</w:t>
            </w:r>
            <w:r w:rsidRPr="007E3DCC">
              <w:rPr>
                <w:rFonts w:hint="eastAsia"/>
                <w:shd w:val="clear" w:color="auto" w:fill="FFFFFF"/>
              </w:rPr>
              <w:t>完成温度信息的</w:t>
            </w:r>
            <w:r w:rsidRPr="007E3DCC">
              <w:rPr>
                <w:rFonts w:hint="eastAsia"/>
                <w:shd w:val="clear" w:color="auto" w:fill="FFFFFF"/>
              </w:rPr>
              <w:t>AD</w:t>
            </w:r>
            <w:r w:rsidRPr="007E3DCC">
              <w:rPr>
                <w:rFonts w:hint="eastAsia"/>
                <w:shd w:val="clear" w:color="auto" w:fill="FFFFFF"/>
              </w:rPr>
              <w:t>转换和传递。</w:t>
            </w:r>
            <w:r w:rsidRPr="007E3DCC">
              <w:rPr>
                <w:rFonts w:hint="eastAsia"/>
                <w:shd w:val="clear" w:color="auto" w:fill="FFFFFF"/>
              </w:rPr>
              <w:t>K</w:t>
            </w:r>
            <w:r w:rsidRPr="007E3DCC">
              <w:rPr>
                <w:rFonts w:hint="eastAsia"/>
                <w:shd w:val="clear" w:color="auto" w:fill="FFFFFF"/>
              </w:rPr>
              <w:lastRenderedPageBreak/>
              <w:t>型热电偶可以直接测量各种生产中从</w:t>
            </w:r>
            <w:r w:rsidRPr="007E3DCC">
              <w:rPr>
                <w:rFonts w:hint="eastAsia"/>
                <w:shd w:val="clear" w:color="auto" w:fill="FFFFFF"/>
              </w:rPr>
              <w:t>0</w:t>
            </w:r>
            <w:r w:rsidRPr="007E3DCC">
              <w:rPr>
                <w:rFonts w:hint="eastAsia"/>
                <w:shd w:val="clear" w:color="auto" w:fill="FFFFFF"/>
              </w:rPr>
              <w:t>℃到</w:t>
            </w:r>
            <w:r w:rsidRPr="007E3DCC">
              <w:rPr>
                <w:rFonts w:hint="eastAsia"/>
                <w:shd w:val="clear" w:color="auto" w:fill="FFFFFF"/>
              </w:rPr>
              <w:t>1300</w:t>
            </w:r>
            <w:r w:rsidRPr="007E3DCC">
              <w:rPr>
                <w:rFonts w:hint="eastAsia"/>
                <w:shd w:val="clear" w:color="auto" w:fill="FFFFFF"/>
              </w:rPr>
              <w:t>℃范围的温度。</w:t>
            </w:r>
            <w:r w:rsidRPr="007E3DCC">
              <w:rPr>
                <w:rFonts w:hint="eastAsia"/>
                <w:shd w:val="clear" w:color="auto" w:fill="FFFFFF"/>
              </w:rPr>
              <w:t>K</w:t>
            </w:r>
            <w:r w:rsidRPr="007E3DCC">
              <w:rPr>
                <w:rFonts w:hint="eastAsia"/>
                <w:shd w:val="clear" w:color="auto" w:fill="FFFFFF"/>
              </w:rPr>
              <w:t>型热电偶具有线性度好，热电动势较大，灵敏度高，稳定性和均匀性较好，抗氧化性能强，价格便宜等优点，能用于氧化性惰性气氛中广泛为用户所采用。</w:t>
            </w:r>
            <w:r w:rsidRPr="007E3DCC">
              <w:rPr>
                <w:rFonts w:hint="eastAsia"/>
                <w:shd w:val="clear" w:color="auto" w:fill="FFFFFF"/>
              </w:rPr>
              <w:t xml:space="preserve"> MAX6675</w:t>
            </w:r>
            <w:r w:rsidRPr="007E3DCC">
              <w:rPr>
                <w:rFonts w:hint="eastAsia"/>
                <w:shd w:val="clear" w:color="auto" w:fill="FFFFFF"/>
              </w:rPr>
              <w:t>具有冷端温度补偿、热电偶数字转换功能，可以将</w:t>
            </w:r>
            <w:r w:rsidRPr="007E3DCC">
              <w:rPr>
                <w:rFonts w:hint="eastAsia"/>
                <w:shd w:val="clear" w:color="auto" w:fill="FFFFFF"/>
              </w:rPr>
              <w:t>K</w:t>
            </w:r>
            <w:r w:rsidRPr="007E3DCC">
              <w:rPr>
                <w:rFonts w:hint="eastAsia"/>
                <w:shd w:val="clear" w:color="auto" w:fill="FFFFFF"/>
              </w:rPr>
              <w:t>型热电偶采集到的模拟量信号进行冷端温度补偿，并数字信号。数据输出为</w:t>
            </w:r>
            <w:r w:rsidRPr="007E3DCC">
              <w:rPr>
                <w:rFonts w:hint="eastAsia"/>
                <w:shd w:val="clear" w:color="auto" w:fill="FFFFFF"/>
              </w:rPr>
              <w:t>12</w:t>
            </w:r>
            <w:r w:rsidRPr="007E3DCC">
              <w:rPr>
                <w:rFonts w:hint="eastAsia"/>
                <w:shd w:val="clear" w:color="auto" w:fill="FFFFFF"/>
              </w:rPr>
              <w:t>位分辨率，转换器温度分辨率为</w:t>
            </w:r>
            <w:r w:rsidRPr="007E3DCC">
              <w:rPr>
                <w:rFonts w:hint="eastAsia"/>
                <w:shd w:val="clear" w:color="auto" w:fill="FFFFFF"/>
              </w:rPr>
              <w:t>0.25</w:t>
            </w:r>
            <w:r w:rsidRPr="007E3DCC">
              <w:rPr>
                <w:rFonts w:hint="eastAsia"/>
                <w:shd w:val="clear" w:color="auto" w:fill="FFFFFF"/>
              </w:rPr>
              <w:t>°</w:t>
            </w:r>
            <w:r w:rsidRPr="007E3DCC">
              <w:rPr>
                <w:rFonts w:hint="eastAsia"/>
                <w:shd w:val="clear" w:color="auto" w:fill="FFFFFF"/>
              </w:rPr>
              <w:t>C</w:t>
            </w:r>
            <w:r w:rsidRPr="007E3DCC">
              <w:rPr>
                <w:rFonts w:hint="eastAsia"/>
                <w:shd w:val="clear" w:color="auto" w:fill="FFFFFF"/>
              </w:rPr>
              <w:t>，可读取温度达</w:t>
            </w:r>
            <w:r w:rsidRPr="007E3DCC">
              <w:rPr>
                <w:rFonts w:hint="eastAsia"/>
                <w:shd w:val="clear" w:color="auto" w:fill="FFFFFF"/>
              </w:rPr>
              <w:t>+1024</w:t>
            </w:r>
            <w:r w:rsidRPr="007E3DCC">
              <w:rPr>
                <w:rFonts w:hint="eastAsia"/>
                <w:shd w:val="clear" w:color="auto" w:fill="FFFFFF"/>
              </w:rPr>
              <w:t>°</w:t>
            </w:r>
            <w:r w:rsidRPr="007E3DCC">
              <w:rPr>
                <w:rFonts w:hint="eastAsia"/>
                <w:shd w:val="clear" w:color="auto" w:fill="FFFFFF"/>
              </w:rPr>
              <w:t>C</w:t>
            </w:r>
            <w:r w:rsidRPr="007E3DCC">
              <w:rPr>
                <w:rFonts w:hint="eastAsia"/>
                <w:shd w:val="clear" w:color="auto" w:fill="FFFFFF"/>
              </w:rPr>
              <w:t>，热电偶在</w:t>
            </w:r>
            <w:r w:rsidRPr="007E3DCC">
              <w:rPr>
                <w:rFonts w:hint="eastAsia"/>
                <w:shd w:val="clear" w:color="auto" w:fill="FFFFFF"/>
              </w:rPr>
              <w:t>0</w:t>
            </w:r>
            <w:r w:rsidRPr="007E3DCC">
              <w:rPr>
                <w:rFonts w:hint="eastAsia"/>
                <w:shd w:val="clear" w:color="auto" w:fill="FFFFFF"/>
              </w:rPr>
              <w:t>°</w:t>
            </w:r>
            <w:r w:rsidRPr="007E3DCC">
              <w:rPr>
                <w:rFonts w:hint="eastAsia"/>
                <w:shd w:val="clear" w:color="auto" w:fill="FFFFFF"/>
              </w:rPr>
              <w:t>C</w:t>
            </w:r>
            <w:r w:rsidRPr="007E3DCC">
              <w:rPr>
                <w:rFonts w:hint="eastAsia"/>
                <w:shd w:val="clear" w:color="auto" w:fill="FFFFFF"/>
              </w:rPr>
              <w:t>至</w:t>
            </w:r>
            <w:r w:rsidRPr="007E3DCC">
              <w:rPr>
                <w:rFonts w:hint="eastAsia"/>
                <w:shd w:val="clear" w:color="auto" w:fill="FFFFFF"/>
              </w:rPr>
              <w:t>+700</w:t>
            </w:r>
            <w:r w:rsidRPr="007E3DCC">
              <w:rPr>
                <w:rFonts w:hint="eastAsia"/>
                <w:shd w:val="clear" w:color="auto" w:fill="FFFFFF"/>
              </w:rPr>
              <w:t>°</w:t>
            </w:r>
            <w:r w:rsidRPr="007E3DCC">
              <w:rPr>
                <w:rFonts w:hint="eastAsia"/>
                <w:shd w:val="clear" w:color="auto" w:fill="FFFFFF"/>
              </w:rPr>
              <w:t>C</w:t>
            </w:r>
            <w:r w:rsidRPr="007E3DCC">
              <w:rPr>
                <w:rFonts w:hint="eastAsia"/>
                <w:shd w:val="clear" w:color="auto" w:fill="FFFFFF"/>
              </w:rPr>
              <w:t>温度范围内，精度为</w:t>
            </w:r>
            <w:r w:rsidRPr="007E3DCC">
              <w:rPr>
                <w:rFonts w:hint="eastAsia"/>
                <w:shd w:val="clear" w:color="auto" w:fill="FFFFFF"/>
              </w:rPr>
              <w:t>8LSB</w:t>
            </w:r>
            <w:r w:rsidRPr="007E3DCC">
              <w:rPr>
                <w:rFonts w:hint="eastAsia"/>
                <w:shd w:val="clear" w:color="auto" w:fill="FFFFFF"/>
              </w:rPr>
              <w:t>。</w:t>
            </w:r>
          </w:p>
          <w:p w14:paraId="50CAC084" w14:textId="77777777" w:rsidR="007E3DCC" w:rsidRPr="007E3DCC" w:rsidRDefault="007E3DCC" w:rsidP="007E3DCC">
            <w:pPr>
              <w:spacing w:line="360" w:lineRule="auto"/>
              <w:jc w:val="left"/>
              <w:rPr>
                <w:shd w:val="clear" w:color="auto" w:fill="FFFFFF"/>
              </w:rPr>
            </w:pPr>
            <w:r w:rsidRPr="007E3DCC">
              <w:rPr>
                <w:rFonts w:hint="eastAsia"/>
                <w:shd w:val="clear" w:color="auto" w:fill="FFFFFF"/>
              </w:rPr>
              <w:t>1.2.2</w:t>
            </w:r>
            <w:r>
              <w:rPr>
                <w:rFonts w:hint="eastAsia"/>
                <w:shd w:val="clear" w:color="auto" w:fill="FFFFFF"/>
              </w:rPr>
              <w:t>、</w:t>
            </w:r>
            <w:r w:rsidRPr="007E3DCC">
              <w:rPr>
                <w:rFonts w:hint="eastAsia"/>
                <w:shd w:val="clear" w:color="auto" w:fill="FFFFFF"/>
              </w:rPr>
              <w:t>控制器（</w:t>
            </w:r>
            <w:r w:rsidRPr="007E3DCC">
              <w:rPr>
                <w:rFonts w:hint="eastAsia"/>
                <w:shd w:val="clear" w:color="auto" w:fill="FFFFFF"/>
              </w:rPr>
              <w:t>STM32F103ZET6</w:t>
            </w:r>
            <w:r w:rsidRPr="007E3DCC">
              <w:rPr>
                <w:rFonts w:hint="eastAsia"/>
                <w:shd w:val="clear" w:color="auto" w:fill="FFFFFF"/>
              </w:rPr>
              <w:t>）</w:t>
            </w:r>
          </w:p>
          <w:p w14:paraId="0D487B1F" w14:textId="77777777" w:rsidR="007E3DCC" w:rsidRPr="007E3DCC" w:rsidRDefault="007E3DCC" w:rsidP="007E3DCC">
            <w:pPr>
              <w:spacing w:line="360" w:lineRule="auto"/>
              <w:ind w:firstLineChars="200" w:firstLine="420"/>
              <w:jc w:val="left"/>
              <w:rPr>
                <w:shd w:val="clear" w:color="auto" w:fill="FFFFFF"/>
              </w:rPr>
            </w:pPr>
            <w:r w:rsidRPr="007E3DCC">
              <w:rPr>
                <w:rFonts w:hint="eastAsia"/>
                <w:shd w:val="clear" w:color="auto" w:fill="FFFFFF"/>
              </w:rPr>
              <w:t>控制器选择的是</w:t>
            </w:r>
            <w:r w:rsidRPr="007E3DCC">
              <w:rPr>
                <w:rFonts w:hint="eastAsia"/>
                <w:shd w:val="clear" w:color="auto" w:fill="FFFFFF"/>
              </w:rPr>
              <w:t>STM32F103ZET6</w:t>
            </w:r>
            <w:r w:rsidRPr="007E3DCC">
              <w:rPr>
                <w:rFonts w:hint="eastAsia"/>
                <w:shd w:val="clear" w:color="auto" w:fill="FFFFFF"/>
              </w:rPr>
              <w:t>，该芯片的配置非常强大的了</w:t>
            </w:r>
            <w:r w:rsidRPr="007E3DCC">
              <w:rPr>
                <w:rFonts w:hint="eastAsia"/>
                <w:shd w:val="clear" w:color="auto" w:fill="FFFFFF"/>
              </w:rPr>
              <w:t>,</w:t>
            </w:r>
            <w:r w:rsidRPr="007E3DCC">
              <w:rPr>
                <w:rFonts w:hint="eastAsia"/>
                <w:shd w:val="clear" w:color="auto" w:fill="FFFFFF"/>
              </w:rPr>
              <w:t>它拥有的资源包括：</w:t>
            </w:r>
            <w:r w:rsidRPr="007E3DCC">
              <w:rPr>
                <w:rFonts w:hint="eastAsia"/>
                <w:shd w:val="clear" w:color="auto" w:fill="FFFFFF"/>
              </w:rPr>
              <w:t>64KB SRAM</w:t>
            </w:r>
            <w:r w:rsidRPr="007E3DCC">
              <w:rPr>
                <w:rFonts w:hint="eastAsia"/>
                <w:shd w:val="clear" w:color="auto" w:fill="FFFFFF"/>
              </w:rPr>
              <w:t>、</w:t>
            </w:r>
            <w:r w:rsidRPr="007E3DCC">
              <w:rPr>
                <w:rFonts w:hint="eastAsia"/>
                <w:shd w:val="clear" w:color="auto" w:fill="FFFFFF"/>
              </w:rPr>
              <w:t>512KB FLASH</w:t>
            </w:r>
            <w:r w:rsidRPr="007E3DCC">
              <w:rPr>
                <w:rFonts w:hint="eastAsia"/>
                <w:shd w:val="clear" w:color="auto" w:fill="FFFFFF"/>
              </w:rPr>
              <w:t>、</w:t>
            </w:r>
            <w:r w:rsidRPr="007E3DCC">
              <w:rPr>
                <w:rFonts w:hint="eastAsia"/>
                <w:shd w:val="clear" w:color="auto" w:fill="FFFFFF"/>
              </w:rPr>
              <w:t>2</w:t>
            </w:r>
            <w:r w:rsidRPr="007E3DCC">
              <w:rPr>
                <w:rFonts w:hint="eastAsia"/>
                <w:shd w:val="clear" w:color="auto" w:fill="FFFFFF"/>
              </w:rPr>
              <w:t>个基本定时器、</w:t>
            </w:r>
            <w:r w:rsidRPr="007E3DCC">
              <w:rPr>
                <w:rFonts w:hint="eastAsia"/>
                <w:shd w:val="clear" w:color="auto" w:fill="FFFFFF"/>
              </w:rPr>
              <w:t>4</w:t>
            </w:r>
            <w:r w:rsidRPr="007E3DCC">
              <w:rPr>
                <w:rFonts w:hint="eastAsia"/>
                <w:shd w:val="clear" w:color="auto" w:fill="FFFFFF"/>
              </w:rPr>
              <w:t>个通用定时器、</w:t>
            </w:r>
            <w:r w:rsidRPr="007E3DCC">
              <w:rPr>
                <w:rFonts w:hint="eastAsia"/>
                <w:shd w:val="clear" w:color="auto" w:fill="FFFFFF"/>
              </w:rPr>
              <w:t>2</w:t>
            </w:r>
            <w:r w:rsidRPr="007E3DCC">
              <w:rPr>
                <w:rFonts w:hint="eastAsia"/>
                <w:shd w:val="clear" w:color="auto" w:fill="FFFFFF"/>
              </w:rPr>
              <w:t>个高级定时器、</w:t>
            </w:r>
            <w:r w:rsidRPr="007E3DCC">
              <w:rPr>
                <w:rFonts w:hint="eastAsia"/>
                <w:shd w:val="clear" w:color="auto" w:fill="FFFFFF"/>
              </w:rPr>
              <w:t>2</w:t>
            </w:r>
            <w:r w:rsidRPr="007E3DCC">
              <w:rPr>
                <w:rFonts w:hint="eastAsia"/>
                <w:shd w:val="clear" w:color="auto" w:fill="FFFFFF"/>
              </w:rPr>
              <w:t>个</w:t>
            </w:r>
            <w:r w:rsidRPr="007E3DCC">
              <w:rPr>
                <w:rFonts w:hint="eastAsia"/>
                <w:shd w:val="clear" w:color="auto" w:fill="FFFFFF"/>
              </w:rPr>
              <w:t>DMA</w:t>
            </w:r>
            <w:r w:rsidRPr="007E3DCC">
              <w:rPr>
                <w:rFonts w:hint="eastAsia"/>
                <w:shd w:val="clear" w:color="auto" w:fill="FFFFFF"/>
              </w:rPr>
              <w:t>控制器（共</w:t>
            </w:r>
            <w:r w:rsidRPr="007E3DCC">
              <w:rPr>
                <w:rFonts w:hint="eastAsia"/>
                <w:shd w:val="clear" w:color="auto" w:fill="FFFFFF"/>
              </w:rPr>
              <w:t>12</w:t>
            </w:r>
            <w:r w:rsidRPr="007E3DCC">
              <w:rPr>
                <w:rFonts w:hint="eastAsia"/>
                <w:shd w:val="clear" w:color="auto" w:fill="FFFFFF"/>
              </w:rPr>
              <w:t>个通道）、</w:t>
            </w:r>
            <w:r w:rsidRPr="007E3DCC">
              <w:rPr>
                <w:rFonts w:hint="eastAsia"/>
                <w:shd w:val="clear" w:color="auto" w:fill="FFFFFF"/>
              </w:rPr>
              <w:t>3</w:t>
            </w:r>
            <w:r w:rsidRPr="007E3DCC">
              <w:rPr>
                <w:rFonts w:hint="eastAsia"/>
                <w:shd w:val="clear" w:color="auto" w:fill="FFFFFF"/>
              </w:rPr>
              <w:t>个</w:t>
            </w:r>
            <w:r w:rsidRPr="007E3DCC">
              <w:rPr>
                <w:rFonts w:hint="eastAsia"/>
                <w:shd w:val="clear" w:color="auto" w:fill="FFFFFF"/>
              </w:rPr>
              <w:t>SPI</w:t>
            </w:r>
            <w:r w:rsidRPr="007E3DCC">
              <w:rPr>
                <w:rFonts w:hint="eastAsia"/>
                <w:shd w:val="clear" w:color="auto" w:fill="FFFFFF"/>
              </w:rPr>
              <w:t>、</w:t>
            </w:r>
            <w:r w:rsidRPr="007E3DCC">
              <w:rPr>
                <w:rFonts w:hint="eastAsia"/>
                <w:shd w:val="clear" w:color="auto" w:fill="FFFFFF"/>
              </w:rPr>
              <w:t>2</w:t>
            </w:r>
            <w:r w:rsidRPr="007E3DCC">
              <w:rPr>
                <w:rFonts w:hint="eastAsia"/>
                <w:shd w:val="clear" w:color="auto" w:fill="FFFFFF"/>
              </w:rPr>
              <w:t>个</w:t>
            </w:r>
            <w:r w:rsidRPr="007E3DCC">
              <w:rPr>
                <w:rFonts w:hint="eastAsia"/>
                <w:shd w:val="clear" w:color="auto" w:fill="FFFFFF"/>
              </w:rPr>
              <w:t>IIC</w:t>
            </w:r>
            <w:r w:rsidRPr="007E3DCC">
              <w:rPr>
                <w:rFonts w:hint="eastAsia"/>
                <w:shd w:val="clear" w:color="auto" w:fill="FFFFFF"/>
              </w:rPr>
              <w:t>、</w:t>
            </w:r>
            <w:r w:rsidRPr="007E3DCC">
              <w:rPr>
                <w:rFonts w:hint="eastAsia"/>
                <w:shd w:val="clear" w:color="auto" w:fill="FFFFFF"/>
              </w:rPr>
              <w:t>5</w:t>
            </w:r>
            <w:r w:rsidRPr="007E3DCC">
              <w:rPr>
                <w:rFonts w:hint="eastAsia"/>
                <w:shd w:val="clear" w:color="auto" w:fill="FFFFFF"/>
              </w:rPr>
              <w:t>个串口、</w:t>
            </w:r>
            <w:r w:rsidRPr="007E3DCC">
              <w:rPr>
                <w:rFonts w:hint="eastAsia"/>
                <w:shd w:val="clear" w:color="auto" w:fill="FFFFFF"/>
              </w:rPr>
              <w:t>1</w:t>
            </w:r>
            <w:r w:rsidRPr="007E3DCC">
              <w:rPr>
                <w:rFonts w:hint="eastAsia"/>
                <w:shd w:val="clear" w:color="auto" w:fill="FFFFFF"/>
              </w:rPr>
              <w:t>个</w:t>
            </w:r>
            <w:r w:rsidRPr="007E3DCC">
              <w:rPr>
                <w:rFonts w:hint="eastAsia"/>
                <w:shd w:val="clear" w:color="auto" w:fill="FFFFFF"/>
              </w:rPr>
              <w:t>USB</w:t>
            </w:r>
            <w:r w:rsidRPr="007E3DCC">
              <w:rPr>
                <w:rFonts w:hint="eastAsia"/>
                <w:shd w:val="clear" w:color="auto" w:fill="FFFFFF"/>
              </w:rPr>
              <w:t>、</w:t>
            </w:r>
            <w:r w:rsidRPr="007E3DCC">
              <w:rPr>
                <w:rFonts w:hint="eastAsia"/>
                <w:shd w:val="clear" w:color="auto" w:fill="FFFFFF"/>
              </w:rPr>
              <w:t>1</w:t>
            </w:r>
            <w:r w:rsidRPr="007E3DCC">
              <w:rPr>
                <w:rFonts w:hint="eastAsia"/>
                <w:shd w:val="clear" w:color="auto" w:fill="FFFFFF"/>
              </w:rPr>
              <w:t>个</w:t>
            </w:r>
            <w:r w:rsidRPr="007E3DCC">
              <w:rPr>
                <w:rFonts w:hint="eastAsia"/>
                <w:shd w:val="clear" w:color="auto" w:fill="FFFFFF"/>
              </w:rPr>
              <w:t>CAN</w:t>
            </w:r>
            <w:r w:rsidRPr="007E3DCC">
              <w:rPr>
                <w:rFonts w:hint="eastAsia"/>
                <w:shd w:val="clear" w:color="auto" w:fill="FFFFFF"/>
              </w:rPr>
              <w:t>、</w:t>
            </w:r>
            <w:r w:rsidRPr="007E3DCC">
              <w:rPr>
                <w:rFonts w:hint="eastAsia"/>
                <w:shd w:val="clear" w:color="auto" w:fill="FFFFFF"/>
              </w:rPr>
              <w:t>3</w:t>
            </w:r>
            <w:r w:rsidRPr="007E3DCC">
              <w:rPr>
                <w:rFonts w:hint="eastAsia"/>
                <w:shd w:val="clear" w:color="auto" w:fill="FFFFFF"/>
              </w:rPr>
              <w:t>个</w:t>
            </w:r>
            <w:r w:rsidRPr="007E3DCC">
              <w:rPr>
                <w:rFonts w:hint="eastAsia"/>
                <w:shd w:val="clear" w:color="auto" w:fill="FFFFFF"/>
              </w:rPr>
              <w:t>12</w:t>
            </w:r>
            <w:r w:rsidRPr="007E3DCC">
              <w:rPr>
                <w:rFonts w:hint="eastAsia"/>
                <w:shd w:val="clear" w:color="auto" w:fill="FFFFFF"/>
              </w:rPr>
              <w:t>位</w:t>
            </w:r>
            <w:r w:rsidRPr="007E3DCC">
              <w:rPr>
                <w:rFonts w:hint="eastAsia"/>
                <w:shd w:val="clear" w:color="auto" w:fill="FFFFFF"/>
              </w:rPr>
              <w:t>ADC</w:t>
            </w:r>
            <w:r w:rsidRPr="007E3DCC">
              <w:rPr>
                <w:rFonts w:hint="eastAsia"/>
                <w:shd w:val="clear" w:color="auto" w:fill="FFFFFF"/>
              </w:rPr>
              <w:t>、</w:t>
            </w:r>
            <w:r w:rsidRPr="007E3DCC">
              <w:rPr>
                <w:rFonts w:hint="eastAsia"/>
                <w:shd w:val="clear" w:color="auto" w:fill="FFFFFF"/>
              </w:rPr>
              <w:t>1</w:t>
            </w:r>
            <w:r w:rsidRPr="007E3DCC">
              <w:rPr>
                <w:rFonts w:hint="eastAsia"/>
                <w:shd w:val="clear" w:color="auto" w:fill="FFFFFF"/>
              </w:rPr>
              <w:t>个</w:t>
            </w:r>
            <w:r w:rsidRPr="007E3DCC">
              <w:rPr>
                <w:rFonts w:hint="eastAsia"/>
                <w:shd w:val="clear" w:color="auto" w:fill="FFFFFF"/>
              </w:rPr>
              <w:t>12</w:t>
            </w:r>
            <w:r w:rsidRPr="007E3DCC">
              <w:rPr>
                <w:rFonts w:hint="eastAsia"/>
                <w:shd w:val="clear" w:color="auto" w:fill="FFFFFF"/>
              </w:rPr>
              <w:t>位</w:t>
            </w:r>
            <w:r w:rsidRPr="007E3DCC">
              <w:rPr>
                <w:rFonts w:hint="eastAsia"/>
                <w:shd w:val="clear" w:color="auto" w:fill="FFFFFF"/>
              </w:rPr>
              <w:t xml:space="preserve"> DAC</w:t>
            </w:r>
            <w:r w:rsidRPr="007E3DCC">
              <w:rPr>
                <w:rFonts w:hint="eastAsia"/>
                <w:shd w:val="clear" w:color="auto" w:fill="FFFFFF"/>
              </w:rPr>
              <w:t>、</w:t>
            </w:r>
            <w:r w:rsidRPr="007E3DCC">
              <w:rPr>
                <w:rFonts w:hint="eastAsia"/>
                <w:shd w:val="clear" w:color="auto" w:fill="FFFFFF"/>
              </w:rPr>
              <w:t>1</w:t>
            </w:r>
            <w:r w:rsidRPr="007E3DCC">
              <w:rPr>
                <w:rFonts w:hint="eastAsia"/>
                <w:shd w:val="clear" w:color="auto" w:fill="FFFFFF"/>
              </w:rPr>
              <w:t>个</w:t>
            </w:r>
            <w:r w:rsidRPr="007E3DCC">
              <w:rPr>
                <w:rFonts w:hint="eastAsia"/>
                <w:shd w:val="clear" w:color="auto" w:fill="FFFFFF"/>
              </w:rPr>
              <w:t>SDIO</w:t>
            </w:r>
            <w:r w:rsidRPr="007E3DCC">
              <w:rPr>
                <w:rFonts w:hint="eastAsia"/>
                <w:shd w:val="clear" w:color="auto" w:fill="FFFFFF"/>
              </w:rPr>
              <w:t>接口、</w:t>
            </w:r>
            <w:r w:rsidRPr="007E3DCC">
              <w:rPr>
                <w:rFonts w:hint="eastAsia"/>
                <w:shd w:val="clear" w:color="auto" w:fill="FFFFFF"/>
              </w:rPr>
              <w:t>1</w:t>
            </w:r>
            <w:r w:rsidRPr="007E3DCC">
              <w:rPr>
                <w:rFonts w:hint="eastAsia"/>
                <w:shd w:val="clear" w:color="auto" w:fill="FFFFFF"/>
              </w:rPr>
              <w:t>个</w:t>
            </w:r>
            <w:r w:rsidRPr="007E3DCC">
              <w:rPr>
                <w:rFonts w:hint="eastAsia"/>
                <w:shd w:val="clear" w:color="auto" w:fill="FFFFFF"/>
              </w:rPr>
              <w:t>FSMC</w:t>
            </w:r>
            <w:r w:rsidRPr="007E3DCC">
              <w:rPr>
                <w:rFonts w:hint="eastAsia"/>
                <w:shd w:val="clear" w:color="auto" w:fill="FFFFFF"/>
              </w:rPr>
              <w:t>接口以及</w:t>
            </w:r>
            <w:r w:rsidRPr="007E3DCC">
              <w:rPr>
                <w:rFonts w:hint="eastAsia"/>
                <w:shd w:val="clear" w:color="auto" w:fill="FFFFFF"/>
              </w:rPr>
              <w:t xml:space="preserve">112 </w:t>
            </w:r>
            <w:r w:rsidRPr="007E3DCC">
              <w:rPr>
                <w:rFonts w:hint="eastAsia"/>
                <w:shd w:val="clear" w:color="auto" w:fill="FFFFFF"/>
              </w:rPr>
              <w:t>个通用</w:t>
            </w:r>
            <w:r w:rsidRPr="007E3DCC">
              <w:rPr>
                <w:rFonts w:hint="eastAsia"/>
                <w:shd w:val="clear" w:color="auto" w:fill="FFFFFF"/>
              </w:rPr>
              <w:t>IO</w:t>
            </w:r>
            <w:r w:rsidRPr="007E3DCC">
              <w:rPr>
                <w:rFonts w:hint="eastAsia"/>
                <w:shd w:val="clear" w:color="auto" w:fill="FFFFFF"/>
              </w:rPr>
              <w:t>口。控制器在作用是完成相应命令的传递、处理以及信息的存储。</w:t>
            </w:r>
          </w:p>
          <w:p w14:paraId="30A80EB5" w14:textId="77777777" w:rsidR="007E3DCC" w:rsidRPr="007E3DCC" w:rsidRDefault="007E3DCC" w:rsidP="007E3DCC">
            <w:pPr>
              <w:spacing w:line="360" w:lineRule="auto"/>
              <w:jc w:val="left"/>
              <w:rPr>
                <w:shd w:val="clear" w:color="auto" w:fill="FFFFFF"/>
              </w:rPr>
            </w:pPr>
            <w:r w:rsidRPr="007E3DCC">
              <w:rPr>
                <w:rFonts w:hint="eastAsia"/>
                <w:shd w:val="clear" w:color="auto" w:fill="FFFFFF"/>
              </w:rPr>
              <w:t>1.2.3</w:t>
            </w:r>
            <w:r>
              <w:rPr>
                <w:rFonts w:hint="eastAsia"/>
                <w:shd w:val="clear" w:color="auto" w:fill="FFFFFF"/>
              </w:rPr>
              <w:t>、</w:t>
            </w:r>
            <w:r w:rsidRPr="007E3DCC">
              <w:rPr>
                <w:rFonts w:hint="eastAsia"/>
                <w:shd w:val="clear" w:color="auto" w:fill="FFFFFF"/>
              </w:rPr>
              <w:t>LCD</w:t>
            </w:r>
            <w:r w:rsidRPr="007E3DCC">
              <w:rPr>
                <w:rFonts w:hint="eastAsia"/>
                <w:shd w:val="clear" w:color="auto" w:fill="FFFFFF"/>
              </w:rPr>
              <w:t>显示屏（</w:t>
            </w:r>
            <w:r w:rsidRPr="007E3DCC">
              <w:rPr>
                <w:rFonts w:hint="eastAsia"/>
                <w:shd w:val="clear" w:color="auto" w:fill="FFFFFF"/>
              </w:rPr>
              <w:t>TFT</w:t>
            </w:r>
            <w:r w:rsidRPr="007E3DCC">
              <w:rPr>
                <w:rFonts w:hint="eastAsia"/>
                <w:shd w:val="clear" w:color="auto" w:fill="FFFFFF"/>
              </w:rPr>
              <w:t>）</w:t>
            </w:r>
          </w:p>
          <w:p w14:paraId="3A49034E" w14:textId="77777777" w:rsidR="007E3DCC" w:rsidRPr="007E3DCC" w:rsidRDefault="007E3DCC" w:rsidP="007E3DCC">
            <w:pPr>
              <w:spacing w:line="360" w:lineRule="auto"/>
              <w:ind w:firstLineChars="200" w:firstLine="420"/>
              <w:jc w:val="left"/>
              <w:rPr>
                <w:shd w:val="clear" w:color="auto" w:fill="FFFFFF"/>
              </w:rPr>
            </w:pPr>
            <w:r w:rsidRPr="007E3DCC">
              <w:rPr>
                <w:rFonts w:hint="eastAsia"/>
                <w:shd w:val="clear" w:color="auto" w:fill="FFFFFF"/>
              </w:rPr>
              <w:t>采集到的恒温烤箱箱体内的实时温度，通过</w:t>
            </w:r>
            <w:r w:rsidRPr="007E3DCC">
              <w:rPr>
                <w:rFonts w:hint="eastAsia"/>
                <w:shd w:val="clear" w:color="auto" w:fill="FFFFFF"/>
              </w:rPr>
              <w:t>AD</w:t>
            </w:r>
            <w:r w:rsidRPr="007E3DCC">
              <w:rPr>
                <w:rFonts w:hint="eastAsia"/>
                <w:shd w:val="clear" w:color="auto" w:fill="FFFFFF"/>
              </w:rPr>
              <w:t>转换显示到</w:t>
            </w:r>
            <w:r w:rsidRPr="007E3DCC">
              <w:rPr>
                <w:rFonts w:hint="eastAsia"/>
                <w:shd w:val="clear" w:color="auto" w:fill="FFFFFF"/>
              </w:rPr>
              <w:t>LCD</w:t>
            </w:r>
            <w:r w:rsidRPr="007E3DCC">
              <w:rPr>
                <w:rFonts w:hint="eastAsia"/>
                <w:shd w:val="clear" w:color="auto" w:fill="FFFFFF"/>
              </w:rPr>
              <w:t>液晶显示屏，除此之外，还会显示设定的温度值与计时的倒计时时间。</w:t>
            </w:r>
            <w:r w:rsidRPr="007E3DCC">
              <w:rPr>
                <w:rFonts w:hint="eastAsia"/>
                <w:shd w:val="clear" w:color="auto" w:fill="FFFFFF"/>
              </w:rPr>
              <w:t xml:space="preserve"> </w:t>
            </w:r>
          </w:p>
          <w:p w14:paraId="1E10A11A" w14:textId="77777777" w:rsidR="007E3DCC" w:rsidRPr="007E3DCC" w:rsidRDefault="007E3DCC" w:rsidP="007E3DCC">
            <w:pPr>
              <w:spacing w:line="360" w:lineRule="auto"/>
              <w:jc w:val="left"/>
              <w:rPr>
                <w:shd w:val="clear" w:color="auto" w:fill="FFFFFF"/>
              </w:rPr>
            </w:pPr>
            <w:r w:rsidRPr="007E3DCC">
              <w:rPr>
                <w:rFonts w:hint="eastAsia"/>
                <w:shd w:val="clear" w:color="auto" w:fill="FFFFFF"/>
              </w:rPr>
              <w:t>1.2.4</w:t>
            </w:r>
            <w:r>
              <w:rPr>
                <w:rFonts w:hint="eastAsia"/>
                <w:shd w:val="clear" w:color="auto" w:fill="FFFFFF"/>
              </w:rPr>
              <w:t>、</w:t>
            </w:r>
            <w:r w:rsidRPr="007E3DCC">
              <w:rPr>
                <w:rFonts w:hint="eastAsia"/>
                <w:shd w:val="clear" w:color="auto" w:fill="FFFFFF"/>
              </w:rPr>
              <w:t>按键模块</w:t>
            </w:r>
          </w:p>
          <w:p w14:paraId="7F012D25" w14:textId="77777777" w:rsidR="007E3DCC" w:rsidRPr="007E3DCC" w:rsidRDefault="007E3DCC" w:rsidP="007E3DCC">
            <w:pPr>
              <w:spacing w:line="360" w:lineRule="auto"/>
              <w:ind w:firstLineChars="200" w:firstLine="420"/>
              <w:jc w:val="left"/>
              <w:rPr>
                <w:shd w:val="clear" w:color="auto" w:fill="FFFFFF"/>
              </w:rPr>
            </w:pPr>
            <w:r w:rsidRPr="007E3DCC">
              <w:rPr>
                <w:rFonts w:hint="eastAsia"/>
                <w:shd w:val="clear" w:color="auto" w:fill="FFFFFF"/>
              </w:rPr>
              <w:t>通过按键模块设定预置温度与计时时间，温度进行设定后按启动键，便可以启动系统工作。按键硬件采用上拉矩阵式型方式进行连接，通过四个行</w:t>
            </w:r>
            <w:r w:rsidRPr="007E3DCC">
              <w:rPr>
                <w:rFonts w:hint="eastAsia"/>
                <w:shd w:val="clear" w:color="auto" w:fill="FFFFFF"/>
              </w:rPr>
              <w:t>IO</w:t>
            </w:r>
            <w:r w:rsidRPr="007E3DCC">
              <w:rPr>
                <w:rFonts w:hint="eastAsia"/>
                <w:shd w:val="clear" w:color="auto" w:fill="FFFFFF"/>
              </w:rPr>
              <w:t>、三个列</w:t>
            </w:r>
            <w:r w:rsidRPr="007E3DCC">
              <w:rPr>
                <w:rFonts w:hint="eastAsia"/>
                <w:shd w:val="clear" w:color="auto" w:fill="FFFFFF"/>
              </w:rPr>
              <w:t>IO</w:t>
            </w:r>
            <w:r w:rsidRPr="007E3DCC">
              <w:rPr>
                <w:rFonts w:hint="eastAsia"/>
                <w:shd w:val="clear" w:color="auto" w:fill="FFFFFF"/>
              </w:rPr>
              <w:t>判断是哪个按键被按下。通过高低电平状态来判断键是否闭合，若高电平就表示断开的话，低电平则是表示了闭合。</w:t>
            </w:r>
            <w:r w:rsidRPr="007E3DCC">
              <w:rPr>
                <w:rFonts w:hint="eastAsia"/>
                <w:shd w:val="clear" w:color="auto" w:fill="FFFFFF"/>
              </w:rPr>
              <w:t xml:space="preserve"> </w:t>
            </w:r>
            <w:r w:rsidRPr="007E3DCC">
              <w:rPr>
                <w:rFonts w:hint="eastAsia"/>
                <w:shd w:val="clear" w:color="auto" w:fill="FFFFFF"/>
              </w:rPr>
              <w:t>还需要对按键进要进行防抖处理，采用软件防抖，即延时</w:t>
            </w:r>
            <w:r w:rsidRPr="007E3DCC">
              <w:rPr>
                <w:rFonts w:hint="eastAsia"/>
                <w:shd w:val="clear" w:color="auto" w:fill="FFFFFF"/>
              </w:rPr>
              <w:t>10</w:t>
            </w:r>
            <w:r w:rsidRPr="007E3DCC">
              <w:rPr>
                <w:rFonts w:hint="eastAsia"/>
                <w:shd w:val="clear" w:color="auto" w:fill="FFFFFF"/>
              </w:rPr>
              <w:t>—</w:t>
            </w:r>
            <w:r w:rsidRPr="007E3DCC">
              <w:rPr>
                <w:rFonts w:hint="eastAsia"/>
                <w:shd w:val="clear" w:color="auto" w:fill="FFFFFF"/>
              </w:rPr>
              <w:t>20ms</w:t>
            </w:r>
            <w:r w:rsidRPr="007E3DCC">
              <w:rPr>
                <w:rFonts w:hint="eastAsia"/>
                <w:shd w:val="clear" w:color="auto" w:fill="FFFFFF"/>
              </w:rPr>
              <w:t>的时间，待电压稳定后，再进行状态检测。</w:t>
            </w:r>
          </w:p>
          <w:p w14:paraId="6B2DE850" w14:textId="77777777" w:rsidR="007E3DCC" w:rsidRPr="007E3DCC" w:rsidRDefault="007E3DCC" w:rsidP="007E3DCC">
            <w:pPr>
              <w:spacing w:line="360" w:lineRule="auto"/>
              <w:jc w:val="left"/>
              <w:rPr>
                <w:shd w:val="clear" w:color="auto" w:fill="FFFFFF"/>
              </w:rPr>
            </w:pPr>
            <w:r w:rsidRPr="007E3DCC">
              <w:rPr>
                <w:rFonts w:hint="eastAsia"/>
                <w:shd w:val="clear" w:color="auto" w:fill="FFFFFF"/>
              </w:rPr>
              <w:t>1.2.5</w:t>
            </w:r>
            <w:r>
              <w:rPr>
                <w:rFonts w:hint="eastAsia"/>
                <w:shd w:val="clear" w:color="auto" w:fill="FFFFFF"/>
              </w:rPr>
              <w:t>、</w:t>
            </w:r>
            <w:r w:rsidRPr="007E3DCC">
              <w:rPr>
                <w:rFonts w:hint="eastAsia"/>
                <w:shd w:val="clear" w:color="auto" w:fill="FFFFFF"/>
              </w:rPr>
              <w:t>声光报警模块</w:t>
            </w:r>
          </w:p>
          <w:p w14:paraId="5B363946" w14:textId="77777777" w:rsidR="007E3DCC" w:rsidRPr="007E3DCC" w:rsidRDefault="007E3DCC" w:rsidP="007E3DCC">
            <w:pPr>
              <w:spacing w:line="360" w:lineRule="auto"/>
              <w:ind w:firstLineChars="200" w:firstLine="420"/>
              <w:jc w:val="left"/>
              <w:rPr>
                <w:shd w:val="clear" w:color="auto" w:fill="FFFFFF"/>
              </w:rPr>
            </w:pPr>
            <w:r w:rsidRPr="007E3DCC">
              <w:rPr>
                <w:rFonts w:hint="eastAsia"/>
                <w:shd w:val="clear" w:color="auto" w:fill="FFFFFF"/>
              </w:rPr>
              <w:t>将当前温度与预置温度作比较，当前温度高于预置温度</w:t>
            </w:r>
            <w:r w:rsidRPr="007E3DCC">
              <w:rPr>
                <w:rFonts w:hint="eastAsia"/>
                <w:shd w:val="clear" w:color="auto" w:fill="FFFFFF"/>
              </w:rPr>
              <w:t>5</w:t>
            </w:r>
            <w:r w:rsidRPr="007E3DCC">
              <w:rPr>
                <w:rFonts w:hint="eastAsia"/>
                <w:shd w:val="clear" w:color="auto" w:fill="FFFFFF"/>
              </w:rPr>
              <w:t>℃时，打开报警器，发出报警信号；当前温度低于预置温度时，报警器一直处于关闭状态。</w:t>
            </w:r>
          </w:p>
          <w:p w14:paraId="4A402824" w14:textId="77777777" w:rsidR="007E3DCC" w:rsidRPr="007E3DCC" w:rsidRDefault="007E3DCC" w:rsidP="007E3DCC">
            <w:pPr>
              <w:spacing w:line="360" w:lineRule="auto"/>
              <w:jc w:val="left"/>
              <w:rPr>
                <w:shd w:val="clear" w:color="auto" w:fill="FFFFFF"/>
              </w:rPr>
            </w:pPr>
            <w:r w:rsidRPr="007E3DCC">
              <w:rPr>
                <w:rFonts w:hint="eastAsia"/>
                <w:shd w:val="clear" w:color="auto" w:fill="FFFFFF"/>
              </w:rPr>
              <w:t>2.3</w:t>
            </w:r>
            <w:r>
              <w:rPr>
                <w:rFonts w:hint="eastAsia"/>
                <w:shd w:val="clear" w:color="auto" w:fill="FFFFFF"/>
              </w:rPr>
              <w:t>、</w:t>
            </w:r>
            <w:r w:rsidRPr="007E3DCC">
              <w:rPr>
                <w:rFonts w:hint="eastAsia"/>
                <w:shd w:val="clear" w:color="auto" w:fill="FFFFFF"/>
              </w:rPr>
              <w:t>系统软件设计</w:t>
            </w:r>
          </w:p>
          <w:p w14:paraId="1A50D4A2" w14:textId="77777777" w:rsidR="007E3DCC" w:rsidRDefault="007E3DCC" w:rsidP="007E3DCC">
            <w:pPr>
              <w:spacing w:line="360" w:lineRule="auto"/>
              <w:ind w:firstLineChars="200" w:firstLine="420"/>
              <w:jc w:val="left"/>
              <w:rPr>
                <w:shd w:val="clear" w:color="auto" w:fill="FFFFFF"/>
              </w:rPr>
            </w:pPr>
            <w:r w:rsidRPr="007E3DCC">
              <w:rPr>
                <w:rFonts w:hint="eastAsia"/>
                <w:shd w:val="clear" w:color="auto" w:fill="FFFFFF"/>
              </w:rPr>
              <w:t>本系统设计的是一个恒温烤箱控制系统，其软件结构采用模块化方式来组合，其应用程序包括由主程序、报警程序、温度采集程序和系统子程序构成。主程序包含堆栈设置，初始化以及标志和子程序调用的设置。设置与硬件电路相对应的温度的采集、比例转换、温度设定与显示、高温报警等程序，</w:t>
            </w:r>
            <w:r w:rsidRPr="007E3DCC">
              <w:rPr>
                <w:rFonts w:hint="eastAsia"/>
                <w:shd w:val="clear" w:color="auto" w:fill="FFFFFF"/>
              </w:rPr>
              <w:t>PID</w:t>
            </w:r>
            <w:r w:rsidRPr="007E3DCC">
              <w:rPr>
                <w:rFonts w:hint="eastAsia"/>
                <w:shd w:val="clear" w:color="auto" w:fill="FFFFFF"/>
              </w:rPr>
              <w:t>控制算法等功能的运行均由各子程序执行，其软</w:t>
            </w:r>
            <w:r w:rsidRPr="007E3DCC">
              <w:rPr>
                <w:rFonts w:hint="eastAsia"/>
                <w:shd w:val="clear" w:color="auto" w:fill="FFFFFF"/>
              </w:rPr>
              <w:lastRenderedPageBreak/>
              <w:t>件流程如图</w:t>
            </w:r>
            <w:r w:rsidRPr="007E3DCC">
              <w:rPr>
                <w:rFonts w:hint="eastAsia"/>
                <w:shd w:val="clear" w:color="auto" w:fill="FFFFFF"/>
              </w:rPr>
              <w:t>2</w:t>
            </w:r>
            <w:r w:rsidRPr="007E3DCC">
              <w:rPr>
                <w:rFonts w:hint="eastAsia"/>
                <w:shd w:val="clear" w:color="auto" w:fill="FFFFFF"/>
              </w:rPr>
              <w:t>所示。</w:t>
            </w:r>
          </w:p>
          <w:p w14:paraId="29F9FF61" w14:textId="26769E68" w:rsidR="005D59E5" w:rsidRDefault="00AF5959" w:rsidP="005D59E5">
            <w:pPr>
              <w:spacing w:line="360" w:lineRule="auto"/>
              <w:ind w:firstLineChars="200" w:firstLine="420"/>
              <w:jc w:val="center"/>
              <w:rPr>
                <w:shd w:val="clear" w:color="auto" w:fill="FFFFFF"/>
              </w:rPr>
            </w:pPr>
            <w:r>
              <w:rPr>
                <w:noProof/>
                <w:shd w:val="clear" w:color="auto" w:fill="FFFFFF"/>
              </w:rPr>
              <w:drawing>
                <wp:inline distT="0" distB="0" distL="0" distR="0" wp14:anchorId="2E48BC79" wp14:editId="1AF0E464">
                  <wp:extent cx="3867150" cy="7800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7800975"/>
                          </a:xfrm>
                          <a:prstGeom prst="rect">
                            <a:avLst/>
                          </a:prstGeom>
                          <a:noFill/>
                          <a:ln>
                            <a:noFill/>
                          </a:ln>
                        </pic:spPr>
                      </pic:pic>
                    </a:graphicData>
                  </a:graphic>
                </wp:inline>
              </w:drawing>
            </w:r>
          </w:p>
          <w:p w14:paraId="76C6EC60" w14:textId="77777777" w:rsidR="005D59E5" w:rsidRPr="00C067BE" w:rsidRDefault="005D59E5" w:rsidP="005D59E5">
            <w:pPr>
              <w:tabs>
                <w:tab w:val="left" w:pos="4206"/>
              </w:tabs>
              <w:spacing w:line="360" w:lineRule="auto"/>
              <w:jc w:val="center"/>
              <w:rPr>
                <w:rFonts w:ascii="宋体" w:hAnsi="宋体" w:cs="宋体"/>
                <w:bCs/>
                <w:color w:val="000000"/>
                <w:szCs w:val="21"/>
                <w:shd w:val="clear" w:color="auto" w:fill="FFFFFF"/>
              </w:rPr>
            </w:pPr>
            <w:r w:rsidRPr="00C067BE">
              <w:rPr>
                <w:rFonts w:ascii="宋体" w:hAnsi="宋体" w:cs="宋体" w:hint="eastAsia"/>
                <w:bCs/>
                <w:color w:val="000000"/>
                <w:szCs w:val="21"/>
                <w:shd w:val="clear" w:color="auto" w:fill="FFFFFF"/>
              </w:rPr>
              <w:t>图2</w:t>
            </w:r>
            <w:r w:rsidRPr="00C067BE">
              <w:rPr>
                <w:rFonts w:ascii="宋体" w:hAnsi="宋体" w:cs="宋体"/>
                <w:bCs/>
                <w:color w:val="000000"/>
                <w:szCs w:val="21"/>
                <w:shd w:val="clear" w:color="auto" w:fill="FFFFFF"/>
              </w:rPr>
              <w:t xml:space="preserve"> </w:t>
            </w:r>
            <w:r w:rsidRPr="00C067BE">
              <w:rPr>
                <w:rFonts w:ascii="宋体" w:hAnsi="宋体" w:cs="宋体" w:hint="eastAsia"/>
                <w:bCs/>
                <w:color w:val="000000"/>
                <w:szCs w:val="21"/>
                <w:shd w:val="clear" w:color="auto" w:fill="FFFFFF"/>
              </w:rPr>
              <w:t>系统主程序框图</w:t>
            </w:r>
          </w:p>
          <w:p w14:paraId="48670B4C" w14:textId="77777777" w:rsidR="00B57F99" w:rsidRDefault="00B57F99">
            <w:pPr>
              <w:pStyle w:val="a7"/>
              <w:spacing w:line="360" w:lineRule="auto"/>
              <w:textAlignment w:val="baseline"/>
              <w:rPr>
                <w:rFonts w:hAnsi="宋体" w:cs="宋体"/>
                <w:bCs/>
                <w:color w:val="000000"/>
                <w:sz w:val="24"/>
                <w:shd w:val="clear" w:color="auto" w:fill="FFFFFF"/>
              </w:rPr>
            </w:pPr>
            <w:r>
              <w:rPr>
                <w:rFonts w:ascii="Times New Roman" w:hAnsi="Times New Roman"/>
                <w:bCs/>
                <w:color w:val="000000"/>
                <w:sz w:val="24"/>
                <w:shd w:val="clear" w:color="auto" w:fill="FFFFFF"/>
              </w:rPr>
              <w:t>2</w:t>
            </w:r>
            <w:r>
              <w:rPr>
                <w:rFonts w:hAnsi="宋体" w:cs="宋体" w:hint="eastAsia"/>
                <w:bCs/>
                <w:color w:val="000000"/>
                <w:sz w:val="24"/>
                <w:shd w:val="clear" w:color="auto" w:fill="FFFFFF"/>
              </w:rPr>
              <w:t>、工作计划</w:t>
            </w:r>
          </w:p>
          <w:p w14:paraId="34293628" w14:textId="77777777" w:rsidR="00A11391" w:rsidRDefault="00A11391" w:rsidP="00A11391">
            <w:pPr>
              <w:spacing w:line="360" w:lineRule="auto"/>
              <w:ind w:firstLineChars="200" w:firstLine="420"/>
              <w:rPr>
                <w:shd w:val="clear" w:color="auto" w:fill="FFFFFF"/>
              </w:rPr>
            </w:pPr>
            <w:r>
              <w:rPr>
                <w:rFonts w:hint="eastAsia"/>
                <w:shd w:val="clear" w:color="auto" w:fill="FFFFFF"/>
              </w:rPr>
              <w:lastRenderedPageBreak/>
              <w:t>第</w:t>
            </w:r>
            <w:r>
              <w:rPr>
                <w:rFonts w:hint="eastAsia"/>
                <w:shd w:val="clear" w:color="auto" w:fill="FFFFFF"/>
              </w:rPr>
              <w:t>1-2</w:t>
            </w:r>
            <w:r>
              <w:rPr>
                <w:rFonts w:hint="eastAsia"/>
                <w:shd w:val="clear" w:color="auto" w:fill="FFFFFF"/>
              </w:rPr>
              <w:t>周：</w:t>
            </w:r>
            <w:r w:rsidR="00B04FD6">
              <w:rPr>
                <w:rFonts w:hint="eastAsia"/>
                <w:shd w:val="clear" w:color="auto" w:fill="FFFFFF"/>
              </w:rPr>
              <w:t>将系统分解为各个模块，对比方案，选择最优方案</w:t>
            </w:r>
            <w:r w:rsidR="00C779A7">
              <w:rPr>
                <w:rFonts w:hint="eastAsia"/>
                <w:shd w:val="clear" w:color="auto" w:fill="FFFFFF"/>
              </w:rPr>
              <w:t>；</w:t>
            </w:r>
          </w:p>
          <w:p w14:paraId="2C0F6450" w14:textId="77777777" w:rsidR="00A11391" w:rsidRDefault="00A11391" w:rsidP="00A11391">
            <w:pPr>
              <w:spacing w:line="360" w:lineRule="auto"/>
              <w:ind w:firstLineChars="200" w:firstLine="420"/>
              <w:rPr>
                <w:shd w:val="clear" w:color="auto" w:fill="FFFFFF"/>
              </w:rPr>
            </w:pPr>
            <w:r>
              <w:rPr>
                <w:rFonts w:hint="eastAsia"/>
                <w:shd w:val="clear" w:color="auto" w:fill="FFFFFF"/>
              </w:rPr>
              <w:t>第</w:t>
            </w:r>
            <w:r>
              <w:rPr>
                <w:rFonts w:hint="eastAsia"/>
                <w:shd w:val="clear" w:color="auto" w:fill="FFFFFF"/>
              </w:rPr>
              <w:t>3-4</w:t>
            </w:r>
            <w:r>
              <w:rPr>
                <w:rFonts w:hint="eastAsia"/>
                <w:shd w:val="clear" w:color="auto" w:fill="FFFFFF"/>
              </w:rPr>
              <w:t>周：</w:t>
            </w:r>
            <w:r w:rsidR="00B04FD6">
              <w:rPr>
                <w:rFonts w:hint="eastAsia"/>
                <w:shd w:val="clear" w:color="auto" w:fill="FFFFFF"/>
              </w:rPr>
              <w:t>根据方案，比较选择合适的硬件</w:t>
            </w:r>
            <w:r w:rsidR="00C779A7">
              <w:rPr>
                <w:rFonts w:hint="eastAsia"/>
                <w:shd w:val="clear" w:color="auto" w:fill="FFFFFF"/>
              </w:rPr>
              <w:t>；</w:t>
            </w:r>
          </w:p>
          <w:p w14:paraId="65882B59" w14:textId="77777777" w:rsidR="00A11391" w:rsidRDefault="00A11391" w:rsidP="00A11391">
            <w:pPr>
              <w:spacing w:line="360" w:lineRule="auto"/>
              <w:ind w:firstLineChars="200" w:firstLine="420"/>
              <w:rPr>
                <w:shd w:val="clear" w:color="auto" w:fill="FFFFFF"/>
              </w:rPr>
            </w:pPr>
            <w:r>
              <w:rPr>
                <w:rFonts w:hint="eastAsia"/>
                <w:shd w:val="clear" w:color="auto" w:fill="FFFFFF"/>
              </w:rPr>
              <w:t>第</w:t>
            </w:r>
            <w:r>
              <w:rPr>
                <w:rFonts w:hint="eastAsia"/>
                <w:shd w:val="clear" w:color="auto" w:fill="FFFFFF"/>
              </w:rPr>
              <w:t>5-6</w:t>
            </w:r>
            <w:r>
              <w:rPr>
                <w:rFonts w:hint="eastAsia"/>
                <w:shd w:val="clear" w:color="auto" w:fill="FFFFFF"/>
              </w:rPr>
              <w:t>周：</w:t>
            </w:r>
            <w:r w:rsidR="00B04FD6">
              <w:rPr>
                <w:rFonts w:hint="eastAsia"/>
                <w:shd w:val="clear" w:color="auto" w:fill="FFFFFF"/>
              </w:rPr>
              <w:t>根据题目要求，</w:t>
            </w:r>
            <w:r w:rsidR="00B04FD6" w:rsidRPr="005D59E5">
              <w:rPr>
                <w:rFonts w:hint="eastAsia"/>
                <w:shd w:val="clear" w:color="auto" w:fill="FFFFFF"/>
              </w:rPr>
              <w:t>设计硬件</w:t>
            </w:r>
            <w:r w:rsidR="00B04FD6">
              <w:rPr>
                <w:rFonts w:hint="eastAsia"/>
                <w:shd w:val="clear" w:color="auto" w:fill="FFFFFF"/>
              </w:rPr>
              <w:t>，并进一步优化</w:t>
            </w:r>
            <w:r w:rsidR="00C779A7">
              <w:rPr>
                <w:rFonts w:hint="eastAsia"/>
                <w:shd w:val="clear" w:color="auto" w:fill="FFFFFF"/>
              </w:rPr>
              <w:t>；</w:t>
            </w:r>
          </w:p>
          <w:p w14:paraId="33F3F0D1" w14:textId="77777777" w:rsidR="00A11391" w:rsidRDefault="00A11391" w:rsidP="00A11391">
            <w:pPr>
              <w:spacing w:line="360" w:lineRule="auto"/>
              <w:ind w:firstLineChars="200" w:firstLine="420"/>
              <w:rPr>
                <w:shd w:val="clear" w:color="auto" w:fill="FFFFFF"/>
              </w:rPr>
            </w:pPr>
            <w:r>
              <w:rPr>
                <w:rFonts w:hint="eastAsia"/>
                <w:shd w:val="clear" w:color="auto" w:fill="FFFFFF"/>
              </w:rPr>
              <w:t>第</w:t>
            </w:r>
            <w:r>
              <w:rPr>
                <w:rFonts w:hint="eastAsia"/>
                <w:shd w:val="clear" w:color="auto" w:fill="FFFFFF"/>
              </w:rPr>
              <w:t>7-8</w:t>
            </w:r>
            <w:r>
              <w:rPr>
                <w:rFonts w:hint="eastAsia"/>
                <w:shd w:val="clear" w:color="auto" w:fill="FFFFFF"/>
              </w:rPr>
              <w:t>周：</w:t>
            </w:r>
            <w:r w:rsidR="00B04FD6">
              <w:rPr>
                <w:rFonts w:hint="eastAsia"/>
                <w:shd w:val="clear" w:color="auto" w:fill="FFFFFF"/>
              </w:rPr>
              <w:t>编写各个模块</w:t>
            </w:r>
            <w:r w:rsidR="00C067BE">
              <w:rPr>
                <w:rFonts w:hint="eastAsia"/>
                <w:shd w:val="clear" w:color="auto" w:fill="FFFFFF"/>
              </w:rPr>
              <w:t>软件代码</w:t>
            </w:r>
            <w:r w:rsidR="00C779A7">
              <w:rPr>
                <w:rFonts w:hint="eastAsia"/>
                <w:shd w:val="clear" w:color="auto" w:fill="FFFFFF"/>
              </w:rPr>
              <w:t>；</w:t>
            </w:r>
          </w:p>
          <w:p w14:paraId="306A4297" w14:textId="77777777" w:rsidR="00A11391" w:rsidRDefault="00A11391" w:rsidP="00A11391">
            <w:pPr>
              <w:spacing w:line="360" w:lineRule="auto"/>
              <w:ind w:firstLineChars="200" w:firstLine="420"/>
              <w:rPr>
                <w:shd w:val="clear" w:color="auto" w:fill="FFFFFF"/>
              </w:rPr>
            </w:pPr>
            <w:r>
              <w:rPr>
                <w:rFonts w:hint="eastAsia"/>
                <w:shd w:val="clear" w:color="auto" w:fill="FFFFFF"/>
              </w:rPr>
              <w:t>第</w:t>
            </w:r>
            <w:r>
              <w:rPr>
                <w:rFonts w:hint="eastAsia"/>
                <w:shd w:val="clear" w:color="auto" w:fill="FFFFFF"/>
              </w:rPr>
              <w:t>9-10</w:t>
            </w:r>
            <w:r>
              <w:rPr>
                <w:rFonts w:hint="eastAsia"/>
                <w:shd w:val="clear" w:color="auto" w:fill="FFFFFF"/>
              </w:rPr>
              <w:t>周：</w:t>
            </w:r>
            <w:r w:rsidR="00C067BE">
              <w:rPr>
                <w:rFonts w:hint="eastAsia"/>
                <w:shd w:val="clear" w:color="auto" w:fill="FFFFFF"/>
              </w:rPr>
              <w:t>总体</w:t>
            </w:r>
            <w:r w:rsidR="00C067BE" w:rsidRPr="00C779A7">
              <w:rPr>
                <w:rFonts w:hint="eastAsia"/>
                <w:shd w:val="clear" w:color="auto" w:fill="FFFFFF"/>
              </w:rPr>
              <w:t>系统调试</w:t>
            </w:r>
            <w:r w:rsidR="00C779A7">
              <w:rPr>
                <w:rFonts w:hint="eastAsia"/>
                <w:shd w:val="clear" w:color="auto" w:fill="FFFFFF"/>
              </w:rPr>
              <w:t>；</w:t>
            </w:r>
          </w:p>
          <w:p w14:paraId="77896B53" w14:textId="77777777" w:rsidR="00A11391" w:rsidRDefault="00A11391" w:rsidP="00A11391">
            <w:pPr>
              <w:spacing w:line="360" w:lineRule="auto"/>
              <w:ind w:firstLineChars="200" w:firstLine="420"/>
              <w:rPr>
                <w:shd w:val="clear" w:color="auto" w:fill="FFFFFF"/>
              </w:rPr>
            </w:pPr>
            <w:r>
              <w:rPr>
                <w:rFonts w:hint="eastAsia"/>
                <w:shd w:val="clear" w:color="auto" w:fill="FFFFFF"/>
              </w:rPr>
              <w:t>第</w:t>
            </w:r>
            <w:r>
              <w:rPr>
                <w:rFonts w:hint="eastAsia"/>
                <w:shd w:val="clear" w:color="auto" w:fill="FFFFFF"/>
              </w:rPr>
              <w:t>11-13</w:t>
            </w:r>
            <w:r>
              <w:rPr>
                <w:rFonts w:hint="eastAsia"/>
                <w:shd w:val="clear" w:color="auto" w:fill="FFFFFF"/>
              </w:rPr>
              <w:t>周：</w:t>
            </w:r>
            <w:r w:rsidR="005D59E5" w:rsidRPr="005D59E5">
              <w:rPr>
                <w:rFonts w:hint="eastAsia"/>
                <w:shd w:val="clear" w:color="auto" w:fill="FFFFFF"/>
              </w:rPr>
              <w:t>撰写论文</w:t>
            </w:r>
            <w:r w:rsidR="00C779A7">
              <w:rPr>
                <w:rFonts w:hint="eastAsia"/>
                <w:shd w:val="clear" w:color="auto" w:fill="FFFFFF"/>
              </w:rPr>
              <w:t>；</w:t>
            </w:r>
          </w:p>
          <w:p w14:paraId="6DE75280" w14:textId="77777777" w:rsidR="00B57F99" w:rsidRDefault="00A11391" w:rsidP="00A11391">
            <w:pPr>
              <w:spacing w:line="360" w:lineRule="auto"/>
              <w:ind w:firstLineChars="200" w:firstLine="420"/>
              <w:rPr>
                <w:shd w:val="clear" w:color="auto" w:fill="FFFFFF"/>
              </w:rPr>
            </w:pPr>
            <w:r>
              <w:rPr>
                <w:rFonts w:hint="eastAsia"/>
                <w:shd w:val="clear" w:color="auto" w:fill="FFFFFF"/>
              </w:rPr>
              <w:t>第</w:t>
            </w:r>
            <w:r>
              <w:rPr>
                <w:rFonts w:hint="eastAsia"/>
                <w:shd w:val="clear" w:color="auto" w:fill="FFFFFF"/>
              </w:rPr>
              <w:t>14-15</w:t>
            </w:r>
            <w:r>
              <w:rPr>
                <w:rFonts w:hint="eastAsia"/>
                <w:shd w:val="clear" w:color="auto" w:fill="FFFFFF"/>
              </w:rPr>
              <w:t>周：</w:t>
            </w:r>
            <w:r w:rsidR="00C067BE" w:rsidRPr="00C067BE">
              <w:rPr>
                <w:rFonts w:hint="eastAsia"/>
                <w:shd w:val="clear" w:color="auto" w:fill="FFFFFF"/>
              </w:rPr>
              <w:t>修改论文，定稿</w:t>
            </w:r>
            <w:r w:rsidR="00C779A7">
              <w:rPr>
                <w:rFonts w:hint="eastAsia"/>
                <w:shd w:val="clear" w:color="auto" w:fill="FFFFFF"/>
              </w:rPr>
              <w:t>；</w:t>
            </w:r>
          </w:p>
          <w:p w14:paraId="5E54E25F" w14:textId="77777777" w:rsidR="00A11391" w:rsidRDefault="00A11391" w:rsidP="00A11391">
            <w:pPr>
              <w:spacing w:line="360" w:lineRule="auto"/>
              <w:ind w:firstLineChars="200" w:firstLine="420"/>
              <w:rPr>
                <w:shd w:val="clear" w:color="auto" w:fill="FFFFFF"/>
              </w:rPr>
            </w:pPr>
            <w:r>
              <w:rPr>
                <w:rFonts w:hint="eastAsia"/>
                <w:shd w:val="clear" w:color="auto" w:fill="FFFFFF"/>
              </w:rPr>
              <w:t>第</w:t>
            </w:r>
            <w:r>
              <w:rPr>
                <w:rFonts w:hint="eastAsia"/>
                <w:shd w:val="clear" w:color="auto" w:fill="FFFFFF"/>
              </w:rPr>
              <w:t>16</w:t>
            </w:r>
            <w:r>
              <w:rPr>
                <w:rFonts w:hint="eastAsia"/>
                <w:shd w:val="clear" w:color="auto" w:fill="FFFFFF"/>
              </w:rPr>
              <w:t>周：完成答辩</w:t>
            </w:r>
            <w:r w:rsidR="00C779A7">
              <w:rPr>
                <w:rFonts w:hint="eastAsia"/>
                <w:shd w:val="clear" w:color="auto" w:fill="FFFFFF"/>
              </w:rPr>
              <w:t>；</w:t>
            </w:r>
          </w:p>
          <w:p w14:paraId="797D49AC" w14:textId="77777777" w:rsidR="00B57F99" w:rsidRDefault="00B57F99">
            <w:pPr>
              <w:widowControl/>
              <w:spacing w:line="360" w:lineRule="auto"/>
              <w:jc w:val="left"/>
              <w:rPr>
                <w:rFonts w:ascii="宋体" w:hAnsi="宋体" w:cs="宋体"/>
                <w:b/>
                <w:sz w:val="24"/>
              </w:rPr>
            </w:pPr>
            <w:r>
              <w:rPr>
                <w:rFonts w:ascii="宋体" w:hAnsi="宋体" w:cs="宋体" w:hint="eastAsia"/>
                <w:b/>
                <w:sz w:val="24"/>
              </w:rPr>
              <w:t>六、参考文献</w:t>
            </w:r>
          </w:p>
          <w:p w14:paraId="568052A7" w14:textId="77777777" w:rsidR="00571E97" w:rsidRPr="00571E97" w:rsidRDefault="00571E97" w:rsidP="00571E97">
            <w:pPr>
              <w:spacing w:line="360" w:lineRule="auto"/>
              <w:jc w:val="left"/>
              <w:rPr>
                <w:szCs w:val="21"/>
              </w:rPr>
            </w:pPr>
            <w:bookmarkStart w:id="0" w:name="_Hlk34390660"/>
            <w:r w:rsidRPr="00571E97">
              <w:rPr>
                <w:rFonts w:hint="eastAsia"/>
                <w:szCs w:val="21"/>
              </w:rPr>
              <w:t>[1]</w:t>
            </w:r>
            <w:r w:rsidRPr="00571E97">
              <w:rPr>
                <w:rFonts w:hint="eastAsia"/>
                <w:szCs w:val="21"/>
              </w:rPr>
              <w:t>梁剑平</w:t>
            </w:r>
            <w:r w:rsidRPr="00571E97">
              <w:rPr>
                <w:rFonts w:hint="eastAsia"/>
                <w:szCs w:val="21"/>
              </w:rPr>
              <w:t xml:space="preserve">. </w:t>
            </w:r>
            <w:r w:rsidRPr="00571E97">
              <w:rPr>
                <w:rFonts w:hint="eastAsia"/>
                <w:szCs w:val="21"/>
              </w:rPr>
              <w:t>基于</w:t>
            </w:r>
            <w:r w:rsidRPr="00571E97">
              <w:rPr>
                <w:rFonts w:hint="eastAsia"/>
                <w:szCs w:val="21"/>
              </w:rPr>
              <w:t>STM32</w:t>
            </w:r>
            <w:r w:rsidRPr="00571E97">
              <w:rPr>
                <w:rFonts w:hint="eastAsia"/>
                <w:szCs w:val="21"/>
              </w:rPr>
              <w:t>单片机的汽车防盗系统设计与实现</w:t>
            </w:r>
            <w:r w:rsidRPr="00571E97">
              <w:rPr>
                <w:rFonts w:hint="eastAsia"/>
                <w:szCs w:val="21"/>
              </w:rPr>
              <w:t xml:space="preserve">[J]. </w:t>
            </w:r>
            <w:r w:rsidRPr="00571E97">
              <w:rPr>
                <w:rFonts w:hint="eastAsia"/>
                <w:szCs w:val="21"/>
              </w:rPr>
              <w:t>玉林师范学院学报</w:t>
            </w:r>
            <w:r w:rsidRPr="00571E97">
              <w:rPr>
                <w:rFonts w:hint="eastAsia"/>
                <w:szCs w:val="21"/>
              </w:rPr>
              <w:t>,2015,</w:t>
            </w:r>
          </w:p>
          <w:p w14:paraId="13EFC496" w14:textId="77777777" w:rsidR="00571E97" w:rsidRPr="00571E97" w:rsidRDefault="00571E97" w:rsidP="00571E97">
            <w:pPr>
              <w:spacing w:line="360" w:lineRule="auto"/>
              <w:ind w:firstLineChars="100" w:firstLine="210"/>
              <w:jc w:val="left"/>
              <w:rPr>
                <w:szCs w:val="21"/>
              </w:rPr>
            </w:pPr>
            <w:r w:rsidRPr="00571E97">
              <w:rPr>
                <w:szCs w:val="21"/>
              </w:rPr>
              <w:t>36(5).</w:t>
            </w:r>
          </w:p>
          <w:p w14:paraId="705561E4" w14:textId="77777777" w:rsidR="00571E97" w:rsidRPr="00571E97" w:rsidRDefault="00571E97" w:rsidP="00571E97">
            <w:pPr>
              <w:spacing w:line="360" w:lineRule="auto"/>
              <w:jc w:val="left"/>
              <w:rPr>
                <w:szCs w:val="21"/>
              </w:rPr>
            </w:pPr>
            <w:r w:rsidRPr="00571E97">
              <w:rPr>
                <w:rFonts w:hint="eastAsia"/>
                <w:szCs w:val="21"/>
              </w:rPr>
              <w:t>[2]</w:t>
            </w:r>
            <w:r w:rsidRPr="00571E97">
              <w:rPr>
                <w:rFonts w:hint="eastAsia"/>
                <w:szCs w:val="21"/>
              </w:rPr>
              <w:t>张仲俊</w:t>
            </w:r>
            <w:r w:rsidRPr="00571E97">
              <w:rPr>
                <w:rFonts w:hint="eastAsia"/>
                <w:szCs w:val="21"/>
              </w:rPr>
              <w:t>,</w:t>
            </w:r>
            <w:r w:rsidRPr="00571E97">
              <w:rPr>
                <w:rFonts w:hint="eastAsia"/>
                <w:szCs w:val="21"/>
              </w:rPr>
              <w:t>汪材印</w:t>
            </w:r>
            <w:r w:rsidRPr="00571E97">
              <w:rPr>
                <w:rFonts w:hint="eastAsia"/>
                <w:szCs w:val="21"/>
              </w:rPr>
              <w:t xml:space="preserve">. </w:t>
            </w:r>
            <w:r w:rsidRPr="00571E97">
              <w:rPr>
                <w:rFonts w:hint="eastAsia"/>
                <w:szCs w:val="21"/>
              </w:rPr>
              <w:t>基于</w:t>
            </w:r>
            <w:r w:rsidRPr="00571E97">
              <w:rPr>
                <w:rFonts w:hint="eastAsia"/>
                <w:szCs w:val="21"/>
              </w:rPr>
              <w:t>STM32</w:t>
            </w:r>
            <w:r w:rsidRPr="00571E97">
              <w:rPr>
                <w:rFonts w:hint="eastAsia"/>
                <w:szCs w:val="21"/>
              </w:rPr>
              <w:t>单片机的四轴飞行器飞行系统设计</w:t>
            </w:r>
            <w:r w:rsidRPr="00571E97">
              <w:rPr>
                <w:rFonts w:hint="eastAsia"/>
                <w:szCs w:val="21"/>
              </w:rPr>
              <w:t xml:space="preserve">[J]. </w:t>
            </w:r>
            <w:r w:rsidRPr="00571E97">
              <w:rPr>
                <w:rFonts w:hint="eastAsia"/>
                <w:szCs w:val="21"/>
              </w:rPr>
              <w:t>集宁师范学院学报</w:t>
            </w:r>
            <w:r w:rsidRPr="00571E97">
              <w:rPr>
                <w:rFonts w:hint="eastAsia"/>
                <w:szCs w:val="21"/>
              </w:rPr>
              <w:t>,</w:t>
            </w:r>
          </w:p>
          <w:p w14:paraId="169958E6" w14:textId="77777777" w:rsidR="00571E97" w:rsidRPr="00571E97" w:rsidRDefault="00571E97" w:rsidP="00571E97">
            <w:pPr>
              <w:spacing w:line="360" w:lineRule="auto"/>
              <w:ind w:firstLineChars="100" w:firstLine="210"/>
              <w:jc w:val="left"/>
              <w:rPr>
                <w:szCs w:val="21"/>
              </w:rPr>
            </w:pPr>
            <w:r w:rsidRPr="00571E97">
              <w:rPr>
                <w:szCs w:val="21"/>
              </w:rPr>
              <w:t>2017,39(6).</w:t>
            </w:r>
          </w:p>
          <w:p w14:paraId="13F426C8" w14:textId="77777777" w:rsidR="00571E97" w:rsidRPr="00571E97" w:rsidRDefault="00571E97" w:rsidP="00571E97">
            <w:pPr>
              <w:spacing w:line="360" w:lineRule="auto"/>
              <w:jc w:val="left"/>
              <w:rPr>
                <w:szCs w:val="21"/>
              </w:rPr>
            </w:pPr>
            <w:r w:rsidRPr="00571E97">
              <w:rPr>
                <w:rFonts w:hint="eastAsia"/>
                <w:szCs w:val="21"/>
              </w:rPr>
              <w:t>[3]</w:t>
            </w:r>
            <w:r w:rsidRPr="00571E97">
              <w:rPr>
                <w:rFonts w:hint="eastAsia"/>
                <w:szCs w:val="21"/>
              </w:rPr>
              <w:t>陈东升</w:t>
            </w:r>
            <w:r w:rsidRPr="00571E97">
              <w:rPr>
                <w:rFonts w:hint="eastAsia"/>
                <w:szCs w:val="21"/>
              </w:rPr>
              <w:t>,</w:t>
            </w:r>
            <w:r w:rsidRPr="00571E97">
              <w:rPr>
                <w:rFonts w:hint="eastAsia"/>
                <w:szCs w:val="21"/>
              </w:rPr>
              <w:t>高俊侠</w:t>
            </w:r>
            <w:r w:rsidRPr="00571E97">
              <w:rPr>
                <w:rFonts w:hint="eastAsia"/>
                <w:szCs w:val="21"/>
              </w:rPr>
              <w:t>,</w:t>
            </w:r>
            <w:r w:rsidRPr="00571E97">
              <w:rPr>
                <w:rFonts w:hint="eastAsia"/>
                <w:szCs w:val="21"/>
              </w:rPr>
              <w:t>胡科堂</w:t>
            </w:r>
            <w:r w:rsidRPr="00571E97">
              <w:rPr>
                <w:rFonts w:hint="eastAsia"/>
                <w:szCs w:val="21"/>
              </w:rPr>
              <w:t xml:space="preserve">. </w:t>
            </w:r>
            <w:r w:rsidRPr="00571E97">
              <w:rPr>
                <w:rFonts w:hint="eastAsia"/>
                <w:szCs w:val="21"/>
              </w:rPr>
              <w:t>基于</w:t>
            </w:r>
            <w:r w:rsidRPr="00571E97">
              <w:rPr>
                <w:rFonts w:hint="eastAsia"/>
                <w:szCs w:val="21"/>
              </w:rPr>
              <w:t>STM32</w:t>
            </w:r>
            <w:r w:rsidRPr="00571E97">
              <w:rPr>
                <w:rFonts w:hint="eastAsia"/>
                <w:szCs w:val="21"/>
              </w:rPr>
              <w:t>的远程温控系统设计</w:t>
            </w:r>
            <w:r w:rsidRPr="00571E97">
              <w:rPr>
                <w:rFonts w:hint="eastAsia"/>
                <w:szCs w:val="21"/>
              </w:rPr>
              <w:t xml:space="preserve">[J]. </w:t>
            </w:r>
            <w:r w:rsidRPr="00571E97">
              <w:rPr>
                <w:rFonts w:hint="eastAsia"/>
                <w:szCs w:val="21"/>
              </w:rPr>
              <w:t>电子产品世界</w:t>
            </w:r>
            <w:r w:rsidRPr="00571E97">
              <w:rPr>
                <w:rFonts w:hint="eastAsia"/>
                <w:szCs w:val="21"/>
              </w:rPr>
              <w:t>,2011,18(5):</w:t>
            </w:r>
          </w:p>
          <w:p w14:paraId="1880751D" w14:textId="77777777" w:rsidR="00571E97" w:rsidRPr="00571E97" w:rsidRDefault="00571E97" w:rsidP="00571E97">
            <w:pPr>
              <w:spacing w:line="360" w:lineRule="auto"/>
              <w:ind w:firstLineChars="100" w:firstLine="210"/>
              <w:jc w:val="left"/>
              <w:rPr>
                <w:szCs w:val="21"/>
              </w:rPr>
            </w:pPr>
            <w:r w:rsidRPr="00571E97">
              <w:rPr>
                <w:szCs w:val="21"/>
              </w:rPr>
              <w:t>30-32.</w:t>
            </w:r>
          </w:p>
          <w:p w14:paraId="1319A4B1" w14:textId="77777777" w:rsidR="00571E97" w:rsidRPr="00571E97" w:rsidRDefault="00571E97" w:rsidP="00571E97">
            <w:pPr>
              <w:spacing w:line="360" w:lineRule="auto"/>
              <w:jc w:val="left"/>
              <w:rPr>
                <w:szCs w:val="21"/>
              </w:rPr>
            </w:pPr>
            <w:r w:rsidRPr="00571E97">
              <w:rPr>
                <w:rFonts w:hint="eastAsia"/>
                <w:szCs w:val="21"/>
              </w:rPr>
              <w:t>[4]</w:t>
            </w:r>
            <w:r w:rsidRPr="00571E97">
              <w:rPr>
                <w:rFonts w:hint="eastAsia"/>
                <w:szCs w:val="21"/>
              </w:rPr>
              <w:t>高立兵</w:t>
            </w:r>
            <w:r w:rsidRPr="00571E97">
              <w:rPr>
                <w:rFonts w:hint="eastAsia"/>
                <w:szCs w:val="21"/>
              </w:rPr>
              <w:t>,</w:t>
            </w:r>
            <w:r w:rsidRPr="00571E97">
              <w:rPr>
                <w:rFonts w:hint="eastAsia"/>
                <w:szCs w:val="21"/>
              </w:rPr>
              <w:t>康雁林</w:t>
            </w:r>
            <w:r w:rsidRPr="00571E97">
              <w:rPr>
                <w:rFonts w:hint="eastAsia"/>
                <w:szCs w:val="21"/>
              </w:rPr>
              <w:t xml:space="preserve">. </w:t>
            </w:r>
            <w:r w:rsidRPr="00571E97">
              <w:rPr>
                <w:rFonts w:hint="eastAsia"/>
                <w:szCs w:val="21"/>
              </w:rPr>
              <w:t>基于</w:t>
            </w:r>
            <w:r w:rsidRPr="00571E97">
              <w:rPr>
                <w:rFonts w:hint="eastAsia"/>
                <w:szCs w:val="21"/>
              </w:rPr>
              <w:t>AVR</w:t>
            </w:r>
            <w:r w:rsidRPr="00571E97">
              <w:rPr>
                <w:rFonts w:hint="eastAsia"/>
                <w:szCs w:val="21"/>
              </w:rPr>
              <w:t>单片机的</w:t>
            </w:r>
            <w:r w:rsidRPr="00571E97">
              <w:rPr>
                <w:rFonts w:hint="eastAsia"/>
                <w:szCs w:val="21"/>
              </w:rPr>
              <w:t>PID</w:t>
            </w:r>
            <w:r w:rsidRPr="00571E97">
              <w:rPr>
                <w:rFonts w:hint="eastAsia"/>
                <w:szCs w:val="21"/>
              </w:rPr>
              <w:t>温控系统设计</w:t>
            </w:r>
            <w:r w:rsidRPr="00571E97">
              <w:rPr>
                <w:rFonts w:hint="eastAsia"/>
                <w:szCs w:val="21"/>
              </w:rPr>
              <w:t xml:space="preserve">[J]. </w:t>
            </w:r>
            <w:r w:rsidRPr="00571E97">
              <w:rPr>
                <w:rFonts w:hint="eastAsia"/>
                <w:szCs w:val="21"/>
              </w:rPr>
              <w:t>工业控制计算机</w:t>
            </w:r>
            <w:r w:rsidRPr="00571E97">
              <w:rPr>
                <w:rFonts w:hint="eastAsia"/>
                <w:szCs w:val="21"/>
              </w:rPr>
              <w:t>,2010,23(4):</w:t>
            </w:r>
          </w:p>
          <w:p w14:paraId="59CFD4E5" w14:textId="77777777" w:rsidR="00571E97" w:rsidRPr="00571E97" w:rsidRDefault="00571E97" w:rsidP="00571E97">
            <w:pPr>
              <w:spacing w:line="360" w:lineRule="auto"/>
              <w:ind w:firstLineChars="100" w:firstLine="210"/>
              <w:jc w:val="left"/>
              <w:rPr>
                <w:szCs w:val="21"/>
              </w:rPr>
            </w:pPr>
            <w:r w:rsidRPr="00571E97">
              <w:rPr>
                <w:szCs w:val="21"/>
              </w:rPr>
              <w:t>91-92.</w:t>
            </w:r>
          </w:p>
          <w:p w14:paraId="152730AF" w14:textId="77777777" w:rsidR="00571E97" w:rsidRPr="00571E97" w:rsidRDefault="00571E97" w:rsidP="00571E97">
            <w:pPr>
              <w:spacing w:line="360" w:lineRule="auto"/>
              <w:jc w:val="left"/>
              <w:rPr>
                <w:szCs w:val="21"/>
              </w:rPr>
            </w:pPr>
            <w:r w:rsidRPr="00571E97">
              <w:rPr>
                <w:rFonts w:hint="eastAsia"/>
                <w:szCs w:val="21"/>
              </w:rPr>
              <w:t>[5]</w:t>
            </w:r>
            <w:r w:rsidRPr="00571E97">
              <w:rPr>
                <w:rFonts w:hint="eastAsia"/>
                <w:szCs w:val="21"/>
              </w:rPr>
              <w:t>王桔</w:t>
            </w:r>
            <w:r w:rsidRPr="00571E97">
              <w:rPr>
                <w:rFonts w:hint="eastAsia"/>
                <w:szCs w:val="21"/>
              </w:rPr>
              <w:t>,</w:t>
            </w:r>
            <w:r w:rsidRPr="00571E97">
              <w:rPr>
                <w:rFonts w:hint="eastAsia"/>
                <w:szCs w:val="21"/>
              </w:rPr>
              <w:t>洪梅</w:t>
            </w:r>
            <w:r w:rsidRPr="00571E97">
              <w:rPr>
                <w:rFonts w:hint="eastAsia"/>
                <w:szCs w:val="21"/>
              </w:rPr>
              <w:t xml:space="preserve">. </w:t>
            </w:r>
            <w:r w:rsidRPr="00571E97">
              <w:rPr>
                <w:rFonts w:hint="eastAsia"/>
                <w:szCs w:val="21"/>
              </w:rPr>
              <w:t>基于</w:t>
            </w:r>
            <w:r w:rsidRPr="00571E97">
              <w:rPr>
                <w:rFonts w:hint="eastAsia"/>
                <w:szCs w:val="21"/>
              </w:rPr>
              <w:t>STM32</w:t>
            </w:r>
            <w:r w:rsidRPr="00571E97">
              <w:rPr>
                <w:rFonts w:hint="eastAsia"/>
                <w:szCs w:val="21"/>
              </w:rPr>
              <w:t>单片机的恒温箱系统设计</w:t>
            </w:r>
            <w:r w:rsidRPr="00571E97">
              <w:rPr>
                <w:rFonts w:hint="eastAsia"/>
                <w:szCs w:val="21"/>
              </w:rPr>
              <w:t xml:space="preserve">[J]. </w:t>
            </w:r>
            <w:r w:rsidRPr="00571E97">
              <w:rPr>
                <w:rFonts w:hint="eastAsia"/>
                <w:szCs w:val="21"/>
              </w:rPr>
              <w:t>长春大学学报（自然科学版）</w:t>
            </w:r>
            <w:r w:rsidRPr="00571E97">
              <w:rPr>
                <w:rFonts w:hint="eastAsia"/>
                <w:szCs w:val="21"/>
              </w:rPr>
              <w:t>,2015,</w:t>
            </w:r>
          </w:p>
          <w:p w14:paraId="1B8354BC" w14:textId="77777777" w:rsidR="00571E97" w:rsidRPr="00571E97" w:rsidRDefault="00571E97" w:rsidP="00571E97">
            <w:pPr>
              <w:spacing w:line="360" w:lineRule="auto"/>
              <w:ind w:firstLineChars="100" w:firstLine="210"/>
              <w:jc w:val="left"/>
              <w:rPr>
                <w:szCs w:val="21"/>
              </w:rPr>
            </w:pPr>
            <w:r w:rsidRPr="00571E97">
              <w:rPr>
                <w:szCs w:val="21"/>
              </w:rPr>
              <w:t>25(4):13-16,21.</w:t>
            </w:r>
          </w:p>
          <w:p w14:paraId="18567BC1" w14:textId="77777777" w:rsidR="00571E97" w:rsidRPr="00571E97" w:rsidRDefault="00571E97" w:rsidP="00571E97">
            <w:pPr>
              <w:spacing w:line="360" w:lineRule="auto"/>
              <w:jc w:val="left"/>
              <w:rPr>
                <w:szCs w:val="21"/>
              </w:rPr>
            </w:pPr>
            <w:r w:rsidRPr="00571E97">
              <w:rPr>
                <w:rFonts w:hint="eastAsia"/>
                <w:szCs w:val="21"/>
              </w:rPr>
              <w:t>[6]</w:t>
            </w:r>
            <w:r w:rsidRPr="00571E97">
              <w:rPr>
                <w:rFonts w:hint="eastAsia"/>
                <w:szCs w:val="21"/>
              </w:rPr>
              <w:t>杨伟</w:t>
            </w:r>
            <w:r w:rsidRPr="00571E97">
              <w:rPr>
                <w:rFonts w:hint="eastAsia"/>
                <w:szCs w:val="21"/>
              </w:rPr>
              <w:t>,</w:t>
            </w:r>
            <w:r w:rsidRPr="00571E97">
              <w:rPr>
                <w:rFonts w:hint="eastAsia"/>
                <w:szCs w:val="21"/>
              </w:rPr>
              <w:t>肖义平</w:t>
            </w:r>
            <w:r w:rsidRPr="00571E97">
              <w:rPr>
                <w:rFonts w:hint="eastAsia"/>
                <w:szCs w:val="21"/>
              </w:rPr>
              <w:t xml:space="preserve">. </w:t>
            </w:r>
            <w:r w:rsidRPr="00571E97">
              <w:rPr>
                <w:rFonts w:hint="eastAsia"/>
                <w:szCs w:val="21"/>
              </w:rPr>
              <w:t>基于</w:t>
            </w:r>
            <w:r w:rsidRPr="00571E97">
              <w:rPr>
                <w:rFonts w:hint="eastAsia"/>
                <w:szCs w:val="21"/>
              </w:rPr>
              <w:t>STM32F103C8T6</w:t>
            </w:r>
            <w:r w:rsidRPr="00571E97">
              <w:rPr>
                <w:rFonts w:hint="eastAsia"/>
                <w:szCs w:val="21"/>
              </w:rPr>
              <w:t>单片机的</w:t>
            </w:r>
            <w:r w:rsidRPr="00571E97">
              <w:rPr>
                <w:rFonts w:hint="eastAsia"/>
                <w:szCs w:val="21"/>
              </w:rPr>
              <w:t>LCD</w:t>
            </w:r>
            <w:r w:rsidRPr="00571E97">
              <w:rPr>
                <w:rFonts w:hint="eastAsia"/>
                <w:szCs w:val="21"/>
              </w:rPr>
              <w:t>显示系统设计</w:t>
            </w:r>
            <w:r w:rsidRPr="00571E97">
              <w:rPr>
                <w:rFonts w:hint="eastAsia"/>
                <w:szCs w:val="21"/>
              </w:rPr>
              <w:t xml:space="preserve">[J]. </w:t>
            </w:r>
            <w:r w:rsidRPr="00571E97">
              <w:rPr>
                <w:rFonts w:hint="eastAsia"/>
                <w:szCs w:val="21"/>
              </w:rPr>
              <w:t>微型机与应用</w:t>
            </w:r>
            <w:r w:rsidRPr="00571E97">
              <w:rPr>
                <w:rFonts w:hint="eastAsia"/>
                <w:szCs w:val="21"/>
              </w:rPr>
              <w:t>,2014,</w:t>
            </w:r>
          </w:p>
          <w:p w14:paraId="48D64B38" w14:textId="77777777" w:rsidR="00571E97" w:rsidRPr="00571E97" w:rsidRDefault="00571E97" w:rsidP="00571E97">
            <w:pPr>
              <w:spacing w:line="360" w:lineRule="auto"/>
              <w:ind w:firstLineChars="100" w:firstLine="210"/>
              <w:jc w:val="left"/>
              <w:rPr>
                <w:szCs w:val="21"/>
              </w:rPr>
            </w:pPr>
            <w:r w:rsidRPr="00571E97">
              <w:rPr>
                <w:szCs w:val="21"/>
              </w:rPr>
              <w:t>(20):29-31,34.</w:t>
            </w:r>
          </w:p>
          <w:p w14:paraId="60106E58" w14:textId="77777777" w:rsidR="00571E97" w:rsidRPr="00571E97" w:rsidRDefault="00571E97" w:rsidP="00571E97">
            <w:pPr>
              <w:spacing w:line="360" w:lineRule="auto"/>
              <w:jc w:val="left"/>
              <w:rPr>
                <w:szCs w:val="21"/>
              </w:rPr>
            </w:pPr>
            <w:r w:rsidRPr="00571E97">
              <w:rPr>
                <w:rFonts w:hint="eastAsia"/>
                <w:szCs w:val="21"/>
              </w:rPr>
              <w:t>[7]</w:t>
            </w:r>
            <w:r w:rsidRPr="00571E97">
              <w:rPr>
                <w:rFonts w:hint="eastAsia"/>
                <w:szCs w:val="21"/>
              </w:rPr>
              <w:t>李曦</w:t>
            </w:r>
            <w:r w:rsidRPr="00571E97">
              <w:rPr>
                <w:rFonts w:hint="eastAsia"/>
                <w:szCs w:val="21"/>
              </w:rPr>
              <w:t>,</w:t>
            </w:r>
            <w:r w:rsidRPr="00571E97">
              <w:rPr>
                <w:rFonts w:hint="eastAsia"/>
                <w:szCs w:val="21"/>
              </w:rPr>
              <w:t>周冬梅</w:t>
            </w:r>
            <w:r w:rsidRPr="00571E97">
              <w:rPr>
                <w:rFonts w:hint="eastAsia"/>
                <w:szCs w:val="21"/>
              </w:rPr>
              <w:t xml:space="preserve">. </w:t>
            </w:r>
            <w:r w:rsidRPr="00571E97">
              <w:rPr>
                <w:rFonts w:hint="eastAsia"/>
                <w:szCs w:val="21"/>
              </w:rPr>
              <w:t>基于</w:t>
            </w:r>
            <w:r w:rsidRPr="00571E97">
              <w:rPr>
                <w:rFonts w:hint="eastAsia"/>
                <w:szCs w:val="21"/>
              </w:rPr>
              <w:t>STM32</w:t>
            </w:r>
            <w:r w:rsidRPr="00571E97">
              <w:rPr>
                <w:rFonts w:hint="eastAsia"/>
                <w:szCs w:val="21"/>
              </w:rPr>
              <w:t>的无刷直流电机驱动板设计</w:t>
            </w:r>
            <w:r w:rsidRPr="00571E97">
              <w:rPr>
                <w:rFonts w:hint="eastAsia"/>
                <w:szCs w:val="21"/>
              </w:rPr>
              <w:t xml:space="preserve">[J]. </w:t>
            </w:r>
            <w:r w:rsidRPr="00571E97">
              <w:rPr>
                <w:rFonts w:hint="eastAsia"/>
                <w:szCs w:val="21"/>
              </w:rPr>
              <w:t>科技传播</w:t>
            </w:r>
            <w:r w:rsidRPr="00571E97">
              <w:rPr>
                <w:rFonts w:hint="eastAsia"/>
                <w:szCs w:val="21"/>
              </w:rPr>
              <w:t>,2015,0(17).</w:t>
            </w:r>
          </w:p>
          <w:p w14:paraId="71661F5A" w14:textId="77777777" w:rsidR="00571E97" w:rsidRDefault="00571E97" w:rsidP="00571E97">
            <w:pPr>
              <w:spacing w:line="360" w:lineRule="auto"/>
              <w:jc w:val="left"/>
              <w:rPr>
                <w:szCs w:val="21"/>
              </w:rPr>
            </w:pPr>
            <w:r w:rsidRPr="00571E97">
              <w:rPr>
                <w:rFonts w:hint="eastAsia"/>
                <w:szCs w:val="21"/>
              </w:rPr>
              <w:t>[8]</w:t>
            </w:r>
            <w:r w:rsidRPr="00571E97">
              <w:rPr>
                <w:rFonts w:hint="eastAsia"/>
                <w:szCs w:val="21"/>
              </w:rPr>
              <w:t>丁泽源</w:t>
            </w:r>
            <w:r w:rsidRPr="00571E97">
              <w:rPr>
                <w:rFonts w:hint="eastAsia"/>
                <w:szCs w:val="21"/>
              </w:rPr>
              <w:t>,</w:t>
            </w:r>
            <w:r w:rsidRPr="00571E97">
              <w:rPr>
                <w:rFonts w:hint="eastAsia"/>
                <w:szCs w:val="21"/>
              </w:rPr>
              <w:t>吴传秀</w:t>
            </w:r>
            <w:r w:rsidRPr="00571E97">
              <w:rPr>
                <w:rFonts w:hint="eastAsia"/>
                <w:szCs w:val="21"/>
              </w:rPr>
              <w:t>,</w:t>
            </w:r>
            <w:r w:rsidRPr="00571E97">
              <w:rPr>
                <w:rFonts w:hint="eastAsia"/>
                <w:szCs w:val="21"/>
              </w:rPr>
              <w:t>何军平</w:t>
            </w:r>
            <w:r w:rsidRPr="00571E97">
              <w:rPr>
                <w:rFonts w:hint="eastAsia"/>
                <w:szCs w:val="21"/>
              </w:rPr>
              <w:t>,</w:t>
            </w:r>
            <w:r w:rsidRPr="00571E97">
              <w:rPr>
                <w:rFonts w:hint="eastAsia"/>
                <w:szCs w:val="21"/>
              </w:rPr>
              <w:t>宋永献</w:t>
            </w:r>
            <w:r w:rsidRPr="00571E97">
              <w:rPr>
                <w:rFonts w:hint="eastAsia"/>
                <w:szCs w:val="21"/>
              </w:rPr>
              <w:t>,</w:t>
            </w:r>
            <w:r w:rsidRPr="00571E97">
              <w:rPr>
                <w:rFonts w:hint="eastAsia"/>
                <w:szCs w:val="21"/>
              </w:rPr>
              <w:t>王经卓</w:t>
            </w:r>
            <w:r w:rsidRPr="00571E97">
              <w:rPr>
                <w:rFonts w:hint="eastAsia"/>
                <w:szCs w:val="21"/>
              </w:rPr>
              <w:t>,</w:t>
            </w:r>
            <w:r w:rsidRPr="00571E97">
              <w:rPr>
                <w:rFonts w:hint="eastAsia"/>
                <w:szCs w:val="21"/>
              </w:rPr>
              <w:t>毕训银</w:t>
            </w:r>
            <w:r w:rsidRPr="00571E97">
              <w:rPr>
                <w:rFonts w:hint="eastAsia"/>
                <w:szCs w:val="21"/>
              </w:rPr>
              <w:t xml:space="preserve">. </w:t>
            </w:r>
            <w:r w:rsidRPr="00571E97">
              <w:rPr>
                <w:rFonts w:hint="eastAsia"/>
                <w:szCs w:val="21"/>
              </w:rPr>
              <w:t>基于</w:t>
            </w:r>
            <w:r w:rsidRPr="00571E97">
              <w:rPr>
                <w:rFonts w:hint="eastAsia"/>
                <w:szCs w:val="21"/>
              </w:rPr>
              <w:t>STM32</w:t>
            </w:r>
            <w:r w:rsidRPr="00571E97">
              <w:rPr>
                <w:rFonts w:hint="eastAsia"/>
                <w:szCs w:val="21"/>
              </w:rPr>
              <w:t>单片机的车载酒精检测系统设</w:t>
            </w:r>
          </w:p>
          <w:p w14:paraId="75CDA36C" w14:textId="77777777" w:rsidR="00571E97" w:rsidRPr="00571E97" w:rsidRDefault="00571E97" w:rsidP="00571E97">
            <w:pPr>
              <w:spacing w:line="360" w:lineRule="auto"/>
              <w:ind w:firstLineChars="100" w:firstLine="210"/>
              <w:jc w:val="left"/>
              <w:rPr>
                <w:szCs w:val="21"/>
              </w:rPr>
            </w:pPr>
            <w:r w:rsidRPr="00571E97">
              <w:rPr>
                <w:rFonts w:hint="eastAsia"/>
                <w:szCs w:val="21"/>
              </w:rPr>
              <w:t>计</w:t>
            </w:r>
            <w:r w:rsidRPr="00571E97">
              <w:rPr>
                <w:rFonts w:hint="eastAsia"/>
                <w:szCs w:val="21"/>
              </w:rPr>
              <w:t xml:space="preserve">[J]. </w:t>
            </w:r>
            <w:r w:rsidRPr="00571E97">
              <w:rPr>
                <w:rFonts w:hint="eastAsia"/>
                <w:szCs w:val="21"/>
              </w:rPr>
              <w:t>传感器技术与应用</w:t>
            </w:r>
            <w:r w:rsidRPr="00571E97">
              <w:rPr>
                <w:rFonts w:hint="eastAsia"/>
                <w:szCs w:val="21"/>
              </w:rPr>
              <w:t>,2018,6(03):103-111.</w:t>
            </w:r>
          </w:p>
          <w:p w14:paraId="6D035D71" w14:textId="77777777" w:rsidR="00571E97" w:rsidRPr="00571E97" w:rsidRDefault="00571E97" w:rsidP="00571E97">
            <w:pPr>
              <w:spacing w:line="360" w:lineRule="auto"/>
              <w:jc w:val="left"/>
              <w:rPr>
                <w:szCs w:val="21"/>
              </w:rPr>
            </w:pPr>
            <w:r w:rsidRPr="00571E97">
              <w:rPr>
                <w:rFonts w:hint="eastAsia"/>
                <w:szCs w:val="21"/>
              </w:rPr>
              <w:t>[9]</w:t>
            </w:r>
            <w:r w:rsidRPr="00571E97">
              <w:rPr>
                <w:rFonts w:hint="eastAsia"/>
                <w:szCs w:val="21"/>
              </w:rPr>
              <w:t>雷慧杰</w:t>
            </w:r>
            <w:r w:rsidRPr="00571E97">
              <w:rPr>
                <w:rFonts w:hint="eastAsia"/>
                <w:szCs w:val="21"/>
              </w:rPr>
              <w:t xml:space="preserve">. </w:t>
            </w:r>
            <w:r w:rsidRPr="00571E97">
              <w:rPr>
                <w:rFonts w:hint="eastAsia"/>
                <w:szCs w:val="21"/>
              </w:rPr>
              <w:t>基于</w:t>
            </w:r>
            <w:r w:rsidRPr="00571E97">
              <w:rPr>
                <w:rFonts w:hint="eastAsia"/>
                <w:szCs w:val="21"/>
              </w:rPr>
              <w:t>STM32</w:t>
            </w:r>
            <w:r w:rsidRPr="00571E97">
              <w:rPr>
                <w:rFonts w:hint="eastAsia"/>
                <w:szCs w:val="21"/>
              </w:rPr>
              <w:t>的直流电机</w:t>
            </w:r>
            <w:r w:rsidRPr="00571E97">
              <w:rPr>
                <w:rFonts w:hint="eastAsia"/>
                <w:szCs w:val="21"/>
              </w:rPr>
              <w:t>PID</w:t>
            </w:r>
            <w:r w:rsidRPr="00571E97">
              <w:rPr>
                <w:rFonts w:hint="eastAsia"/>
                <w:szCs w:val="21"/>
              </w:rPr>
              <w:t>调速系统设计</w:t>
            </w:r>
            <w:r w:rsidRPr="00571E97">
              <w:rPr>
                <w:rFonts w:hint="eastAsia"/>
                <w:szCs w:val="21"/>
              </w:rPr>
              <w:t xml:space="preserve">[J]. </w:t>
            </w:r>
            <w:r w:rsidRPr="00571E97">
              <w:rPr>
                <w:rFonts w:hint="eastAsia"/>
                <w:szCs w:val="21"/>
              </w:rPr>
              <w:t>现代电子技术</w:t>
            </w:r>
            <w:r w:rsidRPr="00571E97">
              <w:rPr>
                <w:rFonts w:hint="eastAsia"/>
                <w:szCs w:val="21"/>
              </w:rPr>
              <w:t>,2016,39(8):165-167,</w:t>
            </w:r>
          </w:p>
          <w:p w14:paraId="3524B7F4" w14:textId="77777777" w:rsidR="00571E97" w:rsidRPr="00571E97" w:rsidRDefault="00571E97" w:rsidP="00571E97">
            <w:pPr>
              <w:spacing w:line="360" w:lineRule="auto"/>
              <w:ind w:firstLineChars="100" w:firstLine="210"/>
              <w:jc w:val="left"/>
              <w:rPr>
                <w:szCs w:val="21"/>
              </w:rPr>
            </w:pPr>
            <w:r w:rsidRPr="00571E97">
              <w:rPr>
                <w:szCs w:val="21"/>
              </w:rPr>
              <w:t>170.</w:t>
            </w:r>
          </w:p>
          <w:p w14:paraId="5CB1E7E0" w14:textId="77777777" w:rsidR="00571E97" w:rsidRPr="00571E97" w:rsidRDefault="00571E97" w:rsidP="00571E97">
            <w:pPr>
              <w:spacing w:line="360" w:lineRule="auto"/>
              <w:jc w:val="left"/>
              <w:rPr>
                <w:szCs w:val="21"/>
              </w:rPr>
            </w:pPr>
            <w:r w:rsidRPr="00571E97">
              <w:rPr>
                <w:rFonts w:hint="eastAsia"/>
                <w:szCs w:val="21"/>
              </w:rPr>
              <w:lastRenderedPageBreak/>
              <w:t>[10]</w:t>
            </w:r>
            <w:r w:rsidRPr="00571E97">
              <w:rPr>
                <w:rFonts w:hint="eastAsia"/>
                <w:szCs w:val="21"/>
              </w:rPr>
              <w:t>林森</w:t>
            </w:r>
            <w:r w:rsidRPr="00571E97">
              <w:rPr>
                <w:rFonts w:hint="eastAsia"/>
                <w:szCs w:val="21"/>
              </w:rPr>
              <w:t>,</w:t>
            </w:r>
            <w:r w:rsidRPr="00571E97">
              <w:rPr>
                <w:rFonts w:hint="eastAsia"/>
                <w:szCs w:val="21"/>
              </w:rPr>
              <w:t>刘志东</w:t>
            </w:r>
            <w:r w:rsidRPr="00571E97">
              <w:rPr>
                <w:rFonts w:hint="eastAsia"/>
                <w:szCs w:val="21"/>
              </w:rPr>
              <w:t>,</w:t>
            </w:r>
            <w:r w:rsidRPr="00571E97">
              <w:rPr>
                <w:rFonts w:hint="eastAsia"/>
                <w:szCs w:val="21"/>
              </w:rPr>
              <w:t>吕庆军</w:t>
            </w:r>
            <w:r w:rsidRPr="00571E97">
              <w:rPr>
                <w:rFonts w:hint="eastAsia"/>
                <w:szCs w:val="21"/>
              </w:rPr>
              <w:t xml:space="preserve">. </w:t>
            </w:r>
            <w:r w:rsidRPr="00571E97">
              <w:rPr>
                <w:rFonts w:hint="eastAsia"/>
                <w:szCs w:val="21"/>
              </w:rPr>
              <w:t>基于</w:t>
            </w:r>
            <w:r w:rsidRPr="00571E97">
              <w:rPr>
                <w:rFonts w:hint="eastAsia"/>
                <w:szCs w:val="21"/>
              </w:rPr>
              <w:t>STM32</w:t>
            </w:r>
            <w:r w:rsidRPr="00571E97">
              <w:rPr>
                <w:rFonts w:hint="eastAsia"/>
                <w:szCs w:val="21"/>
              </w:rPr>
              <w:t>的</w:t>
            </w:r>
            <w:r w:rsidRPr="00571E97">
              <w:rPr>
                <w:rFonts w:hint="eastAsia"/>
                <w:szCs w:val="21"/>
              </w:rPr>
              <w:t>PID</w:t>
            </w:r>
            <w:r w:rsidRPr="00571E97">
              <w:rPr>
                <w:rFonts w:hint="eastAsia"/>
                <w:szCs w:val="21"/>
              </w:rPr>
              <w:t>算法控制直流电机系统设计</w:t>
            </w:r>
            <w:r w:rsidRPr="00571E97">
              <w:rPr>
                <w:rFonts w:hint="eastAsia"/>
                <w:szCs w:val="21"/>
              </w:rPr>
              <w:t xml:space="preserve">[J]. </w:t>
            </w:r>
            <w:r w:rsidRPr="00571E97">
              <w:rPr>
                <w:rFonts w:hint="eastAsia"/>
                <w:szCs w:val="21"/>
              </w:rPr>
              <w:t>产业与科技论</w:t>
            </w:r>
          </w:p>
          <w:p w14:paraId="30196D38" w14:textId="77777777" w:rsidR="00571E97" w:rsidRPr="00571E97" w:rsidRDefault="00571E97" w:rsidP="00571E97">
            <w:pPr>
              <w:spacing w:line="360" w:lineRule="auto"/>
              <w:ind w:firstLineChars="100" w:firstLine="210"/>
              <w:jc w:val="left"/>
              <w:rPr>
                <w:szCs w:val="21"/>
              </w:rPr>
            </w:pPr>
            <w:r w:rsidRPr="00571E97">
              <w:rPr>
                <w:rFonts w:hint="eastAsia"/>
                <w:szCs w:val="21"/>
              </w:rPr>
              <w:t>坛</w:t>
            </w:r>
            <w:r w:rsidRPr="00571E97">
              <w:rPr>
                <w:rFonts w:hint="eastAsia"/>
                <w:szCs w:val="21"/>
              </w:rPr>
              <w:t>,2017,16(2):78-79.</w:t>
            </w:r>
          </w:p>
          <w:p w14:paraId="5A7FC5F3" w14:textId="77777777" w:rsidR="00571E97" w:rsidRPr="00571E97" w:rsidRDefault="00571E97" w:rsidP="00571E97">
            <w:pPr>
              <w:spacing w:line="360" w:lineRule="auto"/>
              <w:jc w:val="left"/>
              <w:rPr>
                <w:szCs w:val="21"/>
              </w:rPr>
            </w:pPr>
            <w:r w:rsidRPr="00571E97">
              <w:rPr>
                <w:szCs w:val="21"/>
              </w:rPr>
              <w:t xml:space="preserve">[11]J. LIN, Z.-Z. HUANG. A novel PID control parameters tuning approach for robot manipulators </w:t>
            </w:r>
          </w:p>
          <w:p w14:paraId="72D9D57D" w14:textId="77777777" w:rsidR="00571E97" w:rsidRPr="00571E97" w:rsidRDefault="00571E97" w:rsidP="00571E97">
            <w:pPr>
              <w:spacing w:line="360" w:lineRule="auto"/>
              <w:ind w:firstLineChars="100" w:firstLine="210"/>
              <w:jc w:val="left"/>
              <w:rPr>
                <w:szCs w:val="21"/>
              </w:rPr>
            </w:pPr>
            <w:r w:rsidRPr="00571E97">
              <w:rPr>
                <w:szCs w:val="21"/>
              </w:rPr>
              <w:t xml:space="preserve">mounted on oscillatory bases[J]. Robotica: International journal of information, education and </w:t>
            </w:r>
          </w:p>
          <w:p w14:paraId="29E010ED" w14:textId="77777777" w:rsidR="00571E97" w:rsidRPr="00571E97" w:rsidRDefault="00571E97" w:rsidP="00571E97">
            <w:pPr>
              <w:spacing w:line="360" w:lineRule="auto"/>
              <w:ind w:firstLineChars="100" w:firstLine="210"/>
              <w:jc w:val="left"/>
              <w:rPr>
                <w:szCs w:val="21"/>
              </w:rPr>
            </w:pPr>
            <w:r w:rsidRPr="00571E97">
              <w:rPr>
                <w:szCs w:val="21"/>
              </w:rPr>
              <w:t>research in robotics and artificial intelligence,2007,25467-477.</w:t>
            </w:r>
          </w:p>
          <w:p w14:paraId="13F618F6" w14:textId="77777777" w:rsidR="00571E97" w:rsidRPr="00571E97" w:rsidRDefault="00571E97" w:rsidP="00571E97">
            <w:pPr>
              <w:spacing w:line="360" w:lineRule="auto"/>
              <w:jc w:val="left"/>
              <w:rPr>
                <w:szCs w:val="21"/>
              </w:rPr>
            </w:pPr>
            <w:r w:rsidRPr="00571E97">
              <w:rPr>
                <w:szCs w:val="21"/>
              </w:rPr>
              <w:t xml:space="preserve">[12]S. F. TOHA, M. O. TOKHI. PID and inverse-model-based control of a twin rotor system[J]. </w:t>
            </w:r>
          </w:p>
          <w:p w14:paraId="63284612" w14:textId="77777777" w:rsidR="00571E97" w:rsidRPr="00571E97" w:rsidRDefault="00571E97" w:rsidP="00571E97">
            <w:pPr>
              <w:spacing w:line="360" w:lineRule="auto"/>
              <w:ind w:firstLineChars="100" w:firstLine="210"/>
              <w:jc w:val="left"/>
              <w:rPr>
                <w:szCs w:val="21"/>
              </w:rPr>
            </w:pPr>
            <w:r w:rsidRPr="00571E97">
              <w:rPr>
                <w:szCs w:val="21"/>
              </w:rPr>
              <w:t xml:space="preserve">Robotica: International journal of information, education and research in robotics and artificial </w:t>
            </w:r>
          </w:p>
          <w:p w14:paraId="1B14FCEE" w14:textId="77777777" w:rsidR="00B57F99" w:rsidRDefault="00571E97" w:rsidP="00571E97">
            <w:pPr>
              <w:widowControl/>
              <w:spacing w:line="360" w:lineRule="auto"/>
              <w:ind w:firstLineChars="100" w:firstLine="210"/>
              <w:rPr>
                <w:szCs w:val="21"/>
              </w:rPr>
            </w:pPr>
            <w:r w:rsidRPr="00571E97">
              <w:rPr>
                <w:szCs w:val="21"/>
              </w:rPr>
              <w:t>intelligence,2011,29(Oct. Pt.6):929-938.</w:t>
            </w:r>
          </w:p>
          <w:bookmarkEnd w:id="0"/>
          <w:p w14:paraId="0F37E884" w14:textId="77777777" w:rsidR="005F2DEB" w:rsidRPr="005F2DEB" w:rsidRDefault="005F2DEB" w:rsidP="005F2DEB">
            <w:pPr>
              <w:rPr>
                <w:rFonts w:ascii="宋体" w:hAnsi="宋体" w:cs="宋体"/>
                <w:szCs w:val="21"/>
              </w:rPr>
            </w:pPr>
          </w:p>
          <w:p w14:paraId="6EDFD050" w14:textId="77777777" w:rsidR="005F2DEB" w:rsidRPr="005F2DEB" w:rsidRDefault="005F2DEB" w:rsidP="005F2DEB">
            <w:pPr>
              <w:tabs>
                <w:tab w:val="left" w:pos="3255"/>
              </w:tabs>
              <w:rPr>
                <w:rFonts w:ascii="宋体" w:hAnsi="宋体" w:cs="宋体"/>
                <w:szCs w:val="21"/>
              </w:rPr>
            </w:pPr>
            <w:r>
              <w:rPr>
                <w:rFonts w:ascii="宋体" w:hAnsi="宋体" w:cs="宋体"/>
                <w:szCs w:val="21"/>
              </w:rPr>
              <w:tab/>
            </w:r>
          </w:p>
        </w:tc>
      </w:tr>
      <w:tr w:rsidR="00B57F99" w14:paraId="3DCF474B" w14:textId="77777777">
        <w:trPr>
          <w:trHeight w:val="2190"/>
        </w:trPr>
        <w:tc>
          <w:tcPr>
            <w:tcW w:w="808" w:type="dxa"/>
            <w:vAlign w:val="center"/>
          </w:tcPr>
          <w:p w14:paraId="232E5996" w14:textId="77777777" w:rsidR="00B57F99" w:rsidRDefault="00B57F99">
            <w:pPr>
              <w:tabs>
                <w:tab w:val="left" w:pos="6870"/>
              </w:tabs>
              <w:spacing w:line="360" w:lineRule="auto"/>
              <w:jc w:val="center"/>
              <w:rPr>
                <w:rFonts w:ascii="宋体" w:hAnsi="宋体" w:cs="宋体"/>
                <w:szCs w:val="21"/>
              </w:rPr>
            </w:pPr>
            <w:r>
              <w:rPr>
                <w:rFonts w:ascii="宋体" w:hAnsi="宋体" w:cs="宋体" w:hint="eastAsia"/>
                <w:szCs w:val="21"/>
              </w:rPr>
              <w:lastRenderedPageBreak/>
              <w:t>指导教师审核意见</w:t>
            </w:r>
          </w:p>
        </w:tc>
        <w:tc>
          <w:tcPr>
            <w:tcW w:w="7774" w:type="dxa"/>
            <w:gridSpan w:val="2"/>
            <w:vAlign w:val="center"/>
          </w:tcPr>
          <w:p w14:paraId="442F9F5E" w14:textId="77777777" w:rsidR="007756D4" w:rsidRDefault="007756D4" w:rsidP="007756D4">
            <w:pPr>
              <w:ind w:firstLineChars="200" w:firstLine="420"/>
            </w:pPr>
            <w:r>
              <w:rPr>
                <w:rFonts w:hint="eastAsia"/>
              </w:rPr>
              <w:t>该毕业设计选题与专业结合较紧密，选题比较合理，研究内容计划安排合理。</w:t>
            </w:r>
            <w:r w:rsidRPr="000216AB">
              <w:rPr>
                <w:rFonts w:hint="eastAsia"/>
              </w:rPr>
              <w:t>该生的毕业设计选题具有一定的实用价值。所准备的资料能够较好的符合任务书的要求，对设计的开始具有较好</w:t>
            </w:r>
            <w:r>
              <w:rPr>
                <w:rFonts w:hint="eastAsia"/>
              </w:rPr>
              <w:t>引导</w:t>
            </w:r>
            <w:r w:rsidRPr="000216AB">
              <w:rPr>
                <w:rFonts w:hint="eastAsia"/>
              </w:rPr>
              <w:t>作用。该生准备工作充分。从报告内容可以看出该生具备交扎实的专业知识以及分析和解决问题的能力。报告内容充分，思路清晰</w:t>
            </w:r>
            <w:r>
              <w:rPr>
                <w:rFonts w:hint="eastAsia"/>
              </w:rPr>
              <w:t>。</w:t>
            </w:r>
          </w:p>
          <w:p w14:paraId="7201A4C0" w14:textId="77777777" w:rsidR="007756D4" w:rsidRDefault="007756D4" w:rsidP="007756D4">
            <w:pPr>
              <w:ind w:firstLineChars="200" w:firstLine="420"/>
              <w:rPr>
                <w:rFonts w:ascii="宋体" w:hAnsi="宋体" w:cs="宋体"/>
                <w:szCs w:val="21"/>
              </w:rPr>
            </w:pPr>
            <w:r>
              <w:rPr>
                <w:rFonts w:hint="eastAsia"/>
              </w:rPr>
              <w:t>在下一阶段写作中，要注意恒温控制的系统响应时间。该开题报告符合要求，同意该同学开题，并进入下一阶段的论文写作。</w:t>
            </w:r>
          </w:p>
          <w:p w14:paraId="441A3E27" w14:textId="77777777" w:rsidR="00B57F99" w:rsidRDefault="00B57F99" w:rsidP="0067261C">
            <w:pPr>
              <w:tabs>
                <w:tab w:val="left" w:pos="6870"/>
              </w:tabs>
              <w:spacing w:line="360" w:lineRule="auto"/>
              <w:jc w:val="right"/>
              <w:rPr>
                <w:rFonts w:ascii="宋体" w:hAnsi="宋体" w:cs="宋体"/>
                <w:szCs w:val="21"/>
              </w:rPr>
            </w:pPr>
            <w:r>
              <w:rPr>
                <w:rFonts w:ascii="宋体" w:hAnsi="宋体" w:cs="宋体" w:hint="eastAsia"/>
                <w:szCs w:val="21"/>
              </w:rPr>
              <w:t xml:space="preserve">                       指 导 教 师(签名)： </w:t>
            </w:r>
            <w:r w:rsidR="0067261C">
              <w:rPr>
                <w:rFonts w:ascii="宋体" w:hAnsi="宋体" w:cs="宋体" w:hint="eastAsia"/>
                <w:szCs w:val="21"/>
              </w:rPr>
              <w:t>张松林</w:t>
            </w:r>
            <w:r>
              <w:rPr>
                <w:rFonts w:ascii="宋体" w:hAnsi="宋体" w:cs="宋体" w:hint="eastAsia"/>
                <w:szCs w:val="21"/>
              </w:rPr>
              <w:t xml:space="preserve">    </w:t>
            </w:r>
            <w:r w:rsidR="0067261C">
              <w:rPr>
                <w:rFonts w:ascii="宋体" w:hAnsi="宋体" w:cs="宋体" w:hint="eastAsia"/>
                <w:szCs w:val="21"/>
              </w:rPr>
              <w:t>2020</w:t>
            </w:r>
            <w:r>
              <w:rPr>
                <w:rFonts w:ascii="宋体" w:hAnsi="宋体" w:cs="宋体" w:hint="eastAsia"/>
                <w:szCs w:val="21"/>
              </w:rPr>
              <w:t>年</w:t>
            </w:r>
            <w:r w:rsidR="0067261C">
              <w:rPr>
                <w:rFonts w:ascii="宋体" w:hAnsi="宋体" w:cs="宋体" w:hint="eastAsia"/>
                <w:szCs w:val="21"/>
              </w:rPr>
              <w:t>1</w:t>
            </w:r>
            <w:r>
              <w:rPr>
                <w:rFonts w:ascii="宋体" w:hAnsi="宋体" w:cs="宋体" w:hint="eastAsia"/>
                <w:szCs w:val="21"/>
              </w:rPr>
              <w:t>月</w:t>
            </w:r>
            <w:r w:rsidR="0067261C">
              <w:rPr>
                <w:rFonts w:ascii="宋体" w:hAnsi="宋体" w:cs="宋体" w:hint="eastAsia"/>
                <w:szCs w:val="21"/>
              </w:rPr>
              <w:t>5</w:t>
            </w:r>
            <w:r>
              <w:rPr>
                <w:rFonts w:ascii="宋体" w:hAnsi="宋体" w:cs="宋体" w:hint="eastAsia"/>
                <w:szCs w:val="21"/>
              </w:rPr>
              <w:t>日</w:t>
            </w:r>
          </w:p>
        </w:tc>
      </w:tr>
      <w:tr w:rsidR="00B57F99" w14:paraId="01BBEFA1" w14:textId="77777777">
        <w:trPr>
          <w:trHeight w:val="90"/>
        </w:trPr>
        <w:tc>
          <w:tcPr>
            <w:tcW w:w="808" w:type="dxa"/>
            <w:vAlign w:val="center"/>
          </w:tcPr>
          <w:p w14:paraId="53EEDC04" w14:textId="77777777" w:rsidR="00B57F99" w:rsidRDefault="00B57F99">
            <w:pPr>
              <w:tabs>
                <w:tab w:val="left" w:pos="6870"/>
              </w:tabs>
              <w:spacing w:line="360" w:lineRule="auto"/>
              <w:jc w:val="center"/>
              <w:rPr>
                <w:rFonts w:ascii="宋体" w:hAnsi="宋体" w:cs="宋体"/>
                <w:szCs w:val="21"/>
              </w:rPr>
            </w:pPr>
            <w:r>
              <w:rPr>
                <w:rFonts w:ascii="宋体" w:hAnsi="宋体" w:cs="宋体" w:hint="eastAsia"/>
                <w:szCs w:val="21"/>
              </w:rPr>
              <w:t>教研室负责人批阅意见</w:t>
            </w:r>
          </w:p>
        </w:tc>
        <w:tc>
          <w:tcPr>
            <w:tcW w:w="7774" w:type="dxa"/>
            <w:gridSpan w:val="2"/>
            <w:vAlign w:val="center"/>
          </w:tcPr>
          <w:p w14:paraId="0D7B6225" w14:textId="77777777" w:rsidR="00B57F99" w:rsidRDefault="00B57F99">
            <w:pPr>
              <w:tabs>
                <w:tab w:val="left" w:pos="6870"/>
              </w:tabs>
              <w:spacing w:line="360" w:lineRule="auto"/>
              <w:jc w:val="center"/>
              <w:rPr>
                <w:rFonts w:ascii="宋体" w:hAnsi="宋体" w:cs="宋体"/>
                <w:szCs w:val="21"/>
              </w:rPr>
            </w:pPr>
          </w:p>
          <w:p w14:paraId="5170CD01" w14:textId="77777777" w:rsidR="00B57F99" w:rsidRDefault="00B57F99">
            <w:pPr>
              <w:tabs>
                <w:tab w:val="left" w:pos="6870"/>
              </w:tabs>
              <w:spacing w:line="360" w:lineRule="auto"/>
              <w:jc w:val="center"/>
              <w:rPr>
                <w:rFonts w:ascii="宋体" w:hAnsi="宋体" w:cs="宋体"/>
                <w:szCs w:val="21"/>
              </w:rPr>
            </w:pPr>
            <w:r>
              <w:rPr>
                <w:rFonts w:ascii="宋体" w:hAnsi="宋体" w:cs="宋体" w:hint="eastAsia"/>
                <w:szCs w:val="21"/>
              </w:rPr>
              <w:t>同意开题</w:t>
            </w:r>
          </w:p>
          <w:p w14:paraId="6F75759A" w14:textId="77777777" w:rsidR="00B57F99" w:rsidRDefault="00B57F99">
            <w:pPr>
              <w:tabs>
                <w:tab w:val="left" w:pos="6870"/>
              </w:tabs>
              <w:spacing w:line="360" w:lineRule="auto"/>
              <w:ind w:firstLineChars="1400" w:firstLine="2951"/>
              <w:rPr>
                <w:rFonts w:ascii="宋体" w:hAnsi="宋体" w:cs="宋体"/>
                <w:b/>
                <w:bCs/>
                <w:szCs w:val="21"/>
              </w:rPr>
            </w:pPr>
          </w:p>
          <w:p w14:paraId="082D97C6" w14:textId="77777777" w:rsidR="00571E97" w:rsidRDefault="00571E97">
            <w:pPr>
              <w:tabs>
                <w:tab w:val="left" w:pos="6870"/>
              </w:tabs>
              <w:spacing w:line="360" w:lineRule="auto"/>
              <w:ind w:firstLineChars="1400" w:firstLine="2940"/>
              <w:rPr>
                <w:rFonts w:ascii="宋体" w:hAnsi="宋体" w:cs="宋体"/>
                <w:szCs w:val="21"/>
              </w:rPr>
            </w:pPr>
          </w:p>
          <w:p w14:paraId="58244019" w14:textId="2EC37C93" w:rsidR="00B57F99" w:rsidRDefault="00B57F99" w:rsidP="0067261C">
            <w:pPr>
              <w:tabs>
                <w:tab w:val="left" w:pos="6870"/>
              </w:tabs>
              <w:spacing w:line="360" w:lineRule="auto"/>
              <w:ind w:firstLineChars="250" w:firstLine="525"/>
              <w:jc w:val="right"/>
              <w:rPr>
                <w:rFonts w:ascii="宋体" w:hAnsi="宋体" w:cs="宋体"/>
                <w:szCs w:val="21"/>
              </w:rPr>
            </w:pPr>
            <w:r>
              <w:rPr>
                <w:rFonts w:ascii="宋体" w:hAnsi="宋体" w:cs="宋体" w:hint="eastAsia"/>
                <w:szCs w:val="21"/>
              </w:rPr>
              <w:t xml:space="preserve">                   教研室负责人(签名)：</w:t>
            </w:r>
            <w:r w:rsidR="009B22DB">
              <w:rPr>
                <w:rFonts w:ascii="宋体" w:hAnsi="宋体" w:cs="宋体" w:hint="eastAsia"/>
                <w:szCs w:val="21"/>
              </w:rPr>
              <w:t>张松林</w:t>
            </w:r>
            <w:r>
              <w:rPr>
                <w:rFonts w:ascii="宋体" w:hAnsi="宋体" w:cs="宋体" w:hint="eastAsia"/>
                <w:szCs w:val="21"/>
              </w:rPr>
              <w:t xml:space="preserve">    </w:t>
            </w:r>
            <w:r w:rsidR="0067261C">
              <w:rPr>
                <w:rFonts w:ascii="宋体" w:hAnsi="宋体" w:cs="宋体" w:hint="eastAsia"/>
                <w:szCs w:val="21"/>
              </w:rPr>
              <w:t>2020</w:t>
            </w:r>
            <w:r>
              <w:rPr>
                <w:rFonts w:ascii="宋体" w:hAnsi="宋体" w:cs="宋体" w:hint="eastAsia"/>
                <w:szCs w:val="21"/>
              </w:rPr>
              <w:t>年</w:t>
            </w:r>
            <w:r w:rsidR="0067261C">
              <w:rPr>
                <w:rFonts w:ascii="宋体" w:hAnsi="宋体" w:cs="宋体" w:hint="eastAsia"/>
                <w:szCs w:val="21"/>
              </w:rPr>
              <w:t>1</w:t>
            </w:r>
            <w:r>
              <w:rPr>
                <w:rFonts w:ascii="宋体" w:hAnsi="宋体" w:cs="宋体" w:hint="eastAsia"/>
                <w:szCs w:val="21"/>
              </w:rPr>
              <w:t>月</w:t>
            </w:r>
            <w:r w:rsidR="0067261C">
              <w:rPr>
                <w:rFonts w:ascii="宋体" w:hAnsi="宋体" w:cs="宋体" w:hint="eastAsia"/>
                <w:szCs w:val="21"/>
              </w:rPr>
              <w:t>5</w:t>
            </w:r>
            <w:r>
              <w:rPr>
                <w:rFonts w:ascii="宋体" w:hAnsi="宋体" w:cs="宋体" w:hint="eastAsia"/>
                <w:szCs w:val="21"/>
              </w:rPr>
              <w:t>日</w:t>
            </w:r>
          </w:p>
        </w:tc>
      </w:tr>
    </w:tbl>
    <w:p w14:paraId="21E4A039" w14:textId="77777777" w:rsidR="00B57F99" w:rsidRDefault="00B57F99">
      <w:pPr>
        <w:tabs>
          <w:tab w:val="left" w:pos="6870"/>
        </w:tabs>
        <w:spacing w:line="360" w:lineRule="auto"/>
        <w:rPr>
          <w:b/>
          <w:bCs/>
          <w:sz w:val="28"/>
          <w:szCs w:val="28"/>
        </w:rPr>
      </w:pPr>
    </w:p>
    <w:sectPr w:rsidR="00B57F9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012D2" w14:textId="77777777" w:rsidR="0028330E" w:rsidRDefault="0028330E" w:rsidP="0056589B">
      <w:r>
        <w:separator/>
      </w:r>
    </w:p>
  </w:endnote>
  <w:endnote w:type="continuationSeparator" w:id="0">
    <w:p w14:paraId="26DBB613" w14:textId="77777777" w:rsidR="0028330E" w:rsidRDefault="0028330E" w:rsidP="00565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DD5D3" w14:textId="77777777" w:rsidR="0028330E" w:rsidRDefault="0028330E" w:rsidP="0056589B">
      <w:r>
        <w:separator/>
      </w:r>
    </w:p>
  </w:footnote>
  <w:footnote w:type="continuationSeparator" w:id="0">
    <w:p w14:paraId="183B04E2" w14:textId="77777777" w:rsidR="0028330E" w:rsidRDefault="0028330E" w:rsidP="00565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2EB6B"/>
    <w:multiLevelType w:val="singleLevel"/>
    <w:tmpl w:val="0A62EB6B"/>
    <w:lvl w:ilvl="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52"/>
    <w:rsid w:val="00026652"/>
    <w:rsid w:val="00033796"/>
    <w:rsid w:val="00071D1D"/>
    <w:rsid w:val="0016448B"/>
    <w:rsid w:val="0028330E"/>
    <w:rsid w:val="002B060A"/>
    <w:rsid w:val="002C312C"/>
    <w:rsid w:val="003F204D"/>
    <w:rsid w:val="00455863"/>
    <w:rsid w:val="004C7BF3"/>
    <w:rsid w:val="00555472"/>
    <w:rsid w:val="0056589B"/>
    <w:rsid w:val="00571E97"/>
    <w:rsid w:val="005930E9"/>
    <w:rsid w:val="005A4E86"/>
    <w:rsid w:val="005D59E5"/>
    <w:rsid w:val="005F2DEB"/>
    <w:rsid w:val="006162AF"/>
    <w:rsid w:val="0067261C"/>
    <w:rsid w:val="006755B3"/>
    <w:rsid w:val="00694259"/>
    <w:rsid w:val="0077355E"/>
    <w:rsid w:val="007756D4"/>
    <w:rsid w:val="007A08CE"/>
    <w:rsid w:val="007B6457"/>
    <w:rsid w:val="007E3DCC"/>
    <w:rsid w:val="0081404E"/>
    <w:rsid w:val="008B5A73"/>
    <w:rsid w:val="008F77D5"/>
    <w:rsid w:val="00932C6B"/>
    <w:rsid w:val="009B22DB"/>
    <w:rsid w:val="00A11391"/>
    <w:rsid w:val="00A56ACA"/>
    <w:rsid w:val="00AD2EF0"/>
    <w:rsid w:val="00AF5959"/>
    <w:rsid w:val="00B04FD6"/>
    <w:rsid w:val="00B264B8"/>
    <w:rsid w:val="00B57F99"/>
    <w:rsid w:val="00BA1AD6"/>
    <w:rsid w:val="00C067BE"/>
    <w:rsid w:val="00C25C2A"/>
    <w:rsid w:val="00C4710A"/>
    <w:rsid w:val="00C779A7"/>
    <w:rsid w:val="00CA37EA"/>
    <w:rsid w:val="00CD0B38"/>
    <w:rsid w:val="00D1042B"/>
    <w:rsid w:val="00E92DF0"/>
    <w:rsid w:val="00F32587"/>
    <w:rsid w:val="00F679BD"/>
    <w:rsid w:val="03CF0481"/>
    <w:rsid w:val="04AB378F"/>
    <w:rsid w:val="0594297E"/>
    <w:rsid w:val="062B0995"/>
    <w:rsid w:val="07CE1A66"/>
    <w:rsid w:val="09CA7450"/>
    <w:rsid w:val="0A4F6859"/>
    <w:rsid w:val="0B18436B"/>
    <w:rsid w:val="0DCA0E8C"/>
    <w:rsid w:val="11D379C4"/>
    <w:rsid w:val="12412AC7"/>
    <w:rsid w:val="14287EE1"/>
    <w:rsid w:val="14831070"/>
    <w:rsid w:val="1514227F"/>
    <w:rsid w:val="16711283"/>
    <w:rsid w:val="176A7A87"/>
    <w:rsid w:val="18A96F47"/>
    <w:rsid w:val="1BA50C82"/>
    <w:rsid w:val="1C2974DC"/>
    <w:rsid w:val="1F1B612C"/>
    <w:rsid w:val="22783983"/>
    <w:rsid w:val="22A64F53"/>
    <w:rsid w:val="22E87CD7"/>
    <w:rsid w:val="234C51ED"/>
    <w:rsid w:val="2445647C"/>
    <w:rsid w:val="2470240C"/>
    <w:rsid w:val="273E7707"/>
    <w:rsid w:val="281302F1"/>
    <w:rsid w:val="298B2AE1"/>
    <w:rsid w:val="29D413BF"/>
    <w:rsid w:val="2A1F1DF7"/>
    <w:rsid w:val="2A657B69"/>
    <w:rsid w:val="2CE576AE"/>
    <w:rsid w:val="2E407743"/>
    <w:rsid w:val="2E5233C9"/>
    <w:rsid w:val="2F545648"/>
    <w:rsid w:val="302E36BA"/>
    <w:rsid w:val="31696F1D"/>
    <w:rsid w:val="31C70279"/>
    <w:rsid w:val="32601C3D"/>
    <w:rsid w:val="32C33B2D"/>
    <w:rsid w:val="32DF6FBE"/>
    <w:rsid w:val="333C58F5"/>
    <w:rsid w:val="33494FE4"/>
    <w:rsid w:val="3915212B"/>
    <w:rsid w:val="3B3337DF"/>
    <w:rsid w:val="3CCA6A33"/>
    <w:rsid w:val="40C624F2"/>
    <w:rsid w:val="416516DA"/>
    <w:rsid w:val="41855417"/>
    <w:rsid w:val="41B7690B"/>
    <w:rsid w:val="41D91290"/>
    <w:rsid w:val="41FE036C"/>
    <w:rsid w:val="45C82519"/>
    <w:rsid w:val="46070384"/>
    <w:rsid w:val="4ABF1D86"/>
    <w:rsid w:val="4C555FFB"/>
    <w:rsid w:val="4C673E5E"/>
    <w:rsid w:val="4CD036F9"/>
    <w:rsid w:val="4D5C2EB0"/>
    <w:rsid w:val="4ED750B2"/>
    <w:rsid w:val="4F302BCB"/>
    <w:rsid w:val="4FCE19A9"/>
    <w:rsid w:val="518624C5"/>
    <w:rsid w:val="52770664"/>
    <w:rsid w:val="531007E0"/>
    <w:rsid w:val="54B469D1"/>
    <w:rsid w:val="55D06ACE"/>
    <w:rsid w:val="5EAF1BC3"/>
    <w:rsid w:val="5F992FE2"/>
    <w:rsid w:val="65263D6E"/>
    <w:rsid w:val="6646716E"/>
    <w:rsid w:val="66CA6DC3"/>
    <w:rsid w:val="67E5056B"/>
    <w:rsid w:val="69037638"/>
    <w:rsid w:val="6A586CCF"/>
    <w:rsid w:val="6BA956EA"/>
    <w:rsid w:val="6BD07C81"/>
    <w:rsid w:val="6C11254F"/>
    <w:rsid w:val="6E370B2B"/>
    <w:rsid w:val="703A2807"/>
    <w:rsid w:val="70EB7359"/>
    <w:rsid w:val="71DE03EC"/>
    <w:rsid w:val="73600714"/>
    <w:rsid w:val="73664D86"/>
    <w:rsid w:val="74FA065D"/>
    <w:rsid w:val="774655FD"/>
    <w:rsid w:val="7E0D68B2"/>
    <w:rsid w:val="7E30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34AA86"/>
  <w15:chartTrackingRefBased/>
  <w15:docId w15:val="{FE100852-E2C5-407D-A4DB-B86BE6FE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325CBD"/>
      <w:u w:val="none"/>
    </w:rPr>
  </w:style>
  <w:style w:type="character" w:styleId="a4">
    <w:name w:val="FollowedHyperlink"/>
    <w:rPr>
      <w:color w:val="5F5F5F"/>
      <w:u w:val="none"/>
    </w:rPr>
  </w:style>
  <w:style w:type="character" w:customStyle="1" w:styleId="spanleft">
    <w:name w:val="spanleft"/>
    <w:basedOn w:val="a0"/>
  </w:style>
  <w:style w:type="character" w:customStyle="1" w:styleId="qqloginlogo">
    <w:name w:val="qq_login_logo"/>
    <w:basedOn w:val="a0"/>
  </w:style>
  <w:style w:type="character" w:customStyle="1" w:styleId="first-child">
    <w:name w:val="first-child"/>
    <w:basedOn w:val="a0"/>
  </w:style>
  <w:style w:type="paragraph" w:styleId="a5">
    <w:name w:val="Normal (Web)"/>
    <w:basedOn w:val="a"/>
    <w:pPr>
      <w:jc w:val="left"/>
    </w:pPr>
    <w:rPr>
      <w:kern w:val="0"/>
      <w:sz w:val="24"/>
    </w:rPr>
  </w:style>
  <w:style w:type="paragraph" w:styleId="a6">
    <w:name w:val="annotation text"/>
    <w:basedOn w:val="a"/>
    <w:pPr>
      <w:jc w:val="left"/>
    </w:pPr>
  </w:style>
  <w:style w:type="paragraph" w:styleId="a7">
    <w:name w:val="Plain Text"/>
    <w:basedOn w:val="a"/>
    <w:rPr>
      <w:rFonts w:ascii="宋体" w:hAnsi="Courier New"/>
    </w:rPr>
  </w:style>
  <w:style w:type="paragraph" w:styleId="a8">
    <w:name w:val="Balloon Text"/>
    <w:basedOn w:val="a"/>
    <w:link w:val="a9"/>
    <w:rsid w:val="0056589B"/>
    <w:rPr>
      <w:sz w:val="18"/>
      <w:szCs w:val="18"/>
    </w:rPr>
  </w:style>
  <w:style w:type="character" w:customStyle="1" w:styleId="a9">
    <w:name w:val="批注框文本 字符"/>
    <w:link w:val="a8"/>
    <w:rsid w:val="0056589B"/>
    <w:rPr>
      <w:kern w:val="2"/>
      <w:sz w:val="18"/>
      <w:szCs w:val="18"/>
    </w:rPr>
  </w:style>
  <w:style w:type="paragraph" w:styleId="aa">
    <w:name w:val="header"/>
    <w:basedOn w:val="a"/>
    <w:link w:val="ab"/>
    <w:rsid w:val="0056589B"/>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rsid w:val="0056589B"/>
    <w:rPr>
      <w:kern w:val="2"/>
      <w:sz w:val="18"/>
      <w:szCs w:val="18"/>
    </w:rPr>
  </w:style>
  <w:style w:type="paragraph" w:styleId="ac">
    <w:name w:val="footer"/>
    <w:basedOn w:val="a"/>
    <w:link w:val="ad"/>
    <w:rsid w:val="0056589B"/>
    <w:pPr>
      <w:tabs>
        <w:tab w:val="center" w:pos="4153"/>
        <w:tab w:val="right" w:pos="8306"/>
      </w:tabs>
      <w:snapToGrid w:val="0"/>
      <w:jc w:val="left"/>
    </w:pPr>
    <w:rPr>
      <w:sz w:val="18"/>
      <w:szCs w:val="18"/>
    </w:rPr>
  </w:style>
  <w:style w:type="character" w:customStyle="1" w:styleId="ad">
    <w:name w:val="页脚 字符"/>
    <w:link w:val="ac"/>
    <w:rsid w:val="0056589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794</Words>
  <Characters>4531</Characters>
  <Application>Microsoft Office Word</Application>
  <DocSecurity>0</DocSecurity>
  <Lines>37</Lines>
  <Paragraphs>10</Paragraphs>
  <ScaleCrop>false</ScaleCrop>
  <Company>信念技术论坛</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谷 创业</cp:lastModifiedBy>
  <cp:revision>3</cp:revision>
  <cp:lastPrinted>2020-05-27T16:39:00Z</cp:lastPrinted>
  <dcterms:created xsi:type="dcterms:W3CDTF">2020-05-27T16:10:00Z</dcterms:created>
  <dcterms:modified xsi:type="dcterms:W3CDTF">2020-05-27T16:39:00Z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y fmtid="{D5CDD505-2E9C-101B-9397-08002B2CF9AE}" pid="3" name="KSORubyTemplateID">
    <vt:lpwstr>6</vt:lpwstr>
  </property>
</Properties>
</file>