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val="0"/>
        <w:spacing w:before="0" w:beforeAutospacing="0" w:after="0" w:afterAutospacing="0" w:line="360" w:lineRule="auto"/>
        <w:ind w:left="0" w:right="0"/>
        <w:jc w:val="center"/>
        <w:textAlignment w:val="auto"/>
      </w:pPr>
      <w:bookmarkStart w:id="84" w:name="_GoBack"/>
      <w:bookmarkEnd w:id="84"/>
    </w:p>
    <w:p>
      <w:pPr>
        <w:pageBreakBefore w:val="0"/>
        <w:kinsoku/>
        <w:wordWrap/>
        <w:overflowPunct/>
        <w:topLinePunct w:val="0"/>
        <w:autoSpaceDE/>
        <w:autoSpaceDN/>
        <w:bidi w:val="0"/>
        <w:adjustRightInd w:val="0"/>
        <w:spacing w:before="0" w:beforeAutospacing="0" w:after="0" w:afterAutospacing="0" w:line="360" w:lineRule="auto"/>
        <w:ind w:left="0" w:right="0"/>
        <w:jc w:val="center"/>
        <w:textAlignment w:val="auto"/>
      </w:pPr>
      <w:r>
        <w:drawing>
          <wp:inline distT="0" distB="0" distL="0" distR="0">
            <wp:extent cx="4197985" cy="1003300"/>
            <wp:effectExtent l="0" t="0" r="5715" b="0"/>
            <wp:docPr id="12" name="图片 12" descr="校名横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校名横向"/>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97985" cy="1003300"/>
                    </a:xfrm>
                    <a:prstGeom prst="rect">
                      <a:avLst/>
                    </a:prstGeom>
                    <a:noFill/>
                    <a:ln>
                      <a:noFill/>
                    </a:ln>
                  </pic:spPr>
                </pic:pic>
              </a:graphicData>
            </a:graphic>
          </wp:inline>
        </w:drawing>
      </w:r>
    </w:p>
    <w:p>
      <w:pPr>
        <w:pageBreakBefore w:val="0"/>
        <w:kinsoku/>
        <w:wordWrap/>
        <w:overflowPunct/>
        <w:topLinePunct w:val="0"/>
        <w:autoSpaceDE/>
        <w:autoSpaceDN/>
        <w:bidi w:val="0"/>
        <w:spacing w:before="0" w:beforeAutospacing="0" w:after="0" w:afterAutospacing="0" w:line="360" w:lineRule="auto"/>
        <w:ind w:left="0" w:right="0"/>
        <w:jc w:val="both"/>
        <w:textAlignment w:val="auto"/>
        <w:rPr>
          <w:lang w:val="en-US"/>
        </w:rPr>
      </w:pPr>
    </w:p>
    <w:p>
      <w:pPr>
        <w:pageBreakBefore w:val="0"/>
        <w:kinsoku/>
        <w:wordWrap/>
        <w:overflowPunct/>
        <w:topLinePunct w:val="0"/>
        <w:autoSpaceDE/>
        <w:autoSpaceDN/>
        <w:bidi w:val="0"/>
        <w:spacing w:before="0" w:beforeAutospacing="0" w:after="0" w:afterAutospacing="0" w:line="360" w:lineRule="auto"/>
        <w:ind w:left="0" w:right="0"/>
        <w:jc w:val="both"/>
        <w:textAlignment w:val="auto"/>
        <w:rPr>
          <w:lang w:val="en-US"/>
        </w:rPr>
      </w:pPr>
    </w:p>
    <w:p>
      <w:pPr>
        <w:pageBreakBefore w:val="0"/>
        <w:kinsoku/>
        <w:wordWrap/>
        <w:overflowPunct/>
        <w:topLinePunct w:val="0"/>
        <w:autoSpaceDE/>
        <w:autoSpaceDN/>
        <w:bidi w:val="0"/>
        <w:spacing w:before="0" w:beforeAutospacing="0" w:after="0" w:afterAutospacing="0" w:line="360" w:lineRule="auto"/>
        <w:ind w:left="0" w:right="0"/>
        <w:jc w:val="center"/>
        <w:textAlignment w:val="auto"/>
        <w:rPr>
          <w:lang w:val="en-US"/>
        </w:rPr>
      </w:pPr>
    </w:p>
    <w:p>
      <w:pPr>
        <w:pageBreakBefore w:val="0"/>
        <w:kinsoku/>
        <w:wordWrap/>
        <w:overflowPunct/>
        <w:topLinePunct w:val="0"/>
        <w:autoSpaceDE/>
        <w:autoSpaceDN/>
        <w:bidi w:val="0"/>
        <w:adjustRightInd w:val="0"/>
        <w:spacing w:before="0" w:beforeAutospacing="0" w:after="0" w:afterAutospacing="0" w:line="360" w:lineRule="auto"/>
        <w:ind w:left="0" w:right="0"/>
        <w:jc w:val="center"/>
        <w:textAlignment w:val="auto"/>
        <w:rPr>
          <w:rFonts w:hint="eastAsia" w:asciiTheme="minorEastAsia" w:hAnsiTheme="minorEastAsia" w:eastAsiaTheme="minorEastAsia" w:cstheme="minorEastAsia"/>
          <w:b/>
          <w:sz w:val="52"/>
          <w:szCs w:val="52"/>
          <w:lang w:val="zh-CN" w:eastAsia="zh-CN"/>
        </w:rPr>
      </w:pPr>
      <w:commentRangeStart w:id="0"/>
      <w:r>
        <w:rPr>
          <w:rFonts w:hint="default" w:ascii="Times New Roman" w:hAnsi="Times New Roman" w:cs="Times New Roman" w:eastAsiaTheme="minorEastAsia"/>
          <w:b/>
          <w:sz w:val="52"/>
          <w:szCs w:val="52"/>
          <w:u w:val="single"/>
          <w:lang w:val="en-US" w:eastAsia="zh-CN"/>
        </w:rPr>
        <w:t xml:space="preserve"> 2020</w:t>
      </w:r>
      <w:r>
        <w:rPr>
          <w:rFonts w:hint="eastAsia" w:asciiTheme="minorEastAsia" w:hAnsiTheme="minorEastAsia" w:eastAsiaTheme="minorEastAsia" w:cstheme="minorEastAsia"/>
          <w:b/>
          <w:sz w:val="52"/>
          <w:szCs w:val="52"/>
          <w:u w:val="single"/>
          <w:lang w:val="en-US" w:eastAsia="zh-CN"/>
        </w:rPr>
        <w:t xml:space="preserve"> </w:t>
      </w:r>
      <w:r>
        <w:rPr>
          <w:rFonts w:hint="eastAsia" w:asciiTheme="minorEastAsia" w:hAnsiTheme="minorEastAsia" w:eastAsiaTheme="minorEastAsia" w:cstheme="minorEastAsia"/>
          <w:b/>
          <w:sz w:val="52"/>
          <w:szCs w:val="52"/>
          <w:lang w:val="zh-CN" w:eastAsia="zh-CN"/>
        </w:rPr>
        <w:t>届本科生毕业设计（论文）</w:t>
      </w:r>
      <w:commentRangeEnd w:id="0"/>
      <w:r>
        <w:commentReference w:id="0"/>
      </w:r>
    </w:p>
    <w:p>
      <w:pPr>
        <w:pageBreakBefore w:val="0"/>
        <w:kinsoku/>
        <w:wordWrap/>
        <w:overflowPunct/>
        <w:topLinePunct w:val="0"/>
        <w:autoSpaceDE/>
        <w:autoSpaceDN/>
        <w:bidi w:val="0"/>
        <w:spacing w:before="0" w:beforeAutospacing="0" w:after="0" w:afterAutospacing="0" w:line="360" w:lineRule="auto"/>
        <w:ind w:left="0" w:right="0"/>
        <w:jc w:val="center"/>
        <w:textAlignment w:val="auto"/>
        <w:rPr>
          <w:rFonts w:hint="eastAsia" w:ascii="楷体_GB2312" w:eastAsia="楷体_GB2312" w:cs="楷体_GB2312"/>
          <w:sz w:val="6"/>
          <w:szCs w:val="6"/>
          <w:lang w:val="en-US"/>
        </w:rPr>
      </w:pPr>
    </w:p>
    <w:p>
      <w:pPr>
        <w:pageBreakBefore w:val="0"/>
        <w:kinsoku/>
        <w:wordWrap/>
        <w:overflowPunct/>
        <w:topLinePunct w:val="0"/>
        <w:autoSpaceDE/>
        <w:autoSpaceDN/>
        <w:bidi w:val="0"/>
        <w:spacing w:before="0" w:beforeAutospacing="0" w:after="0" w:afterAutospacing="0" w:line="360" w:lineRule="auto"/>
        <w:ind w:left="0" w:right="0"/>
        <w:jc w:val="center"/>
        <w:textAlignment w:val="auto"/>
        <w:rPr>
          <w:rFonts w:hint="eastAsia" w:ascii="楷体_GB2312" w:eastAsia="楷体_GB2312" w:cs="楷体_GB2312"/>
          <w:sz w:val="6"/>
          <w:szCs w:val="6"/>
          <w:lang w:val="en-US"/>
        </w:rPr>
      </w:pPr>
    </w:p>
    <w:p>
      <w:pPr>
        <w:pageBreakBefore w:val="0"/>
        <w:kinsoku/>
        <w:wordWrap/>
        <w:overflowPunct/>
        <w:topLinePunct w:val="0"/>
        <w:autoSpaceDE/>
        <w:autoSpaceDN/>
        <w:bidi w:val="0"/>
        <w:spacing w:before="0" w:beforeAutospacing="0" w:after="0" w:afterAutospacing="0" w:line="360" w:lineRule="auto"/>
        <w:ind w:left="0" w:right="0"/>
        <w:jc w:val="both"/>
        <w:textAlignment w:val="auto"/>
        <w:rPr>
          <w:rFonts w:hint="eastAsia" w:ascii="楷体_GB2312" w:eastAsia="楷体_GB2312" w:cs="楷体_GB2312"/>
          <w:sz w:val="6"/>
          <w:szCs w:val="6"/>
          <w:lang w:val="en-US"/>
        </w:rPr>
      </w:pPr>
    </w:p>
    <w:p>
      <w:pPr>
        <w:pageBreakBefore w:val="0"/>
        <w:kinsoku/>
        <w:wordWrap/>
        <w:overflowPunct/>
        <w:topLinePunct w:val="0"/>
        <w:autoSpaceDE/>
        <w:autoSpaceDN/>
        <w:bidi w:val="0"/>
        <w:spacing w:before="0" w:beforeAutospacing="0" w:after="0" w:afterAutospacing="0" w:line="360" w:lineRule="auto"/>
        <w:ind w:left="0" w:right="0"/>
        <w:jc w:val="center"/>
        <w:textAlignment w:val="auto"/>
        <w:rPr>
          <w:rFonts w:hint="eastAsia" w:ascii="楷体_GB2312" w:eastAsia="楷体_GB2312" w:cs="楷体_GB2312"/>
          <w:sz w:val="6"/>
          <w:szCs w:val="6"/>
          <w:lang w:val="en-US"/>
        </w:rPr>
      </w:pPr>
    </w:p>
    <w:p>
      <w:pPr>
        <w:pageBreakBefore w:val="0"/>
        <w:kinsoku/>
        <w:wordWrap/>
        <w:overflowPunct/>
        <w:topLinePunct w:val="0"/>
        <w:autoSpaceDE/>
        <w:autoSpaceDN/>
        <w:bidi w:val="0"/>
        <w:spacing w:before="0" w:beforeAutospacing="0" w:after="0" w:afterAutospacing="0" w:line="360" w:lineRule="auto"/>
        <w:ind w:left="2069" w:leftChars="75" w:right="48" w:rightChars="23" w:hanging="1911" w:hangingChars="595"/>
        <w:textAlignment w:val="auto"/>
        <w:rPr>
          <w:rFonts w:hint="eastAsia" w:ascii="宋体" w:hAnsi="宋体" w:eastAsia="宋体" w:cs="宋体"/>
          <w:sz w:val="28"/>
          <w:szCs w:val="28"/>
          <w:u w:val="none"/>
          <w:lang w:val="en-US"/>
        </w:rPr>
      </w:pPr>
      <w:r>
        <w:rPr>
          <w:rFonts w:hint="eastAsia" w:ascii="宋体" w:hAnsi="宋体" w:eastAsia="宋体" w:cs="宋体"/>
          <w:b/>
          <w:sz w:val="32"/>
          <w:szCs w:val="32"/>
          <w:lang w:eastAsia="zh-CN"/>
        </w:rPr>
        <w:t>题</w:t>
      </w:r>
      <w:r>
        <w:rPr>
          <w:rFonts w:hint="eastAsia" w:ascii="宋体" w:hAnsi="宋体" w:eastAsia="宋体" w:cs="宋体"/>
          <w:b/>
          <w:sz w:val="32"/>
          <w:szCs w:val="32"/>
          <w:lang w:val="en-US"/>
        </w:rPr>
        <w:t xml:space="preserve">       </w:t>
      </w:r>
      <w:r>
        <w:rPr>
          <w:rFonts w:hint="eastAsia" w:ascii="宋体" w:hAnsi="宋体" w:eastAsia="宋体" w:cs="宋体"/>
          <w:b/>
          <w:sz w:val="32"/>
          <w:szCs w:val="32"/>
          <w:lang w:eastAsia="zh-CN"/>
        </w:rPr>
        <w:t xml:space="preserve">目 </w:t>
      </w:r>
      <w:r>
        <w:rPr>
          <w:rFonts w:hint="eastAsia" w:ascii="宋体" w:hAnsi="宋体" w:eastAsia="宋体" w:cs="宋体"/>
          <w:sz w:val="28"/>
          <w:szCs w:val="28"/>
          <w:u w:val="single"/>
          <w:lang w:val="en-US"/>
        </w:rPr>
        <w:t xml:space="preserve">        </w:t>
      </w:r>
      <w:r>
        <w:rPr>
          <w:rFonts w:hint="eastAsia" w:ascii="宋体" w:hAnsi="宋体" w:cs="宋体"/>
          <w:sz w:val="28"/>
          <w:szCs w:val="28"/>
          <w:u w:val="single"/>
          <w:lang w:val="en-US" w:eastAsia="zh-CN"/>
        </w:rPr>
        <w:t xml:space="preserve">   </w:t>
      </w:r>
      <w:commentRangeStart w:id="1"/>
      <w:r>
        <w:rPr>
          <w:rFonts w:hint="eastAsia" w:ascii="宋体" w:hAnsi="宋体" w:cs="宋体"/>
          <w:sz w:val="28"/>
          <w:szCs w:val="28"/>
          <w:u w:val="single"/>
          <w:lang w:eastAsia="zh-CN"/>
        </w:rPr>
        <w:t>液压仿形立式车床设计</w:t>
      </w:r>
      <w:commentRangeEnd w:id="1"/>
      <w:r>
        <w:commentReference w:id="1"/>
      </w:r>
      <w:r>
        <w:rPr>
          <w:rFonts w:hint="eastAsia" w:ascii="宋体" w:hAnsi="宋体" w:eastAsia="宋体" w:cs="宋体"/>
          <w:sz w:val="28"/>
          <w:szCs w:val="28"/>
          <w:u w:val="single"/>
          <w:lang w:val="en-US"/>
        </w:rPr>
        <w:t xml:space="preserve">           </w:t>
      </w:r>
      <w:r>
        <w:rPr>
          <w:rFonts w:hint="eastAsia" w:ascii="宋体" w:hAnsi="宋体" w:eastAsia="宋体" w:cs="宋体"/>
          <w:sz w:val="28"/>
          <w:szCs w:val="28"/>
          <w:u w:val="none"/>
          <w:lang w:val="en-US"/>
        </w:rPr>
        <w:t xml:space="preserve">    </w:t>
      </w:r>
    </w:p>
    <w:p>
      <w:pPr>
        <w:pageBreakBefore w:val="0"/>
        <w:kinsoku/>
        <w:wordWrap/>
        <w:overflowPunct/>
        <w:topLinePunct w:val="0"/>
        <w:autoSpaceDE/>
        <w:autoSpaceDN/>
        <w:bidi w:val="0"/>
        <w:spacing w:before="0" w:beforeAutospacing="0" w:after="0" w:afterAutospacing="0" w:line="360" w:lineRule="auto"/>
        <w:ind w:left="2069" w:leftChars="75" w:right="48" w:rightChars="23" w:hanging="1911" w:hangingChars="595"/>
        <w:textAlignment w:val="auto"/>
        <w:rPr>
          <w:rFonts w:hint="eastAsia" w:ascii="宋体" w:hAnsi="宋体" w:eastAsia="宋体" w:cs="宋体"/>
          <w:sz w:val="28"/>
          <w:szCs w:val="28"/>
          <w:u w:val="single"/>
          <w:lang w:val="en-US"/>
        </w:rPr>
      </w:pPr>
      <w:r>
        <w:rPr>
          <w:rFonts w:hint="eastAsia" w:ascii="宋体" w:hAnsi="宋体" w:eastAsia="宋体" w:cs="宋体"/>
          <w:b/>
          <w:sz w:val="32"/>
          <w:szCs w:val="32"/>
          <w:lang w:eastAsia="zh-CN"/>
        </w:rPr>
        <w:t xml:space="preserve">学 生 姓 名 </w:t>
      </w:r>
      <w:r>
        <w:rPr>
          <w:rFonts w:hint="eastAsia" w:ascii="宋体" w:hAnsi="宋体" w:eastAsia="宋体" w:cs="宋体"/>
          <w:sz w:val="28"/>
          <w:szCs w:val="28"/>
          <w:u w:val="single"/>
          <w:lang w:val="en-US"/>
        </w:rPr>
        <w:t xml:space="preserve">                 </w:t>
      </w:r>
      <w:r>
        <w:rPr>
          <w:rFonts w:hint="eastAsia" w:ascii="宋体" w:hAnsi="宋体" w:cs="宋体"/>
          <w:sz w:val="28"/>
          <w:szCs w:val="28"/>
          <w:u w:val="single"/>
          <w:lang w:val="en-US" w:eastAsia="zh-CN"/>
        </w:rPr>
        <w:t xml:space="preserve"> 某某某</w:t>
      </w:r>
      <w:r>
        <w:rPr>
          <w:rFonts w:hint="eastAsia" w:ascii="宋体" w:hAnsi="宋体" w:eastAsia="宋体" w:cs="宋体"/>
          <w:sz w:val="28"/>
          <w:szCs w:val="28"/>
          <w:u w:val="single"/>
          <w:lang w:val="en-US"/>
        </w:rPr>
        <w:t xml:space="preserve">               </w:t>
      </w:r>
      <w:r>
        <w:rPr>
          <w:rFonts w:hint="eastAsia" w:ascii="宋体" w:hAnsi="宋体" w:cs="宋体"/>
          <w:sz w:val="28"/>
          <w:szCs w:val="28"/>
          <w:u w:val="single"/>
          <w:lang w:val="en-US" w:eastAsia="zh-CN"/>
        </w:rPr>
        <w:t xml:space="preserve"> </w:t>
      </w:r>
      <w:r>
        <w:rPr>
          <w:rFonts w:hint="eastAsia" w:ascii="宋体" w:hAnsi="宋体" w:eastAsia="宋体" w:cs="宋体"/>
          <w:sz w:val="28"/>
          <w:szCs w:val="28"/>
          <w:u w:val="single"/>
          <w:lang w:val="en-US"/>
        </w:rPr>
        <w:t xml:space="preserve">  </w:t>
      </w:r>
    </w:p>
    <w:p>
      <w:pPr>
        <w:pageBreakBefore w:val="0"/>
        <w:kinsoku/>
        <w:wordWrap/>
        <w:overflowPunct/>
        <w:topLinePunct w:val="0"/>
        <w:autoSpaceDE/>
        <w:autoSpaceDN/>
        <w:bidi w:val="0"/>
        <w:spacing w:before="0" w:beforeAutospacing="0" w:after="0" w:afterAutospacing="0" w:line="360" w:lineRule="auto"/>
        <w:ind w:left="0" w:right="48" w:rightChars="23" w:firstLine="157" w:firstLineChars="49"/>
        <w:textAlignment w:val="auto"/>
        <w:rPr>
          <w:rFonts w:hint="eastAsia" w:ascii="宋体" w:hAnsi="宋体" w:eastAsia="宋体" w:cs="宋体"/>
          <w:sz w:val="28"/>
          <w:szCs w:val="28"/>
          <w:u w:val="single"/>
          <w:lang w:val="en-US"/>
        </w:rPr>
      </w:pPr>
      <w:r>
        <w:rPr>
          <w:rFonts w:hint="eastAsia" w:ascii="宋体" w:hAnsi="宋体" w:eastAsia="宋体" w:cs="宋体"/>
          <w:b/>
          <w:sz w:val="32"/>
          <w:szCs w:val="32"/>
          <w:lang w:eastAsia="zh-CN"/>
        </w:rPr>
        <w:t>学</w:t>
      </w:r>
      <w:r>
        <w:rPr>
          <w:rFonts w:hint="eastAsia" w:ascii="宋体" w:hAnsi="宋体" w:eastAsia="宋体" w:cs="宋体"/>
          <w:b/>
          <w:sz w:val="32"/>
          <w:szCs w:val="32"/>
          <w:lang w:val="en-US"/>
        </w:rPr>
        <w:t xml:space="preserve">       </w:t>
      </w:r>
      <w:r>
        <w:rPr>
          <w:rFonts w:hint="eastAsia" w:ascii="宋体" w:hAnsi="宋体" w:eastAsia="宋体" w:cs="宋体"/>
          <w:b/>
          <w:sz w:val="32"/>
          <w:szCs w:val="32"/>
          <w:lang w:eastAsia="zh-CN"/>
        </w:rPr>
        <w:t xml:space="preserve">号 </w:t>
      </w:r>
      <w:r>
        <w:rPr>
          <w:rFonts w:hint="eastAsia" w:ascii="宋体" w:hAnsi="宋体" w:eastAsia="宋体" w:cs="宋体"/>
          <w:sz w:val="28"/>
          <w:szCs w:val="28"/>
          <w:u w:val="single"/>
          <w:lang w:val="en-US"/>
        </w:rPr>
        <w:t xml:space="preserve">              </w:t>
      </w:r>
      <w:r>
        <w:rPr>
          <w:rFonts w:hint="eastAsia" w:ascii="宋体" w:hAnsi="宋体" w:cs="宋体"/>
          <w:sz w:val="28"/>
          <w:szCs w:val="28"/>
          <w:u w:val="single"/>
          <w:lang w:val="en-US" w:eastAsia="zh-CN"/>
        </w:rPr>
        <w:t xml:space="preserve"> </w:t>
      </w:r>
      <w:commentRangeStart w:id="2"/>
      <w:r>
        <w:rPr>
          <w:rFonts w:hint="default" w:ascii="Times New Roman" w:hAnsi="Times New Roman" w:eastAsia="宋体" w:cs="Times New Roman"/>
          <w:sz w:val="28"/>
          <w:szCs w:val="28"/>
          <w:u w:val="single"/>
          <w:lang w:val="en-US"/>
        </w:rPr>
        <w:t>316106000001</w:t>
      </w:r>
      <w:commentRangeEnd w:id="2"/>
      <w:r>
        <w:commentReference w:id="2"/>
      </w:r>
      <w:r>
        <w:rPr>
          <w:rFonts w:hint="eastAsia" w:ascii="宋体" w:hAnsi="宋体" w:eastAsia="宋体" w:cs="宋体"/>
          <w:sz w:val="28"/>
          <w:szCs w:val="28"/>
          <w:u w:val="single"/>
          <w:lang w:val="en-US"/>
        </w:rPr>
        <w:t xml:space="preserve">               </w:t>
      </w:r>
    </w:p>
    <w:p>
      <w:pPr>
        <w:pageBreakBefore w:val="0"/>
        <w:kinsoku/>
        <w:wordWrap/>
        <w:overflowPunct/>
        <w:topLinePunct w:val="0"/>
        <w:autoSpaceDE/>
        <w:autoSpaceDN/>
        <w:bidi w:val="0"/>
        <w:spacing w:before="0" w:beforeAutospacing="0" w:after="0" w:afterAutospacing="0" w:line="360" w:lineRule="auto"/>
        <w:ind w:left="0" w:right="48" w:rightChars="23" w:firstLine="157" w:firstLineChars="49"/>
        <w:textAlignment w:val="auto"/>
        <w:rPr>
          <w:rFonts w:hint="eastAsia" w:ascii="宋体" w:hAnsi="宋体" w:eastAsia="宋体" w:cs="宋体"/>
          <w:sz w:val="28"/>
          <w:szCs w:val="28"/>
          <w:u w:val="single"/>
          <w:lang w:val="en-US"/>
        </w:rPr>
      </w:pPr>
      <w:r>
        <w:rPr>
          <w:rFonts w:hint="eastAsia" w:ascii="宋体" w:hAnsi="宋体" w:eastAsia="宋体" w:cs="宋体"/>
          <w:b/>
          <w:sz w:val="32"/>
          <w:szCs w:val="32"/>
          <w:lang w:eastAsia="zh-CN"/>
        </w:rPr>
        <w:t xml:space="preserve">专 业 班 级 </w:t>
      </w:r>
      <w:r>
        <w:rPr>
          <w:rFonts w:hint="eastAsia" w:ascii="宋体" w:hAnsi="宋体" w:eastAsia="宋体" w:cs="宋体"/>
          <w:sz w:val="28"/>
          <w:szCs w:val="28"/>
          <w:u w:val="single"/>
          <w:lang w:val="en-US"/>
        </w:rPr>
        <w:t xml:space="preserve">        </w:t>
      </w:r>
      <w:r>
        <w:rPr>
          <w:rFonts w:hint="eastAsia" w:ascii="宋体" w:hAnsi="宋体" w:cs="宋体"/>
          <w:sz w:val="28"/>
          <w:szCs w:val="28"/>
          <w:u w:val="single"/>
          <w:lang w:val="en-US" w:eastAsia="zh-CN"/>
        </w:rPr>
        <w:t xml:space="preserve">   （如：车辆</w:t>
      </w:r>
      <w:commentRangeStart w:id="3"/>
      <w:r>
        <w:rPr>
          <w:rFonts w:hint="default" w:ascii="Times New Roman" w:hAnsi="Times New Roman" w:cs="Times New Roman"/>
          <w:sz w:val="28"/>
          <w:szCs w:val="28"/>
          <w:u w:val="single"/>
          <w:lang w:val="en-US" w:eastAsia="zh-CN"/>
        </w:rPr>
        <w:t>1603</w:t>
      </w:r>
      <w:commentRangeEnd w:id="3"/>
      <w:r>
        <w:commentReference w:id="3"/>
      </w:r>
      <w:r>
        <w:rPr>
          <w:rFonts w:hint="eastAsia" w:ascii="宋体" w:hAnsi="宋体" w:cs="宋体"/>
          <w:sz w:val="28"/>
          <w:szCs w:val="28"/>
          <w:u w:val="single"/>
          <w:lang w:val="en-US" w:eastAsia="zh-CN"/>
        </w:rPr>
        <w:t>班）</w:t>
      </w:r>
      <w:r>
        <w:rPr>
          <w:rFonts w:hint="eastAsia" w:ascii="宋体" w:hAnsi="宋体" w:eastAsia="宋体" w:cs="宋体"/>
          <w:sz w:val="28"/>
          <w:szCs w:val="28"/>
          <w:u w:val="single"/>
          <w:lang w:val="en-US"/>
        </w:rPr>
        <w:t xml:space="preserve">            </w:t>
      </w:r>
    </w:p>
    <w:p>
      <w:pPr>
        <w:pageBreakBefore w:val="0"/>
        <w:kinsoku/>
        <w:wordWrap/>
        <w:overflowPunct/>
        <w:topLinePunct w:val="0"/>
        <w:autoSpaceDE/>
        <w:autoSpaceDN/>
        <w:bidi w:val="0"/>
        <w:spacing w:before="0" w:beforeAutospacing="0" w:after="0" w:afterAutospacing="0" w:line="360" w:lineRule="auto"/>
        <w:ind w:left="0" w:right="48" w:rightChars="23" w:firstLine="157" w:firstLineChars="49"/>
        <w:textAlignment w:val="auto"/>
        <w:rPr>
          <w:rFonts w:hint="eastAsia" w:ascii="宋体" w:hAnsi="宋体" w:eastAsia="宋体" w:cs="宋体"/>
          <w:sz w:val="28"/>
          <w:szCs w:val="28"/>
          <w:u w:val="single"/>
          <w:lang w:val="en-US"/>
        </w:rPr>
      </w:pPr>
      <w:r>
        <w:rPr>
          <w:rFonts w:hint="eastAsia" w:ascii="宋体" w:hAnsi="宋体" w:eastAsia="宋体" w:cs="宋体"/>
          <w:b/>
          <w:sz w:val="32"/>
          <w:szCs w:val="32"/>
          <w:lang w:eastAsia="zh-CN"/>
        </w:rPr>
        <w:t>学</w:t>
      </w:r>
      <w:r>
        <w:rPr>
          <w:rFonts w:hint="eastAsia" w:ascii="宋体" w:hAnsi="宋体" w:eastAsia="宋体" w:cs="宋体"/>
          <w:b/>
          <w:sz w:val="32"/>
          <w:szCs w:val="32"/>
          <w:lang w:val="en-US"/>
        </w:rPr>
        <w:t xml:space="preserve">       </w:t>
      </w:r>
      <w:r>
        <w:rPr>
          <w:rFonts w:hint="eastAsia" w:ascii="宋体" w:hAnsi="宋体" w:eastAsia="宋体" w:cs="宋体"/>
          <w:b/>
          <w:sz w:val="32"/>
          <w:szCs w:val="32"/>
          <w:lang w:eastAsia="zh-CN"/>
        </w:rPr>
        <w:t xml:space="preserve">院 </w:t>
      </w:r>
      <w:r>
        <w:rPr>
          <w:rFonts w:hint="eastAsia" w:ascii="宋体" w:hAnsi="宋体" w:eastAsia="宋体" w:cs="宋体"/>
          <w:sz w:val="28"/>
          <w:szCs w:val="28"/>
          <w:u w:val="single"/>
          <w:lang w:val="en-US"/>
        </w:rPr>
        <w:t xml:space="preserve">             </w:t>
      </w:r>
      <w:r>
        <w:rPr>
          <w:rFonts w:hint="eastAsia" w:ascii="宋体" w:hAnsi="宋体" w:cs="宋体"/>
          <w:sz w:val="28"/>
          <w:szCs w:val="28"/>
          <w:u w:val="single"/>
          <w:lang w:val="en-US" w:eastAsia="zh-CN"/>
        </w:rPr>
        <w:t xml:space="preserve"> </w:t>
      </w:r>
      <w:r>
        <w:rPr>
          <w:rFonts w:hint="eastAsia" w:ascii="宋体" w:hAnsi="宋体" w:eastAsia="宋体" w:cs="宋体"/>
          <w:sz w:val="28"/>
          <w:szCs w:val="28"/>
          <w:u w:val="single"/>
          <w:lang w:val="en-US"/>
        </w:rPr>
        <w:t xml:space="preserve">   </w:t>
      </w:r>
      <w:r>
        <w:rPr>
          <w:rFonts w:hint="eastAsia" w:ascii="宋体" w:hAnsi="宋体" w:cs="宋体"/>
          <w:sz w:val="28"/>
          <w:szCs w:val="28"/>
          <w:u w:val="single"/>
          <w:lang w:val="en-US" w:eastAsia="zh-CN"/>
        </w:rPr>
        <w:t>某某学院</w:t>
      </w:r>
      <w:r>
        <w:rPr>
          <w:rFonts w:hint="eastAsia" w:ascii="宋体" w:hAnsi="宋体" w:eastAsia="宋体" w:cs="宋体"/>
          <w:sz w:val="28"/>
          <w:szCs w:val="28"/>
          <w:u w:val="single"/>
          <w:lang w:val="en-US"/>
        </w:rPr>
        <w:t xml:space="preserve">                 </w:t>
      </w:r>
    </w:p>
    <w:p>
      <w:pPr>
        <w:pageBreakBefore w:val="0"/>
        <w:kinsoku/>
        <w:wordWrap/>
        <w:overflowPunct/>
        <w:topLinePunct w:val="0"/>
        <w:autoSpaceDE/>
        <w:autoSpaceDN/>
        <w:bidi w:val="0"/>
        <w:spacing w:before="0" w:beforeAutospacing="0" w:after="0" w:afterAutospacing="0" w:line="360" w:lineRule="auto"/>
        <w:ind w:left="0" w:right="48" w:rightChars="23" w:firstLine="157" w:firstLineChars="49"/>
        <w:textAlignment w:val="auto"/>
        <w:rPr>
          <w:rFonts w:hint="default" w:ascii="宋体" w:hAnsi="宋体" w:eastAsia="宋体" w:cs="宋体"/>
          <w:sz w:val="28"/>
          <w:szCs w:val="28"/>
          <w:u w:val="single"/>
          <w:lang w:val="en-US" w:eastAsia="zh-CN"/>
        </w:rPr>
      </w:pPr>
      <w:r>
        <w:rPr>
          <w:rFonts w:hint="eastAsia" w:ascii="宋体" w:hAnsi="宋体" w:eastAsia="宋体" w:cs="宋体"/>
          <w:b/>
          <w:sz w:val="32"/>
          <w:szCs w:val="32"/>
          <w:lang w:eastAsia="zh-CN"/>
        </w:rPr>
        <w:t xml:space="preserve">指 导 老 师 </w:t>
      </w:r>
      <w:r>
        <w:rPr>
          <w:rFonts w:hint="eastAsia" w:ascii="宋体" w:hAnsi="宋体" w:eastAsia="宋体" w:cs="宋体"/>
          <w:sz w:val="28"/>
          <w:szCs w:val="28"/>
          <w:u w:val="single"/>
          <w:lang w:val="en-US"/>
        </w:rPr>
        <w:t xml:space="preserve">                 </w:t>
      </w:r>
      <w:r>
        <w:rPr>
          <w:rFonts w:hint="eastAsia" w:ascii="宋体" w:hAnsi="宋体" w:cs="宋体"/>
          <w:sz w:val="28"/>
          <w:szCs w:val="28"/>
          <w:u w:val="single"/>
          <w:lang w:val="en-US" w:eastAsia="zh-CN"/>
        </w:rPr>
        <w:t xml:space="preserve"> 某某某</w:t>
      </w:r>
      <w:r>
        <w:rPr>
          <w:rFonts w:hint="eastAsia" w:ascii="宋体" w:hAnsi="宋体" w:eastAsia="宋体" w:cs="宋体"/>
          <w:sz w:val="28"/>
          <w:szCs w:val="28"/>
          <w:u w:val="single"/>
          <w:lang w:val="en-US"/>
        </w:rPr>
        <w:t xml:space="preserve">            </w:t>
      </w:r>
      <w:r>
        <w:rPr>
          <w:rFonts w:hint="eastAsia" w:ascii="宋体" w:hAnsi="宋体" w:cs="宋体"/>
          <w:sz w:val="28"/>
          <w:szCs w:val="28"/>
          <w:u w:val="single"/>
          <w:lang w:val="en-US" w:eastAsia="zh-CN"/>
        </w:rPr>
        <w:t xml:space="preserve">  </w:t>
      </w:r>
      <w:r>
        <w:rPr>
          <w:rFonts w:hint="eastAsia" w:ascii="宋体" w:hAnsi="宋体" w:eastAsia="宋体" w:cs="宋体"/>
          <w:sz w:val="28"/>
          <w:szCs w:val="28"/>
          <w:u w:val="single"/>
          <w:lang w:val="en-US"/>
        </w:rPr>
        <w:t xml:space="preserve">    </w:t>
      </w:r>
    </w:p>
    <w:p>
      <w:pPr>
        <w:pageBreakBefore w:val="0"/>
        <w:tabs>
          <w:tab w:val="left" w:pos="8715"/>
        </w:tabs>
        <w:kinsoku/>
        <w:wordWrap/>
        <w:overflowPunct/>
        <w:topLinePunct w:val="0"/>
        <w:autoSpaceDE/>
        <w:autoSpaceDN/>
        <w:bidi w:val="0"/>
        <w:spacing w:before="0" w:beforeAutospacing="0" w:after="0" w:afterAutospacing="0" w:line="360" w:lineRule="auto"/>
        <w:ind w:left="0" w:right="363" w:rightChars="173" w:firstLine="157" w:firstLineChars="49"/>
        <w:jc w:val="both"/>
        <w:textAlignment w:val="auto"/>
        <w:rPr>
          <w:rFonts w:hint="default" w:ascii="宋体" w:hAnsi="宋体" w:eastAsia="宋体" w:cs="宋体"/>
          <w:b/>
          <w:sz w:val="32"/>
          <w:szCs w:val="32"/>
          <w:lang w:val="en-US" w:eastAsia="zh-CN"/>
        </w:rPr>
      </w:pPr>
      <w:r>
        <w:rPr>
          <w:rFonts w:hint="eastAsia" w:ascii="宋体" w:hAnsi="宋体" w:eastAsia="宋体" w:cs="宋体"/>
          <w:b/>
          <w:sz w:val="32"/>
          <w:szCs w:val="32"/>
          <w:lang w:eastAsia="zh-CN"/>
        </w:rPr>
        <w:t xml:space="preserve">完 成 日 期 </w:t>
      </w:r>
      <w:r>
        <w:rPr>
          <w:rFonts w:hint="eastAsia" w:ascii="宋体" w:hAnsi="宋体" w:cs="宋体"/>
          <w:b/>
          <w:sz w:val="32"/>
          <w:szCs w:val="32"/>
          <w:u w:val="single"/>
          <w:lang w:val="en-US" w:eastAsia="zh-CN"/>
        </w:rPr>
        <w:t xml:space="preserve">         </w:t>
      </w:r>
      <w:commentRangeStart w:id="4"/>
      <w:r>
        <w:rPr>
          <w:rFonts w:hint="eastAsia" w:ascii="宋体" w:hAnsi="宋体" w:cs="宋体"/>
          <w:sz w:val="28"/>
          <w:szCs w:val="28"/>
          <w:u w:val="single"/>
          <w:lang w:val="en-US" w:eastAsia="zh-CN"/>
        </w:rPr>
        <w:t>（如：</w:t>
      </w:r>
      <w:r>
        <w:rPr>
          <w:rFonts w:hint="default" w:ascii="Times New Roman" w:hAnsi="Times New Roman" w:cs="Times New Roman"/>
          <w:sz w:val="28"/>
          <w:szCs w:val="28"/>
          <w:u w:val="single"/>
          <w:lang w:val="en-US" w:eastAsia="zh-CN"/>
        </w:rPr>
        <w:t>2019年4月21日</w:t>
      </w:r>
      <w:r>
        <w:rPr>
          <w:rFonts w:hint="eastAsia" w:ascii="宋体" w:hAnsi="宋体" w:cs="宋体"/>
          <w:sz w:val="28"/>
          <w:szCs w:val="28"/>
          <w:u w:val="single"/>
          <w:lang w:val="en-US" w:eastAsia="zh-CN"/>
        </w:rPr>
        <w:t>）</w:t>
      </w:r>
      <w:commentRangeEnd w:id="4"/>
      <w:r>
        <w:commentReference w:id="4"/>
      </w:r>
      <w:r>
        <w:rPr>
          <w:rFonts w:hint="eastAsia" w:ascii="宋体" w:hAnsi="宋体" w:cs="宋体"/>
          <w:sz w:val="28"/>
          <w:szCs w:val="28"/>
          <w:u w:val="single"/>
          <w:lang w:val="en-US" w:eastAsia="zh-CN"/>
        </w:rPr>
        <w:t xml:space="preserve">        </w:t>
      </w:r>
    </w:p>
    <w:p>
      <w:pPr>
        <w:pageBreakBefore w:val="0"/>
        <w:tabs>
          <w:tab w:val="left" w:pos="8715"/>
        </w:tabs>
        <w:kinsoku/>
        <w:wordWrap/>
        <w:overflowPunct/>
        <w:topLinePunct w:val="0"/>
        <w:autoSpaceDE/>
        <w:autoSpaceDN/>
        <w:bidi w:val="0"/>
        <w:spacing w:before="0" w:beforeAutospacing="0" w:after="0" w:afterAutospacing="0" w:line="360" w:lineRule="auto"/>
        <w:ind w:right="363" w:rightChars="173"/>
        <w:textAlignment w:val="auto"/>
        <w:rPr>
          <w:rFonts w:hint="eastAsia" w:ascii="宋体" w:hAnsi="宋体" w:eastAsia="宋体" w:cs="宋体"/>
          <w:b/>
          <w:sz w:val="8"/>
          <w:szCs w:val="8"/>
          <w:lang w:val="en-US" w:eastAsia="zh-CN"/>
        </w:rPr>
      </w:pPr>
      <w:r>
        <w:rPr>
          <w:rFonts w:hint="eastAsia" w:ascii="宋体" w:hAnsi="宋体" w:cs="宋体"/>
          <w:b/>
          <w:sz w:val="8"/>
          <w:szCs w:val="8"/>
          <w:lang w:val="en-US" w:eastAsia="zh-CN"/>
        </w:rPr>
        <w:t xml:space="preserve"> </w:t>
      </w:r>
    </w:p>
    <w:p>
      <w:pPr>
        <w:pageBreakBefore w:val="0"/>
        <w:tabs>
          <w:tab w:val="left" w:pos="8715"/>
        </w:tabs>
        <w:kinsoku/>
        <w:wordWrap/>
        <w:overflowPunct/>
        <w:topLinePunct w:val="0"/>
        <w:autoSpaceDE/>
        <w:autoSpaceDN/>
        <w:bidi w:val="0"/>
        <w:spacing w:before="0" w:beforeAutospacing="0" w:after="0" w:afterAutospacing="0" w:line="360" w:lineRule="auto"/>
        <w:ind w:right="363" w:rightChars="173"/>
        <w:jc w:val="center"/>
        <w:textAlignment w:val="auto"/>
        <w:rPr>
          <w:rFonts w:hint="eastAsia" w:ascii="宋体" w:hAnsi="宋体" w:eastAsia="宋体" w:cs="宋体"/>
          <w:b/>
          <w:sz w:val="8"/>
          <w:szCs w:val="8"/>
          <w:lang w:val="en-US"/>
        </w:rPr>
      </w:pPr>
      <w:r>
        <w:commentReference w:id="5"/>
      </w:r>
    </w:p>
    <w:p>
      <w:pPr>
        <w:pageBreakBefore w:val="0"/>
        <w:tabs>
          <w:tab w:val="left" w:pos="8715"/>
        </w:tabs>
        <w:kinsoku/>
        <w:wordWrap/>
        <w:overflowPunct/>
        <w:topLinePunct w:val="0"/>
        <w:autoSpaceDE/>
        <w:autoSpaceDN/>
        <w:bidi w:val="0"/>
        <w:spacing w:before="0" w:beforeAutospacing="0" w:after="0" w:afterAutospacing="0" w:line="360" w:lineRule="auto"/>
        <w:ind w:right="363" w:rightChars="173"/>
        <w:textAlignment w:val="auto"/>
        <w:rPr>
          <w:rFonts w:hint="eastAsia" w:ascii="宋体" w:hAnsi="宋体" w:eastAsia="宋体" w:cs="宋体"/>
          <w:b/>
          <w:sz w:val="8"/>
          <w:szCs w:val="8"/>
          <w:lang w:val="en-US"/>
        </w:rPr>
      </w:pPr>
    </w:p>
    <w:p>
      <w:pPr>
        <w:pageBreakBefore w:val="0"/>
        <w:kinsoku/>
        <w:wordWrap/>
        <w:overflowPunct/>
        <w:topLinePunct w:val="0"/>
        <w:autoSpaceDE/>
        <w:autoSpaceDN/>
        <w:bidi w:val="0"/>
        <w:spacing w:before="0" w:beforeAutospacing="0" w:after="0" w:afterAutospacing="0" w:line="360" w:lineRule="auto"/>
        <w:ind w:left="0" w:right="0"/>
        <w:jc w:val="center"/>
        <w:textAlignment w:val="auto"/>
      </w:pPr>
      <w:r>
        <w:rPr>
          <w:rFonts w:hint="eastAsia" w:ascii="宋体" w:cs="宋体"/>
          <w:b/>
          <w:sz w:val="32"/>
          <w:szCs w:val="32"/>
          <w:lang w:val="en-US" w:eastAsia="zh-CN"/>
        </w:rPr>
        <w:t xml:space="preserve">  </w:t>
      </w:r>
      <w:r>
        <w:rPr>
          <w:rFonts w:hint="eastAsia" w:ascii="宋体" w:hAnsi="Times New Roman" w:eastAsia="宋体" w:cs="宋体"/>
          <w:b/>
          <w:sz w:val="32"/>
          <w:szCs w:val="32"/>
          <w:lang w:val="zh-CN" w:eastAsia="zh-CN"/>
        </w:rPr>
        <w:t>教务处   制</w:t>
      </w:r>
    </w:p>
    <w:p>
      <w:pPr>
        <w:pageBreakBefore w:val="0"/>
        <w:kinsoku/>
        <w:wordWrap/>
        <w:overflowPunct/>
        <w:topLinePunct w:val="0"/>
        <w:autoSpaceDE/>
        <w:autoSpaceDN/>
        <w:bidi w:val="0"/>
        <w:spacing w:line="360" w:lineRule="auto"/>
        <w:textAlignment w:val="auto"/>
        <w:rPr>
          <w:b/>
          <w:bCs/>
          <w:sz w:val="30"/>
          <w:szCs w:val="30"/>
        </w:rPr>
        <w:sectPr>
          <w:headerReference r:id="rId5" w:type="default"/>
          <w:footerReference r:id="rId7" w:type="default"/>
          <w:headerReference r:id="rId6" w:type="even"/>
          <w:footerReference r:id="rId8" w:type="even"/>
          <w:pgSz w:w="11906" w:h="16838"/>
          <w:pgMar w:top="1587" w:right="1417" w:bottom="1417" w:left="1417" w:header="907" w:footer="850" w:gutter="0"/>
          <w:pgNumType w:fmt="upperRoman"/>
          <w:cols w:space="0" w:num="1"/>
          <w:titlePg/>
          <w:rtlGutter w:val="0"/>
          <w:docGrid w:type="lines" w:linePitch="312" w:charSpace="0"/>
        </w:sectPr>
      </w:pPr>
    </w:p>
    <w:p>
      <w:pPr>
        <w:pageBreakBefore w:val="0"/>
        <w:kinsoku/>
        <w:wordWrap/>
        <w:overflowPunct/>
        <w:topLinePunct w:val="0"/>
        <w:autoSpaceDE/>
        <w:autoSpaceDN/>
        <w:bidi w:val="0"/>
        <w:snapToGrid/>
        <w:spacing w:line="360" w:lineRule="auto"/>
        <w:jc w:val="center"/>
        <w:textAlignment w:val="auto"/>
        <w:outlineLvl w:val="0"/>
        <w:rPr>
          <w:rFonts w:hint="eastAsia" w:ascii="黑体" w:hAnsi="黑体" w:eastAsia="黑体" w:cs="黑体"/>
          <w:b/>
          <w:bCs/>
          <w:sz w:val="36"/>
          <w:szCs w:val="36"/>
        </w:rPr>
      </w:pPr>
      <w:commentRangeStart w:id="6"/>
      <w:bookmarkStart w:id="0" w:name="_Toc12254"/>
      <w:bookmarkStart w:id="1" w:name="_Toc28439"/>
      <w:bookmarkStart w:id="2" w:name="_Toc18949"/>
      <w:bookmarkStart w:id="3" w:name="_Toc5605"/>
      <w:r>
        <w:rPr>
          <w:rFonts w:hint="eastAsia" w:ascii="黑体" w:hAnsi="黑体" w:eastAsia="黑体" w:cs="黑体"/>
          <w:b/>
          <w:bCs/>
          <w:sz w:val="36"/>
          <w:szCs w:val="36"/>
        </w:rPr>
        <w:t>摘</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要</w:t>
      </w:r>
      <w:commentRangeEnd w:id="6"/>
      <w:r>
        <w:commentReference w:id="6"/>
      </w:r>
      <w:bookmarkEnd w:id="0"/>
      <w:bookmarkEnd w:id="1"/>
      <w:bookmarkEnd w:id="2"/>
      <w:bookmarkEnd w:id="3"/>
    </w:p>
    <w:p>
      <w:pPr>
        <w:pageBreakBefore w:val="0"/>
        <w:kinsoku/>
        <w:wordWrap/>
        <w:overflowPunct/>
        <w:topLinePunct w:val="0"/>
        <w:autoSpaceDE/>
        <w:autoSpaceDN/>
        <w:bidi w:val="0"/>
        <w:snapToGrid/>
        <w:spacing w:line="360" w:lineRule="auto"/>
        <w:ind w:firstLine="1142" w:firstLineChars="316"/>
        <w:jc w:val="center"/>
        <w:textAlignment w:val="auto"/>
        <w:rPr>
          <w:rFonts w:eastAsiaTheme="minorEastAsia"/>
          <w:b/>
          <w:sz w:val="36"/>
          <w:szCs w:val="36"/>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本次设计针对一零件——船舶螺推进器的叶轮做专用液压仿形机床的设计，相对于传统立式车床而言，能有效提高生产效率与产品质量，非常有研究意义。</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在车床中，一般分随动式和直接作用式加工两种原理</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我在设计中用</w:t>
      </w:r>
      <w:r>
        <w:rPr>
          <w:rFonts w:hint="eastAsia" w:asciiTheme="minorEastAsia" w:hAnsiTheme="minorEastAsia" w:eastAsiaTheme="minorEastAsia" w:cstheme="minorEastAsia"/>
          <w:sz w:val="24"/>
          <w:szCs w:val="24"/>
        </w:rPr>
        <w:t>的是液压仿形，即</w:t>
      </w:r>
      <w:r>
        <w:rPr>
          <w:rFonts w:hint="eastAsia" w:asciiTheme="minorEastAsia" w:hAnsiTheme="minorEastAsia" w:eastAsiaTheme="minorEastAsia" w:cstheme="minorEastAsia"/>
          <w:sz w:val="24"/>
          <w:szCs w:val="24"/>
          <w:lang w:eastAsia="zh-CN"/>
        </w:rPr>
        <w:t>第二种。</w:t>
      </w:r>
      <w:commentRangeStart w:id="7"/>
      <w:r>
        <w:rPr>
          <w:rFonts w:hint="eastAsia" w:asciiTheme="minorEastAsia" w:hAnsiTheme="minorEastAsia" w:eastAsiaTheme="minorEastAsia" w:cstheme="minorEastAsia"/>
          <w:sz w:val="24"/>
          <w:szCs w:val="24"/>
          <w:lang w:eastAsia="zh-CN"/>
        </w:rPr>
        <w:t>原理是利用随动阀把探头的位移转化成油液的压力差，让系统中的随动缸带着工作台和零件做出随动仿形的动作，让车刀可以在零件上加工出和靠模一样的轮廓。这种方法可以让靠模和探头承受的力小</w:t>
      </w:r>
      <w:r>
        <w:rPr>
          <w:rFonts w:hint="eastAsia" w:asciiTheme="minorEastAsia" w:hAnsiTheme="minorEastAsia" w:eastAsiaTheme="minorEastAsia" w:cstheme="minorEastAsia"/>
          <w:sz w:val="24"/>
          <w:szCs w:val="24"/>
        </w:rPr>
        <w:t>。</w:t>
      </w:r>
      <w:commentRangeEnd w:id="7"/>
      <w:r>
        <w:commentReference w:id="7"/>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本次设计</w:t>
      </w:r>
      <w:r>
        <w:rPr>
          <w:rFonts w:hint="eastAsia" w:asciiTheme="minorEastAsia" w:hAnsiTheme="minorEastAsia" w:eastAsiaTheme="minorEastAsia" w:cstheme="minorEastAsia"/>
          <w:sz w:val="24"/>
          <w:szCs w:val="24"/>
          <w:lang w:eastAsia="zh-CN"/>
        </w:rPr>
        <w:t>是为了</w:t>
      </w:r>
      <w:r>
        <w:rPr>
          <w:rFonts w:hint="eastAsia" w:asciiTheme="minorEastAsia" w:hAnsiTheme="minorEastAsia" w:eastAsiaTheme="minorEastAsia" w:cstheme="minorEastAsia"/>
          <w:sz w:val="24"/>
          <w:szCs w:val="24"/>
        </w:rPr>
        <w:t>更有效的控制加工零件外形，提高仿加工效率。虽然仿形车床加工的加工精度高，生产率也高，但设备与靠模较复杂，成本高，主要用于成批生产中加工较高要求的成形面。在本次设计中针对零件的复杂外形的同时，也要提高仿形车床的经济性、实用性，实现设计的创新与机床的优越性。</w:t>
      </w:r>
    </w:p>
    <w:p>
      <w:pPr>
        <w:pageBreakBefore w:val="0"/>
        <w:kinsoku/>
        <w:wordWrap/>
        <w:overflowPunct/>
        <w:topLinePunct w:val="0"/>
        <w:autoSpaceDE/>
        <w:autoSpaceDN/>
        <w:bidi w:val="0"/>
        <w:snapToGrid/>
        <w:spacing w:line="360" w:lineRule="auto"/>
        <w:textAlignment w:val="auto"/>
        <w:rPr>
          <w:rFonts w:eastAsiaTheme="minorEastAsia"/>
          <w:sz w:val="24"/>
          <w:szCs w:val="24"/>
        </w:rPr>
      </w:pPr>
      <w:commentRangeStart w:id="8"/>
      <w:r>
        <w:rPr>
          <w:rFonts w:hint="eastAsia" w:ascii="黑体" w:hAnsi="黑体" w:eastAsia="黑体" w:cs="黑体"/>
          <w:b/>
          <w:bCs/>
          <w:sz w:val="24"/>
          <w:szCs w:val="24"/>
        </w:rPr>
        <w:t>关键词</w:t>
      </w:r>
      <w:r>
        <w:rPr>
          <w:rFonts w:hint="eastAsia" w:ascii="黑体" w:hAnsi="黑体" w:eastAsia="黑体" w:cs="黑体"/>
          <w:b/>
          <w:bCs/>
          <w:sz w:val="24"/>
          <w:szCs w:val="24"/>
          <w:lang w:eastAsia="zh-CN"/>
        </w:rPr>
        <w:t>：</w:t>
      </w:r>
      <w:r>
        <w:rPr>
          <w:rFonts w:eastAsiaTheme="minorEastAsia"/>
          <w:sz w:val="24"/>
          <w:szCs w:val="24"/>
        </w:rPr>
        <w:t>液压仿行车床；</w:t>
      </w:r>
      <w:r>
        <w:rPr>
          <w:rFonts w:hint="eastAsia" w:eastAsiaTheme="minorEastAsia"/>
          <w:sz w:val="24"/>
          <w:szCs w:val="24"/>
          <w:lang w:val="en-US" w:eastAsia="zh-CN"/>
        </w:rPr>
        <w:t xml:space="preserve"> </w:t>
      </w:r>
      <w:r>
        <w:rPr>
          <w:rFonts w:hint="eastAsia" w:eastAsiaTheme="minorEastAsia"/>
          <w:sz w:val="24"/>
          <w:szCs w:val="24"/>
          <w:lang w:eastAsia="zh-CN"/>
        </w:rPr>
        <w:t>液压系统</w:t>
      </w:r>
      <w:r>
        <w:rPr>
          <w:rFonts w:eastAsiaTheme="minorEastAsia"/>
          <w:sz w:val="24"/>
          <w:szCs w:val="24"/>
        </w:rPr>
        <w:t>；</w:t>
      </w:r>
      <w:r>
        <w:rPr>
          <w:rFonts w:hint="eastAsia" w:eastAsiaTheme="minorEastAsia"/>
          <w:sz w:val="24"/>
          <w:szCs w:val="24"/>
          <w:lang w:val="en-US" w:eastAsia="zh-CN"/>
        </w:rPr>
        <w:t xml:space="preserve"> </w:t>
      </w:r>
      <w:r>
        <w:rPr>
          <w:rFonts w:eastAsiaTheme="minorEastAsia"/>
          <w:sz w:val="24"/>
          <w:szCs w:val="24"/>
        </w:rPr>
        <w:t>靠模机构</w:t>
      </w:r>
      <w:commentRangeEnd w:id="8"/>
      <w:r>
        <w:commentReference w:id="8"/>
      </w: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jc w:val="center"/>
        <w:textAlignment w:val="auto"/>
        <w:rPr>
          <w:rFonts w:eastAsiaTheme="minorEastAsia"/>
          <w:sz w:val="24"/>
          <w:szCs w:val="24"/>
        </w:rPr>
      </w:pPr>
      <w:r>
        <w:commentReference w:id="9"/>
      </w: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textAlignment w:val="auto"/>
        <w:rPr>
          <w:rFonts w:eastAsiaTheme="minorEastAsia"/>
          <w:sz w:val="24"/>
          <w:szCs w:val="24"/>
        </w:rPr>
      </w:pPr>
    </w:p>
    <w:p>
      <w:pPr>
        <w:pageBreakBefore w:val="0"/>
        <w:kinsoku/>
        <w:wordWrap/>
        <w:overflowPunct/>
        <w:topLinePunct w:val="0"/>
        <w:autoSpaceDE/>
        <w:autoSpaceDN/>
        <w:bidi w:val="0"/>
        <w:snapToGrid/>
        <w:spacing w:line="360" w:lineRule="auto"/>
        <w:textAlignment w:val="auto"/>
        <w:rPr>
          <w:rFonts w:eastAsiaTheme="minorEastAsia"/>
          <w:sz w:val="24"/>
          <w:szCs w:val="24"/>
        </w:rPr>
      </w:pPr>
    </w:p>
    <w:p>
      <w:pPr>
        <w:pageBreakBefore w:val="0"/>
        <w:kinsoku/>
        <w:wordWrap/>
        <w:overflowPunct/>
        <w:topLinePunct w:val="0"/>
        <w:autoSpaceDE/>
        <w:autoSpaceDN/>
        <w:bidi w:val="0"/>
        <w:snapToGrid/>
        <w:spacing w:line="360" w:lineRule="auto"/>
        <w:textAlignment w:val="auto"/>
        <w:rPr>
          <w:rFonts w:eastAsiaTheme="minorEastAsia"/>
          <w:sz w:val="24"/>
          <w:szCs w:val="24"/>
        </w:rPr>
      </w:pPr>
    </w:p>
    <w:p>
      <w:pPr>
        <w:pageBreakBefore w:val="0"/>
        <w:kinsoku/>
        <w:wordWrap/>
        <w:overflowPunct/>
        <w:topLinePunct w:val="0"/>
        <w:autoSpaceDE/>
        <w:autoSpaceDN/>
        <w:bidi w:val="0"/>
        <w:snapToGrid/>
        <w:spacing w:line="360" w:lineRule="auto"/>
        <w:jc w:val="center"/>
        <w:textAlignment w:val="auto"/>
        <w:rPr>
          <w:rFonts w:eastAsiaTheme="minorEastAsia"/>
          <w:sz w:val="24"/>
          <w:szCs w:val="24"/>
        </w:rPr>
      </w:pPr>
      <w:r>
        <w:commentReference w:id="10"/>
      </w:r>
    </w:p>
    <w:p>
      <w:pPr>
        <w:pageBreakBefore w:val="0"/>
        <w:kinsoku/>
        <w:wordWrap/>
        <w:overflowPunct/>
        <w:topLinePunct w:val="0"/>
        <w:autoSpaceDE/>
        <w:autoSpaceDN/>
        <w:bidi w:val="0"/>
        <w:snapToGrid/>
        <w:spacing w:line="360" w:lineRule="auto"/>
        <w:textAlignment w:val="auto"/>
        <w:rPr>
          <w:rFonts w:eastAsiaTheme="minorEastAsia"/>
          <w:sz w:val="24"/>
          <w:szCs w:val="24"/>
        </w:rPr>
      </w:pPr>
    </w:p>
    <w:p>
      <w:pPr>
        <w:pageBreakBefore w:val="0"/>
        <w:kinsoku/>
        <w:wordWrap/>
        <w:overflowPunct/>
        <w:topLinePunct w:val="0"/>
        <w:autoSpaceDE/>
        <w:autoSpaceDN/>
        <w:bidi w:val="0"/>
        <w:snapToGrid/>
        <w:spacing w:line="360" w:lineRule="auto"/>
        <w:textAlignment w:val="auto"/>
        <w:rPr>
          <w:rFonts w:eastAsiaTheme="minorEastAsia"/>
          <w:sz w:val="24"/>
          <w:szCs w:val="24"/>
        </w:rPr>
      </w:pPr>
    </w:p>
    <w:p>
      <w:pPr>
        <w:pageBreakBefore w:val="0"/>
        <w:kinsoku/>
        <w:wordWrap/>
        <w:overflowPunct/>
        <w:topLinePunct w:val="0"/>
        <w:autoSpaceDE/>
        <w:autoSpaceDN/>
        <w:bidi w:val="0"/>
        <w:snapToGrid/>
        <w:spacing w:line="360" w:lineRule="auto"/>
        <w:textAlignment w:val="auto"/>
        <w:rPr>
          <w:rFonts w:eastAsiaTheme="minorEastAsia"/>
          <w:sz w:val="24"/>
          <w:szCs w:val="24"/>
        </w:rPr>
      </w:pPr>
    </w:p>
    <w:p>
      <w:pPr>
        <w:pageBreakBefore w:val="0"/>
        <w:kinsoku/>
        <w:wordWrap/>
        <w:overflowPunct/>
        <w:topLinePunct w:val="0"/>
        <w:autoSpaceDE/>
        <w:autoSpaceDN/>
        <w:bidi w:val="0"/>
        <w:snapToGrid/>
        <w:spacing w:line="360" w:lineRule="auto"/>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723" w:firstLineChars="200"/>
        <w:jc w:val="center"/>
        <w:textAlignment w:val="auto"/>
        <w:rPr>
          <w:b/>
          <w:sz w:val="36"/>
        </w:rPr>
        <w:sectPr>
          <w:headerReference r:id="rId9" w:type="default"/>
          <w:footerReference r:id="rId11" w:type="default"/>
          <w:headerReference r:id="rId10" w:type="even"/>
          <w:footerReference r:id="rId12" w:type="even"/>
          <w:pgSz w:w="11906" w:h="16838"/>
          <w:pgMar w:top="1587" w:right="1417" w:bottom="1418" w:left="1417" w:header="907" w:footer="850" w:gutter="0"/>
          <w:pgNumType w:fmt="upperRoman" w:start="1"/>
          <w:cols w:space="425" w:num="1"/>
          <w:docGrid w:type="lines" w:linePitch="312" w:charSpace="0"/>
        </w:sectPr>
      </w:pPr>
    </w:p>
    <w:p>
      <w:pPr>
        <w:pageBreakBefore w:val="0"/>
        <w:kinsoku/>
        <w:wordWrap/>
        <w:overflowPunct/>
        <w:topLinePunct w:val="0"/>
        <w:autoSpaceDE/>
        <w:autoSpaceDN/>
        <w:bidi w:val="0"/>
        <w:snapToGrid/>
        <w:spacing w:line="360" w:lineRule="auto"/>
        <w:ind w:firstLine="723" w:firstLineChars="200"/>
        <w:jc w:val="center"/>
        <w:textAlignment w:val="auto"/>
        <w:rPr>
          <w:b/>
          <w:sz w:val="36"/>
        </w:rPr>
      </w:pPr>
      <w:commentRangeStart w:id="11"/>
      <w:r>
        <w:rPr>
          <w:b/>
          <w:sz w:val="36"/>
        </w:rPr>
        <w:t>ABSTRACT</w:t>
      </w:r>
      <w:commentRangeEnd w:id="11"/>
      <w:r>
        <w:commentReference w:id="11"/>
      </w:r>
    </w:p>
    <w:p>
      <w:pPr>
        <w:pageBreakBefore w:val="0"/>
        <w:kinsoku/>
        <w:wordWrap/>
        <w:overflowPunct/>
        <w:topLinePunct w:val="0"/>
        <w:autoSpaceDE/>
        <w:autoSpaceDN/>
        <w:bidi w:val="0"/>
        <w:snapToGrid/>
        <w:spacing w:line="360" w:lineRule="auto"/>
        <w:ind w:firstLine="723" w:firstLineChars="200"/>
        <w:jc w:val="center"/>
        <w:textAlignment w:val="auto"/>
        <w:rPr>
          <w:b/>
          <w:sz w:val="36"/>
          <w:szCs w:val="21"/>
        </w:rPr>
      </w:pPr>
    </w:p>
    <w:p>
      <w:pPr>
        <w:pageBreakBefore w:val="0"/>
        <w:kinsoku/>
        <w:wordWrap/>
        <w:overflowPunct/>
        <w:topLinePunct w:val="0"/>
        <w:autoSpaceDE/>
        <w:autoSpaceDN/>
        <w:bidi w:val="0"/>
        <w:snapToGrid/>
        <w:spacing w:line="360" w:lineRule="auto"/>
        <w:ind w:firstLine="480" w:firstLineChars="200"/>
        <w:jc w:val="both"/>
        <w:textAlignment w:val="auto"/>
        <w:rPr>
          <w:rFonts w:eastAsiaTheme="minorEastAsia"/>
          <w:sz w:val="24"/>
          <w:szCs w:val="24"/>
        </w:rPr>
      </w:pPr>
      <w:r>
        <w:rPr>
          <w:rFonts w:eastAsiaTheme="minorEastAsia"/>
          <w:sz w:val="24"/>
          <w:szCs w:val="24"/>
        </w:rPr>
        <w:t>This design aims at the design of a special hydraulic profiling machine tool for the impeller of a ship screw propeller. Compared with the traditional vertical lathe, the hydraulic profiling vertical lathe can effectively improve the production efficiency and product quality, which is of great research significance.</w:t>
      </w:r>
    </w:p>
    <w:p>
      <w:pPr>
        <w:pageBreakBefore w:val="0"/>
        <w:kinsoku/>
        <w:wordWrap/>
        <w:overflowPunct/>
        <w:topLinePunct w:val="0"/>
        <w:autoSpaceDE/>
        <w:autoSpaceDN/>
        <w:bidi w:val="0"/>
        <w:snapToGrid/>
        <w:spacing w:line="360" w:lineRule="auto"/>
        <w:ind w:firstLine="480" w:firstLineChars="200"/>
        <w:jc w:val="both"/>
        <w:textAlignment w:val="auto"/>
        <w:rPr>
          <w:rFonts w:eastAsiaTheme="minorEastAsia"/>
          <w:sz w:val="24"/>
          <w:szCs w:val="24"/>
        </w:rPr>
      </w:pPr>
      <w:r>
        <w:rPr>
          <w:rFonts w:hint="eastAsia" w:eastAsiaTheme="minorEastAsia"/>
          <w:sz w:val="24"/>
          <w:szCs w:val="24"/>
        </w:rPr>
        <w:t>In lathe, copying processing is to do a good job in advance of the standard of a mold, when processing,</w:t>
      </w:r>
      <w:commentRangeStart w:id="12"/>
      <w:r>
        <w:rPr>
          <w:rFonts w:hint="eastAsia" w:eastAsiaTheme="minorEastAsia"/>
          <w:sz w:val="24"/>
          <w:szCs w:val="24"/>
        </w:rPr>
        <w:t xml:space="preserve"> let the probe hold a certain force to move on the mold, and then feed back the signal to the hydraulic system, the system then let the executive components make copying action, so that parts can be processed as the same as the m</w:t>
      </w:r>
      <w:commentRangeEnd w:id="12"/>
      <w:r>
        <w:commentReference w:id="12"/>
      </w:r>
      <w:r>
        <w:rPr>
          <w:rFonts w:hint="eastAsia" w:eastAsiaTheme="minorEastAsia"/>
          <w:sz w:val="24"/>
          <w:szCs w:val="24"/>
        </w:rPr>
        <w:t>old. Generally, there are two principles: This method can reduce the force on the die and probe</w:t>
      </w:r>
      <w:r>
        <w:rPr>
          <w:rFonts w:eastAsiaTheme="minorEastAsia"/>
          <w:sz w:val="24"/>
          <w:szCs w:val="24"/>
        </w:rPr>
        <w:t xml:space="preserve">. </w:t>
      </w:r>
    </w:p>
    <w:p>
      <w:pPr>
        <w:pageBreakBefore w:val="0"/>
        <w:kinsoku/>
        <w:wordWrap/>
        <w:overflowPunct/>
        <w:topLinePunct w:val="0"/>
        <w:autoSpaceDE/>
        <w:autoSpaceDN/>
        <w:bidi w:val="0"/>
        <w:snapToGrid/>
        <w:spacing w:line="360" w:lineRule="auto"/>
        <w:ind w:firstLine="480" w:firstLineChars="200"/>
        <w:jc w:val="both"/>
        <w:textAlignment w:val="auto"/>
        <w:rPr>
          <w:rFonts w:eastAsiaTheme="minorEastAsia"/>
          <w:sz w:val="24"/>
          <w:szCs w:val="24"/>
        </w:rPr>
      </w:pPr>
      <w:r>
        <w:rPr>
          <w:rFonts w:eastAsiaTheme="minorEastAsia"/>
          <w:sz w:val="24"/>
          <w:szCs w:val="24"/>
        </w:rPr>
        <w:t>The purpose of this design is to control the shape of the parts more effectively and improve the efficiency of imitation processing. Although the copying lathe has high</w:t>
      </w:r>
      <w:r>
        <w:rPr>
          <w:rFonts w:hint="eastAsia" w:eastAsiaTheme="minorEastAsia"/>
          <w:sz w:val="24"/>
          <w:szCs w:val="24"/>
          <w:lang w:val="en-US" w:eastAsia="zh-CN"/>
        </w:rPr>
        <w:t xml:space="preserve"> </w:t>
      </w:r>
      <w:r>
        <w:rPr>
          <w:rFonts w:eastAsiaTheme="minorEastAsia"/>
          <w:sz w:val="24"/>
          <w:szCs w:val="24"/>
        </w:rPr>
        <w:t>processing accuracy and productivity, but the equipment and die relief is more complex, high cost, mainly used in batch production to process higher requirements of the forming surface. In this design, while aiming at the complex shape of parts, we should also improve the economy and practicability of copying lathe, and realize the innovation of design and the superiority of machine tools.</w:t>
      </w:r>
    </w:p>
    <w:p>
      <w:pPr>
        <w:pageBreakBefore w:val="0"/>
        <w:kinsoku/>
        <w:wordWrap/>
        <w:overflowPunct/>
        <w:topLinePunct w:val="0"/>
        <w:autoSpaceDE/>
        <w:autoSpaceDN/>
        <w:bidi w:val="0"/>
        <w:snapToGrid/>
        <w:spacing w:line="360" w:lineRule="auto"/>
        <w:jc w:val="both"/>
        <w:textAlignment w:val="auto"/>
        <w:rPr>
          <w:rFonts w:hint="default" w:eastAsia="宋体"/>
          <w:sz w:val="24"/>
          <w:szCs w:val="24"/>
          <w:lang w:val="en-US" w:eastAsia="zh-CN"/>
        </w:rPr>
      </w:pPr>
      <w:commentRangeStart w:id="13"/>
      <w:r>
        <w:rPr>
          <w:rFonts w:eastAsiaTheme="minorEastAsia"/>
          <w:b/>
          <w:bCs/>
          <w:sz w:val="24"/>
          <w:szCs w:val="24"/>
        </w:rPr>
        <w:t>Key words</w:t>
      </w:r>
      <w:r>
        <w:rPr>
          <w:rFonts w:hint="eastAsia" w:eastAsiaTheme="minorEastAsia"/>
          <w:b/>
          <w:bCs/>
          <w:sz w:val="24"/>
          <w:szCs w:val="24"/>
          <w:lang w:eastAsia="zh-CN"/>
        </w:rPr>
        <w:t>：</w:t>
      </w:r>
      <w:r>
        <w:rPr>
          <w:rFonts w:eastAsiaTheme="minorEastAsia"/>
          <w:sz w:val="24"/>
          <w:szCs w:val="24"/>
        </w:rPr>
        <w:t>Hy</w:t>
      </w:r>
      <w:r>
        <w:rPr>
          <w:rFonts w:eastAsiaTheme="minorEastAsia"/>
          <w:b w:val="0"/>
          <w:bCs w:val="0"/>
          <w:sz w:val="24"/>
          <w:szCs w:val="24"/>
        </w:rPr>
        <w:t>draul</w:t>
      </w:r>
      <w:r>
        <w:rPr>
          <w:rFonts w:eastAsiaTheme="minorEastAsia"/>
          <w:sz w:val="24"/>
          <w:szCs w:val="24"/>
        </w:rPr>
        <w:t>ic copying lathe</w:t>
      </w:r>
      <w:r>
        <w:rPr>
          <w:rFonts w:hint="eastAsia" w:eastAsiaTheme="minorEastAsia"/>
          <w:sz w:val="24"/>
          <w:szCs w:val="24"/>
          <w:lang w:val="en-US" w:eastAsia="zh-CN"/>
        </w:rPr>
        <w:t xml:space="preserve">; </w:t>
      </w:r>
      <w:r>
        <w:rPr>
          <w:rFonts w:hint="eastAsia" w:eastAsiaTheme="minorEastAsia"/>
          <w:sz w:val="24"/>
          <w:szCs w:val="24"/>
        </w:rPr>
        <w:t>Hydraulic system</w:t>
      </w:r>
      <w:r>
        <w:rPr>
          <w:rFonts w:hint="eastAsia" w:eastAsiaTheme="minorEastAsia"/>
          <w:sz w:val="24"/>
          <w:szCs w:val="24"/>
          <w:lang w:val="en-US" w:eastAsia="zh-CN"/>
        </w:rPr>
        <w:t xml:space="preserve">; </w:t>
      </w:r>
      <w:r>
        <w:rPr>
          <w:rFonts w:eastAsiaTheme="minorEastAsia"/>
          <w:sz w:val="24"/>
          <w:szCs w:val="24"/>
        </w:rPr>
        <w:t>die-supporting mechanism</w:t>
      </w:r>
      <w:commentRangeEnd w:id="13"/>
      <w:r>
        <w:commentReference w:id="13"/>
      </w:r>
      <w:r>
        <w:rPr>
          <w:rFonts w:hint="eastAsia"/>
          <w:lang w:val="en-US" w:eastAsia="zh-CN"/>
        </w:rPr>
        <w:t xml:space="preserve">   </w:t>
      </w: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Style w:val="2"/>
        <w:bidi w:val="0"/>
        <w:spacing w:line="360" w:lineRule="auto"/>
        <w:rPr>
          <w:rFonts w:hint="eastAsia" w:ascii="黑体" w:hAnsi="黑体" w:eastAsia="黑体" w:cs="黑体"/>
          <w:b/>
          <w:bCs/>
          <w:sz w:val="36"/>
          <w:szCs w:val="36"/>
          <w:lang w:val="en-US" w:eastAsia="zh-CN"/>
        </w:rPr>
      </w:pPr>
      <w:r>
        <w:br w:type="page"/>
      </w:r>
    </w:p>
    <w:p>
      <w:pPr>
        <w:pStyle w:val="6"/>
        <w:pageBreakBefore w:val="0"/>
        <w:tabs>
          <w:tab w:val="right" w:leader="dot" w:pos="9071"/>
        </w:tabs>
        <w:kinsoku/>
        <w:wordWrap/>
        <w:overflowPunct/>
        <w:topLinePunct w:val="0"/>
        <w:autoSpaceDE/>
        <w:autoSpaceDN/>
        <w:bidi w:val="0"/>
        <w:spacing w:line="360" w:lineRule="auto"/>
        <w:ind w:left="0" w:leftChars="0" w:firstLine="0" w:firstLineChars="0"/>
        <w:jc w:val="center"/>
        <w:textAlignment w:val="auto"/>
        <w:rPr>
          <w:rFonts w:hint="eastAsia" w:ascii="黑体" w:hAnsi="黑体" w:eastAsia="黑体" w:cs="黑体"/>
          <w:sz w:val="36"/>
          <w:szCs w:val="36"/>
        </w:rPr>
      </w:pPr>
      <w:commentRangeStart w:id="14"/>
      <w:r>
        <w:rPr>
          <w:rFonts w:hint="eastAsia" w:ascii="黑体" w:hAnsi="黑体" w:eastAsia="黑体" w:cs="黑体"/>
          <w:b/>
          <w:bCs/>
          <w:sz w:val="36"/>
          <w:szCs w:val="36"/>
          <w:lang w:val="en-US" w:eastAsia="zh-CN"/>
        </w:rPr>
        <w:t>目  录</w:t>
      </w:r>
      <w:commentRangeEnd w:id="14"/>
      <w:r>
        <w:commentReference w:id="14"/>
      </w:r>
    </w:p>
    <w:p>
      <w:pPr>
        <w:pStyle w:val="9"/>
        <w:tabs>
          <w:tab w:val="right" w:leader="dot" w:pos="9072"/>
        </w:tabs>
        <w:rPr>
          <w:rFonts w:ascii="宋体" w:hAnsi="宋体" w:eastAsia="宋体" w:cs="Times New Roman"/>
          <w:kern w:val="2"/>
          <w:sz w:val="36"/>
          <w:szCs w:val="36"/>
          <w:lang w:val="en-US" w:eastAsia="zh-CN" w:bidi="ar-SA"/>
        </w:rPr>
      </w:pPr>
      <w:bookmarkStart w:id="4" w:name="_Toc30449_WPSOffice_Type3"/>
    </w:p>
    <w:p>
      <w:pPr>
        <w:pStyle w:val="9"/>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0"/>
      </w:pPr>
      <w:r>
        <w:fldChar w:fldCharType="begin"/>
      </w:r>
      <w:r>
        <w:instrText xml:space="preserve"> HYPERLINK \l _Toc29502_WPSOffice_Level1 </w:instrText>
      </w:r>
      <w:r>
        <w:fldChar w:fldCharType="separate"/>
      </w:r>
      <w:sdt>
        <w:sdtPr>
          <w:rPr>
            <w:rFonts w:hint="default" w:ascii="Times New Roman" w:hAnsi="Times New Roman" w:eastAsia="黑体" w:cs="Times New Roman"/>
            <w:kern w:val="2"/>
            <w:sz w:val="24"/>
            <w:szCs w:val="21"/>
            <w:lang w:val="en-US" w:eastAsia="zh-CN" w:bidi="ar-SA"/>
          </w:rPr>
          <w:id w:val="147473495"/>
          <w:placeholder>
            <w:docPart w:val="{3637c6c8-e58a-4570-acda-6c1523759db9}"/>
          </w:placeholder>
          <w15:color w:val="509DF3"/>
        </w:sdtPr>
        <w:sdtEndPr>
          <w:rPr>
            <w:rFonts w:hint="default" w:ascii="Times New Roman" w:hAnsi="Times New Roman" w:eastAsia="黑体" w:cs="Times New Roman"/>
            <w:kern w:val="2"/>
            <w:sz w:val="24"/>
            <w:szCs w:val="21"/>
            <w:lang w:val="en-US" w:eastAsia="zh-CN" w:bidi="ar-SA"/>
          </w:rPr>
        </w:sdtEndPr>
        <w:sdtContent>
          <w:r>
            <w:rPr>
              <w:rFonts w:hint="eastAsia" w:eastAsia="黑体" w:cs="Times New Roman"/>
              <w:kern w:val="2"/>
              <w:sz w:val="24"/>
              <w:szCs w:val="21"/>
              <w:lang w:val="en-US" w:eastAsia="zh-CN" w:bidi="ar-SA"/>
            </w:rPr>
            <w:t>1</w:t>
          </w:r>
          <w:r>
            <w:rPr>
              <w:rFonts w:hint="eastAsia" w:ascii="黑体" w:hAnsi="黑体" w:eastAsia="黑体" w:cs="黑体"/>
              <w:sz w:val="24"/>
              <w:szCs w:val="24"/>
            </w:rPr>
            <w:t xml:space="preserve"> 液压仿</w:t>
          </w:r>
          <w:r>
            <w:rPr>
              <w:rFonts w:hint="eastAsia" w:ascii="黑体" w:hAnsi="黑体" w:eastAsia="黑体" w:cs="黑体"/>
              <w:b w:val="0"/>
              <w:bCs w:val="0"/>
              <w:sz w:val="24"/>
              <w:szCs w:val="24"/>
            </w:rPr>
            <w:t>形车床详细</w:t>
          </w:r>
          <w:r>
            <w:rPr>
              <w:rFonts w:hint="eastAsia" w:ascii="黑体" w:hAnsi="黑体" w:eastAsia="黑体" w:cs="黑体"/>
              <w:sz w:val="24"/>
              <w:szCs w:val="24"/>
            </w:rPr>
            <w:t>设计</w:t>
          </w:r>
        </w:sdtContent>
      </w:sdt>
      <w:r>
        <w:tab/>
      </w:r>
      <w:r>
        <w:rPr>
          <w:rFonts w:hint="eastAsia" w:cs="Times New Roman"/>
          <w:lang w:val="en-US" w:eastAsia="zh-CN"/>
        </w:rPr>
        <w:t>2</w:t>
      </w:r>
      <w:r>
        <w:fldChar w:fldCharType="end"/>
      </w:r>
    </w:p>
    <w:p>
      <w:pPr>
        <w:pStyle w:val="10"/>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1"/>
      </w:pPr>
      <w:r>
        <w:fldChar w:fldCharType="begin"/>
      </w:r>
      <w:r>
        <w:instrText xml:space="preserve"> HYPERLINK \l _Toc11498_WPSOffice_Level2 </w:instrText>
      </w:r>
      <w:r>
        <w:fldChar w:fldCharType="separate"/>
      </w:r>
      <w:sdt>
        <w:sdtPr>
          <w:rPr>
            <w:rFonts w:hint="default" w:ascii="Times New Roman" w:hAnsi="Times New Roman" w:eastAsia="黑体" w:cs="Times New Roman"/>
            <w:kern w:val="2"/>
            <w:sz w:val="24"/>
            <w:szCs w:val="21"/>
            <w:lang w:val="en-US" w:eastAsia="zh-CN" w:bidi="ar-SA"/>
          </w:rPr>
          <w:id w:val="147473495"/>
          <w:placeholder>
            <w:docPart w:val="{812f9664-ffa1-431f-a25d-20cda3367e1e}"/>
          </w:placeholder>
          <w15:color w:val="509DF3"/>
        </w:sdtPr>
        <w:sdtEndPr>
          <w:rPr>
            <w:rFonts w:hint="default" w:ascii="Times New Roman" w:hAnsi="Times New Roman" w:eastAsia="黑体" w:cs="Times New Roman"/>
            <w:kern w:val="2"/>
            <w:sz w:val="24"/>
            <w:szCs w:val="21"/>
            <w:lang w:val="en-US" w:eastAsia="zh-CN" w:bidi="ar-SA"/>
          </w:rPr>
        </w:sdtEndPr>
        <w:sdtContent>
          <w:r>
            <w:rPr>
              <w:rFonts w:hint="default" w:ascii="Times New Roman" w:hAnsi="Times New Roman" w:eastAsia="黑体" w:cs="Times New Roman"/>
              <w:kern w:val="2"/>
              <w:sz w:val="24"/>
              <w:szCs w:val="21"/>
              <w:lang w:val="en-US" w:eastAsia="zh-CN" w:bidi="ar-SA"/>
            </w:rPr>
            <w:t>1</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设计目标及刀具选择</w:t>
          </w:r>
        </w:sdtContent>
      </w:sdt>
      <w:r>
        <w:tab/>
      </w:r>
      <w:r>
        <w:rPr>
          <w:rFonts w:hint="eastAsia" w:cs="Times New Roman"/>
          <w:lang w:val="en-US" w:eastAsia="zh-CN"/>
        </w:rPr>
        <w:t>2</w:t>
      </w:r>
      <w:r>
        <w:fldChar w:fldCharType="end"/>
      </w:r>
    </w:p>
    <w:p>
      <w:pPr>
        <w:pStyle w:val="10"/>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1"/>
      </w:pPr>
      <w:r>
        <w:fldChar w:fldCharType="begin"/>
      </w:r>
      <w:r>
        <w:instrText xml:space="preserve"> HYPERLINK \l _Toc22517_WPSOffice_Level2 </w:instrText>
      </w:r>
      <w:r>
        <w:fldChar w:fldCharType="separate"/>
      </w:r>
      <w:sdt>
        <w:sdtPr>
          <w:rPr>
            <w:rFonts w:hint="default" w:ascii="Times New Roman" w:hAnsi="Times New Roman" w:cs="Times New Roman" w:eastAsiaTheme="minorEastAsia"/>
            <w:sz w:val="24"/>
            <w:szCs w:val="24"/>
            <w:lang w:val="en-US" w:eastAsia="zh-CN"/>
          </w:rPr>
          <w:id w:val="147473495"/>
          <w:placeholder>
            <w:docPart w:val="{deba3f92-98f2-4264-adc7-fff58344afd3}"/>
          </w:placeholder>
          <w15:color w:val="509DF3"/>
        </w:sdtPr>
        <w:sdtEndPr>
          <w:rPr>
            <w:rFonts w:hint="eastAsia" w:ascii="Times New Roman" w:hAnsi="Times New Roman" w:eastAsia="黑体" w:cs="Times New Roman"/>
            <w:kern w:val="2"/>
            <w:sz w:val="24"/>
            <w:szCs w:val="21"/>
            <w:lang w:val="en-US" w:eastAsia="zh-CN" w:bidi="ar-SA"/>
          </w:rPr>
        </w:sdtEndPr>
        <w:sdtContent>
          <w:r>
            <w:rPr>
              <w:rFonts w:hint="default" w:ascii="Times New Roman" w:hAnsi="Times New Roman" w:cs="Times New Roman" w:eastAsiaTheme="minorEastAsia"/>
              <w:sz w:val="24"/>
              <w:szCs w:val="24"/>
              <w:lang w:val="en-US" w:eastAsia="zh-CN"/>
            </w:rPr>
            <w:t>1</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设计要求</w:t>
          </w:r>
        </w:sdtContent>
      </w:sdt>
      <w:r>
        <w:tab/>
      </w:r>
      <w:r>
        <w:rPr>
          <w:rFonts w:hint="eastAsia"/>
          <w:lang w:val="en-US" w:eastAsia="zh-CN"/>
        </w:rPr>
        <w:t>2</w:t>
      </w:r>
      <w:r>
        <w:fldChar w:fldCharType="end"/>
      </w:r>
    </w:p>
    <w:p>
      <w:pPr>
        <w:pStyle w:val="9"/>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0"/>
      </w:pPr>
      <w:commentRangeStart w:id="15"/>
      <w:r>
        <w:fldChar w:fldCharType="begin"/>
      </w:r>
      <w:r>
        <w:instrText xml:space="preserve"> HYPERLINK \l _Toc30827_WPSOffice_Level1 </w:instrText>
      </w:r>
      <w:r>
        <w:fldChar w:fldCharType="separate"/>
      </w:r>
      <w:sdt>
        <w:sdtPr>
          <w:rPr>
            <w:rFonts w:hint="default" w:ascii="黑体" w:hAnsi="黑体" w:eastAsia="黑体" w:cs="黑体"/>
            <w:sz w:val="24"/>
            <w:szCs w:val="24"/>
            <w:lang w:val="en-US" w:eastAsia="zh-CN"/>
          </w:rPr>
          <w:id w:val="147473495"/>
          <w:placeholder>
            <w:docPart w:val="{8e70c469-09e8-4c43-91aa-fbba9c4074b2}"/>
          </w:placeholder>
          <w15:color w:val="509DF3"/>
        </w:sdtPr>
        <w:sdtEndPr>
          <w:rPr>
            <w:rFonts w:hint="eastAsia" w:ascii="Times New Roman" w:hAnsi="Times New Roman" w:eastAsia="黑体" w:cs="Times New Roman"/>
            <w:kern w:val="2"/>
            <w:sz w:val="24"/>
            <w:szCs w:val="21"/>
            <w:lang w:val="en-US" w:eastAsia="zh-CN" w:bidi="ar-SA"/>
          </w:rPr>
        </w:sdtEndPr>
        <w:sdtContent>
          <w:r>
            <w:rPr>
              <w:rFonts w:hint="default" w:ascii="Times New Roman" w:hAnsi="Times New Roman" w:eastAsia="黑体" w:cs="Times New Roman"/>
              <w:sz w:val="24"/>
              <w:szCs w:val="24"/>
              <w:lang w:val="en-US" w:eastAsia="zh-CN"/>
            </w:rPr>
            <w:t>2</w:t>
          </w:r>
          <w:r>
            <w:rPr>
              <w:rFonts w:hint="eastAsia" w:ascii="黑体" w:hAnsi="黑体" w:eastAsia="黑体" w:cs="黑体"/>
              <w:sz w:val="24"/>
              <w:szCs w:val="24"/>
            </w:rPr>
            <w:t xml:space="preserve"> 液压仿形车床详细设计</w:t>
          </w:r>
        </w:sdtContent>
      </w:sdt>
      <w:r>
        <w:tab/>
      </w:r>
      <w:r>
        <w:rPr>
          <w:rFonts w:hint="eastAsia" w:cs="Times New Roman"/>
          <w:sz w:val="20"/>
          <w:szCs w:val="20"/>
          <w:lang w:val="en-US" w:eastAsia="zh-CN"/>
        </w:rPr>
        <w:t>3</w:t>
      </w:r>
      <w:r>
        <w:fldChar w:fldCharType="end"/>
      </w:r>
    </w:p>
    <w:p>
      <w:pPr>
        <w:pStyle w:val="10"/>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1"/>
      </w:pPr>
      <w:r>
        <w:fldChar w:fldCharType="begin"/>
      </w:r>
      <w:r>
        <w:instrText xml:space="preserve"> HYPERLINK \l _Toc29502_WPSOffice_Level2 </w:instrText>
      </w:r>
      <w:r>
        <w:fldChar w:fldCharType="separate"/>
      </w:r>
      <w:sdt>
        <w:sdtPr>
          <w:rPr>
            <w:rFonts w:hint="default" w:ascii="Times New Roman" w:hAnsi="Times New Roman" w:cs="Times New Roman" w:eastAsiaTheme="minorEastAsia"/>
            <w:sz w:val="24"/>
            <w:szCs w:val="24"/>
            <w:lang w:val="en-US" w:eastAsia="zh-CN"/>
          </w:rPr>
          <w:id w:val="147473495"/>
          <w:placeholder>
            <w:docPart w:val="{1b04498a-975c-4421-ac61-995d8f80e674}"/>
          </w:placeholder>
          <w15:color w:val="509DF3"/>
        </w:sdtPr>
        <w:sdtEndPr>
          <w:rPr>
            <w:rFonts w:hint="eastAsia" w:ascii="Times New Roman" w:hAnsi="Times New Roman" w:eastAsia="黑体" w:cs="Times New Roman"/>
            <w:kern w:val="2"/>
            <w:sz w:val="24"/>
            <w:szCs w:val="21"/>
            <w:lang w:val="en-US" w:eastAsia="zh-CN" w:bidi="ar-SA"/>
          </w:rPr>
        </w:sdtEndPr>
        <w:sdtContent>
          <w:r>
            <w:rPr>
              <w:rFonts w:hint="default" w:ascii="Times New Roman" w:hAnsi="Times New Roman" w:cs="Times New Roman" w:eastAsiaTheme="minorEastAsia"/>
              <w:sz w:val="24"/>
              <w:szCs w:val="24"/>
              <w:lang w:val="en-US" w:eastAsia="zh-CN"/>
            </w:rPr>
            <w:t>2</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液压系统的工况分析和系统的确定</w:t>
          </w:r>
        </w:sdtContent>
      </w:sdt>
      <w:r>
        <w:tab/>
      </w:r>
      <w:r>
        <w:rPr>
          <w:rFonts w:hint="eastAsia" w:cs="Times New Roman"/>
          <w:lang w:val="en-US" w:eastAsia="zh-CN"/>
        </w:rPr>
        <w:t>3</w:t>
      </w:r>
      <w:r>
        <w:fldChar w:fldCharType="end"/>
      </w:r>
    </w:p>
    <w:p>
      <w:pPr>
        <w:pStyle w:val="11"/>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1"/>
      </w:pPr>
      <w:r>
        <w:fldChar w:fldCharType="begin"/>
      </w:r>
      <w:r>
        <w:instrText xml:space="preserve"> HYPERLINK \l _Toc29502_WPSOffice_Level3 </w:instrText>
      </w:r>
      <w:r>
        <w:fldChar w:fldCharType="separate"/>
      </w:r>
      <w:sdt>
        <w:sdtPr>
          <w:rPr>
            <w:rFonts w:hint="default" w:asciiTheme="minorEastAsia" w:hAnsiTheme="minorEastAsia" w:eastAsiaTheme="minorEastAsia" w:cstheme="minorEastAsia"/>
            <w:sz w:val="24"/>
            <w:szCs w:val="24"/>
            <w:lang w:val="en-US" w:eastAsia="zh-CN"/>
          </w:rPr>
          <w:id w:val="147473495"/>
          <w:placeholder>
            <w:docPart w:val="{3ab9a517-b752-4dd5-ad93-727ee7dd0fe5}"/>
          </w:placeholder>
          <w15:color w:val="509DF3"/>
        </w:sdtPr>
        <w:sdtEndPr>
          <w:rPr>
            <w:rFonts w:hint="eastAsia" w:ascii="Times New Roman" w:hAnsi="Times New Roman" w:eastAsia="黑体" w:cs="Times New Roman"/>
            <w:kern w:val="2"/>
            <w:sz w:val="24"/>
            <w:szCs w:val="21"/>
            <w:lang w:val="en-US" w:eastAsia="zh-CN" w:bidi="ar-SA"/>
          </w:rPr>
        </w:sdtEndPr>
        <w:sdtContent>
          <w:r>
            <w:rPr>
              <w:rFonts w:hint="eastAsia" w:ascii="Times New Roman" w:hAnsi="Times New Roman" w:cs="Times New Roman" w:eastAsiaTheme="minorEastAsia"/>
              <w:sz w:val="24"/>
              <w:szCs w:val="24"/>
              <w:lang w:val="en-US" w:eastAsia="zh-CN"/>
            </w:rPr>
            <w:t xml:space="preserve">2.1.1 </w:t>
          </w:r>
          <w:r>
            <w:rPr>
              <w:rFonts w:hint="eastAsia" w:asciiTheme="minorEastAsia" w:hAnsiTheme="minorEastAsia" w:eastAsiaTheme="minorEastAsia" w:cstheme="minorEastAsia"/>
              <w:sz w:val="24"/>
              <w:szCs w:val="24"/>
            </w:rPr>
            <w:t>负载分析</w:t>
          </w:r>
        </w:sdtContent>
      </w:sdt>
      <w:r>
        <w:tab/>
      </w:r>
      <w:r>
        <w:rPr>
          <w:rFonts w:hint="eastAsia" w:cs="Times New Roman"/>
          <w:lang w:val="en-US" w:eastAsia="zh-CN"/>
        </w:rPr>
        <w:t>3</w:t>
      </w:r>
      <w:r>
        <w:fldChar w:fldCharType="end"/>
      </w:r>
      <w:commentRangeEnd w:id="15"/>
      <w:r>
        <w:commentReference w:id="15"/>
      </w:r>
    </w:p>
    <w:p>
      <w:pPr>
        <w:pStyle w:val="9"/>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0"/>
      </w:pPr>
      <w:r>
        <w:fldChar w:fldCharType="begin"/>
      </w:r>
      <w:r>
        <w:instrText xml:space="preserve"> HYPERLINK \l _Toc28236_WPSOffice_Level1 </w:instrText>
      </w:r>
      <w:r>
        <w:fldChar w:fldCharType="separate"/>
      </w:r>
      <w:sdt>
        <w:sdtPr>
          <w:rPr>
            <w:rFonts w:hint="default" w:ascii="Times New Roman" w:hAnsi="Times New Roman" w:eastAsia="黑体" w:cs="Times New Roman"/>
            <w:kern w:val="2"/>
            <w:sz w:val="24"/>
            <w:szCs w:val="21"/>
            <w:lang w:val="en-US" w:eastAsia="zh-CN" w:bidi="ar-SA"/>
          </w:rPr>
          <w:id w:val="147473495"/>
          <w:placeholder>
            <w:docPart w:val="{b53a0ba5-7234-45d8-adda-d76742605ee6}"/>
          </w:placeholder>
          <w15:color w:val="509DF3"/>
        </w:sdtPr>
        <w:sdtEndPr>
          <w:rPr>
            <w:rFonts w:hint="default" w:ascii="Times New Roman" w:hAnsi="Times New Roman" w:eastAsia="黑体" w:cs="Times New Roman"/>
            <w:kern w:val="2"/>
            <w:sz w:val="24"/>
            <w:szCs w:val="21"/>
            <w:lang w:val="en-US" w:eastAsia="zh-CN" w:bidi="ar-SA"/>
          </w:rPr>
        </w:sdtEndPr>
        <w:sdtContent>
          <w:r>
            <w:rPr>
              <w:rFonts w:hint="eastAsia" w:eastAsia="黑体" w:cs="Times New Roman"/>
              <w:kern w:val="2"/>
              <w:sz w:val="24"/>
              <w:szCs w:val="21"/>
              <w:lang w:val="en-US" w:eastAsia="zh-CN" w:bidi="ar-SA"/>
            </w:rPr>
            <w:t>3</w:t>
          </w:r>
          <w:r>
            <w:rPr>
              <w:rFonts w:hint="eastAsia" w:ascii="黑体" w:hAnsi="黑体" w:eastAsia="黑体" w:cs="黑体"/>
              <w:sz w:val="24"/>
              <w:szCs w:val="24"/>
              <w:lang w:val="en-US" w:eastAsia="zh-CN"/>
            </w:rPr>
            <w:t xml:space="preserve"> 液压元件的选择和主要零部件设计计算</w:t>
          </w:r>
        </w:sdtContent>
      </w:sdt>
      <w:r>
        <w:tab/>
      </w:r>
      <w:r>
        <w:rPr>
          <w:rFonts w:hint="eastAsia"/>
          <w:lang w:val="en-US" w:eastAsia="zh-CN"/>
        </w:rPr>
        <w:t>5</w:t>
      </w:r>
      <w:r>
        <w:fldChar w:fldCharType="end"/>
      </w:r>
    </w:p>
    <w:p>
      <w:pPr>
        <w:pStyle w:val="10"/>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1"/>
      </w:pPr>
      <w:r>
        <w:fldChar w:fldCharType="begin"/>
      </w:r>
      <w:r>
        <w:instrText xml:space="preserve"> HYPERLINK \l _Toc30827_WPSOffice_Level2 </w:instrText>
      </w:r>
      <w:r>
        <w:fldChar w:fldCharType="separate"/>
      </w:r>
      <w:sdt>
        <w:sdtPr>
          <w:rPr>
            <w:rFonts w:hint="eastAsia" w:ascii="Times New Roman" w:hAnsi="Times New Roman" w:cs="Times New Roman" w:eastAsiaTheme="minorEastAsia"/>
            <w:sz w:val="24"/>
            <w:szCs w:val="24"/>
            <w:lang w:val="en-US" w:eastAsia="zh-CN"/>
          </w:rPr>
          <w:id w:val="147473495"/>
          <w:placeholder>
            <w:docPart w:val="{4afe713e-4283-4576-bb64-453ece0cb48d}"/>
          </w:placeholder>
          <w15:color w:val="509DF3"/>
        </w:sdtPr>
        <w:sdtEndPr>
          <w:rPr>
            <w:rFonts w:hint="eastAsia" w:ascii="Times New Roman" w:hAnsi="Times New Roman" w:eastAsia="黑体" w:cs="Times New Roman"/>
            <w:kern w:val="2"/>
            <w:sz w:val="24"/>
            <w:szCs w:val="21"/>
            <w:lang w:val="en-US" w:eastAsia="zh-CN" w:bidi="ar-SA"/>
          </w:rPr>
        </w:sdtEndPr>
        <w:sdtContent>
          <w:r>
            <w:rPr>
              <w:rFonts w:hint="eastAsia" w:ascii="Times New Roman" w:hAnsi="Times New Roman" w:cs="Times New Roman" w:eastAsiaTheme="minorEastAsia"/>
              <w:sz w:val="24"/>
              <w:szCs w:val="24"/>
              <w:lang w:val="en-US" w:eastAsia="zh-CN"/>
            </w:rPr>
            <w:t xml:space="preserve">3.1 </w:t>
          </w:r>
          <w:r>
            <w:rPr>
              <w:rFonts w:hint="eastAsia" w:asciiTheme="minorEastAsia" w:hAnsiTheme="minorEastAsia" w:eastAsiaTheme="minorEastAsia" w:cstheme="minorEastAsia"/>
              <w:sz w:val="24"/>
              <w:szCs w:val="24"/>
              <w:lang w:val="en-US" w:eastAsia="zh-CN"/>
            </w:rPr>
            <w:t>液压泵的选择</w:t>
          </w:r>
        </w:sdtContent>
      </w:sdt>
      <w:r>
        <w:tab/>
      </w:r>
      <w:r>
        <w:rPr>
          <w:rFonts w:hint="eastAsia" w:cs="Times New Roman"/>
          <w:lang w:val="en-US" w:eastAsia="zh-CN"/>
        </w:rPr>
        <w:t>5</w:t>
      </w:r>
      <w:r>
        <w:fldChar w:fldCharType="end"/>
      </w:r>
    </w:p>
    <w:p>
      <w:pPr>
        <w:pStyle w:val="9"/>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0"/>
      </w:pPr>
      <w:r>
        <w:fldChar w:fldCharType="begin"/>
      </w:r>
      <w:r>
        <w:instrText xml:space="preserve"> HYPERLINK \l _Toc27358_WPSOffice_Level1 </w:instrText>
      </w:r>
      <w:r>
        <w:fldChar w:fldCharType="separate"/>
      </w:r>
      <w:sdt>
        <w:sdtPr>
          <w:rPr>
            <w:rFonts w:hint="default" w:ascii="黑体" w:hAnsi="黑体" w:eastAsia="黑体" w:cs="黑体"/>
            <w:sz w:val="24"/>
            <w:szCs w:val="24"/>
            <w:lang w:val="en-US" w:eastAsia="zh-CN"/>
          </w:rPr>
          <w:id w:val="147473495"/>
          <w:placeholder>
            <w:docPart w:val="{2a05cdb7-388d-4162-b8c2-94f76668b0cb}"/>
          </w:placeholder>
          <w15:color w:val="509DF3"/>
        </w:sdtPr>
        <w:sdtEndPr>
          <w:rPr>
            <w:rFonts w:hint="eastAsia" w:ascii="Times New Roman" w:hAnsi="Times New Roman" w:eastAsia="黑体" w:cs="Times New Roman"/>
            <w:kern w:val="2"/>
            <w:sz w:val="24"/>
            <w:szCs w:val="21"/>
            <w:lang w:val="en-US" w:eastAsia="zh-CN" w:bidi="ar-SA"/>
          </w:rPr>
        </w:sdtEndPr>
        <w:sdtContent>
          <w:r>
            <w:rPr>
              <w:rFonts w:hint="default" w:ascii="Times New Roman" w:hAnsi="Times New Roman" w:eastAsia="黑体" w:cs="Times New Roman"/>
              <w:sz w:val="24"/>
              <w:szCs w:val="24"/>
              <w:lang w:val="en-US" w:eastAsia="zh-CN"/>
            </w:rPr>
            <w:t>4</w:t>
          </w:r>
          <w:r>
            <w:rPr>
              <w:rFonts w:hint="eastAsia" w:ascii="黑体" w:hAnsi="黑体" w:eastAsia="黑体" w:cs="黑体"/>
              <w:sz w:val="24"/>
              <w:szCs w:val="24"/>
              <w:lang w:val="en-US" w:eastAsia="zh-CN"/>
            </w:rPr>
            <w:t xml:space="preserve"> 液压系统性能验算</w:t>
          </w:r>
        </w:sdtContent>
      </w:sdt>
      <w:r>
        <w:tab/>
      </w:r>
      <w:r>
        <w:rPr>
          <w:rFonts w:hint="eastAsia" w:cs="Times New Roman"/>
          <w:lang w:val="en-US" w:eastAsia="zh-CN"/>
        </w:rPr>
        <w:t>6</w:t>
      </w:r>
      <w:r>
        <w:fldChar w:fldCharType="end"/>
      </w:r>
    </w:p>
    <w:p>
      <w:pPr>
        <w:pStyle w:val="10"/>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1"/>
      </w:pPr>
      <w:r>
        <w:fldChar w:fldCharType="begin"/>
      </w:r>
      <w:r>
        <w:instrText xml:space="preserve"> HYPERLINK \l _Toc28236_WPSOffice_Level2 </w:instrText>
      </w:r>
      <w:r>
        <w:fldChar w:fldCharType="separate"/>
      </w:r>
      <w:sdt>
        <w:sdtPr>
          <w:rPr>
            <w:rFonts w:hint="eastAsia" w:ascii="Times New Roman" w:hAnsi="Times New Roman" w:cs="Times New Roman" w:eastAsiaTheme="minorEastAsia"/>
            <w:sz w:val="24"/>
            <w:szCs w:val="24"/>
            <w:lang w:val="en-US" w:eastAsia="zh-CN"/>
          </w:rPr>
          <w:id w:val="147473495"/>
          <w:placeholder>
            <w:docPart w:val="{5f2a3185-fece-42e1-b7f9-0c10a93b027c}"/>
          </w:placeholder>
          <w15:color w:val="509DF3"/>
        </w:sdtPr>
        <w:sdtEndPr>
          <w:rPr>
            <w:rFonts w:hint="eastAsia" w:ascii="Times New Roman" w:hAnsi="Times New Roman" w:eastAsia="黑体" w:cs="Times New Roman"/>
            <w:kern w:val="2"/>
            <w:sz w:val="24"/>
            <w:szCs w:val="21"/>
            <w:lang w:val="en-US" w:eastAsia="zh-CN" w:bidi="ar-SA"/>
          </w:rPr>
        </w:sdtEndPr>
        <w:sdtContent>
          <w:r>
            <w:rPr>
              <w:rFonts w:hint="eastAsia" w:ascii="Times New Roman" w:hAnsi="Times New Roman" w:cs="Times New Roman" w:eastAsiaTheme="minorEastAsia"/>
              <w:sz w:val="24"/>
              <w:szCs w:val="24"/>
              <w:lang w:val="en-US" w:eastAsia="zh-CN"/>
            </w:rPr>
            <w:t>4.1 升</w:t>
          </w:r>
          <w:r>
            <w:rPr>
              <w:rFonts w:hint="eastAsia" w:asciiTheme="minorEastAsia" w:hAnsiTheme="minorEastAsia" w:eastAsiaTheme="minorEastAsia" w:cstheme="minorEastAsia"/>
              <w:sz w:val="24"/>
              <w:szCs w:val="24"/>
              <w:lang w:val="en-US" w:eastAsia="zh-CN"/>
            </w:rPr>
            <w:t>降缸回油压力损失验算</w:t>
          </w:r>
        </w:sdtContent>
      </w:sdt>
      <w:r>
        <w:tab/>
      </w:r>
      <w:r>
        <w:rPr>
          <w:rFonts w:hint="eastAsia" w:cs="Times New Roman"/>
          <w:lang w:val="en-US" w:eastAsia="zh-CN"/>
        </w:rPr>
        <w:t>6</w:t>
      </w:r>
      <w:r>
        <w:fldChar w:fldCharType="end"/>
      </w:r>
    </w:p>
    <w:p>
      <w:pPr>
        <w:pStyle w:val="9"/>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0"/>
      </w:pPr>
      <w:r>
        <w:fldChar w:fldCharType="begin"/>
      </w:r>
      <w:r>
        <w:instrText xml:space="preserve"> HYPERLINK \l _Toc20281_WPSOffice_Level1 </w:instrText>
      </w:r>
      <w:r>
        <w:fldChar w:fldCharType="separate"/>
      </w:r>
      <w:sdt>
        <w:sdtPr>
          <w:rPr>
            <w:rFonts w:hint="default" w:ascii="黑体" w:hAnsi="黑体" w:eastAsia="黑体" w:cs="黑体"/>
            <w:sz w:val="24"/>
            <w:szCs w:val="24"/>
            <w:lang w:val="en-US" w:eastAsia="zh-CN"/>
          </w:rPr>
          <w:id w:val="147473495"/>
          <w:placeholder>
            <w:docPart w:val="{20e1ddf0-194a-4458-950d-69fcdd4639d4}"/>
          </w:placeholder>
          <w15:color w:val="509DF3"/>
        </w:sdtPr>
        <w:sdtEndPr>
          <w:rPr>
            <w:rFonts w:hint="eastAsia" w:ascii="Times New Roman" w:hAnsi="Times New Roman" w:eastAsia="黑体" w:cs="Times New Roman"/>
            <w:kern w:val="2"/>
            <w:sz w:val="24"/>
            <w:szCs w:val="21"/>
            <w:lang w:val="en-US" w:eastAsia="zh-CN" w:bidi="ar-SA"/>
          </w:rPr>
        </w:sdtEndPr>
        <w:sdtContent>
          <w:r>
            <w:rPr>
              <w:rFonts w:hint="eastAsia" w:ascii="黑体" w:hAnsi="黑体" w:eastAsia="黑体" w:cs="黑体"/>
              <w:sz w:val="24"/>
              <w:szCs w:val="24"/>
              <w:lang w:val="en-US" w:eastAsia="zh-CN"/>
            </w:rPr>
            <w:t>结论与展望</w:t>
          </w:r>
        </w:sdtContent>
      </w:sdt>
      <w:r>
        <w:tab/>
      </w:r>
      <w:bookmarkStart w:id="5" w:name="_Toc20281_WPSOffice_Level1Page"/>
      <w:r>
        <w:rPr>
          <w:rFonts w:hint="default" w:ascii="Times New Roman" w:hAnsi="Times New Roman" w:cs="Times New Roman"/>
        </w:rPr>
        <w:t>7</w:t>
      </w:r>
      <w:bookmarkEnd w:id="5"/>
      <w:r>
        <w:fldChar w:fldCharType="end"/>
      </w:r>
    </w:p>
    <w:p>
      <w:pPr>
        <w:pStyle w:val="9"/>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0"/>
      </w:pPr>
      <w:r>
        <w:fldChar w:fldCharType="begin"/>
      </w:r>
      <w:r>
        <w:instrText xml:space="preserve"> HYPERLINK \l _Toc30183_WPSOffice_Level1 </w:instrText>
      </w:r>
      <w:r>
        <w:fldChar w:fldCharType="separate"/>
      </w:r>
      <w:sdt>
        <w:sdtPr>
          <w:rPr>
            <w:rFonts w:ascii="Times New Roman" w:hAnsi="Times New Roman" w:eastAsia="黑体" w:cs="Times New Roman"/>
            <w:kern w:val="2"/>
            <w:sz w:val="24"/>
            <w:szCs w:val="21"/>
            <w:lang w:val="en-US" w:eastAsia="zh-CN" w:bidi="ar-SA"/>
          </w:rPr>
          <w:id w:val="147473495"/>
          <w:placeholder>
            <w:docPart w:val="{03524f0a-7d1a-450f-b1f1-dff8acc6f7cd}"/>
          </w:placeholder>
          <w15:color w:val="509DF3"/>
        </w:sdtPr>
        <w:sdtEndPr>
          <w:rPr>
            <w:rFonts w:ascii="Times New Roman" w:hAnsi="Times New Roman" w:eastAsia="黑体" w:cs="Times New Roman"/>
            <w:kern w:val="2"/>
            <w:sz w:val="24"/>
            <w:szCs w:val="21"/>
            <w:lang w:val="en-US" w:eastAsia="zh-CN" w:bidi="ar-SA"/>
          </w:rPr>
        </w:sdtEndPr>
        <w:sdtContent>
          <w:r>
            <w:rPr>
              <w:rFonts w:hint="eastAsia" w:ascii="黑体" w:hAnsi="黑体" w:eastAsia="黑体" w:cs="黑体"/>
              <w:sz w:val="24"/>
              <w:szCs w:val="24"/>
              <w:lang w:val="en-US" w:eastAsia="zh-CN"/>
            </w:rPr>
            <w:t>致  谢</w:t>
          </w:r>
        </w:sdtContent>
      </w:sdt>
      <w:r>
        <w:tab/>
      </w:r>
      <w:r>
        <w:rPr>
          <w:rFonts w:hint="eastAsia" w:cs="Times New Roman"/>
          <w:lang w:val="en-US" w:eastAsia="zh-CN"/>
        </w:rPr>
        <w:t>8</w:t>
      </w:r>
      <w:r>
        <w:fldChar w:fldCharType="end"/>
      </w:r>
    </w:p>
    <w:p>
      <w:pPr>
        <w:pStyle w:val="9"/>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0"/>
        <w:rPr>
          <w:rFonts w:hint="eastAsia" w:eastAsia="宋体"/>
          <w:lang w:val="en-US" w:eastAsia="zh-CN"/>
        </w:rPr>
      </w:pPr>
      <w:r>
        <w:fldChar w:fldCharType="begin"/>
      </w:r>
      <w:r>
        <w:instrText xml:space="preserve"> HYPERLINK \l _Toc8394_WPSOffice_Level1 </w:instrText>
      </w:r>
      <w:r>
        <w:fldChar w:fldCharType="separate"/>
      </w:r>
      <w:sdt>
        <w:sdtPr>
          <w:rPr>
            <w:rFonts w:hint="eastAsia" w:ascii="黑体" w:hAnsi="黑体" w:eastAsia="黑体" w:cs="黑体"/>
            <w:sz w:val="24"/>
            <w:szCs w:val="24"/>
            <w:lang w:val="en-US" w:eastAsia="zh-CN"/>
          </w:rPr>
          <w:id w:val="147473495"/>
          <w:placeholder>
            <w:docPart w:val="{56f481a5-5311-4d43-aaa4-a191242e5167}"/>
          </w:placeholder>
          <w15:color w:val="509DF3"/>
        </w:sdtPr>
        <w:sdtEndPr>
          <w:rPr>
            <w:rFonts w:hint="eastAsia" w:ascii="Times New Roman" w:hAnsi="Times New Roman" w:eastAsia="黑体" w:cs="Times New Roman"/>
            <w:kern w:val="2"/>
            <w:sz w:val="24"/>
            <w:szCs w:val="21"/>
            <w:lang w:val="en-US" w:eastAsia="zh-CN" w:bidi="ar-SA"/>
          </w:rPr>
        </w:sdtEndPr>
        <w:sdtContent>
          <w:r>
            <w:rPr>
              <w:rFonts w:hint="eastAsia" w:ascii="黑体" w:hAnsi="黑体" w:eastAsia="黑体" w:cs="黑体"/>
              <w:sz w:val="24"/>
              <w:szCs w:val="24"/>
              <w:lang w:val="en-US" w:eastAsia="zh-CN"/>
            </w:rPr>
            <w:t>参考文献</w:t>
          </w:r>
        </w:sdtContent>
      </w:sdt>
      <w:r>
        <w:tab/>
      </w:r>
      <w:r>
        <w:rPr>
          <w:rFonts w:hint="eastAsia" w:cs="Times New Roman"/>
          <w:lang w:val="en-US" w:eastAsia="zh-CN"/>
        </w:rPr>
        <w:t>1</w:t>
      </w:r>
      <w:r>
        <w:fldChar w:fldCharType="end"/>
      </w:r>
      <w:r>
        <w:rPr>
          <w:rFonts w:hint="eastAsia"/>
          <w:lang w:val="en-US" w:eastAsia="zh-CN"/>
        </w:rPr>
        <w:t>0</w:t>
      </w:r>
    </w:p>
    <w:p>
      <w:pPr>
        <w:pStyle w:val="9"/>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2"/>
        <w:rPr>
          <w:rFonts w:hint="eastAsia" w:eastAsia="宋体"/>
          <w:lang w:val="en-US" w:eastAsia="zh-CN"/>
        </w:rPr>
      </w:pPr>
      <w:r>
        <w:fldChar w:fldCharType="begin"/>
      </w:r>
      <w:r>
        <w:instrText xml:space="preserve"> HYPERLINK \l _Toc13513_WPSOffice_Level1 </w:instrText>
      </w:r>
      <w:r>
        <w:fldChar w:fldCharType="separate"/>
      </w:r>
      <w:sdt>
        <w:sdtPr>
          <w:rPr>
            <w:rFonts w:ascii="Times New Roman" w:hAnsi="Times New Roman" w:eastAsia="黑体" w:cs="Times New Roman"/>
            <w:kern w:val="2"/>
            <w:sz w:val="24"/>
            <w:szCs w:val="21"/>
            <w:lang w:val="en-US" w:eastAsia="zh-CN" w:bidi="ar-SA"/>
          </w:rPr>
          <w:id w:val="147473495"/>
          <w:placeholder>
            <w:docPart w:val="{9bd854cd-242c-4e75-bd59-89c00a01ad45}"/>
          </w:placeholder>
          <w15:color w:val="509DF3"/>
        </w:sdtPr>
        <w:sdtEndPr>
          <w:rPr>
            <w:rFonts w:ascii="Times New Roman" w:hAnsi="Times New Roman" w:eastAsia="黑体" w:cs="Times New Roman"/>
            <w:kern w:val="2"/>
            <w:sz w:val="24"/>
            <w:szCs w:val="21"/>
            <w:lang w:val="en-US" w:eastAsia="zh-CN" w:bidi="ar-SA"/>
          </w:rPr>
        </w:sdtEndPr>
        <w:sdtContent>
          <w:r>
            <w:rPr>
              <w:rFonts w:hint="eastAsia" w:asciiTheme="minorEastAsia" w:hAnsiTheme="minorEastAsia" w:eastAsiaTheme="minorEastAsia" w:cstheme="minorEastAsia"/>
              <w:sz w:val="24"/>
              <w:szCs w:val="24"/>
              <w:lang w:val="en-US" w:eastAsia="zh-CN"/>
            </w:rPr>
            <w:t>附录</w:t>
          </w:r>
          <w:r>
            <w:rPr>
              <w:rFonts w:hint="default" w:ascii="Times New Roman" w:hAnsi="Times New Roman" w:cs="Times New Roman" w:eastAsiaTheme="minorEastAsia"/>
              <w:sz w:val="24"/>
              <w:szCs w:val="24"/>
              <w:lang w:val="en-US" w:eastAsia="zh-CN"/>
            </w:rPr>
            <w:t>A</w:t>
          </w:r>
          <w:r>
            <w:rPr>
              <w:rFonts w:hint="eastAsia" w:asciiTheme="minorEastAsia" w:hAnsiTheme="minorEastAsia" w:eastAsiaTheme="minorEastAsia" w:cstheme="minorEastAsia"/>
              <w:sz w:val="24"/>
              <w:szCs w:val="24"/>
              <w:lang w:val="en-US" w:eastAsia="zh-CN"/>
            </w:rPr>
            <w:t xml:space="preserve">  图纸</w:t>
          </w:r>
        </w:sdtContent>
      </w:sdt>
      <w:r>
        <w:tab/>
      </w:r>
      <w:r>
        <w:rPr>
          <w:rFonts w:hint="eastAsia" w:cs="Times New Roman"/>
          <w:lang w:val="en-US" w:eastAsia="zh-CN"/>
        </w:rPr>
        <w:t>1</w:t>
      </w:r>
      <w:r>
        <w:fldChar w:fldCharType="end"/>
      </w:r>
      <w:r>
        <w:rPr>
          <w:rFonts w:hint="eastAsia"/>
          <w:lang w:val="en-US" w:eastAsia="zh-CN"/>
        </w:rPr>
        <w:t>1</w:t>
      </w:r>
    </w:p>
    <w:p>
      <w:pPr>
        <w:pStyle w:val="9"/>
        <w:keepNext w:val="0"/>
        <w:keepLines w:val="0"/>
        <w:pageBreakBefore w:val="0"/>
        <w:widowControl/>
        <w:tabs>
          <w:tab w:val="right" w:leader="dot" w:pos="9072"/>
        </w:tabs>
        <w:kinsoku/>
        <w:wordWrap/>
        <w:overflowPunct/>
        <w:topLinePunct w:val="0"/>
        <w:autoSpaceDE/>
        <w:autoSpaceDN/>
        <w:bidi w:val="0"/>
        <w:adjustRightInd/>
        <w:snapToGrid/>
        <w:spacing w:line="360" w:lineRule="auto"/>
        <w:textAlignment w:val="auto"/>
        <w:outlineLvl w:val="2"/>
        <w:rPr>
          <w:rFonts w:hint="eastAsia" w:ascii="黑体" w:hAnsi="黑体" w:eastAsia="黑体" w:cs="黑体"/>
          <w:sz w:val="24"/>
          <w:szCs w:val="24"/>
          <w:lang w:val="en-US" w:eastAsia="zh-CN"/>
        </w:rPr>
      </w:pPr>
      <w:r>
        <w:fldChar w:fldCharType="begin"/>
      </w:r>
      <w:r>
        <w:instrText xml:space="preserve"> HYPERLINK \l _Toc19108_WPSOffice_Level1 </w:instrText>
      </w:r>
      <w:r>
        <w:fldChar w:fldCharType="separate"/>
      </w:r>
      <w:sdt>
        <w:sdtPr>
          <w:rPr>
            <w:rFonts w:ascii="Times New Roman" w:hAnsi="Times New Roman" w:eastAsia="黑体" w:cs="Times New Roman"/>
            <w:kern w:val="2"/>
            <w:sz w:val="24"/>
            <w:szCs w:val="21"/>
            <w:lang w:val="en-US" w:eastAsia="zh-CN" w:bidi="ar-SA"/>
          </w:rPr>
          <w:id w:val="147473495"/>
          <w:placeholder>
            <w:docPart w:val="{e49157a4-03f0-45d5-9dcc-16c5e5db24e1}"/>
          </w:placeholder>
          <w15:color w:val="509DF3"/>
        </w:sdtPr>
        <w:sdtEndPr>
          <w:rPr>
            <w:rFonts w:ascii="Times New Roman" w:hAnsi="Times New Roman" w:eastAsia="黑体" w:cs="Times New Roman"/>
            <w:kern w:val="2"/>
            <w:sz w:val="24"/>
            <w:szCs w:val="21"/>
            <w:lang w:val="en-US" w:eastAsia="zh-CN" w:bidi="ar-SA"/>
          </w:rPr>
        </w:sdtEndPr>
        <w:sdtContent>
          <w:r>
            <w:rPr>
              <w:rFonts w:hint="eastAsia" w:asciiTheme="minorEastAsia" w:hAnsiTheme="minorEastAsia" w:eastAsiaTheme="minorEastAsia" w:cstheme="minorEastAsia"/>
              <w:sz w:val="24"/>
              <w:szCs w:val="24"/>
              <w:lang w:val="en-US" w:eastAsia="zh-CN"/>
            </w:rPr>
            <w:t>附录</w:t>
          </w:r>
          <w:r>
            <w:rPr>
              <w:rFonts w:hint="default" w:ascii="Times New Roman" w:hAnsi="Times New Roman" w:cs="Times New Roman" w:eastAsiaTheme="minorEastAsia"/>
              <w:sz w:val="24"/>
              <w:szCs w:val="24"/>
              <w:lang w:val="en-US" w:eastAsia="zh-CN"/>
            </w:rPr>
            <w:t>B</w:t>
          </w:r>
          <w:r>
            <w:rPr>
              <w:rFonts w:hint="eastAsia" w:asciiTheme="minorEastAsia" w:hAnsiTheme="minorEastAsia" w:eastAsiaTheme="minorEastAsia" w:cstheme="minorEastAsia"/>
              <w:sz w:val="24"/>
              <w:szCs w:val="24"/>
              <w:lang w:val="en-US" w:eastAsia="zh-CN"/>
            </w:rPr>
            <w:t xml:space="preserve">  主要参考文献的题录及摘要</w:t>
          </w:r>
        </w:sdtContent>
      </w:sdt>
      <w:r>
        <w:tab/>
      </w:r>
      <w:bookmarkStart w:id="6" w:name="_Toc19108_WPSOffice_Level1Page"/>
      <w:r>
        <w:rPr>
          <w:rFonts w:hint="default" w:ascii="Times New Roman" w:hAnsi="Times New Roman" w:cs="Times New Roman"/>
        </w:rPr>
        <w:t>1</w:t>
      </w:r>
      <w:bookmarkEnd w:id="6"/>
      <w:r>
        <w:rPr>
          <w:rFonts w:hint="eastAsia" w:cs="Times New Roman"/>
          <w:lang w:val="en-US" w:eastAsia="zh-CN"/>
        </w:rPr>
        <w:t>2</w:t>
      </w:r>
      <w:r>
        <w:fldChar w:fldCharType="end"/>
      </w:r>
      <w:bookmarkEnd w:id="4"/>
    </w:p>
    <w:p>
      <w:pPr>
        <w:rPr>
          <w:rFonts w:hint="eastAsia" w:ascii="黑体" w:hAnsi="黑体" w:eastAsia="黑体" w:cs="黑体"/>
          <w:sz w:val="24"/>
          <w:szCs w:val="24"/>
          <w:lang w:val="en-US" w:eastAsia="zh-CN"/>
        </w:rPr>
      </w:pPr>
    </w:p>
    <w:p>
      <w:p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插图清单</w:t>
      </w:r>
    </w:p>
    <w:p>
      <w:pPr>
        <w:rPr>
          <w:rFonts w:hint="default" w:ascii="黑体" w:hAnsi="黑体" w:eastAsia="黑体" w:cs="黑体"/>
          <w:sz w:val="24"/>
          <w:szCs w:val="24"/>
          <w:lang w:val="en-US" w:eastAsia="zh-CN"/>
        </w:rPr>
      </w:pPr>
    </w:p>
    <w:p>
      <w:pPr>
        <w:widowControl/>
        <w:tabs>
          <w:tab w:val="left" w:pos="5179"/>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表格清单</w:t>
      </w:r>
      <w:r>
        <w:rPr>
          <w:rFonts w:hint="eastAsia" w:ascii="黑体" w:hAnsi="黑体" w:eastAsia="黑体" w:cs="黑体"/>
          <w:sz w:val="24"/>
          <w:szCs w:val="24"/>
          <w:lang w:val="en-US" w:eastAsia="zh-CN"/>
        </w:rPr>
        <w:tab/>
      </w:r>
    </w:p>
    <w:p>
      <w:pPr>
        <w:widowControl/>
        <w:tabs>
          <w:tab w:val="left" w:pos="5179"/>
        </w:tabs>
        <w:jc w:val="left"/>
        <w:rPr>
          <w:rFonts w:hint="eastAsia" w:ascii="黑体" w:hAnsi="黑体" w:eastAsia="黑体" w:cs="黑体"/>
          <w:sz w:val="24"/>
          <w:szCs w:val="24"/>
          <w:lang w:val="en-US" w:eastAsia="zh-CN"/>
        </w:rPr>
      </w:pPr>
    </w:p>
    <w:p>
      <w:pPr>
        <w:widowControl/>
        <w:tabs>
          <w:tab w:val="left" w:pos="5179"/>
        </w:tabs>
        <w:jc w:val="left"/>
        <w:rPr>
          <w:rFonts w:hint="eastAsia" w:ascii="黑体" w:hAnsi="黑体" w:eastAsia="黑体" w:cs="黑体"/>
          <w:sz w:val="24"/>
          <w:szCs w:val="24"/>
          <w:lang w:val="en-US" w:eastAsia="zh-CN"/>
        </w:rPr>
      </w:pPr>
    </w:p>
    <w:p>
      <w:pPr>
        <w:widowControl/>
        <w:tabs>
          <w:tab w:val="left" w:pos="5179"/>
        </w:tabs>
        <w:jc w:val="left"/>
        <w:rPr>
          <w:rFonts w:hint="eastAsia" w:ascii="黑体" w:hAnsi="黑体" w:eastAsia="黑体" w:cs="黑体"/>
          <w:sz w:val="24"/>
          <w:szCs w:val="24"/>
          <w:lang w:val="en-US" w:eastAsia="zh-CN"/>
        </w:rPr>
      </w:pPr>
      <w:r>
        <w:commentReference w:id="16"/>
      </w:r>
    </w:p>
    <w:p>
      <w:pPr>
        <w:widowControl/>
        <w:jc w:val="left"/>
        <w:rPr>
          <w:rFonts w:hint="eastAsia" w:ascii="黑体" w:hAnsi="黑体" w:eastAsia="黑体" w:cs="黑体"/>
          <w:sz w:val="24"/>
          <w:szCs w:val="24"/>
          <w:lang w:val="en-US" w:eastAsia="zh-CN"/>
        </w:rPr>
        <w:sectPr>
          <w:footerReference r:id="rId13" w:type="default"/>
          <w:pgSz w:w="11906" w:h="16838"/>
          <w:pgMar w:top="1587" w:right="1417" w:bottom="1418" w:left="1417" w:header="907" w:footer="850" w:gutter="0"/>
          <w:pgNumType w:fmt="upperRoman"/>
          <w:cols w:space="425" w:num="1"/>
          <w:docGrid w:type="lines" w:linePitch="312" w:charSpace="0"/>
        </w:sectPr>
      </w:pPr>
    </w:p>
    <w:p>
      <w:pPr>
        <w:pageBreakBefore w:val="0"/>
        <w:kinsoku/>
        <w:wordWrap/>
        <w:overflowPunct/>
        <w:topLinePunct w:val="0"/>
        <w:autoSpaceDE/>
        <w:autoSpaceDN/>
        <w:bidi w:val="0"/>
        <w:adjustRightInd/>
        <w:snapToGrid/>
        <w:spacing w:line="360" w:lineRule="auto"/>
        <w:jc w:val="center"/>
        <w:textAlignment w:val="auto"/>
        <w:rPr>
          <w:rFonts w:hint="eastAsia"/>
          <w:lang w:val="en-US" w:eastAsia="zh-CN"/>
        </w:rPr>
      </w:pPr>
      <w:bookmarkStart w:id="7" w:name="_Toc17650"/>
      <w:bookmarkStart w:id="8" w:name="_Toc7682"/>
      <w:r>
        <w:commentReference w:id="17"/>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36"/>
          <w:szCs w:val="36"/>
          <w:lang w:eastAsia="zh-CN"/>
        </w:rPr>
      </w:pPr>
      <w:commentRangeStart w:id="18"/>
      <w:bookmarkStart w:id="9" w:name="_Toc19834_WPSOffice_Level1"/>
      <w:r>
        <w:rPr>
          <w:rFonts w:hint="eastAsia" w:ascii="黑体" w:hAnsi="黑体" w:eastAsia="黑体" w:cs="黑体"/>
          <w:b/>
          <w:bCs/>
          <w:sz w:val="36"/>
          <w:szCs w:val="36"/>
          <w:lang w:val="en-US" w:eastAsia="zh-CN"/>
        </w:rPr>
        <w:t>液压仿形立式车床设计</w:t>
      </w:r>
      <w:commentRangeEnd w:id="18"/>
      <w:r>
        <w:commentReference w:id="18"/>
      </w:r>
      <w:bookmarkEnd w:id="9"/>
    </w:p>
    <w:p>
      <w:pPr>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lang w:val="en-US" w:eastAsia="zh-CN"/>
        </w:rPr>
      </w:pPr>
      <w:bookmarkStart w:id="10" w:name="_Toc30449_WPSOffice_Level1"/>
      <w:commentRangeStart w:id="19"/>
      <w:r>
        <w:rPr>
          <w:rFonts w:hint="eastAsia" w:ascii="宋体" w:hAnsi="宋体" w:cs="宋体"/>
          <w:lang w:eastAsia="zh-CN"/>
        </w:rPr>
        <w:t>（</w:t>
      </w:r>
      <w:r>
        <w:rPr>
          <w:rFonts w:hint="eastAsia" w:ascii="宋体" w:hAnsi="宋体" w:cs="宋体"/>
          <w:lang w:val="en-US" w:eastAsia="zh-CN"/>
        </w:rPr>
        <w:t>机械工程</w:t>
      </w:r>
      <w:r>
        <w:rPr>
          <w:rFonts w:hint="eastAsia" w:ascii="宋体" w:hAnsi="宋体" w:cs="宋体"/>
        </w:rPr>
        <w:t xml:space="preserve">学院 </w:t>
      </w:r>
      <w:r>
        <w:rPr>
          <w:rFonts w:hint="default" w:ascii="Times New Roman" w:hAnsi="Times New Roman" w:cs="Times New Roman"/>
          <w:lang w:val="en-US" w:eastAsia="zh-CN"/>
        </w:rPr>
        <w:t>20</w:t>
      </w:r>
      <w:r>
        <w:rPr>
          <w:rFonts w:hint="eastAsia" w:ascii="宋体" w:hAnsi="宋体" w:cs="宋体"/>
          <w:lang w:val="en-US" w:eastAsia="zh-CN"/>
        </w:rPr>
        <w:t>届车辆工程</w:t>
      </w:r>
      <w:r>
        <w:rPr>
          <w:rFonts w:hint="default" w:ascii="Times New Roman" w:hAnsi="Times New Roman" w:cs="Times New Roman"/>
          <w:lang w:val="en-US" w:eastAsia="zh-CN"/>
        </w:rPr>
        <w:t>1603</w:t>
      </w:r>
      <w:r>
        <w:rPr>
          <w:rFonts w:hint="eastAsia" w:ascii="宋体" w:hAnsi="宋体" w:cs="宋体"/>
        </w:rPr>
        <w:t>班） 指导教师：</w:t>
      </w:r>
      <w:commentRangeEnd w:id="19"/>
      <w:r>
        <w:commentReference w:id="19"/>
      </w:r>
      <w:bookmarkEnd w:id="10"/>
    </w:p>
    <w:bookmarkEnd w:id="7"/>
    <w:bookmarkEnd w:id="8"/>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560" w:firstLineChars="200"/>
        <w:textAlignment w:val="auto"/>
        <w:rPr>
          <w:rFonts w:hint="eastAsia" w:eastAsiaTheme="minorEastAsia"/>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lang w:val="en-US" w:eastAsia="zh-CN"/>
        </w:rPr>
      </w:pPr>
      <w:commentRangeStart w:id="20"/>
      <w:bookmarkStart w:id="11" w:name="_Toc30449_WPSOffice_Level2"/>
      <w:r>
        <w:rPr>
          <w:rFonts w:hint="eastAsia" w:asciiTheme="minorEastAsia" w:hAnsiTheme="minorEastAsia" w:eastAsiaTheme="minorEastAsia" w:cstheme="minorEastAsia"/>
          <w:b/>
          <w:bCs/>
          <w:sz w:val="28"/>
          <w:szCs w:val="28"/>
          <w:lang w:val="en-US" w:eastAsia="zh-CN"/>
        </w:rPr>
        <w:t>引言</w:t>
      </w:r>
      <w:commentRangeEnd w:id="20"/>
      <w:r>
        <w:commentReference w:id="20"/>
      </w:r>
      <w:bookmarkEnd w:id="11"/>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lang w:eastAsia="zh-CN"/>
        </w:rPr>
        <w:t>液压传动在机械传动中是一门</w:t>
      </w:r>
      <w:r>
        <w:rPr>
          <w:rFonts w:hint="eastAsia" w:asciiTheme="minorEastAsia" w:hAnsiTheme="minorEastAsia" w:eastAsiaTheme="minorEastAsia" w:cstheme="minorEastAsia"/>
          <w:sz w:val="24"/>
          <w:szCs w:val="24"/>
        </w:rPr>
        <w:t>新</w:t>
      </w:r>
      <w:r>
        <w:rPr>
          <w:rFonts w:hint="eastAsia" w:asciiTheme="minorEastAsia" w:hAnsiTheme="minorEastAsia" w:eastAsiaTheme="minorEastAsia" w:cstheme="minorEastAsia"/>
          <w:sz w:val="24"/>
          <w:szCs w:val="24"/>
          <w:lang w:eastAsia="zh-CN"/>
        </w:rPr>
        <w:t>兴</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技术</w:t>
      </w:r>
      <w:r>
        <w:rPr>
          <w:rFonts w:hint="eastAsia" w:asciiTheme="minorEastAsia" w:hAnsiTheme="minorEastAsia" w:eastAsiaTheme="minorEastAsia" w:cstheme="minorEastAsia"/>
          <w:sz w:val="24"/>
          <w:szCs w:val="24"/>
        </w:rPr>
        <w:t>。当今社会，各个工业领域</w:t>
      </w:r>
      <w:r>
        <w:rPr>
          <w:rFonts w:hint="eastAsia" w:asciiTheme="minorEastAsia" w:hAnsiTheme="minorEastAsia" w:eastAsiaTheme="minorEastAsia" w:cstheme="minorEastAsia"/>
          <w:sz w:val="24"/>
          <w:szCs w:val="24"/>
          <w:lang w:eastAsia="zh-CN"/>
        </w:rPr>
        <w:t>里均有采用采用液压传动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且液压传动在向速度快、压力功率大、自动</w:t>
      </w:r>
      <w:r>
        <w:rPr>
          <w:rFonts w:hint="eastAsia" w:asciiTheme="minorEastAsia" w:hAnsiTheme="minorEastAsia" w:eastAsiaTheme="minorEastAsia" w:cstheme="minorEastAsia"/>
          <w:sz w:val="24"/>
          <w:szCs w:val="24"/>
        </w:rPr>
        <w:t>等方向发展；</w:t>
      </w:r>
      <w:r>
        <w:rPr>
          <w:rFonts w:hint="eastAsia" w:asciiTheme="minorEastAsia" w:hAnsiTheme="minorEastAsia" w:eastAsiaTheme="minorEastAsia" w:cstheme="minorEastAsia"/>
          <w:sz w:val="24"/>
          <w:szCs w:val="24"/>
          <w:lang w:eastAsia="zh-CN"/>
        </w:rPr>
        <w:t>尤其是一些液压系统的计算机仿真和控制技术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更是当前液压研究的潮流和方向</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vertAlign w:val="baseline"/>
          <w:lang w:eastAsia="zh-CN"/>
        </w:rPr>
        <w:t>所以我们机械的学生更应该学习掌握液压技术。</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在液压</w:t>
      </w:r>
      <w:commentRangeStart w:id="21"/>
      <w:r>
        <w:rPr>
          <w:rFonts w:hint="eastAsia" w:asciiTheme="minorEastAsia" w:hAnsiTheme="minorEastAsia" w:eastAsiaTheme="minorEastAsia" w:cstheme="minorEastAsia"/>
          <w:sz w:val="24"/>
          <w:szCs w:val="24"/>
          <w:lang w:eastAsia="zh-CN"/>
        </w:rPr>
        <w:t>传动的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lang w:eastAsia="zh-CN"/>
        </w:rPr>
        <w:t>过程</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lang w:eastAsia="zh-CN"/>
        </w:rPr>
        <w:t>其</w:t>
      </w:r>
      <w:r>
        <w:rPr>
          <w:rFonts w:hint="eastAsia" w:asciiTheme="minorEastAsia" w:hAnsiTheme="minorEastAsia" w:eastAsiaTheme="minorEastAsia" w:cstheme="minorEastAsia"/>
          <w:sz w:val="24"/>
          <w:szCs w:val="24"/>
        </w:rPr>
        <w:t>系统</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lang w:eastAsia="zh-CN"/>
        </w:rPr>
        <w:t>是特别重要的</w:t>
      </w:r>
      <w:r>
        <w:rPr>
          <w:rFonts w:hint="eastAsia" w:asciiTheme="minorEastAsia" w:hAnsiTheme="minorEastAsia" w:eastAsiaTheme="minorEastAsia" w:cstheme="minorEastAsia"/>
          <w:sz w:val="24"/>
          <w:szCs w:val="24"/>
        </w:rPr>
        <w:t>，所以对于机械专业，</w:t>
      </w:r>
      <w:r>
        <w:rPr>
          <w:rFonts w:hint="eastAsia" w:asciiTheme="minorEastAsia" w:hAnsiTheme="minorEastAsia" w:eastAsiaTheme="minorEastAsia" w:cstheme="minorEastAsia"/>
          <w:sz w:val="24"/>
          <w:szCs w:val="24"/>
          <w:lang w:eastAsia="zh-CN"/>
        </w:rPr>
        <w:t>更是要</w:t>
      </w:r>
      <w:r>
        <w:rPr>
          <w:rFonts w:hint="eastAsia" w:asciiTheme="minorEastAsia" w:hAnsiTheme="minorEastAsia" w:eastAsiaTheme="minorEastAsia" w:cstheme="minorEastAsia"/>
          <w:sz w:val="24"/>
          <w:szCs w:val="24"/>
        </w:rPr>
        <w:t>学习</w:t>
      </w:r>
      <w:r>
        <w:rPr>
          <w:rFonts w:hint="eastAsia" w:asciiTheme="minorEastAsia" w:hAnsiTheme="minorEastAsia" w:eastAsiaTheme="minorEastAsia" w:cstheme="minorEastAsia"/>
          <w:sz w:val="24"/>
          <w:szCs w:val="24"/>
          <w:lang w:eastAsia="zh-CN"/>
        </w:rPr>
        <w:t>且</w:t>
      </w:r>
      <w:r>
        <w:rPr>
          <w:rFonts w:hint="eastAsia" w:asciiTheme="minorEastAsia" w:hAnsiTheme="minorEastAsia" w:eastAsiaTheme="minorEastAsia" w:cstheme="minorEastAsia"/>
          <w:sz w:val="24"/>
          <w:szCs w:val="24"/>
        </w:rPr>
        <w:t>掌握液压系统设计的技术和方法。</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本</w:t>
      </w:r>
      <w:r>
        <w:rPr>
          <w:rFonts w:hint="eastAsia" w:asciiTheme="minorEastAsia" w:hAnsiTheme="minorEastAsia" w:eastAsiaTheme="minorEastAsia" w:cstheme="minorEastAsia"/>
          <w:sz w:val="24"/>
          <w:szCs w:val="24"/>
        </w:rPr>
        <w:t>次设计中，</w:t>
      </w:r>
      <w:r>
        <w:rPr>
          <w:rFonts w:hint="eastAsia" w:asciiTheme="minorEastAsia" w:hAnsiTheme="minorEastAsia" w:eastAsiaTheme="minorEastAsia" w:cstheme="minorEastAsia"/>
          <w:sz w:val="24"/>
          <w:szCs w:val="24"/>
          <w:lang w:eastAsia="zh-CN"/>
        </w:rPr>
        <w:t>所有动作全是液压传动，对液压系统要求较高。针对叶轮的成型面</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将加工</w:t>
      </w:r>
      <w:commentRangeEnd w:id="21"/>
      <w:r>
        <w:commentReference w:id="21"/>
      </w:r>
      <w:r>
        <w:rPr>
          <w:rFonts w:hint="eastAsia" w:asciiTheme="minorEastAsia" w:hAnsiTheme="minorEastAsia" w:eastAsiaTheme="minorEastAsia" w:cstheme="minorEastAsia"/>
          <w:sz w:val="24"/>
          <w:szCs w:val="24"/>
          <w:lang w:eastAsia="zh-CN"/>
        </w:rPr>
        <w:t>过程分解为能够配合随动仿形、让刀、进给等动作的螺旋运动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即工作</w:t>
      </w:r>
      <w:r>
        <w:rPr>
          <w:rFonts w:hint="eastAsia" w:asciiTheme="minorEastAsia" w:hAnsiTheme="minorEastAsia" w:eastAsiaTheme="minorEastAsia" w:cstheme="minorEastAsia"/>
          <w:sz w:val="24"/>
          <w:szCs w:val="24"/>
        </w:rPr>
        <w:t>台的摆动和升降）</w:t>
      </w:r>
      <w:r>
        <w:rPr>
          <w:rFonts w:hint="eastAsia" w:asciiTheme="minorEastAsia" w:hAnsiTheme="minorEastAsia" w:eastAsiaTheme="minorEastAsia" w:cstheme="minorEastAsia"/>
          <w:sz w:val="24"/>
          <w:szCs w:val="24"/>
          <w:lang w:eastAsia="zh-CN"/>
        </w:rPr>
        <w:t>，并对每个动作</w:t>
      </w:r>
      <w:r>
        <w:rPr>
          <w:rFonts w:hint="eastAsia" w:asciiTheme="minorEastAsia" w:hAnsiTheme="minorEastAsia" w:eastAsiaTheme="minorEastAsia" w:cstheme="minorEastAsia"/>
          <w:sz w:val="24"/>
          <w:szCs w:val="24"/>
        </w:rPr>
        <w:t>进行液压系统的分析设计。</w:t>
      </w:r>
      <w:r>
        <w:rPr>
          <w:rFonts w:hint="eastAsia" w:asciiTheme="minorEastAsia" w:hAnsiTheme="minorEastAsia" w:eastAsiaTheme="minorEastAsia" w:cstheme="minorEastAsia"/>
          <w:sz w:val="24"/>
          <w:szCs w:val="24"/>
          <w:lang w:eastAsia="zh-CN"/>
        </w:rPr>
        <w:t>这对我们来说是一次非常好的锻炼机会，能让我们更加详细的了解液压系统。</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本次设计的主要内容有：</w:t>
      </w:r>
    </w:p>
    <w:p>
      <w:pPr>
        <w:pageBreakBefore w:val="0"/>
        <w:kinsoku/>
        <w:wordWrap/>
        <w:overflowPunct/>
        <w:topLinePunct w:val="0"/>
        <w:autoSpaceDE/>
        <w:autoSpaceDN/>
        <w:bidi w:val="0"/>
        <w:snapToGrid/>
        <w:spacing w:line="360" w:lineRule="auto"/>
        <w:ind w:firstLine="420" w:firstLineChars="0"/>
        <w:textAlignment w:val="auto"/>
        <w:rPr>
          <w:rFonts w:hint="default" w:ascii="Times New Roman" w:hAnsi="Times New Roman" w:cs="Times New Roman" w:eastAsiaTheme="minorEastAsia"/>
          <w:sz w:val="24"/>
          <w:szCs w:val="24"/>
        </w:rPr>
      </w:pPr>
      <w:bookmarkStart w:id="12" w:name="_Toc11498_WPSOffice_Level1"/>
      <w:r>
        <w:rPr>
          <w:rFonts w:hint="eastAsia" w:cs="Times New Roman" w:eastAsiaTheme="minorEastAsia"/>
          <w:sz w:val="24"/>
          <w:szCs w:val="24"/>
          <w:lang w:eastAsia="zh-CN"/>
        </w:rPr>
        <w:t>（</w:t>
      </w:r>
      <w:r>
        <w:rPr>
          <w:rFonts w:hint="eastAsia" w:cs="Times New Roman" w:eastAsiaTheme="minorEastAsia"/>
          <w:sz w:val="24"/>
          <w:szCs w:val="24"/>
          <w:lang w:val="en-US" w:eastAsia="zh-CN"/>
        </w:rPr>
        <w:t>1</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rPr>
        <w:t>绘制液压系统图一张（2D，A1）</w:t>
      </w:r>
      <w:bookmarkEnd w:id="12"/>
    </w:p>
    <w:p>
      <w:pPr>
        <w:pageBreakBefore w:val="0"/>
        <w:kinsoku/>
        <w:wordWrap/>
        <w:overflowPunct/>
        <w:topLinePunct w:val="0"/>
        <w:autoSpaceDE/>
        <w:autoSpaceDN/>
        <w:bidi w:val="0"/>
        <w:snapToGrid/>
        <w:spacing w:line="360" w:lineRule="auto"/>
        <w:ind w:firstLine="420" w:firstLineChars="0"/>
        <w:textAlignment w:val="auto"/>
        <w:rPr>
          <w:rFonts w:hint="default" w:ascii="Times New Roman" w:hAnsi="Times New Roman" w:cs="Times New Roman" w:eastAsiaTheme="minorEastAsia"/>
          <w:sz w:val="24"/>
          <w:szCs w:val="24"/>
        </w:rPr>
      </w:pPr>
      <w:bookmarkStart w:id="13" w:name="_Toc22517_WPSOffice_Level1"/>
      <w:r>
        <w:rPr>
          <w:rFonts w:hint="eastAsia" w:cs="Times New Roman" w:eastAsiaTheme="minorEastAsia"/>
          <w:sz w:val="24"/>
          <w:szCs w:val="24"/>
          <w:lang w:eastAsia="zh-CN"/>
        </w:rPr>
        <w:t>（</w:t>
      </w:r>
      <w:r>
        <w:rPr>
          <w:rFonts w:hint="eastAsia" w:cs="Times New Roman" w:eastAsiaTheme="minorEastAsia"/>
          <w:sz w:val="24"/>
          <w:szCs w:val="24"/>
          <w:lang w:val="en-US" w:eastAsia="zh-CN"/>
        </w:rPr>
        <w:t>2</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rPr>
        <w:t>绘制车床结构图（装配图）一张（2D，A0）</w:t>
      </w:r>
      <w:bookmarkEnd w:id="13"/>
    </w:p>
    <w:p>
      <w:pPr>
        <w:pageBreakBefore w:val="0"/>
        <w:kinsoku/>
        <w:wordWrap/>
        <w:overflowPunct/>
        <w:topLinePunct w:val="0"/>
        <w:autoSpaceDE/>
        <w:autoSpaceDN/>
        <w:bidi w:val="0"/>
        <w:snapToGrid/>
        <w:spacing w:line="360" w:lineRule="auto"/>
        <w:ind w:firstLine="420" w:firstLineChars="0"/>
        <w:textAlignment w:val="auto"/>
        <w:rPr>
          <w:rFonts w:hint="default" w:ascii="Times New Roman" w:hAnsi="Times New Roman" w:cs="Times New Roman" w:eastAsiaTheme="minorEastAsia"/>
          <w:sz w:val="24"/>
          <w:szCs w:val="24"/>
        </w:rPr>
      </w:pPr>
      <w:bookmarkStart w:id="14" w:name="_Toc1699_WPSOffice_Level1"/>
      <w:r>
        <w:rPr>
          <w:rFonts w:hint="eastAsia" w:cs="Times New Roman" w:eastAsiaTheme="minorEastAsia"/>
          <w:sz w:val="24"/>
          <w:szCs w:val="24"/>
          <w:lang w:eastAsia="zh-CN"/>
        </w:rPr>
        <w:t>（</w:t>
      </w:r>
      <w:r>
        <w:rPr>
          <w:rFonts w:hint="eastAsia" w:cs="Times New Roman" w:eastAsiaTheme="minorEastAsia"/>
          <w:sz w:val="24"/>
          <w:szCs w:val="24"/>
          <w:lang w:val="en-US" w:eastAsia="zh-CN"/>
        </w:rPr>
        <w:t>3</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rPr>
        <w:t>绘制车床总体尺寸联系图一张（2D，A0）</w:t>
      </w:r>
      <w:bookmarkEnd w:id="14"/>
    </w:p>
    <w:p>
      <w:pPr>
        <w:pageBreakBefore w:val="0"/>
        <w:kinsoku/>
        <w:wordWrap/>
        <w:overflowPunct/>
        <w:topLinePunct w:val="0"/>
        <w:autoSpaceDE/>
        <w:autoSpaceDN/>
        <w:bidi w:val="0"/>
        <w:snapToGrid/>
        <w:spacing w:line="360" w:lineRule="auto"/>
        <w:ind w:firstLine="420" w:firstLineChars="0"/>
        <w:textAlignment w:val="auto"/>
        <w:rPr>
          <w:rFonts w:hint="default" w:ascii="Times New Roman" w:hAnsi="Times New Roman" w:cs="Times New Roman" w:eastAsiaTheme="minorEastAsia"/>
          <w:sz w:val="24"/>
          <w:szCs w:val="24"/>
        </w:rPr>
      </w:pPr>
      <w:bookmarkStart w:id="15" w:name="_Toc26398_WPSOffice_Level1"/>
      <w:r>
        <w:rPr>
          <w:rFonts w:hint="eastAsia" w:cs="Times New Roman" w:eastAsiaTheme="minorEastAsia"/>
          <w:sz w:val="24"/>
          <w:szCs w:val="24"/>
          <w:lang w:eastAsia="zh-CN"/>
        </w:rPr>
        <w:t>（</w:t>
      </w:r>
      <w:r>
        <w:rPr>
          <w:rFonts w:hint="eastAsia" w:cs="Times New Roman" w:eastAsiaTheme="minorEastAsia"/>
          <w:sz w:val="24"/>
          <w:szCs w:val="24"/>
          <w:lang w:val="en-US" w:eastAsia="zh-CN"/>
        </w:rPr>
        <w:t>4</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rPr>
        <w:t>绘制非标零件图若干张（2D，A3或A4）</w:t>
      </w:r>
      <w:bookmarkEnd w:id="15"/>
    </w:p>
    <w:p>
      <w:pPr>
        <w:pageBreakBefore w:val="0"/>
        <w:kinsoku/>
        <w:wordWrap/>
        <w:overflowPunct/>
        <w:topLinePunct w:val="0"/>
        <w:autoSpaceDE/>
        <w:autoSpaceDN/>
        <w:bidi w:val="0"/>
        <w:snapToGrid/>
        <w:spacing w:line="360" w:lineRule="auto"/>
        <w:ind w:firstLine="420" w:firstLineChars="0"/>
        <w:textAlignment w:val="auto"/>
        <w:rPr>
          <w:rFonts w:hint="default" w:ascii="Times New Roman" w:hAnsi="Times New Roman" w:cs="Times New Roman" w:eastAsiaTheme="minorEastAsia"/>
          <w:sz w:val="24"/>
          <w:szCs w:val="24"/>
        </w:rPr>
      </w:pPr>
      <w:bookmarkStart w:id="16" w:name="_Toc19532_WPSOffice_Level1"/>
      <w:r>
        <w:rPr>
          <w:rFonts w:hint="eastAsia" w:cs="Times New Roman" w:eastAsiaTheme="minorEastAsia"/>
          <w:sz w:val="24"/>
          <w:szCs w:val="24"/>
          <w:lang w:eastAsia="zh-CN"/>
        </w:rPr>
        <w:t>（</w:t>
      </w:r>
      <w:r>
        <w:rPr>
          <w:rFonts w:hint="eastAsia" w:cs="Times New Roman" w:eastAsiaTheme="minorEastAsia"/>
          <w:sz w:val="24"/>
          <w:szCs w:val="24"/>
          <w:lang w:val="en-US" w:eastAsia="zh-CN"/>
        </w:rPr>
        <w:t>5</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rPr>
        <w:t>编制说明书（说明书中须有2D插图，表格等必要论述，文字不少于8000字）</w:t>
      </w:r>
      <w:bookmarkEnd w:id="16"/>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eastAsia="zh-CN"/>
        </w:rPr>
        <w:t>在本</w:t>
      </w:r>
      <w:r>
        <w:rPr>
          <w:rFonts w:hint="default" w:ascii="Times New Roman" w:hAnsi="Times New Roman" w:cs="Times New Roman" w:eastAsiaTheme="minorEastAsia"/>
          <w:sz w:val="24"/>
          <w:szCs w:val="24"/>
        </w:rPr>
        <w:t>次毕业设计</w:t>
      </w:r>
      <w:r>
        <w:rPr>
          <w:rFonts w:hint="default" w:ascii="Times New Roman" w:hAnsi="Times New Roman" w:cs="Times New Roman" w:eastAsiaTheme="minorEastAsia"/>
          <w:sz w:val="24"/>
          <w:szCs w:val="24"/>
          <w:lang w:eastAsia="zh-CN"/>
        </w:rPr>
        <w:t>中，需</w:t>
      </w:r>
      <w:r>
        <w:rPr>
          <w:rFonts w:hint="default" w:ascii="Times New Roman" w:hAnsi="Times New Roman" w:cs="Times New Roman" w:eastAsiaTheme="minorEastAsia"/>
          <w:sz w:val="24"/>
          <w:szCs w:val="24"/>
        </w:rPr>
        <w:t>较为详细的</w:t>
      </w:r>
      <w:r>
        <w:rPr>
          <w:rFonts w:hint="default" w:ascii="Times New Roman" w:hAnsi="Times New Roman" w:cs="Times New Roman" w:eastAsiaTheme="minorEastAsia"/>
          <w:sz w:val="24"/>
          <w:szCs w:val="24"/>
          <w:lang w:eastAsia="zh-CN"/>
        </w:rPr>
        <w:t>设计、计算液压仿形系统及机床结构，并绘制完整的图纸</w:t>
      </w:r>
      <w:r>
        <w:rPr>
          <w:rFonts w:hint="default" w:ascii="Times New Roman" w:hAnsi="Times New Roman" w:cs="Times New Roman" w:eastAsiaTheme="minorEastAsia"/>
          <w:sz w:val="24"/>
          <w:szCs w:val="24"/>
        </w:rPr>
        <w:t>，</w:t>
      </w:r>
      <w:r>
        <w:rPr>
          <w:rFonts w:hint="default" w:ascii="Times New Roman" w:hAnsi="Times New Roman" w:cs="Times New Roman" w:eastAsiaTheme="minorEastAsia"/>
          <w:sz w:val="24"/>
          <w:szCs w:val="24"/>
          <w:lang w:eastAsia="zh-CN"/>
        </w:rPr>
        <w:t>这一过程大大提升了</w:t>
      </w:r>
      <w:r>
        <w:rPr>
          <w:rFonts w:hint="default" w:ascii="Times New Roman" w:hAnsi="Times New Roman" w:cs="Times New Roman" w:eastAsiaTheme="minorEastAsia"/>
          <w:sz w:val="24"/>
          <w:szCs w:val="24"/>
        </w:rPr>
        <w:t>个人</w:t>
      </w:r>
      <w:r>
        <w:rPr>
          <w:rFonts w:hint="default" w:ascii="Times New Roman" w:hAnsi="Times New Roman" w:cs="Times New Roman" w:eastAsiaTheme="minorEastAsia"/>
          <w:sz w:val="24"/>
          <w:szCs w:val="24"/>
          <w:lang w:eastAsia="zh-CN"/>
        </w:rPr>
        <w:t>设计</w:t>
      </w:r>
      <w:r>
        <w:rPr>
          <w:rFonts w:hint="default" w:ascii="Times New Roman" w:hAnsi="Times New Roman" w:cs="Times New Roman" w:eastAsiaTheme="minorEastAsia"/>
          <w:sz w:val="24"/>
          <w:szCs w:val="24"/>
        </w:rPr>
        <w:t>能力。</w:t>
      </w:r>
    </w:p>
    <w:p>
      <w:pPr>
        <w:pageBreakBefore w:val="0"/>
        <w:kinsoku/>
        <w:wordWrap/>
        <w:overflowPunct/>
        <w:topLinePunct w:val="0"/>
        <w:autoSpaceDE/>
        <w:autoSpaceDN/>
        <w:bidi w:val="0"/>
        <w:snapToGrid/>
        <w:spacing w:line="360" w:lineRule="auto"/>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snapToGrid/>
        <w:spacing w:line="360" w:lineRule="auto"/>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snapToGrid/>
        <w:spacing w:line="360" w:lineRule="auto"/>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snapToGrid/>
        <w:spacing w:line="360" w:lineRule="auto"/>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snapToGrid/>
        <w:spacing w:line="360" w:lineRule="auto"/>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eastAsia" w:asciiTheme="minorEastAsia" w:hAnsiTheme="minorEastAsia" w:eastAsiaTheme="minorEastAsia" w:cstheme="minorEastAsia"/>
          <w:b/>
          <w:bCs/>
          <w:color w:val="000000"/>
          <w:sz w:val="28"/>
        </w:rPr>
      </w:pPr>
      <w:commentRangeStart w:id="22"/>
      <w:bookmarkStart w:id="17" w:name="_Toc29502_WPSOffice_Level1"/>
      <w:bookmarkStart w:id="18" w:name="_Toc20390"/>
      <w:bookmarkStart w:id="19" w:name="_Toc15972"/>
      <w:r>
        <w:rPr>
          <w:rFonts w:hint="default" w:ascii="Times New Roman" w:hAnsi="Times New Roman" w:cs="Times New Roman" w:eastAsiaTheme="minorEastAsia"/>
          <w:b/>
          <w:bCs/>
          <w:color w:val="000000"/>
          <w:sz w:val="28"/>
          <w:lang w:val="en-US" w:eastAsia="zh-CN"/>
        </w:rPr>
        <w:t>1</w:t>
      </w:r>
      <w:r>
        <w:rPr>
          <w:rFonts w:hint="eastAsia" w:asciiTheme="minorEastAsia" w:hAnsiTheme="minorEastAsia" w:eastAsiaTheme="minorEastAsia" w:cstheme="minorEastAsia"/>
          <w:b/>
          <w:bCs/>
          <w:color w:val="000000"/>
          <w:sz w:val="28"/>
        </w:rPr>
        <w:t xml:space="preserve"> 液压仿形车床详细设计</w:t>
      </w:r>
      <w:commentRangeEnd w:id="22"/>
      <w:r>
        <w:commentReference w:id="22"/>
      </w:r>
      <w:bookmarkEnd w:id="17"/>
    </w:p>
    <w:p>
      <w:pPr>
        <w:keepNext w:val="0"/>
        <w:keepLines w:val="0"/>
        <w:pageBreakBefore w:val="0"/>
        <w:widowControl/>
        <w:kinsoku/>
        <w:wordWrap/>
        <w:overflowPunct/>
        <w:topLinePunct w:val="0"/>
        <w:autoSpaceDE/>
        <w:autoSpaceDN/>
        <w:bidi w:val="0"/>
        <w:adjustRightInd/>
        <w:snapToGrid/>
        <w:spacing w:line="360" w:lineRule="auto"/>
        <w:textAlignment w:val="auto"/>
        <w:outlineLvl w:val="1"/>
        <w:rPr>
          <w:rFonts w:hint="eastAsia" w:asciiTheme="minorEastAsia" w:hAnsiTheme="minorEastAsia" w:eastAsiaTheme="minorEastAsia" w:cstheme="minorEastAsia"/>
          <w:lang w:val="en-US" w:eastAsia="zh-CN"/>
        </w:rPr>
      </w:pPr>
      <w:commentRangeStart w:id="23"/>
      <w:bookmarkStart w:id="20" w:name="_Toc11498_WPSOffice_Level2"/>
      <w:r>
        <w:rPr>
          <w:rFonts w:hint="default" w:ascii="Times New Roman" w:hAnsi="Times New Roman" w:cs="Times New Roman" w:eastAsiaTheme="minorEastAsia"/>
          <w:b/>
          <w:bCs/>
          <w:color w:val="000000"/>
          <w:sz w:val="24"/>
          <w:lang w:val="en-US" w:eastAsia="zh-CN"/>
        </w:rPr>
        <w:t>1</w:t>
      </w:r>
      <w:r>
        <w:rPr>
          <w:rFonts w:hint="default" w:ascii="Times New Roman" w:hAnsi="Times New Roman" w:cs="Times New Roman" w:eastAsiaTheme="minorEastAsia"/>
          <w:b/>
          <w:bCs/>
          <w:color w:val="000000"/>
          <w:sz w:val="24"/>
        </w:rPr>
        <w:t>.1</w:t>
      </w:r>
      <w:r>
        <w:rPr>
          <w:rFonts w:hint="eastAsia" w:asciiTheme="minorEastAsia" w:hAnsiTheme="minorEastAsia" w:eastAsiaTheme="minorEastAsia" w:cstheme="minorEastAsia"/>
          <w:b/>
          <w:bCs/>
          <w:color w:val="000000"/>
          <w:sz w:val="24"/>
        </w:rPr>
        <w:t xml:space="preserve"> </w:t>
      </w:r>
      <w:r>
        <w:rPr>
          <w:rFonts w:hint="eastAsia" w:asciiTheme="minorEastAsia" w:hAnsiTheme="minorEastAsia" w:eastAsiaTheme="minorEastAsia" w:cstheme="minorEastAsia"/>
          <w:b/>
          <w:bCs/>
          <w:sz w:val="24"/>
          <w:szCs w:val="24"/>
        </w:rPr>
        <w:t>设计目标及刀具选择</w:t>
      </w:r>
      <w:commentRangeEnd w:id="23"/>
      <w:r>
        <w:commentReference w:id="23"/>
      </w:r>
      <w:bookmarkEnd w:id="20"/>
    </w:p>
    <w:bookmarkEnd w:id="18"/>
    <w:bookmarkEnd w:id="19"/>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以下是本次设计如</w:t>
      </w:r>
      <w:r>
        <w:rPr>
          <w:rFonts w:hint="eastAsia" w:asciiTheme="minorEastAsia" w:hAnsiTheme="minorEastAsia" w:eastAsiaTheme="minorEastAsia" w:cstheme="minorEastAsia"/>
          <w:kern w:val="0"/>
          <w:sz w:val="24"/>
          <w:szCs w:val="24"/>
          <w:lang w:eastAsia="zh-CN"/>
        </w:rPr>
        <w:t>下</w:t>
      </w:r>
      <w:r>
        <w:rPr>
          <w:rFonts w:hint="eastAsia" w:asciiTheme="minorEastAsia" w:hAnsiTheme="minorEastAsia" w:eastAsiaTheme="minorEastAsia" w:cstheme="minorEastAsia"/>
          <w:kern w:val="0"/>
          <w:sz w:val="24"/>
          <w:szCs w:val="24"/>
        </w:rPr>
        <w:t>图2-1所示图形的零件的主要内容：</w:t>
      </w:r>
    </w:p>
    <w:p>
      <w:pPr>
        <w:pageBreakBefore w:val="0"/>
        <w:numPr>
          <w:ilvl w:val="0"/>
          <w:numId w:val="0"/>
        </w:numPr>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r>
        <w:rPr>
          <w:rFonts w:hint="eastAsia" w:cs="Times New Roman" w:eastAsiaTheme="minorEastAsia"/>
          <w:sz w:val="24"/>
          <w:szCs w:val="24"/>
          <w:lang w:eastAsia="zh-CN"/>
        </w:rPr>
        <w:t>（</w:t>
      </w:r>
      <w:r>
        <w:rPr>
          <w:rFonts w:hint="eastAsia" w:cs="Times New Roman" w:eastAsiaTheme="minorEastAsia"/>
          <w:sz w:val="24"/>
          <w:szCs w:val="24"/>
          <w:lang w:val="en-US" w:eastAsia="zh-CN"/>
        </w:rPr>
        <w:t>1</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零件名称：船舶螺旋推进器叶轮；</w:t>
      </w:r>
    </w:p>
    <w:p>
      <w:pPr>
        <w:pageBreakBefore w:val="0"/>
        <w:numPr>
          <w:ilvl w:val="0"/>
          <w:numId w:val="0"/>
        </w:numPr>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r>
        <w:rPr>
          <w:rFonts w:hint="eastAsia" w:cs="Times New Roman" w:eastAsiaTheme="minorEastAsia"/>
          <w:sz w:val="24"/>
          <w:szCs w:val="24"/>
          <w:lang w:eastAsia="zh-CN"/>
        </w:rPr>
        <w:t>（</w:t>
      </w:r>
      <w:r>
        <w:rPr>
          <w:rFonts w:hint="eastAsia" w:cs="Times New Roman" w:eastAsiaTheme="minorEastAsia"/>
          <w:sz w:val="24"/>
          <w:szCs w:val="24"/>
          <w:lang w:val="en-US" w:eastAsia="zh-CN"/>
        </w:rPr>
        <w:t>2</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零件使用材料：ZCuZn16Si4（16-4 硅黄铜），据《机械设计课程设计》P104表11-6 铸造铜合金、铸造铝合金和铸造轴承合金 选用；</w:t>
      </w:r>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r>
        <w:rPr>
          <w:rFonts w:hint="eastAsia" w:cs="Times New Roman" w:eastAsiaTheme="minorEastAsia"/>
          <w:sz w:val="24"/>
          <w:szCs w:val="24"/>
          <w:lang w:eastAsia="zh-CN"/>
        </w:rPr>
        <w:t>（</w:t>
      </w:r>
      <w:r>
        <w:rPr>
          <w:rFonts w:hint="eastAsia" w:cs="Times New Roman" w:eastAsiaTheme="minorEastAsia"/>
          <w:sz w:val="24"/>
          <w:szCs w:val="24"/>
          <w:lang w:val="en-US" w:eastAsia="zh-CN"/>
        </w:rPr>
        <w:t>3</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加工要求：坐标误差小于等于0.1mm，光洁度▽5（即工件加工</w:t>
      </w:r>
      <w:r>
        <w:rPr>
          <w:rFonts w:hint="eastAsia" w:ascii="Times New Roman" w:hAnsi="Times New Roman" w:cs="Times New Roman" w:eastAsiaTheme="minorEastAsia"/>
          <w:kern w:val="0"/>
          <w:sz w:val="24"/>
          <w:szCs w:val="24"/>
          <w:lang w:eastAsia="zh-CN"/>
        </w:rPr>
        <w:t>的</w:t>
      </w:r>
      <w:r>
        <w:rPr>
          <w:rFonts w:hint="eastAsia" w:ascii="Times New Roman" w:hAnsi="Times New Roman" w:cs="Times New Roman" w:eastAsiaTheme="minorEastAsia"/>
          <w:kern w:val="0"/>
          <w:sz w:val="24"/>
          <w:szCs w:val="24"/>
        </w:rPr>
        <w:t>粗糙度</w:t>
      </w:r>
      <w:r>
        <w:rPr>
          <w:rFonts w:hint="eastAsia" w:ascii="Times New Roman" w:hAnsi="Times New Roman" w:cs="Times New Roman" w:eastAsiaTheme="minorEastAsia"/>
          <w:kern w:val="0"/>
          <w:sz w:val="24"/>
          <w:szCs w:val="24"/>
        </w:rPr>
        <w:object>
          <v:shape id="_x0000_i1025" o:spt="75" type="#_x0000_t75" style="height:13.95pt;width:101pt;" o:ole="t" filled="f" o:preferrelative="t" stroked="f" coordsize="21600,21600">
            <v:path/>
            <v:fill on="f" focussize="0,0"/>
            <v:stroke on="f"/>
            <v:imagedata r:id="rId20" o:title=""/>
            <o:lock v:ext="edit" aspectratio="t"/>
            <w10:wrap type="none"/>
            <w10:anchorlock/>
          </v:shape>
          <o:OLEObject Type="Embed" ProgID="Equation.KSEE3" ShapeID="_x0000_i1025" DrawAspect="Content" ObjectID="_1468075725" r:id="rId19">
            <o:LockedField>false</o:LockedField>
          </o:OLEObject>
        </w:object>
      </w:r>
      <w:r>
        <w:rPr>
          <w:rFonts w:hint="eastAsia" w:ascii="Times New Roman" w:hAnsi="Times New Roman" w:cs="Times New Roman" w:eastAsiaTheme="minorEastAsia"/>
          <w:kern w:val="0"/>
          <w:sz w:val="24"/>
          <w:szCs w:val="24"/>
        </w:rPr>
        <w:t>）；</w:t>
      </w:r>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21" w:name="_Toc30449_WPSOffice_Level3"/>
      <w:r>
        <w:rPr>
          <w:rFonts w:hint="eastAsia" w:cs="Times New Roman" w:eastAsiaTheme="minorEastAsia"/>
          <w:sz w:val="24"/>
          <w:szCs w:val="24"/>
          <w:lang w:eastAsia="zh-CN"/>
        </w:rPr>
        <w:t>（</w:t>
      </w:r>
      <w:r>
        <w:rPr>
          <w:rFonts w:hint="eastAsia" w:cs="Times New Roman" w:eastAsiaTheme="minorEastAsia"/>
          <w:sz w:val="24"/>
          <w:szCs w:val="24"/>
          <w:lang w:val="en-US" w:eastAsia="zh-CN"/>
        </w:rPr>
        <w:t>4</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小批量</w:t>
      </w:r>
      <w:r>
        <w:rPr>
          <w:rFonts w:hint="eastAsia" w:ascii="Times New Roman" w:hAnsi="Times New Roman" w:cs="Times New Roman" w:eastAsiaTheme="minorEastAsia"/>
          <w:kern w:val="0"/>
          <w:sz w:val="24"/>
          <w:szCs w:val="24"/>
          <w:lang w:eastAsia="zh-CN"/>
        </w:rPr>
        <w:t>生产</w:t>
      </w:r>
      <w:r>
        <w:rPr>
          <w:rFonts w:hint="eastAsia" w:ascii="Times New Roman" w:hAnsi="Times New Roman" w:cs="Times New Roman" w:eastAsiaTheme="minorEastAsia"/>
          <w:kern w:val="0"/>
          <w:sz w:val="24"/>
          <w:szCs w:val="24"/>
        </w:rPr>
        <w:t>；</w:t>
      </w:r>
      <w:bookmarkEnd w:id="21"/>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22" w:name="_Toc11498_WPSOffice_Level3"/>
      <w:r>
        <w:rPr>
          <w:rFonts w:hint="eastAsia" w:cs="Times New Roman" w:eastAsiaTheme="minorEastAsia"/>
          <w:sz w:val="24"/>
          <w:szCs w:val="24"/>
          <w:lang w:eastAsia="zh-CN"/>
        </w:rPr>
        <w:t>（</w:t>
      </w:r>
      <w:r>
        <w:rPr>
          <w:rFonts w:hint="eastAsia" w:cs="Times New Roman" w:eastAsiaTheme="minorEastAsia"/>
          <w:sz w:val="24"/>
          <w:szCs w:val="24"/>
          <w:lang w:val="en-US" w:eastAsia="zh-CN"/>
        </w:rPr>
        <w:t>5</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工件重量：约80Kg。</w:t>
      </w:r>
      <w:bookmarkEnd w:id="22"/>
    </w:p>
    <w:p>
      <w:pPr>
        <w:keepNext w:val="0"/>
        <w:keepLines w:val="0"/>
        <w:pageBreakBefore w:val="0"/>
        <w:widowControl/>
        <w:kinsoku/>
        <w:wordWrap/>
        <w:overflowPunct/>
        <w:topLinePunct w:val="0"/>
        <w:autoSpaceDE/>
        <w:autoSpaceDN/>
        <w:bidi w:val="0"/>
        <w:adjustRightInd/>
        <w:snapToGrid/>
        <w:spacing w:line="360" w:lineRule="auto"/>
        <w:textAlignment w:val="auto"/>
        <w:outlineLvl w:val="1"/>
        <w:rPr>
          <w:rFonts w:hint="eastAsia" w:asciiTheme="minorEastAsia" w:hAnsiTheme="minorEastAsia" w:eastAsiaTheme="minorEastAsia" w:cstheme="minorEastAsia"/>
          <w:b/>
          <w:bCs/>
          <w:sz w:val="24"/>
          <w:szCs w:val="24"/>
          <w:lang w:val="en-US" w:eastAsia="zh-CN"/>
        </w:rPr>
      </w:pPr>
      <w:bookmarkStart w:id="23" w:name="_Toc22517_WPSOffice_Level2"/>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 xml:space="preserve"> 设计</w:t>
      </w:r>
      <w:r>
        <w:rPr>
          <w:rFonts w:hint="eastAsia" w:asciiTheme="minorEastAsia" w:hAnsiTheme="minorEastAsia" w:eastAsiaTheme="minorEastAsia" w:cstheme="minorEastAsia"/>
          <w:b/>
          <w:bCs/>
          <w:sz w:val="24"/>
          <w:szCs w:val="24"/>
          <w:lang w:val="en-US" w:eastAsia="zh-CN"/>
        </w:rPr>
        <w:t>要求</w:t>
      </w:r>
      <w:bookmarkEnd w:id="23"/>
    </w:p>
    <w:p>
      <w:pPr>
        <w:pageBreakBefore w:val="0"/>
        <w:kinsoku/>
        <w:wordWrap/>
        <w:overflowPunct/>
        <w:topLinePunct w:val="0"/>
        <w:autoSpaceDE/>
        <w:autoSpaceDN/>
        <w:bidi w:val="0"/>
        <w:snapToGrid/>
        <w:spacing w:line="360" w:lineRule="auto"/>
        <w:ind w:firstLine="480" w:firstLineChars="200"/>
        <w:textAlignment w:val="auto"/>
        <w:rPr>
          <w:rFonts w:hint="eastAsia" w:ascii="Times New Roman" w:hAnsi="Times New Roman" w:cs="Times New Roman" w:eastAsiaTheme="minorEastAsia"/>
          <w:kern w:val="0"/>
          <w:sz w:val="24"/>
          <w:szCs w:val="24"/>
        </w:rPr>
      </w:pPr>
      <w:r>
        <w:rPr>
          <w:rFonts w:hint="eastAsia" w:ascii="Times New Roman" w:hAnsi="Times New Roman" w:cs="Times New Roman" w:eastAsiaTheme="minorEastAsia"/>
          <w:kern w:val="0"/>
          <w:sz w:val="24"/>
          <w:szCs w:val="24"/>
        </w:rPr>
        <w:t>本次设计研究是根据以上所示零件图形，对其进行工艺分析，完成对一整个液压仿形车床的设计。首先，对于完整的液压仿形车床而言，其设计要从以下部分分析：</w:t>
      </w:r>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24" w:name="_Toc22517_WPSOffice_Level3"/>
      <w:r>
        <w:rPr>
          <w:rFonts w:hint="eastAsia" w:cs="Times New Roman" w:eastAsiaTheme="minorEastAsia"/>
          <w:sz w:val="24"/>
          <w:szCs w:val="24"/>
          <w:lang w:eastAsia="zh-CN"/>
        </w:rPr>
        <w:t>（</w:t>
      </w:r>
      <w:r>
        <w:rPr>
          <w:rFonts w:hint="eastAsia" w:cs="Times New Roman" w:eastAsiaTheme="minorEastAsia"/>
          <w:sz w:val="24"/>
          <w:szCs w:val="24"/>
          <w:lang w:val="en-US" w:eastAsia="zh-CN"/>
        </w:rPr>
        <w:t>1</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动力组件：</w:t>
      </w:r>
      <w:r>
        <w:rPr>
          <w:rFonts w:hint="eastAsia" w:ascii="Times New Roman" w:hAnsi="Times New Roman" w:cs="Times New Roman" w:eastAsiaTheme="minorEastAsia"/>
          <w:kern w:val="0"/>
          <w:sz w:val="24"/>
          <w:szCs w:val="24"/>
          <w:lang w:eastAsia="zh-CN"/>
        </w:rPr>
        <w:t>将机械能化为液压能并提供液压油给系统</w:t>
      </w:r>
      <w:r>
        <w:rPr>
          <w:rFonts w:hint="eastAsia" w:ascii="Times New Roman" w:hAnsi="Times New Roman" w:cs="Times New Roman" w:eastAsiaTheme="minorEastAsia"/>
          <w:kern w:val="0"/>
          <w:sz w:val="24"/>
          <w:szCs w:val="24"/>
        </w:rPr>
        <w:t>；</w:t>
      </w:r>
      <w:bookmarkEnd w:id="24"/>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25" w:name="_Toc1699_WPSOffice_Level3"/>
      <w:r>
        <w:rPr>
          <w:rFonts w:hint="eastAsia" w:cs="Times New Roman" w:eastAsiaTheme="minorEastAsia"/>
          <w:sz w:val="24"/>
          <w:szCs w:val="24"/>
          <w:lang w:eastAsia="zh-CN"/>
        </w:rPr>
        <w:t>（</w:t>
      </w:r>
      <w:r>
        <w:rPr>
          <w:rFonts w:hint="eastAsia" w:cs="Times New Roman" w:eastAsiaTheme="minorEastAsia"/>
          <w:sz w:val="24"/>
          <w:szCs w:val="24"/>
          <w:lang w:val="en-US" w:eastAsia="zh-CN"/>
        </w:rPr>
        <w:t>2</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执行组件：</w:t>
      </w:r>
      <w:r>
        <w:rPr>
          <w:rFonts w:hint="eastAsia" w:ascii="Times New Roman" w:hAnsi="Times New Roman" w:cs="Times New Roman" w:eastAsiaTheme="minorEastAsia"/>
          <w:kern w:val="0"/>
          <w:sz w:val="24"/>
          <w:szCs w:val="24"/>
          <w:lang w:eastAsia="zh-CN"/>
        </w:rPr>
        <w:t>将液压能转化成驱动负载的机械能</w:t>
      </w:r>
      <w:r>
        <w:rPr>
          <w:rFonts w:hint="eastAsia" w:ascii="Times New Roman" w:hAnsi="Times New Roman" w:cs="Times New Roman" w:eastAsiaTheme="minorEastAsia"/>
          <w:kern w:val="0"/>
          <w:sz w:val="24"/>
          <w:szCs w:val="24"/>
        </w:rPr>
        <w:t>；</w:t>
      </w:r>
      <w:bookmarkEnd w:id="25"/>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26" w:name="_Toc26398_WPSOffice_Level3"/>
      <w:r>
        <w:rPr>
          <w:rFonts w:hint="eastAsia" w:cs="Times New Roman" w:eastAsiaTheme="minorEastAsia"/>
          <w:sz w:val="24"/>
          <w:szCs w:val="24"/>
          <w:lang w:eastAsia="zh-CN"/>
        </w:rPr>
        <w:t>（</w:t>
      </w:r>
      <w:r>
        <w:rPr>
          <w:rFonts w:hint="eastAsia" w:cs="Times New Roman" w:eastAsiaTheme="minorEastAsia"/>
          <w:sz w:val="24"/>
          <w:szCs w:val="24"/>
          <w:lang w:val="en-US" w:eastAsia="zh-CN"/>
        </w:rPr>
        <w:t>3</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控制组件：</w:t>
      </w:r>
      <w:r>
        <w:rPr>
          <w:rFonts w:hint="eastAsia" w:ascii="Times New Roman" w:hAnsi="Times New Roman" w:cs="Times New Roman" w:eastAsiaTheme="minorEastAsia"/>
          <w:kern w:val="0"/>
          <w:sz w:val="24"/>
          <w:szCs w:val="24"/>
          <w:lang w:eastAsia="zh-CN"/>
        </w:rPr>
        <w:t>控制液压油的流量方向等</w:t>
      </w:r>
      <w:r>
        <w:rPr>
          <w:rFonts w:hint="eastAsia" w:ascii="Times New Roman" w:hAnsi="Times New Roman" w:cs="Times New Roman" w:eastAsiaTheme="minorEastAsia"/>
          <w:kern w:val="0"/>
          <w:sz w:val="24"/>
          <w:szCs w:val="24"/>
        </w:rPr>
        <w:t>；</w:t>
      </w:r>
      <w:bookmarkEnd w:id="26"/>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27" w:name="_Toc19532_WPSOffice_Level3"/>
      <w:r>
        <w:rPr>
          <w:rFonts w:hint="eastAsia" w:cs="Times New Roman" w:eastAsiaTheme="minorEastAsia"/>
          <w:sz w:val="24"/>
          <w:szCs w:val="24"/>
          <w:lang w:eastAsia="zh-CN"/>
        </w:rPr>
        <w:t>（</w:t>
      </w:r>
      <w:r>
        <w:rPr>
          <w:rFonts w:hint="eastAsia" w:cs="Times New Roman" w:eastAsiaTheme="minorEastAsia"/>
          <w:sz w:val="24"/>
          <w:szCs w:val="24"/>
          <w:lang w:val="en-US" w:eastAsia="zh-CN"/>
        </w:rPr>
        <w:t>4</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辅助组件：用来保证液压系统正常的工作情况；</w:t>
      </w:r>
      <w:bookmarkEnd w:id="27"/>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28" w:name="_Toc25683_WPSOffice_Level3"/>
      <w:r>
        <w:rPr>
          <w:rFonts w:hint="eastAsia" w:cs="Times New Roman" w:eastAsiaTheme="minorEastAsia"/>
          <w:sz w:val="24"/>
          <w:szCs w:val="24"/>
          <w:lang w:eastAsia="zh-CN"/>
        </w:rPr>
        <w:t>（</w:t>
      </w:r>
      <w:r>
        <w:rPr>
          <w:rFonts w:hint="eastAsia" w:cs="Times New Roman" w:eastAsiaTheme="minorEastAsia"/>
          <w:sz w:val="24"/>
          <w:szCs w:val="24"/>
          <w:lang w:val="en-US" w:eastAsia="zh-CN"/>
        </w:rPr>
        <w:t>5</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工作介质：传动</w:t>
      </w:r>
      <w:r>
        <w:rPr>
          <w:rFonts w:hint="eastAsia" w:ascii="Times New Roman" w:hAnsi="Times New Roman" w:cs="Times New Roman" w:eastAsiaTheme="minorEastAsia"/>
          <w:kern w:val="0"/>
          <w:sz w:val="24"/>
          <w:szCs w:val="24"/>
          <w:lang w:eastAsia="zh-CN"/>
        </w:rPr>
        <w:t>的</w:t>
      </w:r>
      <w:r>
        <w:rPr>
          <w:rFonts w:hint="eastAsia" w:ascii="Times New Roman" w:hAnsi="Times New Roman" w:cs="Times New Roman" w:eastAsiaTheme="minorEastAsia"/>
          <w:kern w:val="0"/>
          <w:sz w:val="24"/>
          <w:szCs w:val="24"/>
        </w:rPr>
        <w:t>介质。</w:t>
      </w:r>
      <w:bookmarkEnd w:id="28"/>
    </w:p>
    <w:p>
      <w:pPr>
        <w:pageBreakBefore w:val="0"/>
        <w:kinsoku/>
        <w:wordWrap/>
        <w:overflowPunct/>
        <w:topLinePunct w:val="0"/>
        <w:autoSpaceDE/>
        <w:autoSpaceDN/>
        <w:bidi w:val="0"/>
        <w:snapToGrid/>
        <w:spacing w:line="360" w:lineRule="auto"/>
        <w:ind w:firstLine="480" w:firstLineChars="200"/>
        <w:textAlignment w:val="auto"/>
        <w:rPr>
          <w:rFonts w:hint="eastAsia" w:ascii="Times New Roman" w:hAnsi="Times New Roman" w:cs="Times New Roman" w:eastAsiaTheme="minorEastAsia"/>
          <w:kern w:val="0"/>
          <w:sz w:val="24"/>
          <w:szCs w:val="24"/>
        </w:rPr>
      </w:pPr>
      <w:r>
        <w:rPr>
          <w:rFonts w:hint="eastAsia" w:ascii="Times New Roman" w:hAnsi="Times New Roman" w:cs="Times New Roman" w:eastAsiaTheme="minorEastAsia"/>
          <w:kern w:val="0"/>
          <w:sz w:val="24"/>
          <w:szCs w:val="24"/>
        </w:rPr>
        <w:t>经过上述分析，液压传动系统设计的主要内容有：</w:t>
      </w:r>
      <w:r>
        <w:rPr>
          <w:rFonts w:hint="eastAsia" w:ascii="Times New Roman" w:hAnsi="Times New Roman" w:cs="Times New Roman" w:eastAsiaTheme="minorEastAsia"/>
          <w:kern w:val="0"/>
          <w:sz w:val="24"/>
          <w:szCs w:val="24"/>
          <w:lang w:eastAsia="zh-CN"/>
        </w:rPr>
        <w:t>根据</w:t>
      </w:r>
      <w:r>
        <w:rPr>
          <w:rFonts w:hint="eastAsia" w:ascii="Times New Roman" w:hAnsi="Times New Roman" w:cs="Times New Roman" w:eastAsiaTheme="minorEastAsia"/>
          <w:kern w:val="0"/>
          <w:sz w:val="24"/>
          <w:szCs w:val="24"/>
        </w:rPr>
        <w:t>技术要求，</w:t>
      </w:r>
      <w:r>
        <w:rPr>
          <w:rFonts w:hint="eastAsia" w:ascii="Times New Roman" w:hAnsi="Times New Roman" w:cs="Times New Roman" w:eastAsiaTheme="minorEastAsia"/>
          <w:kern w:val="0"/>
          <w:sz w:val="24"/>
          <w:szCs w:val="24"/>
          <w:lang w:eastAsia="zh-CN"/>
        </w:rPr>
        <w:t>选取合适的执行</w:t>
      </w:r>
      <w:r>
        <w:rPr>
          <w:rFonts w:hint="eastAsia" w:ascii="Times New Roman" w:hAnsi="Times New Roman" w:cs="Times New Roman" w:eastAsiaTheme="minorEastAsia"/>
          <w:kern w:val="0"/>
          <w:sz w:val="24"/>
          <w:szCs w:val="24"/>
        </w:rPr>
        <w:t>元件，确定</w:t>
      </w:r>
      <w:r>
        <w:rPr>
          <w:rFonts w:hint="eastAsia" w:ascii="Times New Roman" w:hAnsi="Times New Roman" w:cs="Times New Roman" w:eastAsiaTheme="minorEastAsia"/>
          <w:kern w:val="0"/>
          <w:sz w:val="24"/>
          <w:szCs w:val="24"/>
          <w:lang w:eastAsia="zh-CN"/>
        </w:rPr>
        <w:t>其主要的</w:t>
      </w:r>
      <w:r>
        <w:rPr>
          <w:rFonts w:hint="eastAsia" w:ascii="Times New Roman" w:hAnsi="Times New Roman" w:cs="Times New Roman" w:eastAsiaTheme="minorEastAsia"/>
          <w:kern w:val="0"/>
          <w:sz w:val="24"/>
          <w:szCs w:val="24"/>
        </w:rPr>
        <w:t>参数</w:t>
      </w:r>
      <w:r>
        <w:rPr>
          <w:rFonts w:hint="eastAsia" w:ascii="Times New Roman" w:hAnsi="Times New Roman" w:cs="Times New Roman" w:eastAsiaTheme="minorEastAsia"/>
          <w:kern w:val="0"/>
          <w:sz w:val="24"/>
          <w:szCs w:val="24"/>
          <w:lang w:eastAsia="zh-CN"/>
        </w:rPr>
        <w:t>；画工况和液压系统图并</w:t>
      </w:r>
      <w:r>
        <w:rPr>
          <w:rFonts w:hint="eastAsia" w:ascii="Times New Roman" w:hAnsi="Times New Roman" w:cs="Times New Roman" w:eastAsiaTheme="minorEastAsia"/>
          <w:kern w:val="0"/>
          <w:sz w:val="24"/>
          <w:szCs w:val="24"/>
        </w:rPr>
        <w:t>选择</w:t>
      </w:r>
      <w:r>
        <w:rPr>
          <w:rFonts w:hint="eastAsia" w:ascii="Times New Roman" w:hAnsi="Times New Roman" w:cs="Times New Roman" w:eastAsiaTheme="minorEastAsia"/>
          <w:kern w:val="0"/>
          <w:sz w:val="24"/>
          <w:szCs w:val="24"/>
          <w:lang w:eastAsia="zh-CN"/>
        </w:rPr>
        <w:t>液压</w:t>
      </w:r>
      <w:r>
        <w:rPr>
          <w:rFonts w:hint="eastAsia" w:ascii="Times New Roman" w:hAnsi="Times New Roman" w:cs="Times New Roman" w:eastAsiaTheme="minorEastAsia"/>
          <w:kern w:val="0"/>
          <w:sz w:val="24"/>
          <w:szCs w:val="24"/>
        </w:rPr>
        <w:t>元件</w:t>
      </w:r>
      <w:r>
        <w:rPr>
          <w:rFonts w:hint="eastAsia" w:ascii="Times New Roman" w:hAnsi="Times New Roman" w:cs="Times New Roman" w:eastAsiaTheme="minorEastAsia"/>
          <w:kern w:val="0"/>
          <w:sz w:val="24"/>
          <w:szCs w:val="24"/>
          <w:lang w:eastAsia="zh-CN"/>
        </w:rPr>
        <w:t>；</w:t>
      </w:r>
      <w:r>
        <w:rPr>
          <w:rFonts w:hint="eastAsia" w:ascii="Times New Roman" w:hAnsi="Times New Roman" w:cs="Times New Roman" w:eastAsiaTheme="minorEastAsia"/>
          <w:kern w:val="0"/>
          <w:sz w:val="24"/>
          <w:szCs w:val="24"/>
        </w:rPr>
        <w:t>最后</w:t>
      </w:r>
      <w:r>
        <w:rPr>
          <w:rFonts w:hint="eastAsia" w:ascii="Times New Roman" w:hAnsi="Times New Roman" w:cs="Times New Roman" w:eastAsiaTheme="minorEastAsia"/>
          <w:kern w:val="0"/>
          <w:sz w:val="24"/>
          <w:szCs w:val="24"/>
          <w:lang w:eastAsia="zh-CN"/>
        </w:rPr>
        <w:t>验算</w:t>
      </w:r>
      <w:r>
        <w:rPr>
          <w:rFonts w:hint="eastAsia" w:ascii="Times New Roman" w:hAnsi="Times New Roman" w:cs="Times New Roman" w:eastAsiaTheme="minorEastAsia"/>
          <w:kern w:val="0"/>
          <w:sz w:val="24"/>
          <w:szCs w:val="24"/>
        </w:rPr>
        <w:t>整个系统</w:t>
      </w:r>
      <w:r>
        <w:rPr>
          <w:rFonts w:hint="eastAsia" w:ascii="Times New Roman" w:hAnsi="Times New Roman" w:cs="Times New Roman" w:eastAsiaTheme="minorEastAsia"/>
          <w:kern w:val="0"/>
          <w:sz w:val="24"/>
          <w:szCs w:val="24"/>
          <w:lang w:eastAsia="zh-CN"/>
        </w:rPr>
        <w:t>的</w:t>
      </w:r>
      <w:r>
        <w:rPr>
          <w:rFonts w:hint="eastAsia" w:ascii="Times New Roman" w:hAnsi="Times New Roman" w:cs="Times New Roman" w:eastAsiaTheme="minorEastAsia"/>
          <w:kern w:val="0"/>
          <w:sz w:val="24"/>
          <w:szCs w:val="24"/>
        </w:rPr>
        <w:t>性能。</w:t>
      </w:r>
    </w:p>
    <w:p>
      <w:pPr>
        <w:pageBreakBefore w:val="0"/>
        <w:kinsoku/>
        <w:wordWrap/>
        <w:overflowPunct/>
        <w:topLinePunct w:val="0"/>
        <w:autoSpaceDE/>
        <w:autoSpaceDN/>
        <w:bidi w:val="0"/>
        <w:snapToGrid/>
        <w:spacing w:line="360" w:lineRule="auto"/>
        <w:ind w:firstLine="480" w:firstLineChars="200"/>
        <w:textAlignment w:val="auto"/>
        <w:rPr>
          <w:rFonts w:hint="eastAsia" w:ascii="Times New Roman" w:hAnsi="Times New Roman" w:cs="Times New Roman" w:eastAsiaTheme="minorEastAsia"/>
          <w:kern w:val="0"/>
          <w:sz w:val="24"/>
          <w:szCs w:val="24"/>
        </w:rPr>
      </w:pPr>
      <w:r>
        <w:rPr>
          <w:rFonts w:hint="eastAsia" w:ascii="Times New Roman" w:hAnsi="Times New Roman" w:cs="Times New Roman" w:eastAsiaTheme="minorEastAsia"/>
          <w:kern w:val="0"/>
          <w:sz w:val="24"/>
          <w:szCs w:val="24"/>
        </w:rPr>
        <w:t>设计的基本要求如下：</w:t>
      </w:r>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r>
        <w:rPr>
          <w:rFonts w:hint="eastAsia" w:cs="Times New Roman" w:eastAsiaTheme="minorEastAsia"/>
          <w:sz w:val="24"/>
          <w:szCs w:val="24"/>
          <w:lang w:eastAsia="zh-CN"/>
        </w:rPr>
        <w:t>（</w:t>
      </w:r>
      <w:r>
        <w:rPr>
          <w:rFonts w:hint="eastAsia" w:cs="Times New Roman" w:eastAsiaTheme="minorEastAsia"/>
          <w:sz w:val="24"/>
          <w:szCs w:val="24"/>
          <w:lang w:val="en-US" w:eastAsia="zh-CN"/>
        </w:rPr>
        <w:t>1</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液压系统</w:t>
      </w:r>
      <w:r>
        <w:rPr>
          <w:rFonts w:hint="eastAsia" w:ascii="Times New Roman" w:hAnsi="Times New Roman" w:cs="Times New Roman" w:eastAsiaTheme="minorEastAsia"/>
          <w:kern w:val="0"/>
          <w:sz w:val="24"/>
          <w:szCs w:val="24"/>
          <w:lang w:eastAsia="zh-CN"/>
        </w:rPr>
        <w:t>的结构组成应简单、安全、方便、经济实惠等；</w:t>
      </w:r>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lang w:eastAsia="zh-CN"/>
        </w:rPr>
      </w:pPr>
      <w:r>
        <w:rPr>
          <w:rFonts w:hint="eastAsia" w:cs="Times New Roman" w:eastAsiaTheme="minorEastAsia"/>
          <w:sz w:val="24"/>
          <w:szCs w:val="24"/>
          <w:lang w:eastAsia="zh-CN"/>
        </w:rPr>
        <w:t>（</w:t>
      </w:r>
      <w:r>
        <w:rPr>
          <w:rFonts w:hint="eastAsia" w:cs="Times New Roman" w:eastAsiaTheme="minorEastAsia"/>
          <w:sz w:val="24"/>
          <w:szCs w:val="24"/>
          <w:lang w:val="en-US" w:eastAsia="zh-CN"/>
        </w:rPr>
        <w:t>2</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lang w:eastAsia="zh-CN"/>
        </w:rPr>
        <w:t>由</w:t>
      </w:r>
      <w:r>
        <w:rPr>
          <w:rFonts w:hint="eastAsia" w:ascii="Times New Roman" w:hAnsi="Times New Roman" w:cs="Times New Roman" w:eastAsiaTheme="minorEastAsia"/>
          <w:kern w:val="0"/>
          <w:sz w:val="24"/>
          <w:szCs w:val="24"/>
        </w:rPr>
        <w:t>液压系统</w:t>
      </w:r>
      <w:r>
        <w:rPr>
          <w:rFonts w:hint="eastAsia" w:ascii="Times New Roman" w:hAnsi="Times New Roman" w:cs="Times New Roman" w:eastAsiaTheme="minorEastAsia"/>
          <w:kern w:val="0"/>
          <w:sz w:val="24"/>
          <w:szCs w:val="24"/>
          <w:lang w:eastAsia="zh-CN"/>
        </w:rPr>
        <w:t>要完成</w:t>
      </w:r>
      <w:r>
        <w:rPr>
          <w:rFonts w:hint="eastAsia" w:ascii="Times New Roman" w:hAnsi="Times New Roman" w:cs="Times New Roman" w:eastAsiaTheme="minorEastAsia"/>
          <w:kern w:val="0"/>
          <w:sz w:val="24"/>
          <w:szCs w:val="24"/>
        </w:rPr>
        <w:t>的</w:t>
      </w:r>
      <w:r>
        <w:rPr>
          <w:rFonts w:hint="eastAsia" w:ascii="Times New Roman" w:hAnsi="Times New Roman" w:cs="Times New Roman" w:eastAsiaTheme="minorEastAsia"/>
          <w:kern w:val="0"/>
          <w:sz w:val="24"/>
          <w:szCs w:val="24"/>
          <w:lang w:eastAsia="zh-CN"/>
        </w:rPr>
        <w:t>工</w:t>
      </w:r>
      <w:r>
        <w:rPr>
          <w:rFonts w:hint="eastAsia" w:ascii="Times New Roman" w:hAnsi="Times New Roman" w:cs="Times New Roman" w:eastAsiaTheme="minorEastAsia"/>
          <w:kern w:val="0"/>
          <w:sz w:val="24"/>
          <w:szCs w:val="24"/>
        </w:rPr>
        <w:t>作，</w:t>
      </w:r>
      <w:r>
        <w:rPr>
          <w:rFonts w:hint="eastAsia" w:ascii="Times New Roman" w:hAnsi="Times New Roman" w:cs="Times New Roman" w:eastAsiaTheme="minorEastAsia"/>
          <w:kern w:val="0"/>
          <w:sz w:val="24"/>
          <w:szCs w:val="24"/>
          <w:lang w:eastAsia="zh-CN"/>
        </w:rPr>
        <w:t>来</w:t>
      </w:r>
      <w:r>
        <w:rPr>
          <w:rFonts w:hint="eastAsia" w:ascii="Times New Roman" w:hAnsi="Times New Roman" w:cs="Times New Roman" w:eastAsiaTheme="minorEastAsia"/>
          <w:kern w:val="0"/>
          <w:sz w:val="24"/>
          <w:szCs w:val="24"/>
        </w:rPr>
        <w:t>确定执行元件的数</w:t>
      </w:r>
      <w:r>
        <w:rPr>
          <w:rFonts w:hint="eastAsia" w:ascii="Times New Roman" w:hAnsi="Times New Roman" w:cs="Times New Roman" w:eastAsiaTheme="minorEastAsia"/>
          <w:kern w:val="0"/>
          <w:sz w:val="24"/>
          <w:szCs w:val="24"/>
          <w:lang w:eastAsia="zh-CN"/>
        </w:rPr>
        <w:t>目</w:t>
      </w:r>
      <w:r>
        <w:rPr>
          <w:rFonts w:hint="eastAsia" w:ascii="Times New Roman" w:hAnsi="Times New Roman" w:cs="Times New Roman" w:eastAsiaTheme="minorEastAsia"/>
          <w:kern w:val="0"/>
          <w:sz w:val="24"/>
          <w:szCs w:val="24"/>
        </w:rPr>
        <w:t>、</w:t>
      </w:r>
      <w:r>
        <w:rPr>
          <w:rFonts w:hint="eastAsia" w:ascii="Times New Roman" w:hAnsi="Times New Roman" w:cs="Times New Roman" w:eastAsiaTheme="minorEastAsia"/>
          <w:kern w:val="0"/>
          <w:sz w:val="24"/>
          <w:szCs w:val="24"/>
          <w:lang w:eastAsia="zh-CN"/>
        </w:rPr>
        <w:t>运作方式</w:t>
      </w:r>
      <w:r>
        <w:rPr>
          <w:rFonts w:hint="eastAsia" w:ascii="Times New Roman" w:hAnsi="Times New Roman" w:cs="Times New Roman" w:eastAsiaTheme="minorEastAsia"/>
          <w:kern w:val="0"/>
          <w:sz w:val="24"/>
          <w:szCs w:val="24"/>
        </w:rPr>
        <w:t>、</w:t>
      </w:r>
      <w:r>
        <w:rPr>
          <w:rFonts w:hint="eastAsia" w:ascii="Times New Roman" w:hAnsi="Times New Roman" w:cs="Times New Roman" w:eastAsiaTheme="minorEastAsia"/>
          <w:kern w:val="0"/>
          <w:sz w:val="24"/>
          <w:szCs w:val="24"/>
          <w:lang w:eastAsia="zh-CN"/>
        </w:rPr>
        <w:t>各部分的</w:t>
      </w:r>
      <w:r>
        <w:rPr>
          <w:rFonts w:hint="eastAsia" w:ascii="Times New Roman" w:hAnsi="Times New Roman" w:cs="Times New Roman" w:eastAsiaTheme="minorEastAsia"/>
          <w:kern w:val="0"/>
          <w:sz w:val="24"/>
          <w:szCs w:val="24"/>
        </w:rPr>
        <w:t>行程等要求</w:t>
      </w:r>
      <w:r>
        <w:rPr>
          <w:rFonts w:hint="eastAsia" w:ascii="Times New Roman" w:hAnsi="Times New Roman" w:cs="Times New Roman" w:eastAsiaTheme="minorEastAsia"/>
          <w:kern w:val="0"/>
          <w:sz w:val="24"/>
          <w:szCs w:val="24"/>
          <w:lang w:eastAsia="zh-CN"/>
        </w:rPr>
        <w:t>；</w:t>
      </w:r>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r>
        <w:rPr>
          <w:rFonts w:hint="eastAsia" w:cs="Times New Roman" w:eastAsiaTheme="minorEastAsia"/>
          <w:sz w:val="24"/>
          <w:szCs w:val="24"/>
          <w:lang w:eastAsia="zh-CN"/>
        </w:rPr>
        <w:t>（</w:t>
      </w:r>
      <w:r>
        <w:rPr>
          <w:rFonts w:hint="eastAsia" w:cs="Times New Roman" w:eastAsiaTheme="minorEastAsia"/>
          <w:sz w:val="24"/>
          <w:szCs w:val="24"/>
          <w:lang w:val="en-US" w:eastAsia="zh-CN"/>
        </w:rPr>
        <w:t>3</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系统</w:t>
      </w:r>
      <w:r>
        <w:rPr>
          <w:rFonts w:hint="eastAsia" w:ascii="Times New Roman" w:hAnsi="Times New Roman" w:cs="Times New Roman" w:eastAsiaTheme="minorEastAsia"/>
          <w:kern w:val="0"/>
          <w:sz w:val="24"/>
          <w:szCs w:val="24"/>
          <w:lang w:eastAsia="zh-CN"/>
        </w:rPr>
        <w:t>中</w:t>
      </w:r>
      <w:r>
        <w:rPr>
          <w:rFonts w:hint="eastAsia" w:ascii="Times New Roman" w:hAnsi="Times New Roman" w:cs="Times New Roman" w:eastAsiaTheme="minorEastAsia"/>
          <w:kern w:val="0"/>
          <w:sz w:val="24"/>
          <w:szCs w:val="24"/>
        </w:rPr>
        <w:t>元件承受的</w:t>
      </w:r>
      <w:r>
        <w:rPr>
          <w:rFonts w:hint="eastAsia" w:ascii="Times New Roman" w:hAnsi="Times New Roman" w:cs="Times New Roman" w:eastAsiaTheme="minorEastAsia"/>
          <w:kern w:val="0"/>
          <w:sz w:val="24"/>
          <w:szCs w:val="24"/>
          <w:lang w:eastAsia="zh-CN"/>
        </w:rPr>
        <w:t>力范围要</w:t>
      </w:r>
      <w:r>
        <w:rPr>
          <w:rFonts w:hint="eastAsia" w:ascii="Times New Roman" w:hAnsi="Times New Roman" w:cs="Times New Roman" w:eastAsiaTheme="minorEastAsia"/>
          <w:kern w:val="0"/>
          <w:sz w:val="24"/>
          <w:szCs w:val="24"/>
        </w:rPr>
        <w:t>合理。</w:t>
      </w:r>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lang w:eastAsia="zh-CN"/>
        </w:rPr>
      </w:pPr>
      <w:r>
        <w:rPr>
          <w:rFonts w:hint="eastAsia" w:cs="Times New Roman" w:eastAsiaTheme="minorEastAsia"/>
          <w:sz w:val="24"/>
          <w:szCs w:val="24"/>
          <w:lang w:eastAsia="zh-CN"/>
        </w:rPr>
        <w:t>（</w:t>
      </w:r>
      <w:r>
        <w:rPr>
          <w:rFonts w:hint="eastAsia" w:cs="Times New Roman" w:eastAsiaTheme="minorEastAsia"/>
          <w:sz w:val="24"/>
          <w:szCs w:val="24"/>
          <w:lang w:val="en-US" w:eastAsia="zh-CN"/>
        </w:rPr>
        <w:t>4</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确定液压系统的</w:t>
      </w:r>
      <w:r>
        <w:rPr>
          <w:rFonts w:hint="eastAsia" w:ascii="Times New Roman" w:hAnsi="Times New Roman" w:cs="Times New Roman" w:eastAsiaTheme="minorEastAsia"/>
          <w:kern w:val="0"/>
          <w:sz w:val="24"/>
          <w:szCs w:val="24"/>
          <w:lang w:eastAsia="zh-CN"/>
        </w:rPr>
        <w:t>调速、效率、运动性好、好用好修等</w:t>
      </w:r>
      <w:r>
        <w:rPr>
          <w:rFonts w:hint="eastAsia" w:ascii="Times New Roman" w:hAnsi="Times New Roman" w:cs="Times New Roman" w:eastAsiaTheme="minorEastAsia"/>
          <w:kern w:val="0"/>
          <w:sz w:val="24"/>
          <w:szCs w:val="24"/>
        </w:rPr>
        <w:t>性能要求</w:t>
      </w:r>
      <w:r>
        <w:rPr>
          <w:rFonts w:hint="eastAsia" w:ascii="Times New Roman" w:hAnsi="Times New Roman" w:cs="Times New Roman" w:eastAsiaTheme="minorEastAsia"/>
          <w:kern w:val="0"/>
          <w:sz w:val="24"/>
          <w:szCs w:val="24"/>
          <w:lang w:eastAsia="zh-CN"/>
        </w:rPr>
        <w:t>。</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kern w:val="0"/>
          <w:sz w:val="24"/>
          <w:szCs w:val="24"/>
          <w:lang w:eastAsia="zh-CN"/>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kern w:val="0"/>
          <w:sz w:val="24"/>
          <w:szCs w:val="24"/>
          <w:lang w:eastAsia="zh-C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eastAsia" w:asciiTheme="minorEastAsia" w:hAnsiTheme="minorEastAsia" w:eastAsiaTheme="minorEastAsia" w:cstheme="minorEastAsia"/>
          <w:b/>
          <w:bCs/>
          <w:color w:val="000000"/>
          <w:sz w:val="28"/>
        </w:rPr>
      </w:pPr>
      <w:bookmarkStart w:id="29" w:name="_Toc30827_WPSOffice_Level1"/>
      <w:commentRangeStart w:id="24"/>
      <w:r>
        <w:rPr>
          <w:rFonts w:hint="default" w:ascii="Times New Roman" w:hAnsi="Times New Roman" w:cs="Times New Roman" w:eastAsiaTheme="minorEastAsia"/>
          <w:b/>
          <w:bCs/>
          <w:color w:val="000000"/>
          <w:sz w:val="28"/>
          <w:lang w:val="en-US" w:eastAsia="zh-CN"/>
        </w:rPr>
        <w:t>2</w:t>
      </w:r>
      <w:r>
        <w:rPr>
          <w:rFonts w:hint="eastAsia" w:asciiTheme="minorEastAsia" w:hAnsiTheme="minorEastAsia" w:eastAsiaTheme="minorEastAsia" w:cstheme="minorEastAsia"/>
          <w:b/>
          <w:bCs/>
          <w:color w:val="000000"/>
          <w:sz w:val="28"/>
          <w:lang w:val="en-US" w:eastAsia="zh-CN"/>
        </w:rPr>
        <w:t xml:space="preserve"> </w:t>
      </w:r>
      <w:r>
        <w:rPr>
          <w:rFonts w:hint="eastAsia" w:asciiTheme="minorEastAsia" w:hAnsiTheme="minorEastAsia" w:eastAsiaTheme="minorEastAsia" w:cstheme="minorEastAsia"/>
          <w:b/>
          <w:bCs/>
          <w:color w:val="000000"/>
          <w:sz w:val="28"/>
        </w:rPr>
        <w:t>液压仿形车床详细设计</w:t>
      </w:r>
      <w:commentRangeEnd w:id="24"/>
      <w:r>
        <w:commentReference w:id="24"/>
      </w:r>
      <w:bookmarkEnd w:id="29"/>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r>
        <w:rPr>
          <w:rFonts w:hint="eastAsia" w:asciiTheme="minorEastAsia" w:hAnsiTheme="minorEastAsia" w:eastAsiaTheme="minorEastAsia" w:cstheme="minorEastAsia"/>
          <w:bCs/>
          <w:kern w:val="0"/>
          <w:sz w:val="24"/>
          <w:szCs w:val="24"/>
        </w:rPr>
        <w:t>该设计有效数据有：</w:t>
      </w:r>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30" w:name="_Toc1699_WPSOffice_Level2"/>
      <w:r>
        <w:rPr>
          <w:rFonts w:hint="eastAsia" w:cs="Times New Roman" w:eastAsiaTheme="minorEastAsia"/>
          <w:sz w:val="24"/>
          <w:szCs w:val="24"/>
          <w:lang w:eastAsia="zh-CN"/>
        </w:rPr>
        <w:t>（</w:t>
      </w:r>
      <w:r>
        <w:rPr>
          <w:rFonts w:hint="eastAsia" w:cs="Times New Roman" w:eastAsiaTheme="minorEastAsia"/>
          <w:sz w:val="24"/>
          <w:szCs w:val="24"/>
          <w:lang w:val="en-US" w:eastAsia="zh-CN"/>
        </w:rPr>
        <w:t>1</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最大加工直径为850 mm；</w:t>
      </w:r>
      <w:bookmarkEnd w:id="30"/>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31" w:name="_Toc26398_WPSOffice_Level2"/>
      <w:r>
        <w:rPr>
          <w:rFonts w:hint="eastAsia" w:cs="Times New Roman" w:eastAsiaTheme="minorEastAsia"/>
          <w:sz w:val="24"/>
          <w:szCs w:val="24"/>
          <w:lang w:eastAsia="zh-CN"/>
        </w:rPr>
        <w:t>（</w:t>
      </w:r>
      <w:r>
        <w:rPr>
          <w:rFonts w:hint="eastAsia" w:cs="Times New Roman" w:eastAsiaTheme="minorEastAsia"/>
          <w:sz w:val="24"/>
          <w:szCs w:val="24"/>
          <w:lang w:val="en-US" w:eastAsia="zh-CN"/>
        </w:rPr>
        <w:t>2</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工作台升降缸有效行程315 mm；</w:t>
      </w:r>
      <w:bookmarkEnd w:id="31"/>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32" w:name="_Toc19532_WPSOffice_Level2"/>
      <w:r>
        <w:rPr>
          <w:rFonts w:hint="eastAsia" w:cs="Times New Roman" w:eastAsiaTheme="minorEastAsia"/>
          <w:sz w:val="24"/>
          <w:szCs w:val="24"/>
          <w:lang w:eastAsia="zh-CN"/>
        </w:rPr>
        <w:t>（</w:t>
      </w:r>
      <w:r>
        <w:rPr>
          <w:rFonts w:hint="eastAsia" w:cs="Times New Roman" w:eastAsiaTheme="minorEastAsia"/>
          <w:sz w:val="24"/>
          <w:szCs w:val="24"/>
          <w:lang w:val="en-US" w:eastAsia="zh-CN"/>
        </w:rPr>
        <w:t>3</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工作台随动缸有效行程272 mm；</w:t>
      </w:r>
      <w:bookmarkEnd w:id="32"/>
    </w:p>
    <w:p>
      <w:pPr>
        <w:pageBreakBefore w:val="0"/>
        <w:kinsoku/>
        <w:wordWrap/>
        <w:overflowPunct/>
        <w:topLinePunct w:val="0"/>
        <w:autoSpaceDE/>
        <w:autoSpaceDN/>
        <w:bidi w:val="0"/>
        <w:snapToGrid/>
        <w:spacing w:line="360" w:lineRule="auto"/>
        <w:ind w:firstLine="420" w:firstLineChars="0"/>
        <w:textAlignment w:val="auto"/>
        <w:rPr>
          <w:rFonts w:hint="eastAsia" w:ascii="Times New Roman" w:hAnsi="Times New Roman" w:cs="Times New Roman" w:eastAsiaTheme="minorEastAsia"/>
          <w:kern w:val="0"/>
          <w:sz w:val="24"/>
          <w:szCs w:val="24"/>
        </w:rPr>
      </w:pPr>
      <w:bookmarkStart w:id="33" w:name="_Toc25683_WPSOffice_Level2"/>
      <w:r>
        <w:rPr>
          <w:rFonts w:hint="eastAsia" w:cs="Times New Roman" w:eastAsiaTheme="minorEastAsia"/>
          <w:sz w:val="24"/>
          <w:szCs w:val="24"/>
          <w:lang w:eastAsia="zh-CN"/>
        </w:rPr>
        <w:t>（</w:t>
      </w:r>
      <w:r>
        <w:rPr>
          <w:rFonts w:hint="eastAsia" w:cs="Times New Roman" w:eastAsiaTheme="minorEastAsia"/>
          <w:sz w:val="24"/>
          <w:szCs w:val="24"/>
          <w:lang w:val="en-US" w:eastAsia="zh-CN"/>
        </w:rPr>
        <w:t>4</w:t>
      </w:r>
      <w:r>
        <w:rPr>
          <w:rFonts w:hint="eastAsia" w:cs="Times New Roman" w:eastAsiaTheme="minorEastAsia"/>
          <w:sz w:val="24"/>
          <w:szCs w:val="24"/>
          <w:lang w:eastAsia="zh-CN"/>
        </w:rPr>
        <w:t>）</w:t>
      </w:r>
      <w:r>
        <w:rPr>
          <w:rFonts w:hint="eastAsia" w:ascii="Times New Roman" w:hAnsi="Times New Roman" w:cs="Times New Roman" w:eastAsiaTheme="minorEastAsia"/>
          <w:kern w:val="0"/>
          <w:sz w:val="24"/>
          <w:szCs w:val="24"/>
        </w:rPr>
        <w:t>工作台摆动缸最大摆角110°。</w:t>
      </w:r>
      <w:bookmarkEnd w:id="33"/>
    </w:p>
    <w:p>
      <w:pPr>
        <w:keepNext/>
        <w:keepLines w:val="0"/>
        <w:pageBreakBefore w:val="0"/>
        <w:widowControl/>
        <w:kinsoku/>
        <w:wordWrap/>
        <w:overflowPunct/>
        <w:topLinePunct w:val="0"/>
        <w:autoSpaceDE/>
        <w:autoSpaceDN/>
        <w:bidi w:val="0"/>
        <w:adjustRightInd/>
        <w:snapToGrid/>
        <w:spacing w:line="360" w:lineRule="auto"/>
        <w:textAlignment w:val="auto"/>
        <w:outlineLvl w:val="1"/>
        <w:rPr>
          <w:rFonts w:hint="eastAsia" w:asciiTheme="minorEastAsia" w:hAnsiTheme="minorEastAsia" w:eastAsiaTheme="minorEastAsia" w:cstheme="minorEastAsia"/>
          <w:sz w:val="24"/>
          <w:szCs w:val="24"/>
        </w:rPr>
      </w:pPr>
      <w:bookmarkStart w:id="34" w:name="_Toc29502_WPSOffice_Level2"/>
      <w:r>
        <w:rPr>
          <w:rFonts w:hint="eastAsia" w:ascii="Times New Roman" w:hAnsi="Times New Roman" w:cs="Times New Roman" w:eastAsiaTheme="minorEastAsia"/>
          <w:b/>
          <w:bCs/>
          <w:color w:val="000000"/>
          <w:sz w:val="24"/>
          <w:lang w:val="en-US" w:eastAsia="zh-CN"/>
        </w:rPr>
        <w:t xml:space="preserve">2.1 </w:t>
      </w:r>
      <w:r>
        <w:rPr>
          <w:rFonts w:hint="eastAsia" w:asciiTheme="minorEastAsia" w:hAnsiTheme="minorEastAsia" w:eastAsiaTheme="minorEastAsia" w:cstheme="minorEastAsia"/>
          <w:b/>
          <w:bCs/>
          <w:color w:val="000000"/>
          <w:sz w:val="24"/>
        </w:rPr>
        <w:t>液压系统的工况分析和系统的确定</w:t>
      </w:r>
      <w:bookmarkEnd w:id="34"/>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vertAlign w:val="superscript"/>
        </w:rPr>
      </w:pPr>
      <w:r>
        <w:rPr>
          <w:rFonts w:hint="eastAsia" w:asciiTheme="minorEastAsia" w:hAnsiTheme="minorEastAsia" w:eastAsiaTheme="minorEastAsia" w:cstheme="minorEastAsia"/>
          <w:bCs/>
          <w:kern w:val="0"/>
          <w:sz w:val="24"/>
          <w:szCs w:val="24"/>
        </w:rPr>
        <w:t>分析</w:t>
      </w:r>
      <w:r>
        <w:rPr>
          <w:rFonts w:hint="eastAsia" w:asciiTheme="minorEastAsia" w:hAnsiTheme="minorEastAsia" w:eastAsiaTheme="minorEastAsia" w:cstheme="minorEastAsia"/>
          <w:bCs/>
          <w:kern w:val="0"/>
          <w:sz w:val="24"/>
          <w:szCs w:val="24"/>
          <w:lang w:eastAsia="zh-CN"/>
        </w:rPr>
        <w:t>液压系统的工况就是分析</w:t>
      </w:r>
      <w:r>
        <w:rPr>
          <w:rFonts w:hint="eastAsia" w:asciiTheme="minorEastAsia" w:hAnsiTheme="minorEastAsia" w:eastAsiaTheme="minorEastAsia" w:cstheme="minorEastAsia"/>
          <w:bCs/>
          <w:kern w:val="0"/>
          <w:sz w:val="24"/>
          <w:szCs w:val="24"/>
        </w:rPr>
        <w:t>各个元件</w:t>
      </w:r>
      <w:r>
        <w:rPr>
          <w:rFonts w:hint="eastAsia" w:asciiTheme="minorEastAsia" w:hAnsiTheme="minorEastAsia" w:eastAsiaTheme="minorEastAsia" w:cstheme="minorEastAsia"/>
          <w:bCs/>
          <w:kern w:val="0"/>
          <w:sz w:val="24"/>
          <w:szCs w:val="24"/>
          <w:lang w:eastAsia="zh-CN"/>
        </w:rPr>
        <w:t>承受力</w:t>
      </w:r>
      <w:r>
        <w:rPr>
          <w:rFonts w:hint="eastAsia" w:asciiTheme="minorEastAsia" w:hAnsiTheme="minorEastAsia" w:eastAsiaTheme="minorEastAsia" w:cstheme="minorEastAsia"/>
          <w:bCs/>
          <w:kern w:val="0"/>
          <w:sz w:val="24"/>
          <w:szCs w:val="24"/>
        </w:rPr>
        <w:t>和运动</w:t>
      </w:r>
      <w:r>
        <w:rPr>
          <w:rFonts w:hint="eastAsia" w:asciiTheme="minorEastAsia" w:hAnsiTheme="minorEastAsia" w:eastAsiaTheme="minorEastAsia" w:cstheme="minorEastAsia"/>
          <w:bCs/>
          <w:kern w:val="0"/>
          <w:sz w:val="24"/>
          <w:szCs w:val="24"/>
          <w:lang w:eastAsia="zh-CN"/>
        </w:rPr>
        <w:t>，</w:t>
      </w:r>
      <w:r>
        <w:rPr>
          <w:rFonts w:hint="eastAsia" w:asciiTheme="minorEastAsia" w:hAnsiTheme="minorEastAsia" w:eastAsiaTheme="minorEastAsia" w:cstheme="minorEastAsia"/>
          <w:bCs/>
          <w:kern w:val="0"/>
          <w:sz w:val="24"/>
          <w:szCs w:val="24"/>
        </w:rPr>
        <w:t>即元件（如液压缸）在工作</w:t>
      </w:r>
      <w:r>
        <w:rPr>
          <w:rFonts w:hint="eastAsia" w:asciiTheme="minorEastAsia" w:hAnsiTheme="minorEastAsia" w:eastAsiaTheme="minorEastAsia" w:cstheme="minorEastAsia"/>
          <w:bCs/>
          <w:kern w:val="0"/>
          <w:sz w:val="24"/>
          <w:szCs w:val="24"/>
          <w:lang w:eastAsia="zh-CN"/>
        </w:rPr>
        <w:t>时受到的力和</w:t>
      </w:r>
      <w:r>
        <w:rPr>
          <w:rFonts w:hint="eastAsia" w:asciiTheme="minorEastAsia" w:hAnsiTheme="minorEastAsia" w:eastAsiaTheme="minorEastAsia" w:cstheme="minorEastAsia"/>
          <w:bCs/>
          <w:kern w:val="0"/>
          <w:sz w:val="24"/>
          <w:szCs w:val="24"/>
        </w:rPr>
        <w:t>速度的变化规律，</w:t>
      </w:r>
      <w:r>
        <w:rPr>
          <w:rFonts w:hint="eastAsia" w:asciiTheme="minorEastAsia" w:hAnsiTheme="minorEastAsia" w:eastAsiaTheme="minorEastAsia" w:cstheme="minorEastAsia"/>
          <w:bCs/>
          <w:kern w:val="0"/>
          <w:sz w:val="24"/>
          <w:szCs w:val="24"/>
          <w:lang w:eastAsia="zh-CN"/>
        </w:rPr>
        <w:t>正常来说</w:t>
      </w:r>
      <w:r>
        <w:rPr>
          <w:rFonts w:hint="eastAsia" w:asciiTheme="minorEastAsia" w:hAnsiTheme="minorEastAsia" w:eastAsiaTheme="minorEastAsia" w:cstheme="minorEastAsia"/>
          <w:bCs/>
          <w:kern w:val="0"/>
          <w:sz w:val="24"/>
          <w:szCs w:val="24"/>
        </w:rPr>
        <w:t>，执行元件在</w:t>
      </w:r>
      <w:r>
        <w:rPr>
          <w:rFonts w:hint="eastAsia" w:asciiTheme="minorEastAsia" w:hAnsiTheme="minorEastAsia" w:eastAsiaTheme="minorEastAsia" w:cstheme="minorEastAsia"/>
          <w:bCs/>
          <w:kern w:val="0"/>
          <w:sz w:val="24"/>
          <w:szCs w:val="24"/>
          <w:lang w:eastAsia="zh-CN"/>
        </w:rPr>
        <w:t>每次</w:t>
      </w:r>
      <w:r>
        <w:rPr>
          <w:rFonts w:hint="eastAsia" w:asciiTheme="minorEastAsia" w:hAnsiTheme="minorEastAsia" w:eastAsiaTheme="minorEastAsia" w:cstheme="minorEastAsia"/>
          <w:bCs/>
          <w:kern w:val="0"/>
          <w:sz w:val="24"/>
          <w:szCs w:val="24"/>
        </w:rPr>
        <w:t>循环内</w:t>
      </w:r>
      <w:r>
        <w:rPr>
          <w:rFonts w:hint="eastAsia" w:asciiTheme="minorEastAsia" w:hAnsiTheme="minorEastAsia" w:eastAsiaTheme="minorEastAsia" w:cstheme="minorEastAsia"/>
          <w:bCs/>
          <w:kern w:val="0"/>
          <w:sz w:val="24"/>
          <w:szCs w:val="24"/>
          <w:lang w:eastAsia="zh-CN"/>
        </w:rPr>
        <w:t>受到的力和</w:t>
      </w:r>
      <w:r>
        <w:rPr>
          <w:rFonts w:hint="eastAsia" w:asciiTheme="minorEastAsia" w:hAnsiTheme="minorEastAsia" w:eastAsiaTheme="minorEastAsia" w:cstheme="minorEastAsia"/>
          <w:bCs/>
          <w:kern w:val="0"/>
          <w:sz w:val="24"/>
          <w:szCs w:val="24"/>
        </w:rPr>
        <w:t>速度随</w:t>
      </w:r>
      <w:r>
        <w:rPr>
          <w:rFonts w:hint="eastAsia" w:asciiTheme="minorEastAsia" w:hAnsiTheme="minorEastAsia" w:eastAsiaTheme="minorEastAsia" w:cstheme="minorEastAsia"/>
          <w:bCs/>
          <w:kern w:val="0"/>
          <w:sz w:val="24"/>
          <w:szCs w:val="24"/>
          <w:lang w:eastAsia="zh-CN"/>
        </w:rPr>
        <w:t>着</w:t>
      </w:r>
      <w:r>
        <w:rPr>
          <w:rFonts w:hint="eastAsia" w:asciiTheme="minorEastAsia" w:hAnsiTheme="minorEastAsia" w:eastAsiaTheme="minorEastAsia" w:cstheme="minorEastAsia"/>
          <w:bCs/>
          <w:kern w:val="0"/>
          <w:sz w:val="24"/>
          <w:szCs w:val="24"/>
        </w:rPr>
        <w:t>时间或位移的变化</w:t>
      </w:r>
      <w:r>
        <w:rPr>
          <w:rFonts w:hint="eastAsia" w:asciiTheme="minorEastAsia" w:hAnsiTheme="minorEastAsia" w:eastAsiaTheme="minorEastAsia" w:cstheme="minorEastAsia"/>
          <w:bCs/>
          <w:kern w:val="0"/>
          <w:sz w:val="24"/>
          <w:szCs w:val="24"/>
          <w:lang w:eastAsia="zh-CN"/>
        </w:rPr>
        <w:t>分别</w:t>
      </w:r>
      <w:r>
        <w:rPr>
          <w:rFonts w:hint="eastAsia" w:asciiTheme="minorEastAsia" w:hAnsiTheme="minorEastAsia" w:eastAsiaTheme="minorEastAsia" w:cstheme="minorEastAsia"/>
          <w:bCs/>
          <w:kern w:val="0"/>
          <w:sz w:val="24"/>
          <w:szCs w:val="24"/>
        </w:rPr>
        <w:t>用负载</w:t>
      </w:r>
      <w:r>
        <w:rPr>
          <w:rFonts w:hint="eastAsia" w:asciiTheme="minorEastAsia" w:hAnsiTheme="minorEastAsia" w:eastAsiaTheme="minorEastAsia" w:cstheme="minorEastAsia"/>
          <w:bCs/>
          <w:kern w:val="0"/>
          <w:sz w:val="24"/>
          <w:szCs w:val="24"/>
          <w:lang w:eastAsia="zh-CN"/>
        </w:rPr>
        <w:t>和</w:t>
      </w:r>
      <w:r>
        <w:rPr>
          <w:rFonts w:hint="eastAsia" w:asciiTheme="minorEastAsia" w:hAnsiTheme="minorEastAsia" w:eastAsiaTheme="minorEastAsia" w:cstheme="minorEastAsia"/>
          <w:bCs/>
          <w:kern w:val="0"/>
          <w:sz w:val="24"/>
          <w:szCs w:val="24"/>
        </w:rPr>
        <w:t>速度循环图来表示</w:t>
      </w:r>
      <w:r>
        <w:rPr>
          <w:rFonts w:hint="eastAsia" w:ascii="宋体" w:hAnsi="宋体" w:eastAsia="宋体" w:cs="宋体"/>
          <w:bCs/>
          <w:kern w:val="0"/>
          <w:sz w:val="24"/>
          <w:szCs w:val="24"/>
          <w:vertAlign w:val="superscript"/>
          <w:lang w:val="en-US" w:eastAsia="zh-CN"/>
        </w:rPr>
        <w:t>[1]</w:t>
      </w:r>
      <w:r>
        <w:rPr>
          <w:rFonts w:hint="eastAsia" w:asciiTheme="minorEastAsia" w:hAnsiTheme="minorEastAsia" w:eastAsiaTheme="minorEastAsia" w:cstheme="minorEastAsia"/>
          <w:bCs/>
          <w:kern w:val="0"/>
          <w:sz w:val="24"/>
          <w:szCs w:val="24"/>
        </w:rPr>
        <w:t>。</w:t>
      </w:r>
    </w:p>
    <w:p>
      <w:pPr>
        <w:keepNext/>
        <w:keepLines w:val="0"/>
        <w:pageBreakBefore w:val="0"/>
        <w:widowControl/>
        <w:kinsoku/>
        <w:wordWrap/>
        <w:overflowPunct/>
        <w:topLinePunct w:val="0"/>
        <w:autoSpaceDE/>
        <w:autoSpaceDN/>
        <w:bidi w:val="0"/>
        <w:adjustRightInd/>
        <w:snapToGrid/>
        <w:spacing w:line="360" w:lineRule="auto"/>
        <w:textAlignment w:val="auto"/>
        <w:outlineLvl w:val="2"/>
        <w:rPr>
          <w:rFonts w:hint="eastAsia" w:asciiTheme="minorEastAsia" w:hAnsiTheme="minorEastAsia" w:eastAsiaTheme="minorEastAsia" w:cstheme="minorEastAsia"/>
          <w:b/>
          <w:bCs/>
          <w:color w:val="000000"/>
          <w:sz w:val="24"/>
        </w:rPr>
      </w:pPr>
      <w:bookmarkStart w:id="35" w:name="_Toc29502_WPSOffice_Level3"/>
      <w:r>
        <w:rPr>
          <w:rFonts w:hint="default" w:ascii="Times New Roman" w:hAnsi="Times New Roman" w:cs="Times New Roman" w:eastAsiaTheme="minorEastAsia"/>
          <w:b/>
          <w:bCs/>
          <w:color w:val="000000"/>
          <w:sz w:val="24"/>
          <w:lang w:val="en-US" w:eastAsia="zh-CN"/>
        </w:rPr>
        <w:t>2</w:t>
      </w:r>
      <w:r>
        <w:rPr>
          <w:rFonts w:hint="default" w:ascii="Times New Roman" w:hAnsi="Times New Roman" w:cs="Times New Roman" w:eastAsiaTheme="minorEastAsia"/>
          <w:b/>
          <w:bCs/>
          <w:color w:val="000000"/>
          <w:sz w:val="24"/>
        </w:rPr>
        <w:t>.1.1</w:t>
      </w:r>
      <w:r>
        <w:rPr>
          <w:rFonts w:hint="eastAsia" w:asciiTheme="minorEastAsia" w:hAnsiTheme="minorEastAsia" w:eastAsiaTheme="minorEastAsia" w:cstheme="minorEastAsia"/>
          <w:b/>
          <w:bCs/>
          <w:color w:val="000000"/>
          <w:sz w:val="24"/>
        </w:rPr>
        <w:t xml:space="preserve"> 负载分析</w:t>
      </w:r>
      <w:bookmarkEnd w:id="35"/>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r>
        <w:rPr>
          <w:rFonts w:hint="eastAsia" w:asciiTheme="minorEastAsia" w:hAnsiTheme="minorEastAsia" w:eastAsiaTheme="minorEastAsia" w:cstheme="minorEastAsia"/>
          <w:bCs/>
          <w:kern w:val="0"/>
          <w:sz w:val="24"/>
          <w:szCs w:val="24"/>
        </w:rPr>
        <w:t>在该设计中</w:t>
      </w:r>
      <w:r>
        <w:rPr>
          <w:rFonts w:hint="eastAsia" w:asciiTheme="minorEastAsia" w:hAnsiTheme="minorEastAsia" w:eastAsiaTheme="minorEastAsia" w:cstheme="minorEastAsia"/>
          <w:bCs/>
          <w:kern w:val="0"/>
          <w:sz w:val="24"/>
          <w:szCs w:val="24"/>
          <w:lang w:eastAsia="zh-CN"/>
        </w:rPr>
        <w:t>传动元件是</w:t>
      </w:r>
      <w:r>
        <w:rPr>
          <w:rFonts w:hint="eastAsia" w:asciiTheme="minorEastAsia" w:hAnsiTheme="minorEastAsia" w:eastAsiaTheme="minorEastAsia" w:cstheme="minorEastAsia"/>
          <w:bCs/>
          <w:kern w:val="0"/>
          <w:sz w:val="24"/>
          <w:szCs w:val="24"/>
        </w:rPr>
        <w:t>液压缸，</w:t>
      </w:r>
      <w:r>
        <w:rPr>
          <w:rFonts w:hint="eastAsia" w:asciiTheme="minorEastAsia" w:hAnsiTheme="minorEastAsia" w:eastAsiaTheme="minorEastAsia" w:cstheme="minorEastAsia"/>
          <w:bCs/>
          <w:kern w:val="0"/>
          <w:sz w:val="24"/>
          <w:szCs w:val="24"/>
          <w:lang w:eastAsia="zh-CN"/>
        </w:rPr>
        <w:t>它的</w:t>
      </w:r>
      <w:r>
        <w:rPr>
          <w:rFonts w:hint="eastAsia" w:asciiTheme="minorEastAsia" w:hAnsiTheme="minorEastAsia" w:eastAsiaTheme="minorEastAsia" w:cstheme="minorEastAsia"/>
          <w:bCs/>
          <w:kern w:val="0"/>
          <w:sz w:val="24"/>
          <w:szCs w:val="24"/>
        </w:rPr>
        <w:t>负载常由工作、惯性、摩擦、背压</w:t>
      </w:r>
      <w:r>
        <w:rPr>
          <w:rFonts w:hint="eastAsia" w:asciiTheme="minorEastAsia" w:hAnsiTheme="minorEastAsia" w:eastAsiaTheme="minorEastAsia" w:cstheme="minorEastAsia"/>
          <w:bCs/>
          <w:kern w:val="0"/>
          <w:sz w:val="24"/>
          <w:szCs w:val="24"/>
          <w:lang w:eastAsia="zh-CN"/>
        </w:rPr>
        <w:t>等</w:t>
      </w:r>
      <w:r>
        <w:rPr>
          <w:rFonts w:hint="eastAsia" w:asciiTheme="minorEastAsia" w:hAnsiTheme="minorEastAsia" w:eastAsiaTheme="minorEastAsia" w:cstheme="minorEastAsia"/>
          <w:bCs/>
          <w:kern w:val="0"/>
          <w:sz w:val="24"/>
          <w:szCs w:val="24"/>
        </w:rPr>
        <w:t>负载组成。</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r>
        <w:rPr>
          <w:rFonts w:hint="eastAsia" w:asciiTheme="minorEastAsia" w:hAnsiTheme="minorEastAsia" w:eastAsiaTheme="minorEastAsia" w:cstheme="minorEastAsia"/>
          <w:bCs/>
          <w:kern w:val="0"/>
          <w:sz w:val="24"/>
          <w:szCs w:val="24"/>
        </w:rPr>
        <w:t>工作负载</w:t>
      </w:r>
      <m:oMath>
        <m:sSub>
          <m:sSubPr>
            <m:ctrlPr>
              <w:rPr>
                <w:rFonts w:hint="eastAsia" w:ascii="Cambria Math" w:hAnsi="Cambria Math" w:eastAsiaTheme="minorEastAsia" w:cstheme="minorEastAsia"/>
                <w:bCs/>
                <w:i/>
                <w:iCs/>
                <w:kern w:val="0"/>
                <w:sz w:val="24"/>
                <w:szCs w:val="24"/>
              </w:rPr>
            </m:ctrlPr>
          </m:sSubPr>
          <m:e>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e>
          <m:sub>
            <m:r>
              <w:rPr>
                <w:rFonts w:hint="eastAsia" w:ascii="Cambria Math" w:hAnsi="Cambria Math" w:eastAsiaTheme="minorEastAsia" w:cstheme="minorEastAsia"/>
                <w:kern w:val="0"/>
                <w:sz w:val="24"/>
                <w:szCs w:val="24"/>
              </w:rPr>
              <m:t>w</m:t>
            </m:r>
            <m:ctrlPr>
              <w:rPr>
                <w:rFonts w:hint="eastAsia" w:ascii="Cambria Math" w:hAnsi="Cambria Math" w:eastAsiaTheme="minorEastAsia" w:cstheme="minorEastAsia"/>
                <w:bCs/>
                <w:i/>
                <w:iCs/>
                <w:kern w:val="0"/>
                <w:sz w:val="24"/>
                <w:szCs w:val="24"/>
              </w:rPr>
            </m:ctrlPr>
          </m:sub>
        </m:sSub>
      </m:oMath>
      <w:r>
        <w:rPr>
          <w:rFonts w:hint="eastAsia" w:asciiTheme="minorEastAsia" w:hAnsiTheme="minorEastAsia" w:eastAsiaTheme="minorEastAsia" w:cstheme="minorEastAsia"/>
          <w:bCs/>
          <w:kern w:val="0"/>
          <w:sz w:val="24"/>
          <w:szCs w:val="24"/>
        </w:rPr>
        <w:t>：切削</w:t>
      </w:r>
      <w:r>
        <w:rPr>
          <w:rFonts w:hint="eastAsia" w:asciiTheme="minorEastAsia" w:hAnsiTheme="minorEastAsia" w:eastAsiaTheme="minorEastAsia" w:cstheme="minorEastAsia"/>
          <w:bCs/>
          <w:kern w:val="0"/>
          <w:sz w:val="24"/>
          <w:szCs w:val="24"/>
          <w:lang w:eastAsia="zh-CN"/>
        </w:rPr>
        <w:t>、</w:t>
      </w:r>
      <w:r>
        <w:rPr>
          <w:rFonts w:hint="eastAsia" w:asciiTheme="minorEastAsia" w:hAnsiTheme="minorEastAsia" w:eastAsiaTheme="minorEastAsia" w:cstheme="minorEastAsia"/>
          <w:bCs/>
          <w:kern w:val="0"/>
          <w:sz w:val="24"/>
          <w:szCs w:val="24"/>
        </w:rPr>
        <w:t>夹紧</w:t>
      </w:r>
      <w:r>
        <w:rPr>
          <w:rFonts w:hint="eastAsia" w:asciiTheme="minorEastAsia" w:hAnsiTheme="minorEastAsia" w:eastAsiaTheme="minorEastAsia" w:cstheme="minorEastAsia"/>
          <w:bCs/>
          <w:kern w:val="0"/>
          <w:sz w:val="24"/>
          <w:szCs w:val="24"/>
          <w:lang w:eastAsia="zh-CN"/>
        </w:rPr>
        <w:t>和</w:t>
      </w:r>
      <w:r>
        <w:rPr>
          <w:rFonts w:hint="eastAsia" w:asciiTheme="minorEastAsia" w:hAnsiTheme="minorEastAsia" w:eastAsiaTheme="minorEastAsia" w:cstheme="minorEastAsia"/>
          <w:bCs/>
          <w:kern w:val="0"/>
          <w:sz w:val="24"/>
          <w:szCs w:val="24"/>
        </w:rPr>
        <w:t>挤压力</w:t>
      </w:r>
      <w:r>
        <w:rPr>
          <w:rFonts w:hint="eastAsia" w:asciiTheme="minorEastAsia" w:hAnsiTheme="minorEastAsia" w:eastAsiaTheme="minorEastAsia" w:cstheme="minorEastAsia"/>
          <w:bCs/>
          <w:kern w:val="0"/>
          <w:sz w:val="24"/>
          <w:szCs w:val="24"/>
          <w:lang w:eastAsia="zh-CN"/>
        </w:rPr>
        <w:t>与</w:t>
      </w:r>
      <w:r>
        <w:rPr>
          <w:rFonts w:hint="eastAsia" w:asciiTheme="minorEastAsia" w:hAnsiTheme="minorEastAsia" w:eastAsiaTheme="minorEastAsia" w:cstheme="minorEastAsia"/>
          <w:bCs/>
          <w:kern w:val="0"/>
          <w:sz w:val="24"/>
          <w:szCs w:val="24"/>
        </w:rPr>
        <w:t>重力等，其方向与液压缸运动方向相反时为正，</w:t>
      </w:r>
      <w:r>
        <w:rPr>
          <w:rFonts w:hint="eastAsia" w:asciiTheme="minorEastAsia" w:hAnsiTheme="minorEastAsia" w:eastAsiaTheme="minorEastAsia" w:cstheme="minorEastAsia"/>
          <w:bCs/>
          <w:kern w:val="0"/>
          <w:sz w:val="24"/>
          <w:szCs w:val="24"/>
          <w:lang w:eastAsia="zh-CN"/>
        </w:rPr>
        <w:t>一样</w:t>
      </w:r>
      <w:r>
        <w:rPr>
          <w:rFonts w:hint="eastAsia" w:asciiTheme="minorEastAsia" w:hAnsiTheme="minorEastAsia" w:eastAsiaTheme="minorEastAsia" w:cstheme="minorEastAsia"/>
          <w:bCs/>
          <w:kern w:val="0"/>
          <w:sz w:val="24"/>
          <w:szCs w:val="24"/>
        </w:rPr>
        <w:t>为负。</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r>
        <w:rPr>
          <w:rFonts w:hint="eastAsia" w:asciiTheme="minorEastAsia" w:hAnsiTheme="minorEastAsia" w:eastAsiaTheme="minorEastAsia" w:cstheme="minorEastAsia"/>
          <w:bCs/>
          <w:kern w:val="0"/>
          <w:sz w:val="24"/>
          <w:szCs w:val="24"/>
        </w:rPr>
        <w:t>惯性负载</w:t>
      </w:r>
      <m:oMath>
        <m:sSub>
          <m:sSubPr>
            <m:ctrlPr>
              <w:rPr>
                <w:rFonts w:hint="eastAsia" w:ascii="Cambria Math" w:hAnsi="Cambria Math" w:eastAsiaTheme="minorEastAsia" w:cstheme="minorEastAsia"/>
                <w:bCs/>
                <w:i/>
                <w:iCs/>
                <w:kern w:val="0"/>
                <w:sz w:val="24"/>
                <w:szCs w:val="24"/>
              </w:rPr>
            </m:ctrlPr>
          </m:sSubPr>
          <m:e>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e>
          <m:sub>
            <m:r>
              <w:rPr>
                <w:rFonts w:hint="eastAsia" w:ascii="Cambria Math" w:hAnsi="Cambria Math" w:eastAsiaTheme="minorEastAsia" w:cstheme="minorEastAsia"/>
                <w:kern w:val="0"/>
                <w:sz w:val="24"/>
                <w:szCs w:val="24"/>
              </w:rPr>
              <m:t>a</m:t>
            </m:r>
            <m:ctrlPr>
              <w:rPr>
                <w:rFonts w:hint="eastAsia" w:ascii="Cambria Math" w:hAnsi="Cambria Math" w:eastAsiaTheme="minorEastAsia" w:cstheme="minorEastAsia"/>
                <w:bCs/>
                <w:i/>
                <w:iCs/>
                <w:kern w:val="0"/>
                <w:sz w:val="24"/>
                <w:szCs w:val="24"/>
              </w:rPr>
            </m:ctrlPr>
          </m:sub>
        </m:sSub>
      </m:oMath>
      <w:r>
        <w:rPr>
          <w:rFonts w:hint="eastAsia" w:asciiTheme="minorEastAsia" w:hAnsiTheme="minorEastAsia" w:eastAsiaTheme="minorEastAsia" w:cstheme="minorEastAsia"/>
          <w:bCs/>
          <w:kern w:val="0"/>
          <w:sz w:val="24"/>
          <w:szCs w:val="24"/>
        </w:rPr>
        <w:t>：运动部件在启动和制动时的惯性力，加速为正，减速时为负。</w:t>
      </w:r>
    </w:p>
    <w:p>
      <w:pPr>
        <w:pageBreakBefore w:val="0"/>
        <w:kinsoku/>
        <w:wordWrap/>
        <w:overflowPunct/>
        <w:topLinePunct w:val="0"/>
        <w:autoSpaceDE/>
        <w:autoSpaceDN/>
        <w:bidi w:val="0"/>
        <w:snapToGrid/>
        <w:spacing w:line="360" w:lineRule="auto"/>
        <w:ind w:firstLine="480" w:firstLineChars="200"/>
        <w:jc w:val="right"/>
        <w:textAlignment w:val="auto"/>
        <w:rPr>
          <w:rFonts w:hint="eastAsia" w:asciiTheme="minorEastAsia" w:hAnsiTheme="minorEastAsia" w:eastAsiaTheme="minorEastAsia" w:cstheme="minorEastAsia"/>
          <w:bCs/>
          <w:kern w:val="0"/>
          <w:sz w:val="24"/>
          <w:szCs w:val="24"/>
        </w:rPr>
      </w:pPr>
      <m:oMath>
        <m:sSub>
          <w:commentRangeStart w:id="25"/>
          <m:sSubPr>
            <m:ctrlPr>
              <w:rPr>
                <w:rFonts w:hint="eastAsia" w:ascii="Cambria Math" w:hAnsi="Cambria Math" w:eastAsiaTheme="minorEastAsia" w:cstheme="minorEastAsia"/>
                <w:bCs/>
                <w:i/>
                <w:iCs/>
                <w:kern w:val="0"/>
                <w:sz w:val="24"/>
                <w:szCs w:val="24"/>
              </w:rPr>
            </m:ctrlPr>
          </m:sSubPr>
          <m:e>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e>
          <m:sub>
            <m:r>
              <w:rPr>
                <w:rFonts w:hint="eastAsia" w:ascii="Cambria Math" w:hAnsi="Cambria Math" w:eastAsiaTheme="minorEastAsia" w:cstheme="minorEastAsia"/>
                <w:kern w:val="0"/>
                <w:sz w:val="24"/>
                <w:szCs w:val="24"/>
              </w:rPr>
              <m:t>a</m:t>
            </m:r>
            <m:ctrlPr>
              <w:rPr>
                <w:rFonts w:hint="eastAsia" w:ascii="Cambria Math" w:hAnsi="Cambria Math" w:eastAsiaTheme="minorEastAsia" w:cstheme="minorEastAsia"/>
                <w:bCs/>
                <w:i/>
                <w:iCs/>
                <w:kern w:val="0"/>
                <w:sz w:val="24"/>
                <w:szCs w:val="24"/>
              </w:rPr>
            </m:ctrlPr>
          </m:sub>
        </m:sSub>
      </m:oMath>
      <w:r>
        <w:rPr>
          <w:rFonts w:hint="eastAsia" w:asciiTheme="minorEastAsia" w:hAnsiTheme="minorEastAsia" w:eastAsiaTheme="minorEastAsia" w:cstheme="minorEastAsia"/>
          <w:bCs/>
          <w:i/>
          <w:iCs/>
          <w:kern w:val="0"/>
          <w:sz w:val="24"/>
          <w:szCs w:val="24"/>
        </w:rPr>
        <w:t>=m</w:t>
      </w:r>
      <m:oMath>
        <m:f>
          <m:fPr>
            <m:ctrlPr>
              <w:rPr>
                <w:rFonts w:hint="eastAsia" w:ascii="Cambria Math" w:hAnsi="Cambria Math" w:eastAsiaTheme="minorEastAsia" w:cstheme="minorEastAsia"/>
                <w:bCs/>
                <w:i/>
                <w:iCs/>
                <w:kern w:val="0"/>
                <w:sz w:val="24"/>
                <w:szCs w:val="24"/>
              </w:rPr>
            </m:ctrlPr>
          </m:fPr>
          <m:num>
            <m:r>
              <w:rPr>
                <w:rFonts w:hint="eastAsia" w:ascii="Cambria Math" w:hAnsi="Cambria Math" w:eastAsiaTheme="minorEastAsia" w:cstheme="minorEastAsia"/>
                <w:kern w:val="0"/>
                <w:sz w:val="24"/>
                <w:szCs w:val="24"/>
              </w:rPr>
              <m:t>∆v</m:t>
            </m:r>
            <m:ctrlPr>
              <w:rPr>
                <w:rFonts w:hint="eastAsia" w:ascii="Cambria Math" w:hAnsi="Cambria Math" w:eastAsiaTheme="minorEastAsia" w:cstheme="minorEastAsia"/>
                <w:bCs/>
                <w:i/>
                <w:iCs/>
                <w:kern w:val="0"/>
                <w:sz w:val="24"/>
                <w:szCs w:val="24"/>
              </w:rPr>
            </m:ctrlPr>
          </m:num>
          <m:den>
            <m:r>
              <w:rPr>
                <w:rFonts w:hint="eastAsia" w:ascii="Cambria Math" w:hAnsi="Cambria Math" w:eastAsiaTheme="minorEastAsia" w:cstheme="minorEastAsia"/>
                <w:kern w:val="0"/>
                <w:sz w:val="24"/>
                <w:szCs w:val="24"/>
              </w:rPr>
              <m:t>∆t</m:t>
            </m:r>
            <m:ctrlPr>
              <w:rPr>
                <w:rFonts w:hint="eastAsia" w:ascii="Cambria Math" w:hAnsi="Cambria Math" w:eastAsiaTheme="minorEastAsia" w:cstheme="minorEastAsia"/>
                <w:bCs/>
                <w:i/>
                <w:iCs/>
                <w:kern w:val="0"/>
                <w:sz w:val="24"/>
                <w:szCs w:val="24"/>
              </w:rPr>
            </m:ctrlPr>
          </m:den>
        </m:f>
      </m:oMath>
      <w:r>
        <w:rPr>
          <w:rFonts w:hint="eastAsia" w:asciiTheme="minorEastAsia" w:hAnsiTheme="minorEastAsia" w:eastAsiaTheme="minorEastAsia" w:cstheme="minorEastAsia"/>
          <w:bCs/>
          <w:i/>
          <w:iCs/>
          <w:kern w:val="0"/>
          <w:sz w:val="24"/>
          <w:szCs w:val="24"/>
        </w:rPr>
        <w:t xml:space="preserve"> </w:t>
      </w:r>
      <w:r>
        <w:rPr>
          <w:rFonts w:hint="eastAsia" w:asciiTheme="minorEastAsia" w:hAnsiTheme="minorEastAsia" w:eastAsiaTheme="minorEastAsia" w:cstheme="minorEastAsia"/>
          <w:bCs/>
          <w:kern w:val="0"/>
          <w:sz w:val="24"/>
          <w:szCs w:val="24"/>
        </w:rPr>
        <w:t xml:space="preserve">   </w:t>
      </w:r>
      <w:commentRangeEnd w:id="25"/>
      <w:r>
        <w:commentReference w:id="25"/>
      </w:r>
      <w:r>
        <w:rPr>
          <w:rFonts w:hint="eastAsia" w:asciiTheme="minorEastAsia" w:hAnsiTheme="minorEastAsia" w:eastAsiaTheme="minorEastAsia" w:cstheme="minorEastAsia"/>
          <w:bCs/>
          <w:kern w:val="0"/>
          <w:sz w:val="24"/>
          <w:szCs w:val="24"/>
        </w:rPr>
        <w:t xml:space="preserve">           </w:t>
      </w:r>
      <w:r>
        <w:rPr>
          <w:rFonts w:hint="eastAsia" w:asciiTheme="minorEastAsia" w:hAnsiTheme="minorEastAsia" w:eastAsiaTheme="minorEastAsia" w:cstheme="minorEastAsia"/>
          <w:bCs/>
          <w:kern w:val="0"/>
          <w:sz w:val="24"/>
          <w:szCs w:val="24"/>
          <w:lang w:val="en-US" w:eastAsia="zh-CN"/>
        </w:rPr>
        <w:t xml:space="preserve"> </w:t>
      </w:r>
      <w:r>
        <w:rPr>
          <w:rFonts w:hint="eastAsia" w:asciiTheme="minorEastAsia" w:hAnsiTheme="minorEastAsia" w:eastAsiaTheme="minorEastAsia" w:cstheme="minorEastAsia"/>
          <w:bCs/>
          <w:kern w:val="0"/>
          <w:sz w:val="24"/>
          <w:szCs w:val="24"/>
        </w:rPr>
        <w:t xml:space="preserve">                 </w:t>
      </w:r>
      <w:r>
        <w:rPr>
          <w:rFonts w:hint="default" w:ascii="Times New Roman" w:hAnsi="Times New Roman" w:cs="Times New Roman" w:eastAsiaTheme="minorEastAsia"/>
          <w:bCs/>
          <w:kern w:val="0"/>
          <w:sz w:val="24"/>
          <w:szCs w:val="24"/>
        </w:rPr>
        <w:t>(</w:t>
      </w:r>
      <w:r>
        <w:rPr>
          <w:rFonts w:hint="default" w:ascii="Times New Roman" w:hAnsi="Times New Roman" w:cs="Times New Roman" w:eastAsiaTheme="minorEastAsia"/>
          <w:bCs/>
          <w:kern w:val="0"/>
          <w:sz w:val="24"/>
          <w:szCs w:val="24"/>
          <w:lang w:val="en-US" w:eastAsia="zh-CN"/>
        </w:rPr>
        <w:t>2</w:t>
      </w:r>
      <w:r>
        <w:rPr>
          <w:rFonts w:hint="default" w:ascii="Times New Roman" w:hAnsi="Times New Roman" w:cs="Times New Roman" w:eastAsiaTheme="minorEastAsia"/>
          <w:bCs/>
          <w:kern w:val="0"/>
          <w:sz w:val="24"/>
          <w:szCs w:val="24"/>
        </w:rPr>
        <w:t>-1)</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r>
        <w:rPr>
          <w:rFonts w:hint="eastAsia" w:asciiTheme="minorEastAsia" w:hAnsiTheme="minorEastAsia" w:eastAsiaTheme="minorEastAsia" w:cstheme="minorEastAsia"/>
          <w:bCs/>
          <w:kern w:val="0"/>
          <w:sz w:val="24"/>
          <w:szCs w:val="24"/>
        </w:rPr>
        <w:t>式中：</w:t>
      </w:r>
      <m:oMath>
        <m:r>
          <w:rPr>
            <w:rFonts w:hint="default" w:ascii="Cambria Math" w:hAnsi="Cambria Math" w:cs="Times New Roman" w:eastAsiaTheme="minorEastAsia"/>
            <w:kern w:val="0"/>
            <w:sz w:val="24"/>
            <w:szCs w:val="24"/>
          </w:rPr>
          <m:t>∆v</m:t>
        </m:r>
      </m:oMath>
      <w:r>
        <w:rPr>
          <w:rFonts w:hint="eastAsia" w:asciiTheme="minorEastAsia" w:hAnsiTheme="minorEastAsia" w:eastAsiaTheme="minorEastAsia" w:cstheme="minorEastAsia"/>
          <w:bCs/>
          <w:kern w:val="0"/>
          <w:sz w:val="24"/>
          <w:szCs w:val="24"/>
        </w:rPr>
        <w:t>---速度变化量（</w:t>
      </w:r>
      <w:r>
        <w:rPr>
          <w:rFonts w:hint="eastAsia" w:asciiTheme="minorEastAsia" w:hAnsiTheme="minorEastAsia" w:eastAsiaTheme="minorEastAsia" w:cstheme="minorEastAsia"/>
          <w:bCs/>
          <w:i w:val="0"/>
          <w:iCs w:val="0"/>
          <w:kern w:val="0"/>
          <w:sz w:val="24"/>
          <w:szCs w:val="24"/>
        </w:rPr>
        <w:t>m/s</w:t>
      </w:r>
      <w:r>
        <w:rPr>
          <w:rFonts w:hint="eastAsia" w:asciiTheme="minorEastAsia" w:hAnsiTheme="minorEastAsia" w:eastAsiaTheme="minorEastAsia" w:cstheme="minorEastAsia"/>
          <w:bCs/>
          <w:kern w:val="0"/>
          <w:sz w:val="24"/>
          <w:szCs w:val="24"/>
        </w:rPr>
        <w:t>）；</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m:oMath>
        <m:r>
          <w:rPr>
            <w:rFonts w:hint="default" w:ascii="Cambria Math" w:hAnsi="Cambria Math" w:cs="Times New Roman" w:eastAsiaTheme="minorEastAsia"/>
            <w:kern w:val="0"/>
            <w:sz w:val="24"/>
            <w:szCs w:val="24"/>
          </w:rPr>
          <m:t>∆t</m:t>
        </m:r>
      </m:oMath>
      <w:r>
        <w:rPr>
          <w:rFonts w:hint="eastAsia" w:asciiTheme="minorEastAsia" w:hAnsiTheme="minorEastAsia" w:eastAsiaTheme="minorEastAsia" w:cstheme="minorEastAsia"/>
          <w:bCs/>
          <w:kern w:val="0"/>
          <w:sz w:val="24"/>
          <w:szCs w:val="24"/>
        </w:rPr>
        <w:t>---启动或制动时间（</w:t>
      </w:r>
      <w:r>
        <w:rPr>
          <w:rFonts w:hint="eastAsia" w:asciiTheme="minorEastAsia" w:hAnsiTheme="minorEastAsia" w:eastAsiaTheme="minorEastAsia" w:cstheme="minorEastAsia"/>
          <w:bCs/>
          <w:i w:val="0"/>
          <w:iCs w:val="0"/>
          <w:kern w:val="0"/>
          <w:sz w:val="24"/>
          <w:szCs w:val="24"/>
        </w:rPr>
        <w:t>S</w:t>
      </w:r>
      <w:r>
        <w:rPr>
          <w:rFonts w:hint="eastAsia" w:asciiTheme="minorEastAsia" w:hAnsiTheme="minorEastAsia" w:eastAsiaTheme="minorEastAsia" w:cstheme="minorEastAsia"/>
          <w:bCs/>
          <w:kern w:val="0"/>
          <w:sz w:val="24"/>
          <w:szCs w:val="24"/>
        </w:rPr>
        <w:t>）。</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r>
        <w:rPr>
          <w:rFonts w:hint="eastAsia" w:asciiTheme="minorEastAsia" w:hAnsiTheme="minorEastAsia" w:eastAsiaTheme="minorEastAsia" w:cstheme="minorEastAsia"/>
          <w:bCs/>
          <w:kern w:val="0"/>
          <w:sz w:val="24"/>
          <w:szCs w:val="24"/>
        </w:rPr>
        <w:t>摩擦负载：</w:t>
      </w:r>
      <w:r>
        <w:rPr>
          <w:rFonts w:hint="eastAsia" w:asciiTheme="minorEastAsia" w:hAnsiTheme="minorEastAsia" w:eastAsiaTheme="minorEastAsia" w:cstheme="minorEastAsia"/>
          <w:bCs/>
          <w:kern w:val="0"/>
          <w:sz w:val="24"/>
          <w:szCs w:val="24"/>
          <w:lang w:eastAsia="zh-CN"/>
        </w:rPr>
        <w:t>主要是</w:t>
      </w:r>
      <w:r>
        <w:rPr>
          <w:rFonts w:hint="eastAsia" w:asciiTheme="minorEastAsia" w:hAnsiTheme="minorEastAsia" w:eastAsiaTheme="minorEastAsia" w:cstheme="minorEastAsia"/>
          <w:bCs/>
          <w:kern w:val="0"/>
          <w:sz w:val="24"/>
          <w:szCs w:val="24"/>
        </w:rPr>
        <w:t>导轨摩擦阻力</w:t>
      </w:r>
      <m:oMath>
        <m:sSub>
          <m:sSubPr>
            <m:ctrlPr>
              <w:rPr>
                <w:rFonts w:hint="eastAsia" w:ascii="Cambria Math" w:hAnsi="Cambria Math" w:eastAsiaTheme="minorEastAsia" w:cstheme="minorEastAsia"/>
                <w:bCs/>
                <w:i/>
                <w:iCs/>
                <w:kern w:val="0"/>
                <w:sz w:val="24"/>
                <w:szCs w:val="24"/>
              </w:rPr>
            </m:ctrlPr>
          </m:sSubPr>
          <m:e>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e>
          <m:sub>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sub>
        </m:sSub>
      </m:oMath>
      <w:r>
        <w:rPr>
          <w:rFonts w:hint="eastAsia" w:asciiTheme="minorEastAsia" w:hAnsiTheme="minorEastAsia" w:eastAsiaTheme="minorEastAsia" w:cstheme="minorEastAsia"/>
          <w:bCs/>
          <w:kern w:val="0"/>
          <w:sz w:val="24"/>
          <w:szCs w:val="24"/>
        </w:rPr>
        <w:t>和密封装置处的摩擦力</w:t>
      </w:r>
      <m:oMath>
        <m:sSub>
          <m:sSubPr>
            <m:ctrlPr>
              <w:rPr>
                <w:rFonts w:hint="eastAsia" w:ascii="Cambria Math" w:hAnsi="Cambria Math" w:eastAsiaTheme="minorEastAsia" w:cstheme="minorEastAsia"/>
                <w:bCs/>
                <w:i/>
                <w:iCs/>
                <w:kern w:val="0"/>
                <w:sz w:val="24"/>
                <w:szCs w:val="24"/>
              </w:rPr>
            </m:ctrlPr>
          </m:sSubPr>
          <m:e>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e>
          <m:sub>
            <m:r>
              <w:rPr>
                <w:rFonts w:hint="eastAsia" w:ascii="Cambria Math" w:hAnsi="Cambria Math" w:eastAsiaTheme="minorEastAsia" w:cstheme="minorEastAsia"/>
                <w:kern w:val="0"/>
                <w:sz w:val="24"/>
                <w:szCs w:val="24"/>
              </w:rPr>
              <m:t>m</m:t>
            </m:r>
            <m:ctrlPr>
              <w:rPr>
                <w:rFonts w:hint="eastAsia" w:ascii="Cambria Math" w:hAnsi="Cambria Math" w:eastAsiaTheme="minorEastAsia" w:cstheme="minorEastAsia"/>
                <w:bCs/>
                <w:i/>
                <w:iCs/>
                <w:kern w:val="0"/>
                <w:sz w:val="24"/>
                <w:szCs w:val="24"/>
              </w:rPr>
            </m:ctrlPr>
          </m:sub>
        </m:sSub>
      </m:oMath>
      <w:r>
        <w:rPr>
          <w:rFonts w:hint="eastAsia" w:asciiTheme="minorEastAsia" w:hAnsiTheme="minorEastAsia" w:eastAsiaTheme="minorEastAsia" w:cstheme="minorEastAsia"/>
          <w:bCs/>
          <w:i/>
          <w:iCs/>
          <w:kern w:val="0"/>
          <w:sz w:val="24"/>
          <w:szCs w:val="24"/>
        </w:rPr>
        <w:t>，</w:t>
      </w:r>
      <m:oMath>
        <m:sSub>
          <m:sSubPr>
            <m:ctrlPr>
              <w:rPr>
                <w:rFonts w:hint="eastAsia" w:ascii="Cambria Math" w:hAnsi="Cambria Math" w:eastAsiaTheme="minorEastAsia" w:cstheme="minorEastAsia"/>
                <w:bCs/>
                <w:i/>
                <w:iCs/>
                <w:kern w:val="0"/>
                <w:sz w:val="24"/>
                <w:szCs w:val="24"/>
              </w:rPr>
            </m:ctrlPr>
          </m:sSubPr>
          <m:e>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e>
          <m:sub>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sub>
        </m:sSub>
      </m:oMath>
      <w:r>
        <w:rPr>
          <w:rFonts w:hint="eastAsia" w:asciiTheme="minorEastAsia" w:hAnsiTheme="minorEastAsia" w:eastAsiaTheme="minorEastAsia" w:cstheme="minorEastAsia"/>
          <w:bCs/>
          <w:kern w:val="0"/>
          <w:sz w:val="24"/>
          <w:szCs w:val="24"/>
        </w:rPr>
        <w:t>在确定摩擦因素后即可计算，</w:t>
      </w:r>
      <m:oMath>
        <m:sSub>
          <m:sSubPr>
            <m:ctrlPr>
              <w:rPr>
                <w:rFonts w:hint="eastAsia" w:ascii="Cambria Math" w:hAnsi="Cambria Math" w:eastAsiaTheme="minorEastAsia" w:cstheme="minorEastAsia"/>
                <w:bCs/>
                <w:kern w:val="0"/>
                <w:sz w:val="24"/>
                <w:szCs w:val="24"/>
              </w:rPr>
            </m:ctrlPr>
          </m:sSubPr>
          <m:e>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kern w:val="0"/>
                <w:sz w:val="24"/>
                <w:szCs w:val="24"/>
              </w:rPr>
            </m:ctrlPr>
          </m:e>
          <m:sub>
            <m:r>
              <w:rPr>
                <w:rFonts w:hint="eastAsia" w:ascii="Cambria Math" w:hAnsi="Cambria Math" w:eastAsiaTheme="minorEastAsia" w:cstheme="minorEastAsia"/>
                <w:kern w:val="0"/>
                <w:sz w:val="24"/>
                <w:szCs w:val="24"/>
              </w:rPr>
              <m:t>m</m:t>
            </m:r>
            <m:ctrlPr>
              <w:rPr>
                <w:rFonts w:hint="eastAsia" w:ascii="Cambria Math" w:hAnsi="Cambria Math" w:eastAsiaTheme="minorEastAsia" w:cstheme="minorEastAsia"/>
                <w:bCs/>
                <w:kern w:val="0"/>
                <w:sz w:val="24"/>
                <w:szCs w:val="24"/>
              </w:rPr>
            </m:ctrlPr>
          </m:sub>
        </m:sSub>
      </m:oMath>
      <w:r>
        <w:rPr>
          <w:rFonts w:hint="eastAsia" w:asciiTheme="minorEastAsia" w:hAnsiTheme="minorEastAsia" w:eastAsiaTheme="minorEastAsia" w:cstheme="minorEastAsia"/>
          <w:bCs/>
          <w:kern w:val="0"/>
          <w:sz w:val="24"/>
          <w:szCs w:val="24"/>
        </w:rPr>
        <w:t>与密封装置的</w:t>
      </w:r>
      <w:r>
        <w:rPr>
          <w:rFonts w:hint="eastAsia" w:asciiTheme="minorEastAsia" w:hAnsiTheme="minorEastAsia" w:eastAsiaTheme="minorEastAsia" w:cstheme="minorEastAsia"/>
          <w:bCs/>
          <w:kern w:val="0"/>
          <w:sz w:val="24"/>
          <w:szCs w:val="24"/>
          <w:lang w:eastAsia="zh-CN"/>
        </w:rPr>
        <w:t>品种</w:t>
      </w:r>
      <w:r>
        <w:rPr>
          <w:rFonts w:hint="eastAsia" w:asciiTheme="minorEastAsia" w:hAnsiTheme="minorEastAsia" w:eastAsiaTheme="minorEastAsia" w:cstheme="minorEastAsia"/>
          <w:bCs/>
          <w:kern w:val="0"/>
          <w:sz w:val="24"/>
          <w:szCs w:val="24"/>
        </w:rPr>
        <w:t>、液压缸</w:t>
      </w:r>
      <w:r>
        <w:rPr>
          <w:rFonts w:hint="eastAsia" w:asciiTheme="minorEastAsia" w:hAnsiTheme="minorEastAsia" w:eastAsiaTheme="minorEastAsia" w:cstheme="minorEastAsia"/>
          <w:bCs/>
          <w:kern w:val="0"/>
          <w:sz w:val="24"/>
          <w:szCs w:val="24"/>
          <w:lang w:eastAsia="zh-CN"/>
        </w:rPr>
        <w:t>的重</w:t>
      </w:r>
      <w:r>
        <w:rPr>
          <w:rFonts w:hint="eastAsia" w:asciiTheme="minorEastAsia" w:hAnsiTheme="minorEastAsia" w:eastAsiaTheme="minorEastAsia" w:cstheme="minorEastAsia"/>
          <w:bCs/>
          <w:kern w:val="0"/>
          <w:sz w:val="24"/>
          <w:szCs w:val="24"/>
        </w:rPr>
        <w:t>和油压力有关，一般</w:t>
      </w:r>
      <w:r>
        <w:rPr>
          <w:rFonts w:hint="eastAsia" w:asciiTheme="minorEastAsia" w:hAnsiTheme="minorEastAsia" w:eastAsiaTheme="minorEastAsia" w:cstheme="minorEastAsia"/>
          <w:bCs/>
          <w:kern w:val="0"/>
          <w:sz w:val="24"/>
          <w:szCs w:val="24"/>
          <w:lang w:eastAsia="zh-CN"/>
        </w:rPr>
        <w:t>用</w:t>
      </w:r>
      <w:r>
        <w:rPr>
          <w:rFonts w:hint="eastAsia" w:asciiTheme="minorEastAsia" w:hAnsiTheme="minorEastAsia" w:eastAsiaTheme="minorEastAsia" w:cstheme="minorEastAsia"/>
          <w:bCs/>
          <w:kern w:val="0"/>
          <w:sz w:val="24"/>
          <w:szCs w:val="24"/>
        </w:rPr>
        <w:t>机械效率</w:t>
      </w:r>
      <w:r>
        <w:rPr>
          <w:rFonts w:hint="eastAsia" w:asciiTheme="minorEastAsia" w:hAnsiTheme="minorEastAsia" w:eastAsiaTheme="minorEastAsia" w:cstheme="minorEastAsia"/>
          <w:bCs/>
          <w:kern w:val="0"/>
          <w:position w:val="-10"/>
          <w:sz w:val="24"/>
          <w:szCs w:val="24"/>
        </w:rPr>
        <w:object>
          <v:shape id="_x0000_i1026" o:spt="75" type="#_x0000_t75" style="height:17pt;width:83pt;" o:ole="t" filled="f" o:preferrelative="t" stroked="f" coordsize="21600,21600">
            <v:path/>
            <v:fill on="f" focussize="0,0"/>
            <v:stroke on="f"/>
            <v:imagedata r:id="rId22" o:title=""/>
            <o:lock v:ext="edit" aspectratio="t"/>
            <w10:wrap type="none"/>
            <w10:anchorlock/>
          </v:shape>
          <o:OLEObject Type="Embed" ProgID="Equation.3" ShapeID="_x0000_i1026" DrawAspect="Content" ObjectID="_1468075726" r:id="rId21">
            <o:LockedField>false</o:LockedField>
          </o:OLEObject>
        </w:object>
      </w:r>
      <w:r>
        <w:rPr>
          <w:rFonts w:hint="eastAsia" w:asciiTheme="minorEastAsia" w:hAnsiTheme="minorEastAsia" w:eastAsiaTheme="minorEastAsia" w:cstheme="minorEastAsia"/>
          <w:bCs/>
          <w:kern w:val="0"/>
          <w:sz w:val="24"/>
          <w:szCs w:val="24"/>
        </w:rPr>
        <w:t>来考虑。</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r>
        <w:rPr>
          <w:rFonts w:hint="eastAsia" w:asciiTheme="minorEastAsia" w:hAnsiTheme="minorEastAsia" w:eastAsiaTheme="minorEastAsia" w:cstheme="minorEastAsia"/>
          <w:bCs/>
          <w:kern w:val="0"/>
          <w:sz w:val="24"/>
          <w:szCs w:val="24"/>
        </w:rPr>
        <w:t>平</w:t>
      </w:r>
      <w:r>
        <w:rPr>
          <w:rFonts w:hint="eastAsia" w:asciiTheme="minorEastAsia" w:hAnsiTheme="minorEastAsia" w:eastAsiaTheme="minorEastAsia" w:cstheme="minorEastAsia"/>
          <w:bCs/>
          <w:kern w:val="0"/>
          <w:sz w:val="24"/>
          <w:szCs w:val="24"/>
          <w:lang w:eastAsia="zh-CN"/>
        </w:rPr>
        <w:t>的</w:t>
      </w:r>
      <w:r>
        <w:rPr>
          <w:rFonts w:hint="eastAsia" w:asciiTheme="minorEastAsia" w:hAnsiTheme="minorEastAsia" w:eastAsiaTheme="minorEastAsia" w:cstheme="minorEastAsia"/>
          <w:bCs/>
          <w:kern w:val="0"/>
          <w:sz w:val="24"/>
          <w:szCs w:val="24"/>
        </w:rPr>
        <w:t>导轨：</w:t>
      </w:r>
    </w:p>
    <w:p>
      <w:pPr>
        <w:pageBreakBefore w:val="0"/>
        <w:kinsoku/>
        <w:wordWrap/>
        <w:overflowPunct/>
        <w:topLinePunct w:val="0"/>
        <w:autoSpaceDE/>
        <w:autoSpaceDN/>
        <w:bidi w:val="0"/>
        <w:snapToGrid/>
        <w:spacing w:line="360" w:lineRule="auto"/>
        <w:ind w:firstLine="480" w:firstLineChars="200"/>
        <w:jc w:val="right"/>
        <w:textAlignment w:val="auto"/>
        <w:rPr>
          <w:rFonts w:hint="default" w:ascii="Times New Roman" w:hAnsi="Times New Roman" w:cs="Times New Roman" w:eastAsiaTheme="minorEastAsia"/>
          <w:bCs/>
          <w:kern w:val="0"/>
          <w:sz w:val="24"/>
          <w:szCs w:val="24"/>
        </w:rPr>
      </w:pPr>
      <m:oMath>
        <m:sSub>
          <m:sSubPr>
            <m:ctrlPr>
              <w:rPr>
                <w:rFonts w:hint="eastAsia" w:ascii="Cambria Math" w:hAnsi="Cambria Math" w:eastAsiaTheme="minorEastAsia" w:cstheme="minorEastAsia"/>
                <w:bCs/>
                <w:i/>
                <w:iCs/>
                <w:kern w:val="0"/>
                <w:sz w:val="24"/>
                <w:szCs w:val="24"/>
              </w:rPr>
            </m:ctrlPr>
          </m:sSubPr>
          <m:e>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e>
          <m:sub>
            <m:r>
              <w:rPr>
                <w:rFonts w:hint="eastAsia" w:ascii="Cambria Math" w:hAnsi="Cambria Math" w:eastAsiaTheme="minorEastAsia" w:cstheme="minorEastAsia"/>
                <w:kern w:val="0"/>
                <w:sz w:val="24"/>
                <w:szCs w:val="24"/>
              </w:rPr>
              <m:t>f</m:t>
            </m:r>
            <m:ctrlPr>
              <w:rPr>
                <w:rFonts w:hint="eastAsia" w:ascii="Cambria Math" w:hAnsi="Cambria Math" w:eastAsiaTheme="minorEastAsia" w:cstheme="minorEastAsia"/>
                <w:bCs/>
                <w:i/>
                <w:iCs/>
                <w:kern w:val="0"/>
                <w:sz w:val="24"/>
                <w:szCs w:val="24"/>
              </w:rPr>
            </m:ctrlPr>
          </m:sub>
        </m:sSub>
      </m:oMath>
      <w:r>
        <w:rPr>
          <w:rFonts w:hint="eastAsia" w:asciiTheme="minorEastAsia" w:hAnsiTheme="minorEastAsia" w:eastAsiaTheme="minorEastAsia" w:cstheme="minorEastAsia"/>
          <w:bCs/>
          <w:i/>
          <w:iCs/>
          <w:kern w:val="0"/>
          <w:sz w:val="24"/>
          <w:szCs w:val="24"/>
        </w:rPr>
        <w:t>=μ（G+F</w:t>
      </w:r>
      <w:r>
        <w:rPr>
          <w:rFonts w:hint="eastAsia" w:asciiTheme="minorEastAsia" w:hAnsiTheme="minorEastAsia" w:eastAsiaTheme="minorEastAsia" w:cstheme="minorEastAsia"/>
          <w:bCs/>
          <w:i/>
          <w:iCs/>
          <w:kern w:val="0"/>
          <w:sz w:val="24"/>
          <w:szCs w:val="24"/>
          <w:vertAlign w:val="subscript"/>
        </w:rPr>
        <w:t>N</w:t>
      </w:r>
      <w:r>
        <w:rPr>
          <w:rFonts w:hint="eastAsia" w:asciiTheme="minorEastAsia" w:hAnsiTheme="minorEastAsia" w:eastAsiaTheme="minorEastAsia" w:cstheme="minorEastAsia"/>
          <w:bCs/>
          <w:i/>
          <w:iCs/>
          <w:kern w:val="0"/>
          <w:sz w:val="24"/>
          <w:szCs w:val="24"/>
        </w:rPr>
        <w:t>）</w:t>
      </w:r>
      <w:r>
        <w:rPr>
          <w:rFonts w:hint="eastAsia" w:asciiTheme="minorEastAsia" w:hAnsiTheme="minorEastAsia" w:eastAsiaTheme="minorEastAsia" w:cstheme="minorEastAsia"/>
          <w:bCs/>
          <w:i/>
          <w:iCs/>
          <w:kern w:val="0"/>
          <w:sz w:val="24"/>
          <w:szCs w:val="24"/>
          <w:lang w:val="en-US" w:eastAsia="zh-CN"/>
        </w:rPr>
        <w:t xml:space="preserve"> </w:t>
      </w:r>
      <w:r>
        <w:rPr>
          <w:rFonts w:hint="eastAsia" w:asciiTheme="minorEastAsia" w:hAnsiTheme="minorEastAsia" w:eastAsiaTheme="minorEastAsia" w:cstheme="minorEastAsia"/>
          <w:bCs/>
          <w:kern w:val="0"/>
          <w:sz w:val="24"/>
          <w:szCs w:val="24"/>
        </w:rPr>
        <w:t xml:space="preserve">                         </w:t>
      </w:r>
      <w:r>
        <w:rPr>
          <w:rFonts w:hint="default" w:ascii="Times New Roman" w:hAnsi="Times New Roman" w:cs="Times New Roman" w:eastAsiaTheme="minorEastAsia"/>
          <w:bCs/>
          <w:kern w:val="0"/>
          <w:sz w:val="24"/>
          <w:szCs w:val="24"/>
        </w:rPr>
        <w:t>（</w:t>
      </w:r>
      <w:r>
        <w:rPr>
          <w:rFonts w:hint="default" w:ascii="Times New Roman" w:hAnsi="Times New Roman" w:cs="Times New Roman" w:eastAsiaTheme="minorEastAsia"/>
          <w:bCs/>
          <w:kern w:val="0"/>
          <w:sz w:val="24"/>
          <w:szCs w:val="24"/>
          <w:lang w:val="en-US" w:eastAsia="zh-CN"/>
        </w:rPr>
        <w:t>2</w:t>
      </w:r>
      <w:r>
        <w:rPr>
          <w:rFonts w:hint="default" w:ascii="Times New Roman" w:hAnsi="Times New Roman" w:cs="Times New Roman" w:eastAsiaTheme="minorEastAsia"/>
          <w:bCs/>
          <w:kern w:val="0"/>
          <w:sz w:val="24"/>
          <w:szCs w:val="24"/>
        </w:rPr>
        <w:t>-2）</w:t>
      </w:r>
    </w:p>
    <w:p>
      <w:pPr>
        <w:pageBreakBefore w:val="0"/>
        <w:kinsoku/>
        <w:wordWrap/>
        <w:overflowPunct/>
        <w:topLinePunct w:val="0"/>
        <w:autoSpaceDE/>
        <w:autoSpaceDN/>
        <w:bidi w:val="0"/>
        <w:snapToGrid/>
        <w:spacing w:line="360" w:lineRule="auto"/>
        <w:ind w:firstLine="420" w:firstLineChars="200"/>
        <w:jc w:val="center"/>
        <w:textAlignment w:val="auto"/>
        <w:rPr>
          <w:rFonts w:hint="eastAsia" w:asciiTheme="minorEastAsia" w:hAnsiTheme="minorEastAsia" w:eastAsiaTheme="minorEastAsia" w:cstheme="minorEastAsia"/>
          <w:kern w:val="2"/>
          <w:sz w:val="21"/>
          <w:szCs w:val="21"/>
          <w:lang w:val="en-US" w:eastAsia="zh-CN" w:bidi="ar-SA"/>
        </w:rPr>
      </w:pPr>
    </w:p>
    <w:p>
      <w:pPr>
        <w:pageBreakBefore w:val="0"/>
        <w:kinsoku/>
        <w:wordWrap/>
        <w:overflowPunct/>
        <w:topLinePunct w:val="0"/>
        <w:autoSpaceDE/>
        <w:autoSpaceDN/>
        <w:bidi w:val="0"/>
        <w:snapToGrid/>
        <w:spacing w:line="360" w:lineRule="auto"/>
        <w:ind w:firstLine="420" w:firstLineChars="200"/>
        <w:jc w:val="center"/>
        <w:textAlignment w:val="auto"/>
        <w:rPr>
          <w:rFonts w:hint="eastAsia" w:asciiTheme="minorEastAsia" w:hAnsiTheme="minorEastAsia" w:eastAsiaTheme="minorEastAsia" w:cstheme="minorEastAsia"/>
          <w:kern w:val="2"/>
          <w:sz w:val="21"/>
          <w:szCs w:val="21"/>
          <w:lang w:val="en-US" w:eastAsia="zh-CN" w:bidi="ar-SA"/>
        </w:rPr>
      </w:pPr>
    </w:p>
    <w:p>
      <w:pPr>
        <w:pageBreakBefore w:val="0"/>
        <w:kinsoku/>
        <w:wordWrap/>
        <w:overflowPunct/>
        <w:topLinePunct w:val="0"/>
        <w:autoSpaceDE/>
        <w:autoSpaceDN/>
        <w:bidi w:val="0"/>
        <w:snapToGrid/>
        <w:spacing w:line="360" w:lineRule="auto"/>
        <w:ind w:firstLine="420" w:firstLineChars="200"/>
        <w:jc w:val="center"/>
        <w:textAlignment w:val="auto"/>
        <w:rPr>
          <w:rFonts w:hint="eastAsia" w:asciiTheme="minorEastAsia" w:hAnsiTheme="minorEastAsia" w:eastAsiaTheme="minorEastAsia" w:cstheme="minorEastAsia"/>
          <w:kern w:val="2"/>
          <w:sz w:val="21"/>
          <w:szCs w:val="21"/>
          <w:lang w:val="en-US" w:eastAsia="zh-CN" w:bidi="ar-SA"/>
        </w:rPr>
      </w:pPr>
    </w:p>
    <w:p>
      <w:pPr>
        <w:pageBreakBefore w:val="0"/>
        <w:kinsoku/>
        <w:wordWrap/>
        <w:overflowPunct/>
        <w:topLinePunct w:val="0"/>
        <w:autoSpaceDE/>
        <w:autoSpaceDN/>
        <w:bidi w:val="0"/>
        <w:snapToGrid/>
        <w:spacing w:line="360" w:lineRule="auto"/>
        <w:ind w:firstLine="420" w:firstLineChars="200"/>
        <w:jc w:val="center"/>
        <w:textAlignment w:val="auto"/>
        <w:rPr>
          <w:rFonts w:hint="eastAsia" w:asciiTheme="minorEastAsia" w:hAnsiTheme="minorEastAsia" w:eastAsiaTheme="minorEastAsia" w:cstheme="minorEastAsia"/>
          <w:kern w:val="2"/>
          <w:sz w:val="21"/>
          <w:szCs w:val="21"/>
          <w:lang w:val="en-US" w:eastAsia="zh-CN" w:bidi="ar-SA"/>
        </w:rPr>
      </w:pPr>
    </w:p>
    <w:p>
      <w:pPr>
        <w:pageBreakBefore w:val="0"/>
        <w:kinsoku/>
        <w:wordWrap/>
        <w:overflowPunct/>
        <w:topLinePunct w:val="0"/>
        <w:autoSpaceDE/>
        <w:autoSpaceDN/>
        <w:bidi w:val="0"/>
        <w:snapToGrid/>
        <w:spacing w:line="360" w:lineRule="auto"/>
        <w:ind w:firstLine="420" w:firstLineChars="200"/>
        <w:jc w:val="center"/>
        <w:textAlignment w:val="auto"/>
        <w:rPr>
          <w:rFonts w:hint="eastAsia" w:asciiTheme="minorEastAsia" w:hAnsiTheme="minorEastAsia" w:eastAsiaTheme="minorEastAsia" w:cstheme="minorEastAsia"/>
          <w:kern w:val="2"/>
          <w:sz w:val="21"/>
          <w:szCs w:val="21"/>
          <w:lang w:val="en-US" w:eastAsia="zh-CN" w:bidi="ar-SA"/>
        </w:rPr>
      </w:pPr>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kern w:val="2"/>
          <w:sz w:val="21"/>
          <w:szCs w:val="21"/>
          <w:lang w:val="en-US" w:eastAsia="zh-CN" w:bidi="ar-SA"/>
        </w:rPr>
        <w:t>表2-</w:t>
      </w: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SEQ 表3 \* ARABIC \s 1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1</w:t>
      </w:r>
      <w:r>
        <w:rPr>
          <w:rFonts w:hint="eastAsia" w:asciiTheme="minorEastAsia" w:hAnsiTheme="minorEastAsia" w:eastAsiaTheme="minorEastAsia" w:cstheme="minorEastAsia"/>
          <w:kern w:val="2"/>
          <w:sz w:val="21"/>
          <w:szCs w:val="21"/>
          <w:lang w:val="en-US" w:eastAsia="zh-CN" w:bidi="ar-SA"/>
        </w:rPr>
        <w:fldChar w:fldCharType="end"/>
      </w:r>
      <w:bookmarkStart w:id="36" w:name="_Toc19109"/>
      <w:bookmarkEnd w:id="36"/>
      <w:bookmarkStart w:id="37" w:name="_Toc4591"/>
      <w:bookmarkStart w:id="38" w:name="_Toc30140"/>
      <w:bookmarkStart w:id="39" w:name="_Toc17748"/>
      <w:bookmarkStart w:id="40" w:name="_Toc4389"/>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eastAsiaTheme="minorEastAsia" w:cstheme="minorEastAsia"/>
        </w:rPr>
        <w:t>液压缸各工作阶段的负载计算</w:t>
      </w:r>
      <w:bookmarkEnd w:id="37"/>
      <w:bookmarkEnd w:id="38"/>
      <w:bookmarkEnd w:id="39"/>
      <w:bookmarkEnd w:id="40"/>
    </w:p>
    <w:tbl>
      <w:tblPr>
        <w:tblStyle w:val="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工作阶段</w:t>
            </w:r>
          </w:p>
        </w:tc>
        <w:tc>
          <w:tcPr>
            <w:tcW w:w="5682" w:type="dxa"/>
            <w:gridSpan w:val="2"/>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负载</w:t>
            </w:r>
            <w:r>
              <w:rPr>
                <w:rFonts w:hint="eastAsia" w:asciiTheme="minorEastAsia" w:hAnsiTheme="minorEastAsia" w:eastAsiaTheme="minorEastAsia" w:cstheme="minorEastAsia"/>
                <w:bCs/>
                <w:i/>
                <w:iCs/>
                <w:kern w:val="0"/>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启动加速</w:t>
            </w:r>
          </w:p>
        </w:tc>
        <w:tc>
          <w:tcPr>
            <w:tcW w:w="2841" w:type="dxa"/>
          </w:tcPr>
          <w:p>
            <w:pPr>
              <w:pageBreakBefore w:val="0"/>
              <w:kinsoku/>
              <w:wordWrap/>
              <w:overflowPunct/>
              <w:topLinePunct w:val="0"/>
              <w:autoSpaceDE/>
              <w:autoSpaceDN/>
              <w:bidi w:val="0"/>
              <w:snapToGrid/>
              <w:spacing w:line="240" w:lineRule="auto"/>
              <w:ind w:firstLine="420" w:firstLineChars="200"/>
              <w:textAlignment w:val="auto"/>
              <w:rPr>
                <w:rFonts w:hint="eastAsia" w:asciiTheme="minorEastAsia" w:hAnsiTheme="minorEastAsia" w:eastAsiaTheme="minorEastAsia" w:cstheme="minorEastAsia"/>
                <w:bCs/>
                <w:i/>
                <w:iCs/>
                <w:kern w:val="0"/>
              </w:rPr>
            </w:pPr>
            <w:r>
              <w:rPr>
                <w:rFonts w:hint="eastAsia" w:asciiTheme="minorEastAsia" w:hAnsiTheme="minorEastAsia" w:eastAsiaTheme="minorEastAsia" w:cstheme="minorEastAsia"/>
                <w:bCs/>
                <w:i/>
                <w:iCs/>
                <w:kern w:val="0"/>
              </w:rPr>
              <w:t>F=（</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a</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G</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）/η</w:t>
            </w:r>
            <w:r>
              <w:rPr>
                <w:rFonts w:hint="eastAsia" w:asciiTheme="minorEastAsia" w:hAnsiTheme="minorEastAsia" w:eastAsiaTheme="minorEastAsia" w:cstheme="minorEastAsia"/>
                <w:bCs/>
                <w:i/>
                <w:iCs/>
                <w:kern w:val="0"/>
                <w:vertAlign w:val="subscript"/>
              </w:rPr>
              <w:t>m</w:t>
            </w:r>
          </w:p>
        </w:tc>
        <w:tc>
          <w:tcPr>
            <w:tcW w:w="2841" w:type="dxa"/>
            <w:vMerge w:val="restart"/>
            <w:vAlign w:val="center"/>
          </w:tcPr>
          <w:p>
            <w:pPr>
              <w:pageBreakBefore w:val="0"/>
              <w:kinsoku/>
              <w:wordWrap/>
              <w:overflowPunct/>
              <w:topLinePunct w:val="0"/>
              <w:autoSpaceDE/>
              <w:autoSpaceDN/>
              <w:bidi w:val="0"/>
              <w:snapToGrid/>
              <w:spacing w:line="240" w:lineRule="auto"/>
              <w:ind w:firstLine="420" w:firstLineChars="200"/>
              <w:jc w:val="both"/>
              <w:textAlignment w:val="auto"/>
              <w:rPr>
                <w:rFonts w:hint="eastAsia" w:asciiTheme="minorEastAsia" w:hAnsiTheme="minorEastAsia" w:eastAsiaTheme="minorEastAsia" w:cstheme="minorEastAsia"/>
                <w:bCs/>
                <w:kern w:val="0"/>
              </w:rPr>
            </w:pPr>
            <w:commentRangeStart w:id="26"/>
            <w:r>
              <w:rPr>
                <w:rFonts w:hint="eastAsia" w:asciiTheme="minorEastAsia" w:hAnsiTheme="minorEastAsia" w:eastAsiaTheme="minorEastAsia" w:cstheme="minorEastAsia"/>
                <w:bCs/>
                <w:i/>
                <w:iCs/>
                <w:kern w:val="0"/>
              </w:rPr>
              <w:t>F</w:t>
            </w:r>
            <w:r>
              <w:rPr>
                <w:rFonts w:hint="eastAsia" w:asciiTheme="minorEastAsia" w:hAnsiTheme="minorEastAsia" w:eastAsiaTheme="minorEastAsia" w:cstheme="minorEastAsia"/>
                <w:bCs/>
                <w:i/>
                <w:iCs/>
                <w:kern w:val="0"/>
                <w:vertAlign w:val="subscript"/>
              </w:rPr>
              <w:t>G</w:t>
            </w:r>
            <w:r>
              <w:rPr>
                <w:rFonts w:hint="eastAsia" w:asciiTheme="minorEastAsia" w:hAnsiTheme="minorEastAsia" w:eastAsiaTheme="minorEastAsia" w:cstheme="minorEastAsia"/>
                <w:bCs/>
                <w:kern w:val="0"/>
              </w:rPr>
              <w:t>是运动部件自重在液压缸运动方向的分量，上行</w:t>
            </w:r>
            <w:r>
              <w:rPr>
                <w:rFonts w:hint="eastAsia" w:asciiTheme="minorEastAsia" w:hAnsiTheme="minorEastAsia" w:eastAsiaTheme="minorEastAsia" w:cstheme="minorEastAsia"/>
                <w:bCs/>
                <w:kern w:val="0"/>
                <w:lang w:eastAsia="zh-CN"/>
              </w:rPr>
              <w:t>为</w:t>
            </w:r>
            <w:r>
              <w:rPr>
                <w:rFonts w:hint="eastAsia" w:asciiTheme="minorEastAsia" w:hAnsiTheme="minorEastAsia" w:eastAsiaTheme="minorEastAsia" w:cstheme="minorEastAsia"/>
                <w:bCs/>
                <w:kern w:val="0"/>
              </w:rPr>
              <w:t>正，下行</w:t>
            </w:r>
            <w:r>
              <w:rPr>
                <w:rFonts w:hint="eastAsia" w:asciiTheme="minorEastAsia" w:hAnsiTheme="minorEastAsia" w:eastAsiaTheme="minorEastAsia" w:cstheme="minorEastAsia"/>
                <w:bCs/>
                <w:kern w:val="0"/>
                <w:lang w:eastAsia="zh-CN"/>
              </w:rPr>
              <w:t>为</w:t>
            </w:r>
            <w:r>
              <w:rPr>
                <w:rFonts w:hint="eastAsia" w:asciiTheme="minorEastAsia" w:hAnsiTheme="minorEastAsia" w:eastAsiaTheme="minorEastAsia" w:cstheme="minorEastAsia"/>
                <w:bCs/>
                <w:kern w:val="0"/>
              </w:rPr>
              <w:t>负。</w:t>
            </w:r>
            <w:commentRangeEnd w:id="26"/>
            <w:r>
              <w:commentReference w:id="2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快进、快退</w:t>
            </w:r>
          </w:p>
        </w:tc>
        <w:tc>
          <w:tcPr>
            <w:tcW w:w="2841" w:type="dxa"/>
          </w:tcPr>
          <w:p>
            <w:pPr>
              <w:pageBreakBefore w:val="0"/>
              <w:kinsoku/>
              <w:wordWrap/>
              <w:overflowPunct/>
              <w:topLinePunct w:val="0"/>
              <w:autoSpaceDE/>
              <w:autoSpaceDN/>
              <w:bidi w:val="0"/>
              <w:snapToGrid/>
              <w:spacing w:line="240" w:lineRule="auto"/>
              <w:ind w:firstLine="420" w:firstLineChars="200"/>
              <w:textAlignment w:val="auto"/>
              <w:rPr>
                <w:rFonts w:hint="eastAsia" w:asciiTheme="minorEastAsia" w:hAnsiTheme="minorEastAsia" w:eastAsiaTheme="minorEastAsia" w:cstheme="minorEastAsia"/>
                <w:bCs/>
                <w:i/>
                <w:iCs/>
                <w:kern w:val="0"/>
              </w:rPr>
            </w:pPr>
            <w:r>
              <w:rPr>
                <w:rFonts w:hint="eastAsia" w:asciiTheme="minorEastAsia" w:hAnsiTheme="minorEastAsia" w:eastAsiaTheme="minorEastAsia" w:cstheme="minorEastAsia"/>
                <w:bCs/>
                <w:i/>
                <w:iCs/>
                <w:kern w:val="0"/>
              </w:rPr>
              <w:t>F=（</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G</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）/η</w:t>
            </w:r>
            <w:r>
              <w:rPr>
                <w:rFonts w:hint="eastAsia" w:asciiTheme="minorEastAsia" w:hAnsiTheme="minorEastAsia" w:eastAsiaTheme="minorEastAsia" w:cstheme="minorEastAsia"/>
                <w:bCs/>
                <w:i/>
                <w:iCs/>
                <w:kern w:val="0"/>
                <w:vertAlign w:val="subscript"/>
              </w:rPr>
              <w:t>m</w:t>
            </w:r>
          </w:p>
        </w:tc>
        <w:tc>
          <w:tcPr>
            <w:tcW w:w="2841" w:type="dxa"/>
            <w:vMerge w:val="continue"/>
          </w:tcPr>
          <w:p>
            <w:pPr>
              <w:pageBreakBefore w:val="0"/>
              <w:kinsoku/>
              <w:wordWrap/>
              <w:overflowPunct/>
              <w:topLinePunct w:val="0"/>
              <w:autoSpaceDE/>
              <w:autoSpaceDN/>
              <w:bidi w:val="0"/>
              <w:snapToGrid/>
              <w:spacing w:line="360" w:lineRule="auto"/>
              <w:ind w:firstLine="420" w:firstLineChars="200"/>
              <w:textAlignment w:val="auto"/>
              <w:rPr>
                <w:rFonts w:hint="eastAsia" w:asciiTheme="minorEastAsia" w:hAnsiTheme="minorEastAsia" w:eastAsiaTheme="minorEastAsia" w:cstheme="minorEastAsia"/>
                <w:b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工进</w:t>
            </w:r>
          </w:p>
        </w:tc>
        <w:tc>
          <w:tcPr>
            <w:tcW w:w="2841" w:type="dxa"/>
          </w:tcPr>
          <w:p>
            <w:pPr>
              <w:pageBreakBefore w:val="0"/>
              <w:kinsoku/>
              <w:wordWrap/>
              <w:overflowPunct/>
              <w:topLinePunct w:val="0"/>
              <w:autoSpaceDE/>
              <w:autoSpaceDN/>
              <w:bidi w:val="0"/>
              <w:snapToGrid/>
              <w:spacing w:line="240" w:lineRule="auto"/>
              <w:ind w:firstLine="420" w:firstLineChars="200"/>
              <w:textAlignment w:val="auto"/>
              <w:rPr>
                <w:rFonts w:hint="eastAsia" w:asciiTheme="minorEastAsia" w:hAnsiTheme="minorEastAsia" w:eastAsiaTheme="minorEastAsia" w:cstheme="minorEastAsia"/>
                <w:bCs/>
                <w:i/>
                <w:iCs/>
                <w:kern w:val="0"/>
              </w:rPr>
            </w:pPr>
            <w:r>
              <w:rPr>
                <w:rFonts w:hint="eastAsia" w:asciiTheme="minorEastAsia" w:hAnsiTheme="minorEastAsia" w:eastAsiaTheme="minorEastAsia" w:cstheme="minorEastAsia"/>
                <w:bCs/>
                <w:i/>
                <w:iCs/>
                <w:kern w:val="0"/>
              </w:rPr>
              <w:t>F=（</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w</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G</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）/η</w:t>
            </w:r>
            <w:r>
              <w:rPr>
                <w:rFonts w:hint="eastAsia" w:asciiTheme="minorEastAsia" w:hAnsiTheme="minorEastAsia" w:eastAsiaTheme="minorEastAsia" w:cstheme="minorEastAsia"/>
                <w:bCs/>
                <w:i/>
                <w:iCs/>
                <w:kern w:val="0"/>
                <w:vertAlign w:val="subscript"/>
              </w:rPr>
              <w:t>m</w:t>
            </w:r>
          </w:p>
        </w:tc>
        <w:tc>
          <w:tcPr>
            <w:tcW w:w="2841" w:type="dxa"/>
            <w:vMerge w:val="continue"/>
          </w:tcPr>
          <w:p>
            <w:pPr>
              <w:pageBreakBefore w:val="0"/>
              <w:kinsoku/>
              <w:wordWrap/>
              <w:overflowPunct/>
              <w:topLinePunct w:val="0"/>
              <w:autoSpaceDE/>
              <w:autoSpaceDN/>
              <w:bidi w:val="0"/>
              <w:snapToGrid/>
              <w:spacing w:line="360" w:lineRule="auto"/>
              <w:ind w:firstLine="420" w:firstLineChars="200"/>
              <w:textAlignment w:val="auto"/>
              <w:rPr>
                <w:rFonts w:hint="eastAsia" w:asciiTheme="minorEastAsia" w:hAnsiTheme="minorEastAsia" w:eastAsiaTheme="minorEastAsia" w:cstheme="minorEastAsia"/>
                <w:b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减速制动</w:t>
            </w:r>
          </w:p>
        </w:tc>
        <w:tc>
          <w:tcPr>
            <w:tcW w:w="2841" w:type="dxa"/>
          </w:tcPr>
          <w:p>
            <w:pPr>
              <w:pageBreakBefore w:val="0"/>
              <w:kinsoku/>
              <w:wordWrap/>
              <w:overflowPunct/>
              <w:topLinePunct w:val="0"/>
              <w:autoSpaceDE/>
              <w:autoSpaceDN/>
              <w:bidi w:val="0"/>
              <w:snapToGrid/>
              <w:spacing w:line="240" w:lineRule="auto"/>
              <w:ind w:firstLine="420" w:firstLineChars="200"/>
              <w:textAlignment w:val="auto"/>
              <w:rPr>
                <w:rFonts w:hint="eastAsia" w:asciiTheme="minorEastAsia" w:hAnsiTheme="minorEastAsia" w:eastAsiaTheme="minorEastAsia" w:cstheme="minorEastAsia"/>
                <w:bCs/>
                <w:i/>
                <w:iCs/>
                <w:kern w:val="0"/>
              </w:rPr>
            </w:pPr>
            <w:r>
              <w:rPr>
                <w:rFonts w:hint="eastAsia" w:asciiTheme="minorEastAsia" w:hAnsiTheme="minorEastAsia" w:eastAsiaTheme="minorEastAsia" w:cstheme="minorEastAsia"/>
                <w:bCs/>
                <w:i/>
                <w:iCs/>
                <w:kern w:val="0"/>
              </w:rPr>
              <w:t>F=（</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a</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w:t>
            </w:r>
            <m:oMath>
              <m:sSub>
                <m:sSubPr>
                  <m:ctrlPr>
                    <w:rPr>
                      <w:rFonts w:hint="eastAsia" w:ascii="Cambria Math" w:hAnsi="Cambria Math" w:eastAsiaTheme="minorEastAsia" w:cstheme="minorEastAsia"/>
                      <w:bCs/>
                      <w:i/>
                      <w:iCs/>
                      <w:kern w:val="0"/>
                    </w:rPr>
                  </m:ctrlPr>
                </m:sSubPr>
                <m:e>
                  <m:r>
                    <w:rPr>
                      <w:rFonts w:hint="eastAsia" w:ascii="Cambria Math" w:hAnsi="Cambria Math" w:eastAsiaTheme="minorEastAsia" w:cstheme="minorEastAsia"/>
                      <w:kern w:val="0"/>
                    </w:rPr>
                    <m:t>F</m:t>
                  </m:r>
                  <m:ctrlPr>
                    <w:rPr>
                      <w:rFonts w:hint="eastAsia" w:ascii="Cambria Math" w:hAnsi="Cambria Math" w:eastAsiaTheme="minorEastAsia" w:cstheme="minorEastAsia"/>
                      <w:bCs/>
                      <w:i/>
                      <w:iCs/>
                      <w:kern w:val="0"/>
                    </w:rPr>
                  </m:ctrlPr>
                </m:e>
                <m:sub>
                  <m:r>
                    <w:rPr>
                      <w:rFonts w:hint="eastAsia" w:ascii="Cambria Math" w:hAnsi="Cambria Math" w:eastAsiaTheme="minorEastAsia" w:cstheme="minorEastAsia"/>
                      <w:kern w:val="0"/>
                    </w:rPr>
                    <m:t>G</m:t>
                  </m:r>
                  <m:ctrlPr>
                    <w:rPr>
                      <w:rFonts w:hint="eastAsia" w:ascii="Cambria Math" w:hAnsi="Cambria Math" w:eastAsiaTheme="minorEastAsia" w:cstheme="minorEastAsia"/>
                      <w:bCs/>
                      <w:i/>
                      <w:iCs/>
                      <w:kern w:val="0"/>
                    </w:rPr>
                  </m:ctrlPr>
                </m:sub>
              </m:sSub>
            </m:oMath>
            <w:r>
              <w:rPr>
                <w:rFonts w:hint="eastAsia" w:asciiTheme="minorEastAsia" w:hAnsiTheme="minorEastAsia" w:eastAsiaTheme="minorEastAsia" w:cstheme="minorEastAsia"/>
                <w:bCs/>
                <w:i/>
                <w:iCs/>
                <w:kern w:val="0"/>
              </w:rPr>
              <w:t>）/η</w:t>
            </w:r>
            <w:r>
              <w:rPr>
                <w:rFonts w:hint="eastAsia" w:asciiTheme="minorEastAsia" w:hAnsiTheme="minorEastAsia" w:eastAsiaTheme="minorEastAsia" w:cstheme="minorEastAsia"/>
                <w:bCs/>
                <w:i/>
                <w:iCs/>
                <w:kern w:val="0"/>
                <w:vertAlign w:val="subscript"/>
              </w:rPr>
              <w:t>m</w:t>
            </w:r>
          </w:p>
        </w:tc>
        <w:tc>
          <w:tcPr>
            <w:tcW w:w="2841" w:type="dxa"/>
            <w:vMerge w:val="continue"/>
          </w:tcPr>
          <w:p>
            <w:pPr>
              <w:pageBreakBefore w:val="0"/>
              <w:kinsoku/>
              <w:wordWrap/>
              <w:overflowPunct/>
              <w:topLinePunct w:val="0"/>
              <w:autoSpaceDE/>
              <w:autoSpaceDN/>
              <w:bidi w:val="0"/>
              <w:snapToGrid/>
              <w:spacing w:line="360" w:lineRule="auto"/>
              <w:ind w:firstLine="420" w:firstLineChars="200"/>
              <w:textAlignment w:val="auto"/>
              <w:rPr>
                <w:rFonts w:hint="eastAsia" w:asciiTheme="minorEastAsia" w:hAnsiTheme="minorEastAsia" w:eastAsiaTheme="minorEastAsia" w:cstheme="minorEastAsia"/>
                <w:bCs/>
                <w:kern w:val="0"/>
              </w:rPr>
            </w:pPr>
          </w:p>
        </w:tc>
      </w:tr>
    </w:tbl>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kern w:val="2"/>
          <w:sz w:val="21"/>
          <w:szCs w:val="21"/>
          <w:lang w:val="en-US" w:eastAsia="zh-CN" w:bidi="ar-SA"/>
        </w:rPr>
      </w:pPr>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kern w:val="2"/>
          <w:sz w:val="21"/>
          <w:szCs w:val="21"/>
          <w:lang w:val="en-US" w:eastAsia="zh-CN" w:bidi="ar-SA"/>
        </w:rPr>
        <w:t>表2-</w:t>
      </w: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SEQ 表3 \* ARABIC \s 1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2</w:t>
      </w:r>
      <w:r>
        <w:rPr>
          <w:rFonts w:hint="eastAsia" w:asciiTheme="minorEastAsia" w:hAnsiTheme="minorEastAsia" w:eastAsiaTheme="minorEastAsia" w:cstheme="minorEastAsia"/>
          <w:kern w:val="2"/>
          <w:sz w:val="21"/>
          <w:szCs w:val="21"/>
          <w:lang w:val="en-US" w:eastAsia="zh-CN" w:bidi="ar-SA"/>
        </w:rPr>
        <w:fldChar w:fldCharType="end"/>
      </w:r>
      <w:bookmarkStart w:id="41" w:name="_Toc18557"/>
      <w:bookmarkStart w:id="42" w:name="_Toc4192"/>
      <w:bookmarkStart w:id="43" w:name="_Toc2415"/>
      <w:bookmarkStart w:id="44" w:name="_Toc28573"/>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eastAsiaTheme="minorEastAsia" w:cstheme="minorEastAsia"/>
        </w:rPr>
        <w:t>液压系统背压力</w:t>
      </w:r>
      <w:bookmarkEnd w:id="41"/>
      <w:bookmarkEnd w:id="42"/>
      <w:bookmarkEnd w:id="43"/>
      <w:bookmarkEnd w:id="44"/>
    </w:p>
    <w:tbl>
      <w:tblPr>
        <w:tblStyle w:val="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0"/>
        <w:gridCol w:w="250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系统结构情况</w:t>
            </w:r>
          </w:p>
        </w:tc>
        <w:tc>
          <w:tcPr>
            <w:tcW w:w="4732" w:type="dxa"/>
            <w:gridSpan w:val="2"/>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背压力</w:t>
            </w:r>
            <w:r>
              <w:rPr>
                <w:rFonts w:hint="eastAsia" w:asciiTheme="minorEastAsia" w:hAnsiTheme="minorEastAsia" w:eastAsiaTheme="minorEastAsia" w:cstheme="minorEastAsia"/>
                <w:bCs/>
                <w:i/>
                <w:iCs/>
                <w:kern w:val="0"/>
              </w:rPr>
              <w:t>p</w:t>
            </w:r>
            <w:r>
              <w:rPr>
                <w:rFonts w:hint="eastAsia" w:asciiTheme="minorEastAsia" w:hAnsiTheme="minorEastAsia" w:eastAsiaTheme="minorEastAsia" w:cstheme="minorEastAsia"/>
                <w:bCs/>
                <w:i/>
                <w:iCs/>
                <w:kern w:val="0"/>
                <w:vertAlign w:val="subscript"/>
              </w:rPr>
              <w:t>b</w:t>
            </w:r>
            <w:r>
              <w:rPr>
                <w:rFonts w:hint="eastAsia" w:asciiTheme="minorEastAsia" w:hAnsiTheme="minorEastAsia" w:eastAsiaTheme="minorEastAsia" w:cstheme="minorEastAsia"/>
                <w:bCs/>
                <w:i/>
                <w:iCs/>
                <w:kern w:val="0"/>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节流阀回油调速系统</w:t>
            </w:r>
          </w:p>
        </w:tc>
        <w:tc>
          <w:tcPr>
            <w:tcW w:w="2508" w:type="dxa"/>
          </w:tcPr>
          <w:p>
            <w:pPr>
              <w:pageBreakBefore w:val="0"/>
              <w:kinsoku/>
              <w:wordWrap/>
              <w:overflowPunct/>
              <w:topLinePunct w:val="0"/>
              <w:autoSpaceDE/>
              <w:autoSpaceDN/>
              <w:bidi w:val="0"/>
              <w:snapToGrid/>
              <w:spacing w:line="240" w:lineRule="auto"/>
              <w:jc w:val="center"/>
              <w:textAlignment w:val="auto"/>
              <w:rPr>
                <w:rFonts w:hint="eastAsia" w:ascii="宋体" w:hAnsi="宋体" w:eastAsia="宋体" w:cs="宋体"/>
                <w:bCs/>
                <w:i w:val="0"/>
                <w:iCs w:val="0"/>
                <w:kern w:val="0"/>
              </w:rPr>
            </w:pPr>
            <w:r>
              <w:rPr>
                <w:rFonts w:hint="eastAsia" w:ascii="宋体" w:hAnsi="宋体" w:eastAsia="宋体" w:cs="宋体"/>
                <w:bCs/>
                <w:i w:val="0"/>
                <w:iCs w:val="0"/>
                <w:kern w:val="0"/>
              </w:rPr>
              <w:t>0.3～0.5</w:t>
            </w:r>
          </w:p>
        </w:tc>
        <w:tc>
          <w:tcPr>
            <w:tcW w:w="2224" w:type="dxa"/>
            <w:vMerge w:val="restart"/>
          </w:tcPr>
          <w:p>
            <w:pPr>
              <w:pageBreakBefore w:val="0"/>
              <w:kinsoku/>
              <w:wordWrap/>
              <w:overflowPunct/>
              <w:topLinePunct w:val="0"/>
              <w:autoSpaceDE/>
              <w:autoSpaceDN/>
              <w:bidi w:val="0"/>
              <w:snapToGrid/>
              <w:spacing w:line="240" w:lineRule="auto"/>
              <w:textAlignment w:val="auto"/>
              <w:rPr>
                <w:rFonts w:hint="eastAsia" w:ascii="宋体" w:hAnsi="宋体" w:eastAsia="宋体" w:cs="宋体"/>
                <w:bCs/>
                <w:i w:val="0"/>
                <w:iCs w:val="0"/>
                <w:kern w:val="0"/>
                <w:lang w:eastAsia="zh-CN"/>
              </w:rPr>
            </w:pPr>
          </w:p>
          <w:p>
            <w:pPr>
              <w:pageBreakBefore w:val="0"/>
              <w:kinsoku/>
              <w:wordWrap/>
              <w:overflowPunct/>
              <w:topLinePunct w:val="0"/>
              <w:autoSpaceDE/>
              <w:autoSpaceDN/>
              <w:bidi w:val="0"/>
              <w:snapToGrid/>
              <w:spacing w:line="240" w:lineRule="auto"/>
              <w:textAlignment w:val="auto"/>
              <w:rPr>
                <w:rFonts w:hint="default" w:ascii="Times New Roman" w:hAnsi="Times New Roman" w:eastAsia="仿宋" w:cs="Times New Roman"/>
                <w:bCs/>
                <w:kern w:val="0"/>
              </w:rPr>
            </w:pPr>
            <w:r>
              <w:rPr>
                <w:rFonts w:hint="eastAsia" w:ascii="宋体" w:hAnsi="宋体" w:eastAsia="宋体" w:cs="宋体"/>
                <w:bCs/>
                <w:i w:val="0"/>
                <w:iCs w:val="0"/>
                <w:kern w:val="0"/>
                <w:lang w:eastAsia="zh-CN"/>
              </w:rPr>
              <w:t>在</w:t>
            </w:r>
            <w:r>
              <w:rPr>
                <w:rFonts w:hint="eastAsia" w:ascii="宋体" w:hAnsi="宋体" w:eastAsia="宋体" w:cs="宋体"/>
                <w:bCs/>
                <w:i w:val="0"/>
                <w:iCs w:val="0"/>
                <w:kern w:val="0"/>
              </w:rPr>
              <w:t>中高压系统中背压力应放大</w:t>
            </w:r>
            <w:r>
              <w:rPr>
                <w:rFonts w:hint="eastAsia" w:ascii="宋体" w:hAnsi="宋体" w:eastAsia="宋体" w:cs="宋体"/>
                <w:bCs/>
                <w:i w:val="0"/>
                <w:iCs w:val="0"/>
                <w:kern w:val="0"/>
                <w:sz w:val="21"/>
                <w:szCs w:val="21"/>
              </w:rPr>
              <w:t>50%～100%</w:t>
            </w:r>
            <w:r>
              <w:rPr>
                <w:rFonts w:hint="default" w:ascii="Times New Roman" w:hAnsi="Times New Roman" w:eastAsia="仿宋" w:cs="Times New Roman"/>
                <w:bCs/>
                <w:i w:val="0"/>
                <w:iCs w:val="0"/>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调速阀回油调速系统</w:t>
            </w:r>
          </w:p>
        </w:tc>
        <w:tc>
          <w:tcPr>
            <w:tcW w:w="2508" w:type="dxa"/>
          </w:tcPr>
          <w:p>
            <w:pPr>
              <w:pageBreakBefore w:val="0"/>
              <w:kinsoku/>
              <w:wordWrap/>
              <w:overflowPunct/>
              <w:topLinePunct w:val="0"/>
              <w:autoSpaceDE/>
              <w:autoSpaceDN/>
              <w:bidi w:val="0"/>
              <w:snapToGrid/>
              <w:spacing w:line="240" w:lineRule="auto"/>
              <w:jc w:val="center"/>
              <w:textAlignment w:val="auto"/>
              <w:rPr>
                <w:rFonts w:hint="eastAsia" w:ascii="宋体" w:hAnsi="宋体" w:eastAsia="宋体" w:cs="宋体"/>
                <w:bCs/>
                <w:i w:val="0"/>
                <w:iCs w:val="0"/>
                <w:kern w:val="0"/>
              </w:rPr>
            </w:pPr>
            <w:r>
              <w:rPr>
                <w:rFonts w:hint="eastAsia" w:ascii="宋体" w:hAnsi="宋体" w:eastAsia="宋体" w:cs="宋体"/>
                <w:bCs/>
                <w:i w:val="0"/>
                <w:iCs w:val="0"/>
                <w:kern w:val="0"/>
              </w:rPr>
              <w:t>0.5～0.8</w:t>
            </w:r>
          </w:p>
        </w:tc>
        <w:tc>
          <w:tcPr>
            <w:tcW w:w="2224" w:type="dxa"/>
            <w:vMerge w:val="continue"/>
          </w:tcPr>
          <w:p>
            <w:pPr>
              <w:pageBreakBefore w:val="0"/>
              <w:kinsoku/>
              <w:wordWrap/>
              <w:overflowPunct/>
              <w:topLinePunct w:val="0"/>
              <w:autoSpaceDE/>
              <w:autoSpaceDN/>
              <w:bidi w:val="0"/>
              <w:snapToGrid/>
              <w:spacing w:line="360" w:lineRule="auto"/>
              <w:ind w:firstLine="420" w:firstLineChars="200"/>
              <w:textAlignment w:val="auto"/>
              <w:rPr>
                <w:rFonts w:hint="default" w:ascii="Times New Roman" w:hAnsi="Times New Roman" w:eastAsia="仿宋" w:cs="Times New Roman"/>
                <w:b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回油路上有背压阀的系统</w:t>
            </w:r>
          </w:p>
        </w:tc>
        <w:tc>
          <w:tcPr>
            <w:tcW w:w="2508" w:type="dxa"/>
          </w:tcPr>
          <w:p>
            <w:pPr>
              <w:pageBreakBefore w:val="0"/>
              <w:kinsoku/>
              <w:wordWrap/>
              <w:overflowPunct/>
              <w:topLinePunct w:val="0"/>
              <w:autoSpaceDE/>
              <w:autoSpaceDN/>
              <w:bidi w:val="0"/>
              <w:snapToGrid/>
              <w:spacing w:line="240" w:lineRule="auto"/>
              <w:jc w:val="center"/>
              <w:textAlignment w:val="auto"/>
              <w:rPr>
                <w:rFonts w:hint="eastAsia" w:ascii="宋体" w:hAnsi="宋体" w:eastAsia="宋体" w:cs="宋体"/>
                <w:bCs/>
                <w:i w:val="0"/>
                <w:iCs w:val="0"/>
                <w:kern w:val="0"/>
              </w:rPr>
            </w:pPr>
            <w:r>
              <w:rPr>
                <w:rFonts w:hint="eastAsia" w:ascii="宋体" w:hAnsi="宋体" w:eastAsia="宋体" w:cs="宋体"/>
                <w:bCs/>
                <w:i w:val="0"/>
                <w:iCs w:val="0"/>
                <w:kern w:val="0"/>
              </w:rPr>
              <w:t>0.5～1.5</w:t>
            </w:r>
          </w:p>
        </w:tc>
        <w:tc>
          <w:tcPr>
            <w:tcW w:w="2224" w:type="dxa"/>
            <w:vMerge w:val="continue"/>
          </w:tcPr>
          <w:p>
            <w:pPr>
              <w:pageBreakBefore w:val="0"/>
              <w:kinsoku/>
              <w:wordWrap/>
              <w:overflowPunct/>
              <w:topLinePunct w:val="0"/>
              <w:autoSpaceDE/>
              <w:autoSpaceDN/>
              <w:bidi w:val="0"/>
              <w:snapToGrid/>
              <w:spacing w:line="360" w:lineRule="auto"/>
              <w:ind w:firstLine="420" w:firstLineChars="200"/>
              <w:textAlignment w:val="auto"/>
              <w:rPr>
                <w:rFonts w:hint="default" w:ascii="Times New Roman" w:hAnsi="Times New Roman" w:eastAsia="仿宋" w:cs="Times New Roman"/>
                <w:b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90" w:type="dxa"/>
          </w:tcPr>
          <w:p>
            <w:pPr>
              <w:pageBreakBefore w:val="0"/>
              <w:kinsoku/>
              <w:wordWrap/>
              <w:overflowPunct/>
              <w:topLinePunct w:val="0"/>
              <w:autoSpaceDE/>
              <w:autoSpaceDN/>
              <w:bidi w:val="0"/>
              <w:snapToGrid/>
              <w:spacing w:line="240" w:lineRule="auto"/>
              <w:jc w:val="center"/>
              <w:textAlignment w:val="auto"/>
              <w:rPr>
                <w:rFonts w:hint="eastAsia" w:asciiTheme="minorEastAsia" w:hAnsiTheme="minorEastAsia" w:eastAsiaTheme="minorEastAsia" w:cstheme="minorEastAsia"/>
                <w:bCs/>
                <w:kern w:val="0"/>
              </w:rPr>
            </w:pPr>
            <w:r>
              <w:rPr>
                <w:rFonts w:hint="eastAsia" w:asciiTheme="minorEastAsia" w:hAnsiTheme="minorEastAsia" w:eastAsiaTheme="minorEastAsia" w:cstheme="minorEastAsia"/>
                <w:bCs/>
                <w:kern w:val="0"/>
              </w:rPr>
              <w:t>采用辅助泵</w:t>
            </w:r>
            <w:r>
              <w:rPr>
                <w:rFonts w:hint="eastAsia" w:asciiTheme="minorEastAsia" w:hAnsiTheme="minorEastAsia" w:eastAsiaTheme="minorEastAsia" w:cstheme="minorEastAsia"/>
                <w:bCs/>
                <w:kern w:val="0"/>
                <w:lang w:eastAsia="zh-CN"/>
              </w:rPr>
              <w:t>进行</w:t>
            </w:r>
            <w:r>
              <w:rPr>
                <w:rFonts w:hint="eastAsia" w:asciiTheme="minorEastAsia" w:hAnsiTheme="minorEastAsia" w:eastAsiaTheme="minorEastAsia" w:cstheme="minorEastAsia"/>
                <w:bCs/>
                <w:kern w:val="0"/>
              </w:rPr>
              <w:t>补油的闭式回路</w:t>
            </w:r>
          </w:p>
        </w:tc>
        <w:tc>
          <w:tcPr>
            <w:tcW w:w="2508" w:type="dxa"/>
          </w:tcPr>
          <w:p>
            <w:pPr>
              <w:pageBreakBefore w:val="0"/>
              <w:kinsoku/>
              <w:wordWrap/>
              <w:overflowPunct/>
              <w:topLinePunct w:val="0"/>
              <w:autoSpaceDE/>
              <w:autoSpaceDN/>
              <w:bidi w:val="0"/>
              <w:snapToGrid/>
              <w:spacing w:line="240" w:lineRule="auto"/>
              <w:jc w:val="center"/>
              <w:textAlignment w:val="auto"/>
              <w:rPr>
                <w:rFonts w:hint="eastAsia" w:ascii="宋体" w:hAnsi="宋体" w:eastAsia="宋体" w:cs="宋体"/>
                <w:bCs/>
                <w:i w:val="0"/>
                <w:iCs w:val="0"/>
                <w:kern w:val="0"/>
              </w:rPr>
            </w:pPr>
            <w:r>
              <w:rPr>
                <w:rFonts w:hint="eastAsia" w:ascii="宋体" w:hAnsi="宋体" w:eastAsia="宋体" w:cs="宋体"/>
                <w:bCs/>
                <w:i w:val="0"/>
                <w:iCs w:val="0"/>
                <w:kern w:val="0"/>
              </w:rPr>
              <w:t>0.8～1.5</w:t>
            </w:r>
          </w:p>
        </w:tc>
        <w:tc>
          <w:tcPr>
            <w:tcW w:w="2224" w:type="dxa"/>
            <w:vMerge w:val="continue"/>
          </w:tcPr>
          <w:p>
            <w:pPr>
              <w:pageBreakBefore w:val="0"/>
              <w:kinsoku/>
              <w:wordWrap/>
              <w:overflowPunct/>
              <w:topLinePunct w:val="0"/>
              <w:autoSpaceDE/>
              <w:autoSpaceDN/>
              <w:bidi w:val="0"/>
              <w:snapToGrid/>
              <w:spacing w:line="360" w:lineRule="auto"/>
              <w:ind w:firstLine="420" w:firstLineChars="200"/>
              <w:textAlignment w:val="auto"/>
              <w:rPr>
                <w:rFonts w:hint="default" w:ascii="Times New Roman" w:hAnsi="Times New Roman" w:eastAsia="仿宋" w:cs="Times New Roman"/>
                <w:bCs/>
                <w:kern w:val="0"/>
              </w:rPr>
            </w:pPr>
          </w:p>
        </w:tc>
      </w:tr>
    </w:tbl>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r>
        <w:rPr>
          <w:rFonts w:hint="eastAsia" w:asciiTheme="minorEastAsia" w:hAnsiTheme="minorEastAsia" w:eastAsiaTheme="minorEastAsia" w:cstheme="minorEastAsia"/>
          <w:bCs/>
          <w:kern w:val="0"/>
          <w:sz w:val="24"/>
          <w:szCs w:val="24"/>
        </w:rPr>
        <w:t>经过以上分析，可以确定该液压系统的负载计算。</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textAlignment w:val="auto"/>
        <w:rPr>
          <w:rFonts w:hint="eastAsia" w:asciiTheme="minorEastAsia" w:hAnsiTheme="minorEastAsia" w:eastAsiaTheme="minorEastAsia" w:cstheme="minorEastAsia"/>
          <w:bCs/>
          <w:kern w:val="0"/>
          <w:sz w:val="24"/>
          <w:szCs w:val="24"/>
        </w:rPr>
      </w:pPr>
      <w:r>
        <w:commentReference w:id="27"/>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textAlignment w:val="auto"/>
        <w:rPr>
          <w:rFonts w:hint="eastAsia" w:asciiTheme="minorEastAsia" w:hAnsiTheme="minorEastAsia" w:eastAsiaTheme="minorEastAsia" w:cstheme="minorEastAsia"/>
          <w:bCs/>
          <w:kern w:val="0"/>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eastAsiaTheme="minorEastAsia"/>
          <w:bCs/>
          <w:kern w:val="0"/>
          <w:sz w:val="24"/>
          <w:szCs w:val="24"/>
        </w:rPr>
      </w:pPr>
      <w:commentRangeStart w:id="28"/>
      <w:bookmarkStart w:id="45" w:name="_Toc28236_WPSOffice_Level1"/>
      <w:r>
        <w:rPr>
          <w:rFonts w:hint="default" w:ascii="Times New Roman" w:hAnsi="Times New Roman" w:cs="Times New Roman" w:eastAsiaTheme="minorEastAsia"/>
          <w:b/>
          <w:bCs/>
          <w:color w:val="000000"/>
          <w:sz w:val="28"/>
          <w:lang w:val="en-US" w:eastAsia="zh-CN"/>
        </w:rPr>
        <w:t xml:space="preserve">3 </w:t>
      </w:r>
      <w:r>
        <w:rPr>
          <w:rFonts w:hint="default" w:ascii="Times New Roman" w:hAnsi="Times New Roman" w:cs="Times New Roman" w:eastAsiaTheme="minorEastAsia"/>
          <w:b/>
          <w:bCs/>
          <w:color w:val="000000"/>
          <w:sz w:val="28"/>
        </w:rPr>
        <w:t>液压元件的选择和主要零部件设计计算</w:t>
      </w:r>
      <w:commentRangeEnd w:id="28"/>
      <w:r>
        <w:rPr>
          <w:rFonts w:hint="default" w:ascii="Times New Roman" w:hAnsi="Times New Roman" w:cs="Times New Roman"/>
        </w:rPr>
        <w:commentReference w:id="28"/>
      </w:r>
      <w:bookmarkEnd w:id="45"/>
    </w:p>
    <w:p>
      <w:pPr>
        <w:keepNext/>
        <w:keepLines w:val="0"/>
        <w:pageBreakBefore w:val="0"/>
        <w:widowControl/>
        <w:kinsoku/>
        <w:wordWrap/>
        <w:overflowPunct/>
        <w:topLinePunct w:val="0"/>
        <w:autoSpaceDE/>
        <w:autoSpaceDN/>
        <w:bidi w:val="0"/>
        <w:adjustRightInd/>
        <w:snapToGrid/>
        <w:spacing w:line="360" w:lineRule="auto"/>
        <w:textAlignment w:val="auto"/>
        <w:outlineLvl w:val="1"/>
        <w:rPr>
          <w:rFonts w:hint="default" w:ascii="Times New Roman" w:hAnsi="Times New Roman" w:cs="Times New Roman" w:eastAsiaTheme="minorEastAsia"/>
          <w:sz w:val="24"/>
          <w:szCs w:val="24"/>
        </w:rPr>
      </w:pPr>
      <w:bookmarkStart w:id="46" w:name="_Toc30827_WPSOffice_Level2"/>
      <w:bookmarkStart w:id="47" w:name="_Toc23988"/>
      <w:bookmarkStart w:id="48" w:name="_Toc8353"/>
      <w:r>
        <w:rPr>
          <w:rFonts w:hint="default" w:ascii="Times New Roman" w:hAnsi="Times New Roman" w:cs="Times New Roman" w:eastAsiaTheme="minorEastAsia"/>
          <w:b/>
          <w:bCs/>
          <w:color w:val="000000"/>
          <w:sz w:val="24"/>
          <w:lang w:val="en-US" w:eastAsia="zh-CN"/>
        </w:rPr>
        <w:t>3</w:t>
      </w:r>
      <w:r>
        <w:rPr>
          <w:rFonts w:hint="default" w:ascii="Times New Roman" w:hAnsi="Times New Roman" w:cs="Times New Roman" w:eastAsiaTheme="minorEastAsia"/>
          <w:b/>
          <w:bCs/>
          <w:color w:val="000000"/>
          <w:sz w:val="24"/>
        </w:rPr>
        <w:t>.1 液压泵的选择</w:t>
      </w:r>
      <w:bookmarkEnd w:id="46"/>
    </w:p>
    <w:bookmarkEnd w:id="47"/>
    <w:bookmarkEnd w:id="48"/>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bCs/>
          <w:kern w:val="0"/>
          <w:sz w:val="24"/>
          <w:szCs w:val="24"/>
        </w:rPr>
      </w:pPr>
      <w:bookmarkStart w:id="49" w:name="_Toc30827_WPSOffice_Level3"/>
      <w:r>
        <w:rPr>
          <w:rFonts w:hint="default" w:ascii="Times New Roman" w:hAnsi="Times New Roman" w:cs="Times New Roman" w:eastAsiaTheme="minorEastAsia"/>
          <w:bCs/>
          <w:kern w:val="0"/>
          <w:sz w:val="24"/>
          <w:szCs w:val="24"/>
          <w:lang w:val="en-US" w:eastAsia="zh-CN"/>
        </w:rPr>
        <w:t>首先，</w:t>
      </w:r>
      <w:r>
        <w:rPr>
          <w:rFonts w:hint="default" w:ascii="Times New Roman" w:hAnsi="Times New Roman" w:cs="Times New Roman" w:eastAsiaTheme="minorEastAsia"/>
          <w:bCs/>
          <w:kern w:val="0"/>
          <w:sz w:val="24"/>
          <w:szCs w:val="24"/>
        </w:rPr>
        <w:t>确定液压泵的最大工作压力：</w:t>
      </w:r>
      <w:bookmarkEnd w:id="49"/>
    </w:p>
    <w:p>
      <w:pPr>
        <w:pageBreakBefore w:val="0"/>
        <w:kinsoku/>
        <w:wordWrap/>
        <w:overflowPunct/>
        <w:topLinePunct w:val="0"/>
        <w:autoSpaceDE/>
        <w:autoSpaceDN/>
        <w:bidi w:val="0"/>
        <w:snapToGrid/>
        <w:spacing w:line="360" w:lineRule="auto"/>
        <w:ind w:firstLine="480" w:firstLineChars="200"/>
        <w:jc w:val="right"/>
        <w:textAlignment w:val="auto"/>
        <w:rPr>
          <w:rFonts w:hint="default" w:ascii="Times New Roman" w:hAnsi="Times New Roman" w:cs="Times New Roman" w:eastAsiaTheme="minorEastAsia"/>
          <w:bCs/>
          <w:kern w:val="0"/>
          <w:sz w:val="24"/>
          <w:szCs w:val="24"/>
        </w:rPr>
      </w:pPr>
      <m:oMath>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kern w:val="0"/>
                <w:sz w:val="24"/>
                <w:szCs w:val="24"/>
              </w:rPr>
            </m:ctrlPr>
          </m:sub>
        </m:sSub>
        <m:r>
          <w:rPr>
            <w:rFonts w:hint="default" w:ascii="Cambria Math" w:hAnsi="Cambria Math" w:cs="Times New Roman" w:eastAsiaTheme="minorEastAsia"/>
            <w:kern w:val="0"/>
            <w:sz w:val="24"/>
            <w:szCs w:val="24"/>
          </w:rPr>
          <m:t>≥</m:t>
        </m:r>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1</m:t>
            </m:r>
            <m:ctrlPr>
              <w:rPr>
                <w:rFonts w:hint="default" w:ascii="Cambria Math" w:hAnsi="Cambria Math" w:cs="Times New Roman" w:eastAsiaTheme="minorEastAsia"/>
                <w:bCs/>
                <w:i/>
                <w:iCs/>
                <w:kern w:val="0"/>
                <w:sz w:val="24"/>
                <w:szCs w:val="24"/>
              </w:rPr>
            </m:ctrlPr>
          </m:sub>
        </m:sSub>
        <m:r>
          <w:rPr>
            <w:rFonts w:hint="default" w:ascii="Cambria Math" w:hAnsi="Cambria Math" w:cs="Times New Roman" w:eastAsiaTheme="minorEastAsia"/>
            <w:kern w:val="0"/>
            <w:sz w:val="24"/>
            <w:szCs w:val="24"/>
          </w:rPr>
          <m:t>+</m:t>
        </m:r>
        <m:nary>
          <m:naryPr>
            <m:chr m:val="∑"/>
            <m:limLoc m:val="undOvr"/>
            <m:subHide m:val="1"/>
            <m:supHide m:val="1"/>
            <m:ctrlPr>
              <w:rPr>
                <w:rFonts w:hint="default" w:ascii="Cambria Math" w:hAnsi="Cambria Math" w:cs="Times New Roman" w:eastAsiaTheme="minorEastAsia"/>
                <w:bCs/>
                <w:i/>
                <w:iCs/>
                <w:kern w:val="0"/>
                <w:sz w:val="24"/>
                <w:szCs w:val="24"/>
              </w:rPr>
            </m:ctrlPr>
          </m:naryPr>
          <m:sub>
            <m:ctrlPr>
              <w:rPr>
                <w:rFonts w:hint="default" w:ascii="Cambria Math" w:hAnsi="Cambria Math" w:cs="Times New Roman" w:eastAsiaTheme="minorEastAsia"/>
                <w:bCs/>
                <w:i/>
                <w:iCs/>
                <w:kern w:val="0"/>
                <w:sz w:val="24"/>
                <w:szCs w:val="24"/>
              </w:rPr>
            </m:ctrlPr>
          </m:sub>
          <m:sup>
            <m:ctrlPr>
              <w:rPr>
                <w:rFonts w:hint="default" w:ascii="Cambria Math" w:hAnsi="Cambria Math" w:cs="Times New Roman" w:eastAsiaTheme="minorEastAsia"/>
                <w:bCs/>
                <w:i/>
                <w:iCs/>
                <w:kern w:val="0"/>
                <w:sz w:val="24"/>
                <w:szCs w:val="24"/>
              </w:rPr>
            </m:ctrlPr>
          </m:sup>
          <m:e>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kern w:val="0"/>
                <w:sz w:val="24"/>
                <w:szCs w:val="24"/>
              </w:rPr>
            </m:ctrlPr>
          </m:e>
        </m:nary>
      </m:oMath>
      <w:r>
        <w:rPr>
          <w:rFonts w:hint="default" w:ascii="Times New Roman" w:hAnsi="Times New Roman" w:cs="Times New Roman" w:eastAsiaTheme="minorEastAsia"/>
          <w:bCs/>
          <w:i/>
          <w:iCs/>
          <w:kern w:val="0"/>
          <w:sz w:val="24"/>
          <w:szCs w:val="24"/>
        </w:rPr>
        <w:t xml:space="preserve">     </w:t>
      </w:r>
      <w:r>
        <w:rPr>
          <w:rFonts w:hint="default" w:ascii="Times New Roman" w:hAnsi="Times New Roman" w:cs="Times New Roman" w:eastAsiaTheme="minorEastAsia"/>
          <w:bCs/>
          <w:kern w:val="0"/>
          <w:sz w:val="24"/>
          <w:szCs w:val="24"/>
        </w:rPr>
        <w:t xml:space="preserve">                    （</w:t>
      </w:r>
      <w:r>
        <w:rPr>
          <w:rFonts w:hint="default" w:ascii="Times New Roman" w:hAnsi="Times New Roman" w:cs="Times New Roman" w:eastAsiaTheme="minorEastAsia"/>
          <w:bCs/>
          <w:kern w:val="0"/>
          <w:sz w:val="24"/>
          <w:szCs w:val="24"/>
          <w:lang w:val="en-US" w:eastAsia="zh-CN"/>
        </w:rPr>
        <w:t>3</w:t>
      </w:r>
      <w:r>
        <w:rPr>
          <w:rFonts w:hint="default" w:ascii="Times New Roman" w:hAnsi="Times New Roman" w:cs="Times New Roman" w:eastAsiaTheme="minorEastAsia"/>
          <w:bCs/>
          <w:kern w:val="0"/>
          <w:sz w:val="24"/>
          <w:szCs w:val="24"/>
        </w:rPr>
        <w:t>-1）</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bCs/>
          <w:kern w:val="0"/>
          <w:sz w:val="24"/>
          <w:szCs w:val="24"/>
        </w:rPr>
      </w:pPr>
      <w:r>
        <w:rPr>
          <w:rFonts w:hint="default" w:ascii="Times New Roman" w:hAnsi="Times New Roman" w:cs="Times New Roman" w:eastAsiaTheme="minorEastAsia"/>
          <w:bCs/>
          <w:kern w:val="0"/>
          <w:sz w:val="24"/>
          <w:szCs w:val="24"/>
        </w:rPr>
        <w:t>式中：</w:t>
      </w:r>
      <m:oMath>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1</m:t>
            </m:r>
            <m:ctrlPr>
              <w:rPr>
                <w:rFonts w:hint="default" w:ascii="Cambria Math" w:hAnsi="Cambria Math" w:cs="Times New Roman" w:eastAsiaTheme="minorEastAsia"/>
                <w:bCs/>
                <w:i/>
                <w:iCs/>
                <w:kern w:val="0"/>
                <w:sz w:val="24"/>
                <w:szCs w:val="24"/>
              </w:rPr>
            </m:ctrlPr>
          </m:sub>
        </m:sSub>
      </m:oMath>
      <w:r>
        <w:rPr>
          <w:rFonts w:hint="default" w:ascii="Times New Roman" w:hAnsi="Times New Roman" w:cs="Times New Roman" w:eastAsiaTheme="minorEastAsia"/>
          <w:bCs/>
          <w:kern w:val="0"/>
          <w:sz w:val="24"/>
          <w:szCs w:val="24"/>
        </w:rPr>
        <w:t>---液压缸的最大工作压力；</w:t>
      </w:r>
    </w:p>
    <w:p>
      <w:pPr>
        <w:pageBreakBefore w:val="0"/>
        <w:kinsoku/>
        <w:wordWrap/>
        <w:overflowPunct/>
        <w:topLinePunct w:val="0"/>
        <w:autoSpaceDE/>
        <w:autoSpaceDN/>
        <w:bidi w:val="0"/>
        <w:snapToGrid/>
        <w:spacing w:line="360" w:lineRule="auto"/>
        <w:ind w:firstLine="1200" w:firstLineChars="500"/>
        <w:textAlignment w:val="auto"/>
        <w:rPr>
          <w:rFonts w:hint="default" w:ascii="Times New Roman" w:hAnsi="Times New Roman" w:cs="Times New Roman" w:eastAsiaTheme="minorEastAsia"/>
          <w:bCs/>
          <w:kern w:val="0"/>
          <w:sz w:val="24"/>
          <w:szCs w:val="24"/>
        </w:rPr>
      </w:pPr>
      <m:oMath>
        <m:nary>
          <m:naryPr>
            <m:chr m:val="∑"/>
            <m:limLoc m:val="undOvr"/>
            <m:subHide m:val="1"/>
            <m:supHide m:val="1"/>
            <m:ctrlPr>
              <w:rPr>
                <w:rFonts w:hint="default" w:ascii="Cambria Math" w:hAnsi="Cambria Math" w:cs="Times New Roman" w:eastAsiaTheme="minorEastAsia"/>
                <w:bCs/>
                <w:i/>
                <w:iCs/>
                <w:kern w:val="0"/>
                <w:sz w:val="24"/>
                <w:szCs w:val="24"/>
              </w:rPr>
            </m:ctrlPr>
          </m:naryPr>
          <m:sub>
            <m:ctrlPr>
              <w:rPr>
                <w:rFonts w:hint="default" w:ascii="Cambria Math" w:hAnsi="Cambria Math" w:cs="Times New Roman" w:eastAsiaTheme="minorEastAsia"/>
                <w:bCs/>
                <w:i/>
                <w:iCs/>
                <w:kern w:val="0"/>
                <w:sz w:val="24"/>
                <w:szCs w:val="24"/>
              </w:rPr>
            </m:ctrlPr>
          </m:sub>
          <m:sup>
            <m:ctrlPr>
              <w:rPr>
                <w:rFonts w:hint="default" w:ascii="Cambria Math" w:hAnsi="Cambria Math" w:cs="Times New Roman" w:eastAsiaTheme="minorEastAsia"/>
                <w:bCs/>
                <w:i/>
                <w:iCs/>
                <w:kern w:val="0"/>
                <w:sz w:val="24"/>
                <w:szCs w:val="24"/>
              </w:rPr>
            </m:ctrlPr>
          </m:sup>
          <m:e>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kern w:val="0"/>
                <w:sz w:val="24"/>
                <w:szCs w:val="24"/>
              </w:rPr>
            </m:ctrlPr>
          </m:e>
        </m:nary>
      </m:oMath>
      <w:r>
        <w:rPr>
          <w:rFonts w:hint="default" w:ascii="Times New Roman" w:hAnsi="Times New Roman" w:cs="Times New Roman" w:eastAsiaTheme="minorEastAsia"/>
          <w:bCs/>
          <w:kern w:val="0"/>
          <w:sz w:val="24"/>
          <w:szCs w:val="24"/>
        </w:rPr>
        <w:t>---从液压泵出口到液压缸的管路损失。（注：初算时：管路简单流速小时取值</w:t>
      </w:r>
      <w:r>
        <w:rPr>
          <w:rFonts w:hint="default" w:ascii="Times New Roman" w:hAnsi="Times New Roman" w:cs="Times New Roman" w:eastAsiaTheme="minorEastAsia"/>
          <w:bCs/>
          <w:i w:val="0"/>
          <w:iCs w:val="0"/>
          <w:kern w:val="0"/>
          <w:sz w:val="24"/>
          <w:szCs w:val="24"/>
        </w:rPr>
        <w:t>0.2～0.5MPa</w:t>
      </w:r>
      <w:r>
        <w:rPr>
          <w:rFonts w:hint="default" w:ascii="Times New Roman" w:hAnsi="Times New Roman" w:cs="Times New Roman" w:eastAsiaTheme="minorEastAsia"/>
          <w:bCs/>
          <w:kern w:val="0"/>
          <w:sz w:val="24"/>
          <w:szCs w:val="24"/>
        </w:rPr>
        <w:t>；管路复杂，串联调速阀时取值0.5～1.5</w:t>
      </w:r>
      <w:r>
        <w:rPr>
          <w:rFonts w:hint="default" w:ascii="Times New Roman" w:hAnsi="Times New Roman" w:cs="Times New Roman" w:eastAsiaTheme="minorEastAsia"/>
          <w:bCs/>
          <w:i w:val="0"/>
          <w:iCs w:val="0"/>
          <w:kern w:val="0"/>
          <w:sz w:val="24"/>
          <w:szCs w:val="24"/>
        </w:rPr>
        <w:t>MPa</w:t>
      </w:r>
      <w:r>
        <w:rPr>
          <w:rFonts w:hint="default" w:ascii="Times New Roman" w:hAnsi="Times New Roman" w:cs="Times New Roman" w:eastAsiaTheme="minorEastAsia"/>
          <w:bCs/>
          <w:kern w:val="0"/>
          <w:sz w:val="24"/>
          <w:szCs w:val="24"/>
        </w:rPr>
        <w:t>）</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bCs/>
          <w:kern w:val="0"/>
          <w:sz w:val="24"/>
          <w:szCs w:val="24"/>
        </w:rPr>
      </w:pPr>
      <w:bookmarkStart w:id="50" w:name="_Toc28236_WPSOffice_Level3"/>
      <w:r>
        <w:rPr>
          <w:rFonts w:hint="default" w:ascii="Times New Roman" w:hAnsi="Times New Roman" w:cs="Times New Roman" w:eastAsiaTheme="minorEastAsia"/>
          <w:bCs/>
          <w:kern w:val="0"/>
          <w:sz w:val="24"/>
          <w:szCs w:val="24"/>
          <w:lang w:val="en-US" w:eastAsia="zh-CN"/>
        </w:rPr>
        <w:t>其次，</w:t>
      </w:r>
      <w:r>
        <w:rPr>
          <w:rFonts w:hint="default" w:ascii="Times New Roman" w:hAnsi="Times New Roman" w:cs="Times New Roman" w:eastAsiaTheme="minorEastAsia"/>
          <w:bCs/>
          <w:kern w:val="0"/>
          <w:sz w:val="24"/>
          <w:szCs w:val="24"/>
        </w:rPr>
        <w:t>确定液压泵流量</w:t>
      </w:r>
      <w:bookmarkEnd w:id="50"/>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bCs/>
          <w:kern w:val="0"/>
          <w:sz w:val="24"/>
          <w:szCs w:val="24"/>
        </w:rPr>
      </w:pPr>
      <w:r>
        <w:rPr>
          <w:rFonts w:hint="default" w:ascii="Times New Roman" w:hAnsi="Times New Roman" w:cs="Times New Roman" w:eastAsiaTheme="minorEastAsia"/>
          <w:bCs/>
          <w:kern w:val="0"/>
          <w:sz w:val="24"/>
          <w:szCs w:val="24"/>
        </w:rPr>
        <w:t>多液压缸同时工作时：</w:t>
      </w:r>
    </w:p>
    <w:p>
      <w:pPr>
        <w:pageBreakBefore w:val="0"/>
        <w:kinsoku/>
        <w:wordWrap/>
        <w:overflowPunct/>
        <w:topLinePunct w:val="0"/>
        <w:autoSpaceDE/>
        <w:autoSpaceDN/>
        <w:bidi w:val="0"/>
        <w:snapToGrid/>
        <w:spacing w:line="360" w:lineRule="auto"/>
        <w:ind w:firstLine="480" w:firstLineChars="200"/>
        <w:jc w:val="right"/>
        <w:textAlignment w:val="auto"/>
        <w:rPr>
          <w:rFonts w:hint="default" w:ascii="Times New Roman" w:hAnsi="Times New Roman" w:cs="Times New Roman" w:eastAsiaTheme="minorEastAsia"/>
          <w:bCs/>
          <w:kern w:val="0"/>
          <w:sz w:val="24"/>
          <w:szCs w:val="24"/>
        </w:rPr>
      </w:pPr>
      <m:oMath>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q</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Vp</m:t>
            </m:r>
            <m:ctrlPr>
              <w:rPr>
                <w:rFonts w:hint="default" w:ascii="Cambria Math" w:hAnsi="Cambria Math" w:cs="Times New Roman" w:eastAsiaTheme="minorEastAsia"/>
                <w:bCs/>
                <w:i/>
                <w:iCs/>
                <w:kern w:val="0"/>
                <w:sz w:val="24"/>
                <w:szCs w:val="24"/>
              </w:rPr>
            </m:ctrlPr>
          </m:sub>
        </m:sSub>
        <m:r>
          <w:rPr>
            <w:rFonts w:hint="default" w:ascii="Cambria Math" w:hAnsi="Cambria Math" w:cs="Times New Roman" w:eastAsiaTheme="minorEastAsia"/>
            <w:kern w:val="0"/>
            <w:sz w:val="24"/>
            <w:szCs w:val="24"/>
          </w:rPr>
          <m:t>≥K(</m:t>
        </m:r>
        <m:nary>
          <m:naryPr>
            <m:chr m:val="∑"/>
            <m:limLoc m:val="undOvr"/>
            <m:subHide m:val="1"/>
            <m:supHide m:val="1"/>
            <m:ctrlPr>
              <w:rPr>
                <w:rFonts w:hint="default" w:ascii="Cambria Math" w:hAnsi="Cambria Math" w:cs="Times New Roman" w:eastAsiaTheme="minorEastAsia"/>
                <w:bCs/>
                <w:i/>
                <w:iCs/>
                <w:kern w:val="0"/>
                <w:sz w:val="24"/>
                <w:szCs w:val="24"/>
              </w:rPr>
            </m:ctrlPr>
          </m:naryPr>
          <m:sub>
            <m:ctrlPr>
              <w:rPr>
                <w:rFonts w:hint="default" w:ascii="Cambria Math" w:hAnsi="Cambria Math" w:cs="Times New Roman" w:eastAsiaTheme="minorEastAsia"/>
                <w:bCs/>
                <w:i/>
                <w:iCs/>
                <w:kern w:val="0"/>
                <w:sz w:val="24"/>
                <w:szCs w:val="24"/>
              </w:rPr>
            </m:ctrlPr>
          </m:sub>
          <m:sup>
            <m:ctrlPr>
              <w:rPr>
                <w:rFonts w:hint="default" w:ascii="Cambria Math" w:hAnsi="Cambria Math" w:cs="Times New Roman" w:eastAsiaTheme="minorEastAsia"/>
                <w:bCs/>
                <w:i/>
                <w:iCs/>
                <w:kern w:val="0"/>
                <w:sz w:val="24"/>
                <w:szCs w:val="24"/>
              </w:rPr>
            </m:ctrlPr>
          </m:sup>
          <m:e>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q</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Vmax</m:t>
                </m:r>
                <m:ctrlPr>
                  <w:rPr>
                    <w:rFonts w:hint="default" w:ascii="Cambria Math" w:hAnsi="Cambria Math" w:cs="Times New Roman" w:eastAsiaTheme="minorEastAsia"/>
                    <w:bCs/>
                    <w:i/>
                    <w:iCs/>
                    <w:kern w:val="0"/>
                    <w:sz w:val="24"/>
                    <w:szCs w:val="24"/>
                  </w:rPr>
                </m:ctrlPr>
              </m:sub>
            </m:sSub>
            <m:r>
              <w:rPr>
                <w:rFonts w:hint="default" w:ascii="Cambria Math" w:hAnsi="Cambria Math" w:cs="Times New Roman" w:eastAsiaTheme="minorEastAsia"/>
                <w:kern w:val="0"/>
                <w:sz w:val="24"/>
                <w:szCs w:val="24"/>
              </w:rPr>
              <m:t>)</m:t>
            </m:r>
            <m:ctrlPr>
              <w:rPr>
                <w:rFonts w:hint="default" w:ascii="Cambria Math" w:hAnsi="Cambria Math" w:cs="Times New Roman" w:eastAsiaTheme="minorEastAsia"/>
                <w:bCs/>
                <w:i/>
                <w:iCs/>
                <w:kern w:val="0"/>
                <w:sz w:val="24"/>
                <w:szCs w:val="24"/>
              </w:rPr>
            </m:ctrlPr>
          </m:e>
        </m:nary>
      </m:oMath>
      <w:r>
        <w:rPr>
          <w:rFonts w:hint="default" w:ascii="Times New Roman" w:hAnsi="Times New Roman" w:cs="Times New Roman" w:eastAsiaTheme="minorEastAsia"/>
          <w:bCs/>
          <w:kern w:val="0"/>
          <w:sz w:val="24"/>
          <w:szCs w:val="24"/>
        </w:rPr>
        <w:t xml:space="preserve">                        （</w:t>
      </w:r>
      <w:r>
        <w:rPr>
          <w:rFonts w:hint="default" w:ascii="Times New Roman" w:hAnsi="Times New Roman" w:cs="Times New Roman" w:eastAsiaTheme="minorEastAsia"/>
          <w:bCs/>
          <w:kern w:val="0"/>
          <w:sz w:val="24"/>
          <w:szCs w:val="24"/>
          <w:lang w:val="en-US" w:eastAsia="zh-CN"/>
        </w:rPr>
        <w:t>3</w:t>
      </w:r>
      <w:r>
        <w:rPr>
          <w:rFonts w:hint="default" w:ascii="Times New Roman" w:hAnsi="Times New Roman" w:cs="Times New Roman" w:eastAsiaTheme="minorEastAsia"/>
          <w:bCs/>
          <w:kern w:val="0"/>
          <w:sz w:val="24"/>
          <w:szCs w:val="24"/>
        </w:rPr>
        <w:t>-2）</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bCs/>
          <w:kern w:val="0"/>
          <w:sz w:val="24"/>
          <w:szCs w:val="24"/>
        </w:rPr>
      </w:pPr>
      <w:r>
        <w:rPr>
          <w:rFonts w:hint="default" w:ascii="Times New Roman" w:hAnsi="Times New Roman" w:cs="Times New Roman" w:eastAsiaTheme="minorEastAsia"/>
          <w:bCs/>
          <w:kern w:val="0"/>
          <w:sz w:val="24"/>
          <w:szCs w:val="24"/>
        </w:rPr>
        <w:t>式中：</w:t>
      </w:r>
      <m:oMath>
        <m:r>
          <m:rPr>
            <m:sty m:val="p"/>
          </m:rPr>
          <w:rPr>
            <w:rFonts w:hint="default" w:ascii="Cambria Math" w:hAnsi="Cambria Math" w:cs="Times New Roman" w:eastAsiaTheme="minorEastAsia"/>
            <w:kern w:val="0"/>
            <w:sz w:val="24"/>
            <w:szCs w:val="24"/>
          </w:rPr>
          <m:t>K</m:t>
        </m:r>
      </m:oMath>
      <w:r>
        <w:rPr>
          <w:rFonts w:hint="default" w:ascii="Times New Roman" w:hAnsi="Times New Roman" w:cs="Times New Roman" w:eastAsiaTheme="minorEastAsia"/>
          <w:bCs/>
          <w:kern w:val="0"/>
          <w:sz w:val="24"/>
          <w:szCs w:val="24"/>
        </w:rPr>
        <w:t>---系统泄露系数，</w:t>
      </w:r>
      <w:r>
        <w:rPr>
          <w:rFonts w:hint="default" w:ascii="Times New Roman" w:hAnsi="Times New Roman" w:cs="Times New Roman" w:eastAsiaTheme="minorEastAsia"/>
          <w:bCs/>
          <w:i w:val="0"/>
          <w:iCs w:val="0"/>
          <w:kern w:val="0"/>
          <w:sz w:val="24"/>
          <w:szCs w:val="24"/>
        </w:rPr>
        <w:t>K</w:t>
      </w:r>
      <w:r>
        <w:rPr>
          <w:rFonts w:hint="default" w:ascii="Times New Roman" w:hAnsi="Times New Roman" w:cs="Times New Roman" w:eastAsiaTheme="minorEastAsia"/>
          <w:bCs/>
          <w:kern w:val="0"/>
          <w:sz w:val="24"/>
          <w:szCs w:val="24"/>
        </w:rPr>
        <w:t>=1.1～1.3；</w:t>
      </w:r>
    </w:p>
    <w:p>
      <w:pPr>
        <w:pageBreakBefore w:val="0"/>
        <w:kinsoku/>
        <w:wordWrap/>
        <w:overflowPunct/>
        <w:topLinePunct w:val="0"/>
        <w:autoSpaceDE/>
        <w:autoSpaceDN/>
        <w:bidi w:val="0"/>
        <w:snapToGrid/>
        <w:spacing w:line="360" w:lineRule="auto"/>
        <w:ind w:firstLine="1200" w:firstLineChars="500"/>
        <w:textAlignment w:val="auto"/>
        <w:rPr>
          <w:rFonts w:hint="default" w:ascii="Times New Roman" w:hAnsi="Times New Roman" w:cs="Times New Roman" w:eastAsiaTheme="minorEastAsia"/>
          <w:bCs/>
          <w:kern w:val="0"/>
          <w:sz w:val="24"/>
          <w:szCs w:val="24"/>
        </w:rPr>
      </w:pPr>
      <m:oMath>
        <m:nary>
          <m:naryPr>
            <m:chr m:val="∑"/>
            <m:limLoc m:val="undOvr"/>
            <m:subHide m:val="1"/>
            <m:supHide m:val="1"/>
            <m:ctrlPr>
              <w:rPr>
                <w:rFonts w:hint="default" w:ascii="Cambria Math" w:hAnsi="Cambria Math" w:cs="Times New Roman" w:eastAsiaTheme="minorEastAsia"/>
                <w:bCs/>
                <w:i/>
                <w:iCs/>
                <w:kern w:val="0"/>
                <w:sz w:val="24"/>
                <w:szCs w:val="24"/>
              </w:rPr>
            </m:ctrlPr>
          </m:naryPr>
          <m:sub>
            <m:ctrlPr>
              <w:rPr>
                <w:rFonts w:hint="default" w:ascii="Cambria Math" w:hAnsi="Cambria Math" w:cs="Times New Roman" w:eastAsiaTheme="minorEastAsia"/>
                <w:bCs/>
                <w:i/>
                <w:iCs/>
                <w:kern w:val="0"/>
                <w:sz w:val="24"/>
                <w:szCs w:val="24"/>
              </w:rPr>
            </m:ctrlPr>
          </m:sub>
          <m:sup>
            <m:ctrlPr>
              <w:rPr>
                <w:rFonts w:hint="default" w:ascii="Cambria Math" w:hAnsi="Cambria Math" w:cs="Times New Roman" w:eastAsiaTheme="minorEastAsia"/>
                <w:bCs/>
                <w:i/>
                <w:iCs/>
                <w:kern w:val="0"/>
                <w:sz w:val="24"/>
                <w:szCs w:val="24"/>
              </w:rPr>
            </m:ctrlPr>
          </m:sup>
          <m:e>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q</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Vmax</m:t>
                </m:r>
                <m:ctrlPr>
                  <w:rPr>
                    <w:rFonts w:hint="default" w:ascii="Cambria Math" w:hAnsi="Cambria Math" w:cs="Times New Roman" w:eastAsiaTheme="minorEastAsia"/>
                    <w:bCs/>
                    <w:i/>
                    <w:iCs/>
                    <w:kern w:val="0"/>
                    <w:sz w:val="24"/>
                    <w:szCs w:val="24"/>
                  </w:rPr>
                </m:ctrlPr>
              </m:sub>
            </m:sSub>
            <m:ctrlPr>
              <w:rPr>
                <w:rFonts w:hint="default" w:ascii="Cambria Math" w:hAnsi="Cambria Math" w:cs="Times New Roman" w:eastAsiaTheme="minorEastAsia"/>
                <w:bCs/>
                <w:i/>
                <w:iCs/>
                <w:kern w:val="0"/>
                <w:sz w:val="24"/>
                <w:szCs w:val="24"/>
              </w:rPr>
            </m:ctrlPr>
          </m:e>
        </m:nary>
      </m:oMath>
      <w:r>
        <w:rPr>
          <w:rFonts w:hint="default" w:ascii="Times New Roman" w:hAnsi="Times New Roman" w:cs="Times New Roman" w:eastAsiaTheme="minorEastAsia"/>
          <w:bCs/>
          <w:kern w:val="0"/>
          <w:sz w:val="24"/>
          <w:szCs w:val="24"/>
        </w:rPr>
        <w:t>---同时作用的液压缸最大总流量。（节流调速系统还需加上溢流阀最小溢流量，取值0.5X10</w:t>
      </w:r>
      <w:r>
        <w:rPr>
          <w:rFonts w:hint="default" w:ascii="Times New Roman" w:hAnsi="Times New Roman" w:cs="Times New Roman" w:eastAsiaTheme="minorEastAsia"/>
          <w:bCs/>
          <w:i/>
          <w:iCs/>
          <w:kern w:val="0"/>
          <w:sz w:val="24"/>
          <w:szCs w:val="24"/>
          <w:vertAlign w:val="superscript"/>
        </w:rPr>
        <w:t>-4</w:t>
      </w:r>
      <w:r>
        <w:rPr>
          <w:rFonts w:hint="default" w:ascii="Times New Roman" w:hAnsi="Times New Roman" w:cs="Times New Roman" w:eastAsiaTheme="minorEastAsia"/>
          <w:bCs/>
          <w:i/>
          <w:iCs/>
          <w:kern w:val="0"/>
          <w:sz w:val="24"/>
          <w:szCs w:val="24"/>
        </w:rPr>
        <w:t>m</w:t>
      </w:r>
      <w:r>
        <w:rPr>
          <w:rFonts w:hint="default" w:ascii="Times New Roman" w:hAnsi="Times New Roman" w:cs="Times New Roman" w:eastAsiaTheme="minorEastAsia"/>
          <w:bCs/>
          <w:i/>
          <w:iCs/>
          <w:kern w:val="0"/>
          <w:sz w:val="24"/>
          <w:szCs w:val="24"/>
          <w:vertAlign w:val="superscript"/>
        </w:rPr>
        <w:t>3</w:t>
      </w:r>
      <w:r>
        <w:rPr>
          <w:rFonts w:hint="default" w:ascii="Times New Roman" w:hAnsi="Times New Roman" w:cs="Times New Roman" w:eastAsiaTheme="minorEastAsia"/>
          <w:bCs/>
          <w:i/>
          <w:iCs/>
          <w:kern w:val="0"/>
          <w:sz w:val="24"/>
          <w:szCs w:val="24"/>
        </w:rPr>
        <w:t>/s</w:t>
      </w:r>
      <w:r>
        <w:rPr>
          <w:rFonts w:hint="default" w:ascii="Times New Roman" w:hAnsi="Times New Roman" w:cs="Times New Roman" w:eastAsiaTheme="minorEastAsia"/>
          <w:bCs/>
          <w:kern w:val="0"/>
          <w:sz w:val="24"/>
          <w:szCs w:val="24"/>
        </w:rPr>
        <w:t>）</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bCs/>
          <w:kern w:val="0"/>
          <w:sz w:val="24"/>
          <w:szCs w:val="24"/>
        </w:rPr>
      </w:pPr>
      <w:r>
        <w:rPr>
          <w:rFonts w:hint="default" w:ascii="Times New Roman" w:hAnsi="Times New Roman" w:cs="Times New Roman" w:eastAsiaTheme="minorEastAsia"/>
          <w:bCs/>
          <w:kern w:val="0"/>
          <w:sz w:val="24"/>
          <w:szCs w:val="24"/>
        </w:rPr>
        <w:t>液压泵：</w:t>
      </w:r>
      <w:r>
        <w:rPr>
          <w:rFonts w:hint="default" w:ascii="Times New Roman" w:hAnsi="Times New Roman" w:cs="Times New Roman" w:eastAsiaTheme="minorEastAsia"/>
          <w:bCs/>
          <w:i/>
          <w:iCs/>
          <w:kern w:val="0"/>
          <w:sz w:val="24"/>
          <w:szCs w:val="24"/>
        </w:rPr>
        <w:t>B</w:t>
      </w:r>
      <w:r>
        <w:rPr>
          <w:rFonts w:hint="default" w:ascii="Times New Roman" w:hAnsi="Times New Roman" w:cs="Times New Roman" w:eastAsiaTheme="minorEastAsia"/>
          <w:bCs/>
          <w:i/>
          <w:iCs/>
          <w:kern w:val="0"/>
          <w:sz w:val="24"/>
          <w:szCs w:val="24"/>
          <w:vertAlign w:val="subscript"/>
        </w:rPr>
        <w:t>1</w:t>
      </w:r>
      <w:r>
        <w:rPr>
          <w:rFonts w:hint="default" w:ascii="Times New Roman" w:hAnsi="Times New Roman" w:cs="Times New Roman" w:eastAsiaTheme="minorEastAsia"/>
          <w:bCs/>
          <w:i/>
          <w:iCs/>
          <w:kern w:val="0"/>
          <w:sz w:val="24"/>
          <w:szCs w:val="24"/>
        </w:rPr>
        <w:t>：</w:t>
      </w:r>
      <m:oMath>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q</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Vp</m:t>
            </m:r>
            <m:ctrlPr>
              <w:rPr>
                <w:rFonts w:hint="default" w:ascii="Cambria Math" w:hAnsi="Cambria Math" w:cs="Times New Roman" w:eastAsiaTheme="minorEastAsia"/>
                <w:bCs/>
                <w:i/>
                <w:iCs/>
                <w:kern w:val="0"/>
                <w:sz w:val="24"/>
                <w:szCs w:val="24"/>
              </w:rPr>
            </m:ctrlPr>
          </m:sub>
        </m:sSub>
        <m:r>
          <w:rPr>
            <w:rFonts w:hint="default" w:ascii="Cambria Math" w:hAnsi="Cambria Math" w:cs="Times New Roman" w:eastAsiaTheme="minorEastAsia"/>
            <w:kern w:val="0"/>
            <w:sz w:val="24"/>
            <w:szCs w:val="24"/>
          </w:rPr>
          <m:t>≥0.22</m:t>
        </m:r>
      </m:oMath>
      <w:r>
        <w:rPr>
          <w:rFonts w:hint="default" w:ascii="Times New Roman" w:hAnsi="Times New Roman" w:cs="Times New Roman" w:eastAsiaTheme="minorEastAsia"/>
          <w:bCs/>
          <w:i w:val="0"/>
          <w:iCs w:val="0"/>
          <w:kern w:val="0"/>
          <w:sz w:val="24"/>
          <w:szCs w:val="24"/>
        </w:rPr>
        <w:t>L/s</w:t>
      </w:r>
      <w:r>
        <w:rPr>
          <w:rFonts w:hint="default" w:ascii="Times New Roman" w:hAnsi="Times New Roman" w:cs="Times New Roman" w:eastAsiaTheme="minorEastAsia"/>
          <w:bCs/>
          <w:i/>
          <w:iCs/>
          <w:kern w:val="0"/>
          <w:sz w:val="24"/>
          <w:szCs w:val="24"/>
        </w:rPr>
        <w:t>；B</w:t>
      </w:r>
      <w:r>
        <w:rPr>
          <w:rFonts w:hint="default" w:ascii="Times New Roman" w:hAnsi="Times New Roman" w:cs="Times New Roman" w:eastAsiaTheme="minorEastAsia"/>
          <w:bCs/>
          <w:i/>
          <w:iCs/>
          <w:kern w:val="0"/>
          <w:sz w:val="24"/>
          <w:szCs w:val="24"/>
          <w:vertAlign w:val="subscript"/>
        </w:rPr>
        <w:t>2</w:t>
      </w:r>
      <w:r>
        <w:rPr>
          <w:rFonts w:hint="default" w:ascii="Times New Roman" w:hAnsi="Times New Roman" w:cs="Times New Roman" w:eastAsiaTheme="minorEastAsia"/>
          <w:bCs/>
          <w:i/>
          <w:iCs/>
          <w:kern w:val="0"/>
          <w:sz w:val="24"/>
          <w:szCs w:val="24"/>
        </w:rPr>
        <w:t>：</w:t>
      </w:r>
      <m:oMath>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q</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Vp</m:t>
            </m:r>
            <m:ctrlPr>
              <w:rPr>
                <w:rFonts w:hint="default" w:ascii="Cambria Math" w:hAnsi="Cambria Math" w:cs="Times New Roman" w:eastAsiaTheme="minorEastAsia"/>
                <w:bCs/>
                <w:i/>
                <w:iCs/>
                <w:kern w:val="0"/>
                <w:sz w:val="24"/>
                <w:szCs w:val="24"/>
              </w:rPr>
            </m:ctrlPr>
          </m:sub>
        </m:sSub>
        <m:r>
          <w:rPr>
            <w:rFonts w:hint="default" w:ascii="Cambria Math" w:hAnsi="Cambria Math" w:cs="Times New Roman" w:eastAsiaTheme="minorEastAsia"/>
            <w:kern w:val="0"/>
            <w:sz w:val="24"/>
            <w:szCs w:val="24"/>
          </w:rPr>
          <m:t>≥1.94</m:t>
        </m:r>
      </m:oMath>
      <w:r>
        <w:rPr>
          <w:rFonts w:hint="default" w:ascii="Times New Roman" w:hAnsi="Times New Roman" w:cs="Times New Roman" w:eastAsiaTheme="minorEastAsia"/>
          <w:bCs/>
          <w:i w:val="0"/>
          <w:iCs w:val="0"/>
          <w:kern w:val="0"/>
          <w:sz w:val="24"/>
          <w:szCs w:val="24"/>
        </w:rPr>
        <w:t>L/s</w:t>
      </w:r>
      <w:r>
        <w:rPr>
          <w:rFonts w:hint="default" w:ascii="Times New Roman" w:hAnsi="Times New Roman" w:cs="Times New Roman" w:eastAsiaTheme="minorEastAsia"/>
          <w:bCs/>
          <w:i/>
          <w:iCs/>
          <w:kern w:val="0"/>
          <w:sz w:val="24"/>
          <w:szCs w:val="24"/>
        </w:rPr>
        <w:t>；B</w:t>
      </w:r>
      <w:r>
        <w:rPr>
          <w:rFonts w:hint="default" w:ascii="Times New Roman" w:hAnsi="Times New Roman" w:cs="Times New Roman" w:eastAsiaTheme="minorEastAsia"/>
          <w:bCs/>
          <w:i/>
          <w:iCs/>
          <w:kern w:val="0"/>
          <w:sz w:val="24"/>
          <w:szCs w:val="24"/>
          <w:vertAlign w:val="subscript"/>
        </w:rPr>
        <w:t>3</w:t>
      </w:r>
      <w:r>
        <w:rPr>
          <w:rFonts w:hint="default" w:ascii="Times New Roman" w:hAnsi="Times New Roman" w:cs="Times New Roman" w:eastAsiaTheme="minorEastAsia"/>
          <w:bCs/>
          <w:i/>
          <w:iCs/>
          <w:kern w:val="0"/>
          <w:sz w:val="24"/>
          <w:szCs w:val="24"/>
        </w:rPr>
        <w:t>：</w:t>
      </w:r>
      <m:oMath>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q</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Vp</m:t>
            </m:r>
            <m:ctrlPr>
              <w:rPr>
                <w:rFonts w:hint="default" w:ascii="Cambria Math" w:hAnsi="Cambria Math" w:cs="Times New Roman" w:eastAsiaTheme="minorEastAsia"/>
                <w:bCs/>
                <w:i/>
                <w:iCs/>
                <w:kern w:val="0"/>
                <w:sz w:val="24"/>
                <w:szCs w:val="24"/>
              </w:rPr>
            </m:ctrlPr>
          </m:sub>
        </m:sSub>
        <m:r>
          <w:rPr>
            <w:rFonts w:hint="default" w:ascii="Cambria Math" w:hAnsi="Cambria Math" w:cs="Times New Roman" w:eastAsiaTheme="minorEastAsia"/>
            <w:kern w:val="0"/>
            <w:sz w:val="24"/>
            <w:szCs w:val="24"/>
          </w:rPr>
          <m:t>≥0.92</m:t>
        </m:r>
      </m:oMath>
      <w:r>
        <w:rPr>
          <w:rFonts w:hint="default" w:ascii="Times New Roman" w:hAnsi="Times New Roman" w:cs="Times New Roman" w:eastAsiaTheme="minorEastAsia"/>
          <w:bCs/>
          <w:i w:val="0"/>
          <w:iCs w:val="0"/>
          <w:kern w:val="0"/>
          <w:sz w:val="24"/>
          <w:szCs w:val="24"/>
        </w:rPr>
        <w:t>L</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bCs/>
          <w:kern w:val="0"/>
          <w:sz w:val="24"/>
          <w:szCs w:val="24"/>
        </w:rPr>
      </w:pPr>
      <w:bookmarkStart w:id="51" w:name="_Toc27358_WPSOffice_Level3"/>
      <w:r>
        <w:rPr>
          <w:rFonts w:hint="default" w:ascii="Times New Roman" w:hAnsi="Times New Roman" w:cs="Times New Roman" w:eastAsiaTheme="minorEastAsia"/>
          <w:bCs/>
          <w:kern w:val="0"/>
          <w:sz w:val="24"/>
          <w:szCs w:val="24"/>
          <w:lang w:val="en-US" w:eastAsia="zh-CN"/>
        </w:rPr>
        <w:t>最后，</w:t>
      </w:r>
      <w:r>
        <w:rPr>
          <w:rFonts w:hint="default" w:ascii="Times New Roman" w:hAnsi="Times New Roman" w:cs="Times New Roman" w:eastAsiaTheme="minorEastAsia"/>
          <w:bCs/>
          <w:kern w:val="0"/>
          <w:sz w:val="24"/>
          <w:szCs w:val="24"/>
        </w:rPr>
        <w:t>确定液压泵驱动功率</w:t>
      </w:r>
      <w:bookmarkEnd w:id="51"/>
    </w:p>
    <w:p>
      <w:pPr>
        <w:pageBreakBefore w:val="0"/>
        <w:kinsoku/>
        <w:wordWrap/>
        <w:overflowPunct/>
        <w:topLinePunct w:val="0"/>
        <w:autoSpaceDE/>
        <w:autoSpaceDN/>
        <w:bidi w:val="0"/>
        <w:snapToGrid/>
        <w:spacing w:line="360" w:lineRule="auto"/>
        <w:ind w:firstLine="480" w:firstLineChars="200"/>
        <w:jc w:val="right"/>
        <w:textAlignment w:val="auto"/>
        <w:rPr>
          <w:rFonts w:hint="default" w:ascii="Times New Roman" w:hAnsi="Times New Roman" w:cs="Times New Roman" w:eastAsiaTheme="minorEastAsia"/>
          <w:bCs/>
          <w:kern w:val="0"/>
          <w:sz w:val="24"/>
          <w:szCs w:val="24"/>
        </w:rPr>
      </w:pPr>
      <w:r>
        <w:rPr>
          <w:rFonts w:hint="default" w:ascii="Times New Roman" w:hAnsi="Times New Roman" w:cs="Times New Roman" w:eastAsiaTheme="minorEastAsia"/>
          <w:bCs/>
          <w:i/>
          <w:iCs/>
          <w:kern w:val="0"/>
          <w:sz w:val="24"/>
          <w:szCs w:val="24"/>
        </w:rPr>
        <w:t>P=</w:t>
      </w:r>
      <m:oMath>
        <m:f>
          <m:fPr>
            <m:ctrlPr>
              <w:rPr>
                <w:rFonts w:hint="default" w:ascii="Cambria Math" w:hAnsi="Cambria Math" w:cs="Times New Roman" w:eastAsiaTheme="minorEastAsia"/>
                <w:bCs/>
                <w:i/>
                <w:iCs/>
                <w:kern w:val="0"/>
                <w:sz w:val="24"/>
                <w:szCs w:val="24"/>
              </w:rPr>
            </m:ctrlPr>
          </m:fPr>
          <m:num>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kern w:val="0"/>
                    <w:sz w:val="24"/>
                    <w:szCs w:val="24"/>
                  </w:rPr>
                </m:ctrlPr>
              </m:sub>
            </m:sSub>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q</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vp</m:t>
                </m:r>
                <m:ctrlPr>
                  <w:rPr>
                    <w:rFonts w:hint="default" w:ascii="Cambria Math" w:hAnsi="Cambria Math" w:cs="Times New Roman" w:eastAsiaTheme="minorEastAsia"/>
                    <w:bCs/>
                    <w:i/>
                    <w:iCs/>
                    <w:kern w:val="0"/>
                    <w:sz w:val="24"/>
                    <w:szCs w:val="24"/>
                  </w:rPr>
                </m:ctrlPr>
              </m:sub>
            </m:sSub>
            <m:ctrlPr>
              <w:rPr>
                <w:rFonts w:hint="default" w:ascii="Cambria Math" w:hAnsi="Cambria Math" w:cs="Times New Roman" w:eastAsiaTheme="minorEastAsia"/>
                <w:bCs/>
                <w:i/>
                <w:iCs/>
                <w:kern w:val="0"/>
                <w:sz w:val="24"/>
                <w:szCs w:val="24"/>
              </w:rPr>
            </m:ctrlPr>
          </m:num>
          <m:den>
            <m:sSub>
              <m:sSubPr>
                <m:ctrlPr>
                  <w:rPr>
                    <w:rFonts w:hint="default" w:ascii="Cambria Math" w:hAnsi="Cambria Math" w:cs="Times New Roman" w:eastAsiaTheme="minorEastAsia"/>
                    <w:bCs/>
                    <w:i/>
                    <w:iCs/>
                    <w:kern w:val="0"/>
                    <w:sz w:val="24"/>
                    <w:szCs w:val="24"/>
                  </w:rPr>
                </m:ctrlPr>
              </m:sSubPr>
              <m:e>
                <m:r>
                  <w:rPr>
                    <w:rFonts w:hint="default" w:ascii="Cambria Math" w:hAnsi="Cambria Math" w:cs="Times New Roman" w:eastAsiaTheme="minorEastAsia"/>
                    <w:kern w:val="0"/>
                    <w:sz w:val="24"/>
                    <w:szCs w:val="24"/>
                  </w:rPr>
                  <m:t>η</m:t>
                </m:r>
                <m:ctrlPr>
                  <w:rPr>
                    <w:rFonts w:hint="default" w:ascii="Cambria Math" w:hAnsi="Cambria Math" w:cs="Times New Roman" w:eastAsiaTheme="minorEastAsia"/>
                    <w:bCs/>
                    <w:i/>
                    <w:iCs/>
                    <w:kern w:val="0"/>
                    <w:sz w:val="24"/>
                    <w:szCs w:val="24"/>
                  </w:rPr>
                </m:ctrlPr>
              </m:e>
              <m:sub>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kern w:val="0"/>
                    <w:sz w:val="24"/>
                    <w:szCs w:val="24"/>
                  </w:rPr>
                </m:ctrlPr>
              </m:sub>
            </m:sSub>
            <m:ctrlPr>
              <w:rPr>
                <w:rFonts w:hint="default" w:ascii="Cambria Math" w:hAnsi="Cambria Math" w:cs="Times New Roman" w:eastAsiaTheme="minorEastAsia"/>
                <w:bCs/>
                <w:i/>
                <w:iCs/>
                <w:kern w:val="0"/>
                <w:sz w:val="24"/>
                <w:szCs w:val="24"/>
              </w:rPr>
            </m:ctrlPr>
          </m:den>
        </m:f>
      </m:oMath>
      <w:r>
        <w:rPr>
          <w:rFonts w:hint="default" w:ascii="Times New Roman" w:hAnsi="Times New Roman" w:cs="Times New Roman" w:eastAsiaTheme="minorEastAsia"/>
          <w:bCs/>
          <w:i/>
          <w:iCs/>
          <w:kern w:val="0"/>
          <w:sz w:val="24"/>
          <w:szCs w:val="24"/>
        </w:rPr>
        <w:t xml:space="preserve"> </w:t>
      </w:r>
      <w:r>
        <w:rPr>
          <w:rFonts w:hint="default" w:ascii="Times New Roman" w:hAnsi="Times New Roman" w:cs="Times New Roman" w:eastAsiaTheme="minorEastAsia"/>
          <w:bCs/>
          <w:kern w:val="0"/>
          <w:sz w:val="24"/>
          <w:szCs w:val="24"/>
          <w:lang w:val="en-US" w:eastAsia="zh-CN"/>
        </w:rPr>
        <w:t xml:space="preserve">    </w:t>
      </w:r>
      <w:r>
        <w:rPr>
          <w:rFonts w:hint="default" w:ascii="Times New Roman" w:hAnsi="Times New Roman" w:cs="Times New Roman" w:eastAsiaTheme="minorEastAsia"/>
          <w:bCs/>
          <w:kern w:val="0"/>
          <w:sz w:val="24"/>
          <w:szCs w:val="24"/>
        </w:rPr>
        <w:t xml:space="preserve">                       （</w:t>
      </w:r>
      <w:r>
        <w:rPr>
          <w:rFonts w:hint="default" w:ascii="Times New Roman" w:hAnsi="Times New Roman" w:cs="Times New Roman" w:eastAsiaTheme="minorEastAsia"/>
          <w:bCs/>
          <w:kern w:val="0"/>
          <w:sz w:val="24"/>
          <w:szCs w:val="24"/>
          <w:lang w:val="en-US" w:eastAsia="zh-CN"/>
        </w:rPr>
        <w:t>3</w:t>
      </w:r>
      <w:r>
        <w:rPr>
          <w:rFonts w:hint="default" w:ascii="Times New Roman" w:hAnsi="Times New Roman" w:cs="Times New Roman" w:eastAsiaTheme="minorEastAsia"/>
          <w:bCs/>
          <w:kern w:val="0"/>
          <w:sz w:val="24"/>
          <w:szCs w:val="24"/>
        </w:rPr>
        <w:t>-3）</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bCs/>
          <w:kern w:val="0"/>
          <w:sz w:val="24"/>
          <w:szCs w:val="24"/>
        </w:rPr>
      </w:pPr>
      <w:r>
        <w:rPr>
          <w:rFonts w:hint="default" w:ascii="Times New Roman" w:hAnsi="Times New Roman" w:cs="Times New Roman" w:eastAsiaTheme="minorEastAsia"/>
          <w:bCs/>
          <w:kern w:val="0"/>
          <w:sz w:val="24"/>
          <w:szCs w:val="24"/>
        </w:rPr>
        <w:t>式中：</w:t>
      </w:r>
      <m:oMath>
        <m:sSub>
          <m:sSubPr>
            <m:ctrlPr>
              <w:rPr>
                <w:rFonts w:hint="default" w:ascii="Cambria Math" w:hAnsi="Cambria Math" w:cs="Times New Roman" w:eastAsiaTheme="minorEastAsia"/>
                <w:bCs/>
                <w:i/>
                <w:kern w:val="0"/>
                <w:sz w:val="24"/>
                <w:szCs w:val="24"/>
              </w:rPr>
            </m:ctrlPr>
          </m:sSubPr>
          <m:e>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kern w:val="0"/>
                <w:sz w:val="24"/>
                <w:szCs w:val="24"/>
              </w:rPr>
            </m:ctrlPr>
          </m:e>
          <m:sub>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kern w:val="0"/>
                <w:sz w:val="24"/>
                <w:szCs w:val="24"/>
              </w:rPr>
            </m:ctrlPr>
          </m:sub>
        </m:sSub>
      </m:oMath>
      <w:r>
        <w:rPr>
          <w:rFonts w:hint="default" w:ascii="Times New Roman" w:hAnsi="Times New Roman" w:cs="Times New Roman" w:eastAsiaTheme="minorEastAsia"/>
          <w:bCs/>
          <w:kern w:val="0"/>
          <w:sz w:val="24"/>
          <w:szCs w:val="24"/>
        </w:rPr>
        <w:t>---液压泵最大工作压力</w:t>
      </w:r>
      <w:r>
        <w:rPr>
          <w:rFonts w:hint="default" w:ascii="Times New Roman" w:hAnsi="Times New Roman" w:cs="Times New Roman" w:eastAsiaTheme="minorEastAsia"/>
          <w:bCs/>
          <w:i/>
          <w:iCs/>
          <w:kern w:val="0"/>
          <w:sz w:val="24"/>
          <w:szCs w:val="24"/>
        </w:rPr>
        <w:t>（</w:t>
      </w:r>
      <w:r>
        <w:rPr>
          <w:rFonts w:hint="default" w:ascii="Times New Roman" w:hAnsi="Times New Roman" w:cs="Times New Roman" w:eastAsiaTheme="minorEastAsia"/>
          <w:bCs/>
          <w:i w:val="0"/>
          <w:iCs w:val="0"/>
          <w:kern w:val="0"/>
          <w:sz w:val="24"/>
          <w:szCs w:val="24"/>
        </w:rPr>
        <w:t>Pa</w:t>
      </w:r>
      <w:r>
        <w:rPr>
          <w:rFonts w:hint="default" w:ascii="Times New Roman" w:hAnsi="Times New Roman" w:cs="Times New Roman" w:eastAsiaTheme="minorEastAsia"/>
          <w:bCs/>
          <w:i/>
          <w:iCs/>
          <w:kern w:val="0"/>
          <w:sz w:val="24"/>
          <w:szCs w:val="24"/>
        </w:rPr>
        <w:t>）</w:t>
      </w:r>
    </w:p>
    <w:p>
      <w:pPr>
        <w:pageBreakBefore w:val="0"/>
        <w:kinsoku/>
        <w:wordWrap/>
        <w:overflowPunct/>
        <w:topLinePunct w:val="0"/>
        <w:autoSpaceDE/>
        <w:autoSpaceDN/>
        <w:bidi w:val="0"/>
        <w:snapToGrid/>
        <w:spacing w:line="360" w:lineRule="auto"/>
        <w:ind w:firstLine="1200" w:firstLineChars="500"/>
        <w:textAlignment w:val="auto"/>
        <w:rPr>
          <w:rFonts w:hint="default" w:ascii="Times New Roman" w:hAnsi="Times New Roman" w:cs="Times New Roman" w:eastAsiaTheme="minorEastAsia"/>
          <w:bCs/>
          <w:kern w:val="0"/>
          <w:sz w:val="24"/>
          <w:szCs w:val="24"/>
        </w:rPr>
      </w:pPr>
      <m:oMath>
        <m:sSub>
          <m:sSubPr>
            <m:ctrlPr>
              <w:rPr>
                <w:rFonts w:hint="default" w:ascii="Cambria Math" w:hAnsi="Cambria Math" w:cs="Times New Roman" w:eastAsiaTheme="minorEastAsia"/>
                <w:bCs/>
                <w:i/>
                <w:kern w:val="0"/>
                <w:sz w:val="24"/>
                <w:szCs w:val="24"/>
              </w:rPr>
            </m:ctrlPr>
          </m:sSubPr>
          <m:e>
            <m:r>
              <w:rPr>
                <w:rFonts w:hint="default" w:ascii="Cambria Math" w:hAnsi="Cambria Math" w:cs="Times New Roman" w:eastAsiaTheme="minorEastAsia"/>
                <w:kern w:val="0"/>
                <w:sz w:val="24"/>
                <w:szCs w:val="24"/>
              </w:rPr>
              <m:t>q</m:t>
            </m:r>
            <m:ctrlPr>
              <w:rPr>
                <w:rFonts w:hint="default" w:ascii="Cambria Math" w:hAnsi="Cambria Math" w:cs="Times New Roman" w:eastAsiaTheme="minorEastAsia"/>
                <w:bCs/>
                <w:i/>
                <w:kern w:val="0"/>
                <w:sz w:val="24"/>
                <w:szCs w:val="24"/>
              </w:rPr>
            </m:ctrlPr>
          </m:e>
          <m:sub>
            <m:r>
              <w:rPr>
                <w:rFonts w:hint="default" w:ascii="Cambria Math" w:hAnsi="Cambria Math" w:cs="Times New Roman" w:eastAsiaTheme="minorEastAsia"/>
                <w:kern w:val="0"/>
                <w:sz w:val="24"/>
                <w:szCs w:val="24"/>
              </w:rPr>
              <m:t>vp</m:t>
            </m:r>
            <m:ctrlPr>
              <w:rPr>
                <w:rFonts w:hint="default" w:ascii="Cambria Math" w:hAnsi="Cambria Math" w:cs="Times New Roman" w:eastAsiaTheme="minorEastAsia"/>
                <w:bCs/>
                <w:i/>
                <w:kern w:val="0"/>
                <w:sz w:val="24"/>
                <w:szCs w:val="24"/>
              </w:rPr>
            </m:ctrlPr>
          </m:sub>
        </m:sSub>
      </m:oMath>
      <w:r>
        <w:rPr>
          <w:rFonts w:hint="default" w:ascii="Times New Roman" w:hAnsi="Times New Roman" w:cs="Times New Roman" w:eastAsiaTheme="minorEastAsia"/>
          <w:bCs/>
          <w:kern w:val="0"/>
          <w:sz w:val="24"/>
          <w:szCs w:val="24"/>
        </w:rPr>
        <w:t>---液压泵流量</w:t>
      </w:r>
      <w:r>
        <w:rPr>
          <w:rFonts w:hint="default" w:ascii="Times New Roman" w:hAnsi="Times New Roman" w:cs="Times New Roman" w:eastAsiaTheme="minorEastAsia"/>
          <w:bCs/>
          <w:i/>
          <w:iCs/>
          <w:kern w:val="0"/>
          <w:sz w:val="24"/>
          <w:szCs w:val="24"/>
        </w:rPr>
        <w:t>（</w:t>
      </w:r>
      <w:r>
        <w:rPr>
          <w:rFonts w:hint="default" w:ascii="Times New Roman" w:hAnsi="Times New Roman" w:cs="Times New Roman" w:eastAsiaTheme="minorEastAsia"/>
          <w:bCs/>
          <w:i w:val="0"/>
          <w:iCs w:val="0"/>
          <w:kern w:val="0"/>
          <w:sz w:val="24"/>
          <w:szCs w:val="24"/>
        </w:rPr>
        <w:t>L/s</w:t>
      </w:r>
      <w:r>
        <w:rPr>
          <w:rFonts w:hint="default" w:ascii="Times New Roman" w:hAnsi="Times New Roman" w:cs="Times New Roman" w:eastAsiaTheme="minorEastAsia"/>
          <w:bCs/>
          <w:i/>
          <w:iCs/>
          <w:kern w:val="0"/>
          <w:sz w:val="24"/>
          <w:szCs w:val="24"/>
        </w:rPr>
        <w:t>）</w:t>
      </w:r>
    </w:p>
    <w:p>
      <w:pPr>
        <w:pageBreakBefore w:val="0"/>
        <w:kinsoku/>
        <w:wordWrap/>
        <w:overflowPunct/>
        <w:topLinePunct w:val="0"/>
        <w:autoSpaceDE/>
        <w:autoSpaceDN/>
        <w:bidi w:val="0"/>
        <w:snapToGrid/>
        <w:spacing w:line="360" w:lineRule="auto"/>
        <w:ind w:firstLine="1200" w:firstLineChars="500"/>
        <w:textAlignment w:val="auto"/>
        <w:rPr>
          <w:rFonts w:hint="default" w:ascii="Times New Roman" w:hAnsi="Times New Roman" w:cs="Times New Roman" w:eastAsiaTheme="minorEastAsia"/>
          <w:bCs/>
          <w:kern w:val="0"/>
          <w:sz w:val="24"/>
          <w:szCs w:val="24"/>
        </w:rPr>
      </w:pPr>
      <m:oMath>
        <m:sSub>
          <m:sSubPr>
            <m:ctrlPr>
              <w:rPr>
                <w:rFonts w:hint="default" w:ascii="Cambria Math" w:hAnsi="Cambria Math" w:cs="Times New Roman" w:eastAsiaTheme="minorEastAsia"/>
                <w:bCs/>
                <w:i/>
                <w:iCs w:val="0"/>
                <w:kern w:val="0"/>
                <w:sz w:val="24"/>
                <w:szCs w:val="24"/>
              </w:rPr>
            </m:ctrlPr>
          </m:sSubPr>
          <m:e>
            <m:r>
              <w:rPr>
                <w:rFonts w:hint="default" w:ascii="Cambria Math" w:hAnsi="Cambria Math" w:cs="Times New Roman" w:eastAsiaTheme="minorEastAsia"/>
                <w:kern w:val="0"/>
                <w:sz w:val="24"/>
                <w:szCs w:val="24"/>
              </w:rPr>
              <m:t>η</m:t>
            </m:r>
            <m:ctrlPr>
              <w:rPr>
                <w:rFonts w:hint="default" w:ascii="Cambria Math" w:hAnsi="Cambria Math" w:cs="Times New Roman" w:eastAsiaTheme="minorEastAsia"/>
                <w:bCs/>
                <w:i/>
                <w:iCs w:val="0"/>
                <w:kern w:val="0"/>
                <w:sz w:val="24"/>
                <w:szCs w:val="24"/>
              </w:rPr>
            </m:ctrlPr>
          </m:e>
          <m:sub>
            <m:r>
              <w:rPr>
                <w:rFonts w:hint="default" w:ascii="Cambria Math" w:hAnsi="Cambria Math" w:cs="Times New Roman" w:eastAsiaTheme="minorEastAsia"/>
                <w:kern w:val="0"/>
                <w:sz w:val="24"/>
                <w:szCs w:val="24"/>
              </w:rPr>
              <m:t>p</m:t>
            </m:r>
            <m:ctrlPr>
              <w:rPr>
                <w:rFonts w:hint="default" w:ascii="Cambria Math" w:hAnsi="Cambria Math" w:cs="Times New Roman" w:eastAsiaTheme="minorEastAsia"/>
                <w:bCs/>
                <w:i/>
                <w:iCs w:val="0"/>
                <w:kern w:val="0"/>
                <w:sz w:val="24"/>
                <w:szCs w:val="24"/>
              </w:rPr>
            </m:ctrlPr>
          </m:sub>
        </m:sSub>
      </m:oMath>
      <w:r>
        <w:rPr>
          <w:rFonts w:hint="default" w:ascii="Times New Roman" w:hAnsi="Times New Roman" w:cs="Times New Roman" w:eastAsiaTheme="minorEastAsia"/>
          <w:bCs/>
          <w:kern w:val="0"/>
          <w:sz w:val="24"/>
          <w:szCs w:val="24"/>
        </w:rPr>
        <w:t>---液压泵总效率（注：由表21.4-5 液压泵总效率</w:t>
      </w:r>
      <w:r>
        <w:rPr>
          <w:rFonts w:hint="default" w:ascii="Times New Roman" w:hAnsi="Times New Roman" w:cs="Times New Roman" w:eastAsiaTheme="minorEastAsia"/>
          <w:bCs/>
          <w:kern w:val="0"/>
          <w:sz w:val="24"/>
          <w:szCs w:val="24"/>
          <w:vertAlign w:val="superscript"/>
          <w:lang w:val="en-US" w:eastAsia="zh-CN"/>
        </w:rPr>
        <w:t>[5]</w:t>
      </w:r>
      <w:r>
        <w:rPr>
          <w:rFonts w:hint="default" w:ascii="Times New Roman" w:hAnsi="Times New Roman" w:cs="Times New Roman" w:eastAsiaTheme="minorEastAsia"/>
          <w:bCs/>
          <w:kern w:val="0"/>
          <w:sz w:val="24"/>
          <w:szCs w:val="24"/>
        </w:rPr>
        <w:t>）</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bCs/>
          <w:kern w:val="0"/>
          <w:sz w:val="24"/>
          <w:szCs w:val="24"/>
        </w:rPr>
      </w:pPr>
      <w:r>
        <w:rPr>
          <w:rFonts w:hint="default" w:ascii="Times New Roman" w:hAnsi="Times New Roman" w:cs="Times New Roman" w:eastAsiaTheme="minorEastAsia"/>
          <w:bCs/>
          <w:kern w:val="0"/>
          <w:sz w:val="24"/>
          <w:szCs w:val="24"/>
        </w:rPr>
        <w:t>液压泵：</w:t>
      </w:r>
      <w:r>
        <w:rPr>
          <w:rFonts w:hint="default" w:ascii="Times New Roman" w:hAnsi="Times New Roman" w:cs="Times New Roman" w:eastAsiaTheme="minorEastAsia"/>
          <w:bCs/>
          <w:i/>
          <w:iCs/>
          <w:kern w:val="0"/>
          <w:sz w:val="24"/>
          <w:szCs w:val="24"/>
        </w:rPr>
        <w:t>B</w:t>
      </w:r>
      <w:r>
        <w:rPr>
          <w:rFonts w:hint="default" w:ascii="Times New Roman" w:hAnsi="Times New Roman" w:cs="Times New Roman" w:eastAsiaTheme="minorEastAsia"/>
          <w:bCs/>
          <w:i/>
          <w:iCs/>
          <w:kern w:val="0"/>
          <w:sz w:val="24"/>
          <w:szCs w:val="24"/>
          <w:vertAlign w:val="subscript"/>
        </w:rPr>
        <w:t>1</w:t>
      </w:r>
      <w:r>
        <w:rPr>
          <w:rFonts w:hint="default" w:ascii="Times New Roman" w:hAnsi="Times New Roman" w:cs="Times New Roman" w:eastAsiaTheme="minorEastAsia"/>
          <w:bCs/>
          <w:i/>
          <w:iCs/>
          <w:kern w:val="0"/>
          <w:sz w:val="24"/>
          <w:szCs w:val="24"/>
        </w:rPr>
        <w:t>：p=1.5</w:t>
      </w:r>
      <w:r>
        <w:rPr>
          <w:rFonts w:hint="default" w:ascii="Times New Roman" w:hAnsi="Times New Roman" w:cs="Times New Roman" w:eastAsiaTheme="minorEastAsia"/>
          <w:bCs/>
          <w:i w:val="0"/>
          <w:iCs w:val="0"/>
          <w:kern w:val="0"/>
          <w:sz w:val="24"/>
          <w:szCs w:val="24"/>
        </w:rPr>
        <w:t>kw</w:t>
      </w:r>
      <w:r>
        <w:rPr>
          <w:rFonts w:hint="default" w:ascii="Times New Roman" w:hAnsi="Times New Roman" w:cs="Times New Roman" w:eastAsiaTheme="minorEastAsia"/>
          <w:bCs/>
          <w:i/>
          <w:iCs/>
          <w:kern w:val="0"/>
          <w:sz w:val="24"/>
          <w:szCs w:val="24"/>
        </w:rPr>
        <w:t>；B</w:t>
      </w:r>
      <w:r>
        <w:rPr>
          <w:rFonts w:hint="default" w:ascii="Times New Roman" w:hAnsi="Times New Roman" w:cs="Times New Roman" w:eastAsiaTheme="minorEastAsia"/>
          <w:bCs/>
          <w:i/>
          <w:iCs/>
          <w:kern w:val="0"/>
          <w:sz w:val="24"/>
          <w:szCs w:val="24"/>
          <w:vertAlign w:val="subscript"/>
        </w:rPr>
        <w:t>2</w:t>
      </w:r>
      <w:r>
        <w:rPr>
          <w:rFonts w:hint="default" w:ascii="Times New Roman" w:hAnsi="Times New Roman" w:cs="Times New Roman" w:eastAsiaTheme="minorEastAsia"/>
          <w:bCs/>
          <w:i/>
          <w:iCs/>
          <w:kern w:val="0"/>
          <w:sz w:val="24"/>
          <w:szCs w:val="24"/>
        </w:rPr>
        <w:t>：p=15.24</w:t>
      </w:r>
      <w:r>
        <w:rPr>
          <w:rFonts w:hint="default" w:ascii="Times New Roman" w:hAnsi="Times New Roman" w:cs="Times New Roman" w:eastAsiaTheme="minorEastAsia"/>
          <w:bCs/>
          <w:i w:val="0"/>
          <w:iCs w:val="0"/>
          <w:kern w:val="0"/>
          <w:sz w:val="24"/>
          <w:szCs w:val="24"/>
        </w:rPr>
        <w:t>kw</w:t>
      </w:r>
      <w:r>
        <w:rPr>
          <w:rFonts w:hint="default" w:ascii="Times New Roman" w:hAnsi="Times New Roman" w:cs="Times New Roman" w:eastAsiaTheme="minorEastAsia"/>
          <w:bCs/>
          <w:i/>
          <w:iCs/>
          <w:kern w:val="0"/>
          <w:sz w:val="24"/>
          <w:szCs w:val="24"/>
        </w:rPr>
        <w:t>；B</w:t>
      </w:r>
      <w:r>
        <w:rPr>
          <w:rFonts w:hint="default" w:ascii="Times New Roman" w:hAnsi="Times New Roman" w:cs="Times New Roman" w:eastAsiaTheme="minorEastAsia"/>
          <w:bCs/>
          <w:i/>
          <w:iCs/>
          <w:kern w:val="0"/>
          <w:sz w:val="24"/>
          <w:szCs w:val="24"/>
          <w:vertAlign w:val="subscript"/>
        </w:rPr>
        <w:t>3</w:t>
      </w:r>
      <w:r>
        <w:rPr>
          <w:rFonts w:hint="default" w:ascii="Times New Roman" w:hAnsi="Times New Roman" w:cs="Times New Roman" w:eastAsiaTheme="minorEastAsia"/>
          <w:bCs/>
          <w:i/>
          <w:iCs/>
          <w:kern w:val="0"/>
          <w:sz w:val="24"/>
          <w:szCs w:val="24"/>
        </w:rPr>
        <w:t>：p=6.74</w:t>
      </w:r>
      <w:r>
        <w:rPr>
          <w:rFonts w:hint="default" w:ascii="Times New Roman" w:hAnsi="Times New Roman" w:cs="Times New Roman" w:eastAsiaTheme="minorEastAsia"/>
          <w:bCs/>
          <w:i w:val="0"/>
          <w:iCs w:val="0"/>
          <w:kern w:val="0"/>
          <w:sz w:val="24"/>
          <w:szCs w:val="24"/>
        </w:rPr>
        <w:t>kw</w:t>
      </w:r>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b/>
          <w:bCs/>
          <w:color w:val="000000"/>
          <w:sz w:val="24"/>
          <w:szCs w:val="20"/>
          <w:lang w:val="en-US" w:eastAsia="zh-CN"/>
        </w:rPr>
      </w:pPr>
      <w:bookmarkStart w:id="52" w:name="_Toc6228"/>
      <w:bookmarkStart w:id="53" w:name="_Toc28568"/>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b/>
          <w:bCs/>
          <w:color w:val="000000"/>
          <w:sz w:val="24"/>
          <w:szCs w:val="20"/>
          <w:lang w:val="en-US" w:eastAsia="zh-CN"/>
        </w:rPr>
      </w:pPr>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b/>
          <w:bCs/>
          <w:color w:val="000000"/>
          <w:sz w:val="24"/>
          <w:szCs w:val="20"/>
          <w:lang w:val="en-US" w:eastAsia="zh-CN"/>
        </w:rPr>
      </w:pPr>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b/>
          <w:bCs/>
          <w:color w:val="000000"/>
          <w:sz w:val="24"/>
          <w:szCs w:val="20"/>
          <w:lang w:val="en-US" w:eastAsia="zh-CN"/>
        </w:rPr>
      </w:pPr>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b/>
          <w:bCs/>
          <w:color w:val="000000"/>
          <w:sz w:val="24"/>
          <w:szCs w:val="20"/>
          <w:lang w:val="en-US" w:eastAsia="zh-CN"/>
        </w:rPr>
      </w:pPr>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b/>
          <w:bCs/>
          <w:color w:val="000000"/>
          <w:sz w:val="24"/>
          <w:szCs w:val="20"/>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eastAsia" w:asciiTheme="minorEastAsia" w:hAnsiTheme="minorEastAsia" w:eastAsiaTheme="minorEastAsia" w:cstheme="minorEastAsia"/>
          <w:b/>
          <w:bCs/>
          <w:color w:val="000000"/>
          <w:sz w:val="28"/>
        </w:rPr>
      </w:pPr>
      <w:bookmarkStart w:id="54" w:name="_Toc27358_WPSOffice_Level1"/>
      <w:commentRangeStart w:id="29"/>
      <w:r>
        <w:rPr>
          <w:rFonts w:hint="default" w:ascii="Times New Roman" w:hAnsi="Times New Roman" w:cs="Times New Roman" w:eastAsiaTheme="minorEastAsia"/>
          <w:b/>
          <w:bCs/>
          <w:color w:val="000000"/>
          <w:sz w:val="28"/>
          <w:lang w:val="en-US" w:eastAsia="zh-CN"/>
        </w:rPr>
        <w:t>4</w:t>
      </w:r>
      <w:r>
        <w:rPr>
          <w:rFonts w:hint="eastAsia" w:asciiTheme="minorEastAsia" w:hAnsiTheme="minorEastAsia" w:eastAsiaTheme="minorEastAsia" w:cstheme="minorEastAsia"/>
          <w:b/>
          <w:bCs/>
          <w:color w:val="000000"/>
          <w:sz w:val="28"/>
          <w:lang w:val="en-US" w:eastAsia="zh-CN"/>
        </w:rPr>
        <w:t xml:space="preserve"> </w:t>
      </w:r>
      <w:r>
        <w:rPr>
          <w:rFonts w:hint="eastAsia" w:asciiTheme="minorEastAsia" w:hAnsiTheme="minorEastAsia" w:eastAsiaTheme="minorEastAsia" w:cstheme="minorEastAsia"/>
          <w:b/>
          <w:bCs/>
          <w:color w:val="000000"/>
          <w:sz w:val="28"/>
        </w:rPr>
        <w:t>液压系统性能验算</w:t>
      </w:r>
      <w:commentRangeEnd w:id="29"/>
      <w:r>
        <w:commentReference w:id="29"/>
      </w:r>
      <w:bookmarkEnd w:id="54"/>
    </w:p>
    <w:p>
      <w:pPr>
        <w:keepNext/>
        <w:keepLines w:val="0"/>
        <w:pageBreakBefore w:val="0"/>
        <w:widowControl/>
        <w:kinsoku/>
        <w:wordWrap/>
        <w:overflowPunct/>
        <w:topLinePunct w:val="0"/>
        <w:autoSpaceDE/>
        <w:autoSpaceDN/>
        <w:bidi w:val="0"/>
        <w:adjustRightInd/>
        <w:snapToGrid/>
        <w:spacing w:line="360" w:lineRule="auto"/>
        <w:textAlignment w:val="auto"/>
        <w:outlineLvl w:val="1"/>
        <w:rPr>
          <w:rFonts w:hint="eastAsia" w:asciiTheme="minorEastAsia" w:hAnsiTheme="minorEastAsia" w:eastAsiaTheme="minorEastAsia" w:cstheme="minorEastAsia"/>
          <w:b/>
          <w:bCs/>
          <w:color w:val="000000"/>
          <w:sz w:val="28"/>
        </w:rPr>
      </w:pPr>
      <w:bookmarkStart w:id="55" w:name="_Toc28236_WPSOffice_Level2"/>
      <w:r>
        <w:rPr>
          <w:rFonts w:hint="default" w:ascii="Times New Roman" w:hAnsi="Times New Roman" w:cs="Times New Roman" w:eastAsiaTheme="minorEastAsia"/>
          <w:b/>
          <w:bCs/>
          <w:color w:val="000000"/>
          <w:sz w:val="24"/>
          <w:lang w:val="en-US" w:eastAsia="zh-CN"/>
        </w:rPr>
        <w:t>4</w:t>
      </w:r>
      <w:r>
        <w:rPr>
          <w:rFonts w:hint="default" w:ascii="Times New Roman" w:hAnsi="Times New Roman" w:cs="Times New Roman" w:eastAsiaTheme="minorEastAsia"/>
          <w:b/>
          <w:bCs/>
          <w:color w:val="000000"/>
          <w:sz w:val="24"/>
        </w:rPr>
        <w:t>.1</w:t>
      </w:r>
      <w:r>
        <w:rPr>
          <w:rFonts w:hint="eastAsia" w:asciiTheme="minorEastAsia" w:hAnsiTheme="minorEastAsia" w:eastAsiaTheme="minorEastAsia" w:cstheme="minorEastAsia"/>
          <w:b/>
          <w:bCs/>
          <w:color w:val="000000"/>
          <w:sz w:val="24"/>
        </w:rPr>
        <w:t xml:space="preserve"> 升降缸回油压力损失验算</w:t>
      </w:r>
      <w:bookmarkEnd w:id="55"/>
    </w:p>
    <w:bookmarkEnd w:id="52"/>
    <w:bookmarkEnd w:id="53"/>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管路系统的压力损失由管路上的沿途损失</w:t>
      </w:r>
      <m:oMath>
        <m:r>
          <m:rPr>
            <m:sty m:val="p"/>
          </m:rP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p</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rPr>
        <w:t>、管件局部损失</w:t>
      </w:r>
      <m:oMath>
        <m:r>
          <m:rPr>
            <m:sty m:val="p"/>
          </m:rP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p</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j</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rPr>
        <w:t>和控制阀的压力损失</w:t>
      </w:r>
      <m:oMath>
        <m:r>
          <m:rPr>
            <m:sty m:val="p"/>
          </m:rP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p</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V</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rPr>
        <w:t>组成：</w:t>
      </w:r>
    </w:p>
    <w:p>
      <w:pPr>
        <w:pageBreakBefore w:val="0"/>
        <w:kinsoku/>
        <w:wordWrap/>
        <w:overflowPunct/>
        <w:topLinePunct w:val="0"/>
        <w:autoSpaceDE/>
        <w:autoSpaceDN/>
        <w:bidi w:val="0"/>
        <w:snapToGrid/>
        <w:spacing w:line="360" w:lineRule="auto"/>
        <w:ind w:firstLine="480" w:firstLineChars="200"/>
        <w:jc w:val="right"/>
        <w:textAlignment w:val="auto"/>
        <w:rPr>
          <w:rFonts w:hint="default" w:ascii="Times New Roman" w:hAnsi="Times New Roman" w:cs="Times New Roman" w:eastAsiaTheme="minorEastAsia"/>
          <w:bCs/>
          <w:kern w:val="0"/>
          <w:sz w:val="24"/>
          <w:szCs w:val="24"/>
        </w:rPr>
      </w:pPr>
      <m:oMath>
        <m:r>
          <w:rPr>
            <w:rFonts w:hint="default" w:ascii="Cambria Math" w:hAnsi="Cambria Math" w:cs="Times New Roman" w:eastAsiaTheme="minorEastAsia"/>
            <w:sz w:val="24"/>
            <w:szCs w:val="24"/>
          </w:rPr>
          <m:t>∆p=</m:t>
        </m:r>
        <m:nary>
          <m:naryPr>
            <m:chr m:val="∑"/>
            <m:limLoc m:val="undOvr"/>
            <m:subHide m:val="1"/>
            <m:supHide m:val="1"/>
            <m:ctrlPr>
              <w:rPr>
                <w:rFonts w:hint="default" w:ascii="Cambria Math" w:hAnsi="Cambria Math" w:cs="Times New Roman" w:eastAsiaTheme="minorEastAsia"/>
                <w:i/>
                <w:iCs/>
                <w:sz w:val="24"/>
                <w:szCs w:val="24"/>
              </w:rPr>
            </m:ctrlPr>
          </m:naryPr>
          <m:sub>
            <m:ctrlPr>
              <w:rPr>
                <w:rFonts w:hint="default" w:ascii="Cambria Math" w:hAnsi="Cambria Math" w:cs="Times New Roman" w:eastAsiaTheme="minorEastAsia"/>
                <w:i/>
                <w:iCs/>
                <w:sz w:val="24"/>
                <w:szCs w:val="24"/>
              </w:rPr>
            </m:ctrlPr>
          </m:sub>
          <m:sup>
            <m:ctrlPr>
              <w:rPr>
                <w:rFonts w:hint="default" w:ascii="Cambria Math" w:hAnsi="Cambria Math" w:cs="Times New Roman" w:eastAsiaTheme="minorEastAsia"/>
                <w:i/>
                <w:iCs/>
                <w:sz w:val="24"/>
                <w:szCs w:val="24"/>
              </w:rPr>
            </m:ctrlPr>
          </m:sup>
          <m:e>
            <m: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iCs/>
                    <w:sz w:val="24"/>
                    <w:szCs w:val="24"/>
                  </w:rPr>
                </m:ctrlPr>
              </m:sSubPr>
              <m:e>
                <m:r>
                  <w:rPr>
                    <w:rFonts w:hint="default" w:ascii="Cambria Math" w:hAnsi="Cambria Math" w:cs="Times New Roman" w:eastAsiaTheme="minorEastAsia"/>
                    <w:sz w:val="24"/>
                    <w:szCs w:val="24"/>
                  </w:rPr>
                  <m:t>p</m:t>
                </m:r>
                <m:ctrlPr>
                  <w:rPr>
                    <w:rFonts w:hint="default" w:ascii="Cambria Math" w:hAnsi="Cambria Math" w:cs="Times New Roman" w:eastAsiaTheme="minorEastAsia"/>
                    <w:i/>
                    <w:iCs/>
                    <w:sz w:val="24"/>
                    <w:szCs w:val="24"/>
                  </w:rPr>
                </m:ctrlPr>
              </m:e>
              <m:sub>
                <m:r>
                  <w:rPr>
                    <w:rFonts w:hint="default" w:ascii="Cambria Math" w:hAnsi="Cambria Math" w:cs="Times New Roman" w:eastAsiaTheme="minorEastAsia"/>
                    <w:sz w:val="24"/>
                    <w:szCs w:val="24"/>
                  </w:rPr>
                  <m:t>T</m:t>
                </m:r>
                <m:ctrlPr>
                  <w:rPr>
                    <w:rFonts w:hint="default" w:ascii="Cambria Math" w:hAnsi="Cambria Math" w:cs="Times New Roman" w:eastAsiaTheme="minorEastAsia"/>
                    <w:i/>
                    <w:iCs/>
                    <w:sz w:val="24"/>
                    <w:szCs w:val="24"/>
                  </w:rPr>
                </m:ctrlPr>
              </m:sub>
            </m:sSub>
            <m:ctrlPr>
              <w:rPr>
                <w:rFonts w:hint="default" w:ascii="Cambria Math" w:hAnsi="Cambria Math" w:cs="Times New Roman" w:eastAsiaTheme="minorEastAsia"/>
                <w:i/>
                <w:iCs/>
                <w:sz w:val="24"/>
                <w:szCs w:val="24"/>
              </w:rPr>
            </m:ctrlPr>
          </m:e>
        </m:nary>
        <m:r>
          <w:rPr>
            <w:rFonts w:hint="default" w:ascii="Cambria Math" w:hAnsi="Cambria Math" w:cs="Times New Roman" w:eastAsiaTheme="minorEastAsia"/>
            <w:sz w:val="24"/>
            <w:szCs w:val="24"/>
          </w:rPr>
          <m:t>+</m:t>
        </m:r>
        <m:nary>
          <m:naryPr>
            <m:chr m:val="∑"/>
            <m:limLoc m:val="undOvr"/>
            <m:subHide m:val="1"/>
            <m:supHide m:val="1"/>
            <m:ctrlPr>
              <w:rPr>
                <w:rFonts w:hint="default" w:ascii="Cambria Math" w:hAnsi="Cambria Math" w:cs="Times New Roman" w:eastAsiaTheme="minorEastAsia"/>
                <w:i/>
                <w:iCs/>
                <w:sz w:val="24"/>
                <w:szCs w:val="24"/>
              </w:rPr>
            </m:ctrlPr>
          </m:naryPr>
          <m:sub>
            <m:ctrlPr>
              <w:rPr>
                <w:rFonts w:hint="default" w:ascii="Cambria Math" w:hAnsi="Cambria Math" w:cs="Times New Roman" w:eastAsiaTheme="minorEastAsia"/>
                <w:i/>
                <w:iCs/>
                <w:sz w:val="24"/>
                <w:szCs w:val="24"/>
              </w:rPr>
            </m:ctrlPr>
          </m:sub>
          <m:sup>
            <m:ctrlPr>
              <w:rPr>
                <w:rFonts w:hint="default" w:ascii="Cambria Math" w:hAnsi="Cambria Math" w:cs="Times New Roman" w:eastAsiaTheme="minorEastAsia"/>
                <w:i/>
                <w:iCs/>
                <w:sz w:val="24"/>
                <w:szCs w:val="24"/>
              </w:rPr>
            </m:ctrlPr>
          </m:sup>
          <m:e>
            <m: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iCs/>
                    <w:sz w:val="24"/>
                    <w:szCs w:val="24"/>
                  </w:rPr>
                </m:ctrlPr>
              </m:sSubPr>
              <m:e>
                <m:r>
                  <w:rPr>
                    <w:rFonts w:hint="default" w:ascii="Cambria Math" w:hAnsi="Cambria Math" w:cs="Times New Roman" w:eastAsiaTheme="minorEastAsia"/>
                    <w:sz w:val="24"/>
                    <w:szCs w:val="24"/>
                  </w:rPr>
                  <m:t>p</m:t>
                </m:r>
                <m:ctrlPr>
                  <w:rPr>
                    <w:rFonts w:hint="default" w:ascii="Cambria Math" w:hAnsi="Cambria Math" w:cs="Times New Roman" w:eastAsiaTheme="minorEastAsia"/>
                    <w:i/>
                    <w:iCs/>
                    <w:sz w:val="24"/>
                    <w:szCs w:val="24"/>
                  </w:rPr>
                </m:ctrlPr>
              </m:e>
              <m:sub>
                <m:r>
                  <w:rPr>
                    <w:rFonts w:hint="default" w:ascii="Cambria Math" w:hAnsi="Cambria Math" w:cs="Times New Roman" w:eastAsiaTheme="minorEastAsia"/>
                    <w:sz w:val="24"/>
                    <w:szCs w:val="24"/>
                  </w:rPr>
                  <m:t>j</m:t>
                </m:r>
                <m:ctrlPr>
                  <w:rPr>
                    <w:rFonts w:hint="default" w:ascii="Cambria Math" w:hAnsi="Cambria Math" w:cs="Times New Roman" w:eastAsiaTheme="minorEastAsia"/>
                    <w:i/>
                    <w:iCs/>
                    <w:sz w:val="24"/>
                    <w:szCs w:val="24"/>
                  </w:rPr>
                </m:ctrlPr>
              </m:sub>
            </m:sSub>
            <m:ctrlPr>
              <w:rPr>
                <w:rFonts w:hint="default" w:ascii="Cambria Math" w:hAnsi="Cambria Math" w:cs="Times New Roman" w:eastAsiaTheme="minorEastAsia"/>
                <w:i/>
                <w:iCs/>
                <w:sz w:val="24"/>
                <w:szCs w:val="24"/>
              </w:rPr>
            </m:ctrlPr>
          </m:e>
        </m:nary>
        <m:r>
          <w:rPr>
            <w:rFonts w:hint="default" w:ascii="Cambria Math" w:hAnsi="Cambria Math" w:cs="Times New Roman" w:eastAsiaTheme="minorEastAsia"/>
            <w:sz w:val="24"/>
            <w:szCs w:val="24"/>
          </w:rPr>
          <m:t>+</m:t>
        </m:r>
        <m:nary>
          <m:naryPr>
            <m:chr m:val="∑"/>
            <m:limLoc m:val="undOvr"/>
            <m:subHide m:val="1"/>
            <m:supHide m:val="1"/>
            <m:ctrlPr>
              <w:rPr>
                <w:rFonts w:hint="default" w:ascii="Cambria Math" w:hAnsi="Cambria Math" w:cs="Times New Roman" w:eastAsiaTheme="minorEastAsia"/>
                <w:i/>
                <w:iCs/>
                <w:sz w:val="24"/>
                <w:szCs w:val="24"/>
              </w:rPr>
            </m:ctrlPr>
          </m:naryPr>
          <m:sub>
            <m:ctrlPr>
              <w:rPr>
                <w:rFonts w:hint="default" w:ascii="Cambria Math" w:hAnsi="Cambria Math" w:cs="Times New Roman" w:eastAsiaTheme="minorEastAsia"/>
                <w:i/>
                <w:iCs/>
                <w:sz w:val="24"/>
                <w:szCs w:val="24"/>
              </w:rPr>
            </m:ctrlPr>
          </m:sub>
          <m:sup>
            <m:ctrlPr>
              <w:rPr>
                <w:rFonts w:hint="default" w:ascii="Cambria Math" w:hAnsi="Cambria Math" w:cs="Times New Roman" w:eastAsiaTheme="minorEastAsia"/>
                <w:i/>
                <w:iCs/>
                <w:sz w:val="24"/>
                <w:szCs w:val="24"/>
              </w:rPr>
            </m:ctrlPr>
          </m:sup>
          <m:e>
            <m: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iCs/>
                    <w:sz w:val="24"/>
                    <w:szCs w:val="24"/>
                  </w:rPr>
                </m:ctrlPr>
              </m:sSubPr>
              <m:e>
                <m:r>
                  <w:rPr>
                    <w:rFonts w:hint="default" w:ascii="Cambria Math" w:hAnsi="Cambria Math" w:cs="Times New Roman" w:eastAsiaTheme="minorEastAsia"/>
                    <w:sz w:val="24"/>
                    <w:szCs w:val="24"/>
                  </w:rPr>
                  <m:t>p</m:t>
                </m:r>
                <m:ctrlPr>
                  <w:rPr>
                    <w:rFonts w:hint="default" w:ascii="Cambria Math" w:hAnsi="Cambria Math" w:cs="Times New Roman" w:eastAsiaTheme="minorEastAsia"/>
                    <w:i/>
                    <w:iCs/>
                    <w:sz w:val="24"/>
                    <w:szCs w:val="24"/>
                  </w:rPr>
                </m:ctrlPr>
              </m:e>
              <m:sub>
                <m:r>
                  <w:rPr>
                    <w:rFonts w:hint="default" w:ascii="Cambria Math" w:hAnsi="Cambria Math" w:cs="Times New Roman" w:eastAsiaTheme="minorEastAsia"/>
                    <w:sz w:val="24"/>
                    <w:szCs w:val="24"/>
                  </w:rPr>
                  <m:t>V</m:t>
                </m:r>
                <m:ctrlPr>
                  <w:rPr>
                    <w:rFonts w:hint="default" w:ascii="Cambria Math" w:hAnsi="Cambria Math" w:cs="Times New Roman" w:eastAsiaTheme="minorEastAsia"/>
                    <w:i/>
                    <w:iCs/>
                    <w:sz w:val="24"/>
                    <w:szCs w:val="24"/>
                  </w:rPr>
                </m:ctrlPr>
              </m:sub>
            </m:sSub>
            <m:ctrlPr>
              <w:rPr>
                <w:rFonts w:hint="default" w:ascii="Cambria Math" w:hAnsi="Cambria Math" w:cs="Times New Roman" w:eastAsiaTheme="minorEastAsia"/>
                <w:i/>
                <w:iCs/>
                <w:sz w:val="24"/>
                <w:szCs w:val="24"/>
              </w:rPr>
            </m:ctrlPr>
          </m:e>
        </m:nary>
      </m:oMath>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bCs/>
          <w:kern w:val="0"/>
          <w:sz w:val="24"/>
          <w:szCs w:val="24"/>
        </w:rPr>
        <w:t xml:space="preserve"> （</w:t>
      </w:r>
      <w:r>
        <w:rPr>
          <w:rFonts w:hint="default" w:ascii="Times New Roman" w:hAnsi="Times New Roman" w:cs="Times New Roman" w:eastAsiaTheme="minorEastAsia"/>
          <w:bCs/>
          <w:kern w:val="0"/>
          <w:sz w:val="24"/>
          <w:szCs w:val="24"/>
          <w:lang w:val="en-US" w:eastAsia="zh-CN"/>
        </w:rPr>
        <w:t>4</w:t>
      </w:r>
      <w:r>
        <w:rPr>
          <w:rFonts w:hint="default" w:ascii="Times New Roman" w:hAnsi="Times New Roman" w:cs="Times New Roman" w:eastAsiaTheme="minorEastAsia"/>
          <w:bCs/>
          <w:kern w:val="0"/>
          <w:sz w:val="24"/>
          <w:szCs w:val="24"/>
        </w:rPr>
        <w:t>-1）</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其中</w:t>
      </w:r>
      <m:oMath>
        <m:r>
          <m:rPr>
            <m:sty m:val="p"/>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val="0"/>
                <w:iCs/>
                <w:sz w:val="24"/>
                <w:szCs w:val="24"/>
              </w:rPr>
            </m:ctrlPr>
          </m:sSubPr>
          <m:e>
            <m:r>
              <m:rPr>
                <m:sty m:val="p"/>
              </m:rPr>
              <w:rPr>
                <w:rFonts w:hint="default" w:ascii="Cambria Math" w:hAnsi="Cambria Math" w:cs="Times New Roman" w:eastAsiaTheme="minorEastAsia"/>
                <w:sz w:val="24"/>
                <w:szCs w:val="24"/>
              </w:rPr>
              <m:t>p</m:t>
            </m:r>
            <m:ctrlPr>
              <w:rPr>
                <w:rFonts w:hint="default" w:ascii="Cambria Math" w:hAnsi="Cambria Math" w:cs="Times New Roman" w:eastAsiaTheme="minorEastAsia"/>
                <w:i w:val="0"/>
                <w:iCs/>
                <w:sz w:val="24"/>
                <w:szCs w:val="24"/>
              </w:rPr>
            </m:ctrlPr>
          </m:e>
          <m:sub>
            <m:r>
              <m:rPr>
                <m:sty m:val="p"/>
              </m:rPr>
              <w:rPr>
                <w:rFonts w:hint="default" w:ascii="Cambria Math" w:hAnsi="Cambria Math" w:cs="Times New Roman" w:eastAsiaTheme="minorEastAsia"/>
                <w:sz w:val="24"/>
                <w:szCs w:val="24"/>
              </w:rPr>
              <m:t>T</m:t>
            </m:r>
            <m:ctrlPr>
              <w:rPr>
                <w:rFonts w:hint="default" w:ascii="Cambria Math" w:hAnsi="Cambria Math" w:cs="Times New Roman" w:eastAsiaTheme="minorEastAsia"/>
                <w:i w:val="0"/>
                <w:iCs/>
                <w:sz w:val="24"/>
                <w:szCs w:val="24"/>
              </w:rPr>
            </m:ctrlPr>
          </m:sub>
        </m:sSub>
        <m:r>
          <m:rPr>
            <m:sty m:val="p"/>
          </m:rPr>
          <w:rPr>
            <w:rFonts w:hint="default" w:ascii="Cambria Math" w:hAnsi="Cambria Math" w:cs="Times New Roman" w:eastAsiaTheme="minorEastAsia"/>
            <w:sz w:val="24"/>
            <w:szCs w:val="24"/>
          </w:rPr>
          <m:t>=λ</m:t>
        </m:r>
        <m:f>
          <m:fPr>
            <m:ctrlPr>
              <w:rPr>
                <w:rFonts w:hint="default" w:ascii="Cambria Math" w:hAnsi="Cambria Math" w:cs="Times New Roman" w:eastAsiaTheme="minorEastAsia"/>
                <w:i w:val="0"/>
                <w:iCs/>
                <w:sz w:val="24"/>
                <w:szCs w:val="24"/>
              </w:rPr>
            </m:ctrlPr>
          </m:fPr>
          <m:num>
            <m:r>
              <m:rPr>
                <m:sty m:val="p"/>
              </m:rPr>
              <w:rPr>
                <w:rFonts w:hint="default" w:ascii="Cambria Math" w:hAnsi="Cambria Math" w:cs="Times New Roman" w:eastAsiaTheme="minorEastAsia"/>
                <w:sz w:val="24"/>
                <w:szCs w:val="24"/>
              </w:rPr>
              <m:t>L</m:t>
            </m:r>
            <m:sSup>
              <m:sSupPr>
                <m:ctrlPr>
                  <w:rPr>
                    <w:rFonts w:hint="default" w:ascii="Cambria Math" w:hAnsi="Cambria Math" w:cs="Times New Roman" w:eastAsiaTheme="minorEastAsia"/>
                    <w:i w:val="0"/>
                    <w:iCs/>
                    <w:sz w:val="24"/>
                    <w:szCs w:val="24"/>
                  </w:rPr>
                </m:ctrlPr>
              </m:sSupPr>
              <m:e>
                <m:r>
                  <m:rPr>
                    <m:sty m:val="p"/>
                  </m:rPr>
                  <w:rPr>
                    <w:rFonts w:hint="default" w:ascii="Cambria Math" w:hAnsi="Cambria Math" w:cs="Times New Roman" w:eastAsiaTheme="minorEastAsia"/>
                    <w:sz w:val="24"/>
                    <w:szCs w:val="24"/>
                  </w:rPr>
                  <m:t>v</m:t>
                </m:r>
                <m:ctrlPr>
                  <w:rPr>
                    <w:rFonts w:hint="default" w:ascii="Cambria Math" w:hAnsi="Cambria Math" w:cs="Times New Roman" w:eastAsiaTheme="minorEastAsia"/>
                    <w:i w:val="0"/>
                    <w:iCs/>
                    <w:sz w:val="24"/>
                    <w:szCs w:val="24"/>
                  </w:rPr>
                </m:ctrlPr>
              </m:e>
              <m:sup>
                <m:r>
                  <m:rPr>
                    <m:sty m:val="p"/>
                  </m:rPr>
                  <w:rPr>
                    <w:rFonts w:hint="default" w:ascii="Cambria Math" w:hAnsi="Cambria Math" w:cs="Times New Roman" w:eastAsiaTheme="minorEastAsia"/>
                    <w:sz w:val="24"/>
                    <w:szCs w:val="24"/>
                  </w:rPr>
                  <m:t>2</m:t>
                </m:r>
                <m:ctrlPr>
                  <w:rPr>
                    <w:rFonts w:hint="default" w:ascii="Cambria Math" w:hAnsi="Cambria Math" w:cs="Times New Roman" w:eastAsiaTheme="minorEastAsia"/>
                    <w:i w:val="0"/>
                    <w:iCs/>
                    <w:sz w:val="24"/>
                    <w:szCs w:val="24"/>
                  </w:rPr>
                </m:ctrlPr>
              </m:sup>
            </m:sSup>
            <m:ctrlPr>
              <w:rPr>
                <w:rFonts w:hint="default" w:ascii="Cambria Math" w:hAnsi="Cambria Math" w:cs="Times New Roman" w:eastAsiaTheme="minorEastAsia"/>
                <w:i w:val="0"/>
                <w:iCs/>
                <w:sz w:val="24"/>
                <w:szCs w:val="24"/>
              </w:rPr>
            </m:ctrlPr>
          </m:num>
          <m:den>
            <m:r>
              <m:rPr>
                <m:sty m:val="p"/>
              </m:rPr>
              <w:rPr>
                <w:rFonts w:hint="default" w:ascii="Cambria Math" w:hAnsi="Cambria Math" w:cs="Times New Roman" w:eastAsiaTheme="minorEastAsia"/>
                <w:sz w:val="24"/>
                <w:szCs w:val="24"/>
              </w:rPr>
              <m:t>2d</m:t>
            </m:r>
            <m:ctrlPr>
              <w:rPr>
                <w:rFonts w:hint="default" w:ascii="Cambria Math" w:hAnsi="Cambria Math" w:cs="Times New Roman" w:eastAsiaTheme="minorEastAsia"/>
                <w:i w:val="0"/>
                <w:iCs/>
                <w:sz w:val="24"/>
                <w:szCs w:val="24"/>
              </w:rPr>
            </m:ctrlPr>
          </m:den>
        </m:f>
        <m:r>
          <m:rPr>
            <m:sty m:val="p"/>
          </m:rPr>
          <w:rPr>
            <w:rFonts w:hint="default" w:ascii="Cambria Math" w:hAnsi="Cambria Math" w:cs="Times New Roman" w:eastAsiaTheme="minorEastAsia"/>
            <w:sz w:val="24"/>
            <w:szCs w:val="24"/>
          </w:rPr>
          <m:t>ρ;∆</m:t>
        </m:r>
        <m:sSub>
          <m:sSubPr>
            <m:ctrlPr>
              <w:rPr>
                <w:rFonts w:hint="default" w:ascii="Cambria Math" w:hAnsi="Cambria Math" w:cs="Times New Roman" w:eastAsiaTheme="minorEastAsia"/>
                <w:i w:val="0"/>
                <w:iCs/>
                <w:sz w:val="24"/>
                <w:szCs w:val="24"/>
              </w:rPr>
            </m:ctrlPr>
          </m:sSubPr>
          <m:e>
            <m:r>
              <m:rPr>
                <m:sty m:val="p"/>
              </m:rPr>
              <w:rPr>
                <w:rFonts w:hint="default" w:ascii="Cambria Math" w:hAnsi="Cambria Math" w:cs="Times New Roman" w:eastAsiaTheme="minorEastAsia"/>
                <w:sz w:val="24"/>
                <w:szCs w:val="24"/>
              </w:rPr>
              <m:t>p</m:t>
            </m:r>
            <m:ctrlPr>
              <w:rPr>
                <w:rFonts w:hint="default" w:ascii="Cambria Math" w:hAnsi="Cambria Math" w:cs="Times New Roman" w:eastAsiaTheme="minorEastAsia"/>
                <w:i w:val="0"/>
                <w:iCs/>
                <w:sz w:val="24"/>
                <w:szCs w:val="24"/>
              </w:rPr>
            </m:ctrlPr>
          </m:e>
          <m:sub>
            <m:r>
              <m:rPr>
                <m:sty m:val="p"/>
              </m:rPr>
              <w:rPr>
                <w:rFonts w:hint="default" w:ascii="Cambria Math" w:hAnsi="Cambria Math" w:cs="Times New Roman" w:eastAsiaTheme="minorEastAsia"/>
                <w:sz w:val="24"/>
                <w:szCs w:val="24"/>
              </w:rPr>
              <m:t>j</m:t>
            </m:r>
            <m:ctrlPr>
              <w:rPr>
                <w:rFonts w:hint="default" w:ascii="Cambria Math" w:hAnsi="Cambria Math" w:cs="Times New Roman" w:eastAsiaTheme="minorEastAsia"/>
                <w:i w:val="0"/>
                <w:iCs/>
                <w:sz w:val="24"/>
                <w:szCs w:val="24"/>
              </w:rPr>
            </m:ctrlPr>
          </m:sub>
        </m:sSub>
        <m:r>
          <m:rPr>
            <m:sty m:val="p"/>
          </m:rPr>
          <w:rPr>
            <w:rFonts w:hint="default" w:ascii="Cambria Math" w:hAnsi="Cambria Math" w:cs="Times New Roman" w:eastAsiaTheme="minorEastAsia"/>
            <w:sz w:val="24"/>
            <w:szCs w:val="24"/>
          </w:rPr>
          <m:t>=ε</m:t>
        </m:r>
        <m:f>
          <m:fPr>
            <m:ctrlPr>
              <w:rPr>
                <w:rFonts w:hint="default" w:ascii="Cambria Math" w:hAnsi="Cambria Math" w:cs="Times New Roman" w:eastAsiaTheme="minorEastAsia"/>
                <w:i w:val="0"/>
                <w:iCs/>
                <w:sz w:val="24"/>
                <w:szCs w:val="24"/>
              </w:rPr>
            </m:ctrlPr>
          </m:fPr>
          <m:num>
            <m:sSup>
              <m:sSupPr>
                <m:ctrlPr>
                  <w:rPr>
                    <w:rFonts w:hint="default" w:ascii="Cambria Math" w:hAnsi="Cambria Math" w:cs="Times New Roman" w:eastAsiaTheme="minorEastAsia"/>
                    <w:i w:val="0"/>
                    <w:iCs/>
                    <w:sz w:val="24"/>
                    <w:szCs w:val="24"/>
                  </w:rPr>
                </m:ctrlPr>
              </m:sSupPr>
              <m:e>
                <m:r>
                  <m:rPr>
                    <m:sty m:val="p"/>
                  </m:rPr>
                  <w:rPr>
                    <w:rFonts w:hint="default" w:ascii="Cambria Math" w:hAnsi="Cambria Math" w:cs="Times New Roman" w:eastAsiaTheme="minorEastAsia"/>
                    <w:sz w:val="24"/>
                    <w:szCs w:val="24"/>
                  </w:rPr>
                  <m:t>v</m:t>
                </m:r>
                <m:ctrlPr>
                  <w:rPr>
                    <w:rFonts w:hint="default" w:ascii="Cambria Math" w:hAnsi="Cambria Math" w:cs="Times New Roman" w:eastAsiaTheme="minorEastAsia"/>
                    <w:i w:val="0"/>
                    <w:iCs/>
                    <w:sz w:val="24"/>
                    <w:szCs w:val="24"/>
                  </w:rPr>
                </m:ctrlPr>
              </m:e>
              <m:sup>
                <m:r>
                  <m:rPr>
                    <m:sty m:val="p"/>
                  </m:rPr>
                  <w:rPr>
                    <w:rFonts w:hint="default" w:ascii="Cambria Math" w:hAnsi="Cambria Math" w:cs="Times New Roman" w:eastAsiaTheme="minorEastAsia"/>
                    <w:sz w:val="24"/>
                    <w:szCs w:val="24"/>
                  </w:rPr>
                  <m:t>2</m:t>
                </m:r>
                <m:ctrlPr>
                  <w:rPr>
                    <w:rFonts w:hint="default" w:ascii="Cambria Math" w:hAnsi="Cambria Math" w:cs="Times New Roman" w:eastAsiaTheme="minorEastAsia"/>
                    <w:i w:val="0"/>
                    <w:iCs/>
                    <w:sz w:val="24"/>
                    <w:szCs w:val="24"/>
                  </w:rPr>
                </m:ctrlPr>
              </m:sup>
            </m:sSup>
            <m:ctrlPr>
              <w:rPr>
                <w:rFonts w:hint="default" w:ascii="Cambria Math" w:hAnsi="Cambria Math" w:cs="Times New Roman" w:eastAsiaTheme="minorEastAsia"/>
                <w:i w:val="0"/>
                <w:iCs/>
                <w:sz w:val="24"/>
                <w:szCs w:val="24"/>
              </w:rPr>
            </m:ctrlPr>
          </m:num>
          <m:den>
            <m:r>
              <m:rPr>
                <m:sty m:val="p"/>
              </m:rPr>
              <w:rPr>
                <w:rFonts w:hint="default" w:ascii="Cambria Math" w:hAnsi="Cambria Math" w:cs="Times New Roman" w:eastAsiaTheme="minorEastAsia"/>
                <w:sz w:val="24"/>
                <w:szCs w:val="24"/>
              </w:rPr>
              <m:t>2d</m:t>
            </m:r>
            <m:ctrlPr>
              <w:rPr>
                <w:rFonts w:hint="default" w:ascii="Cambria Math" w:hAnsi="Cambria Math" w:cs="Times New Roman" w:eastAsiaTheme="minorEastAsia"/>
                <w:i w:val="0"/>
                <w:iCs/>
                <w:sz w:val="24"/>
                <w:szCs w:val="24"/>
              </w:rPr>
            </m:ctrlPr>
          </m:den>
        </m:f>
        <m:r>
          <m:rPr>
            <m:sty m:val="p"/>
          </m:rPr>
          <w:rPr>
            <w:rFonts w:hint="default" w:ascii="Cambria Math" w:hAnsi="Cambria Math" w:cs="Times New Roman" w:eastAsiaTheme="minorEastAsia"/>
            <w:sz w:val="24"/>
            <w:szCs w:val="24"/>
          </w:rPr>
          <m:t>ρ; ∆</m:t>
        </m:r>
        <m:sSub>
          <m:sSubPr>
            <m:ctrlPr>
              <w:rPr>
                <w:rFonts w:hint="default" w:ascii="Cambria Math" w:hAnsi="Cambria Math" w:cs="Times New Roman" w:eastAsiaTheme="minorEastAsia"/>
                <w:i w:val="0"/>
                <w:iCs/>
                <w:sz w:val="24"/>
                <w:szCs w:val="24"/>
              </w:rPr>
            </m:ctrlPr>
          </m:sSubPr>
          <m:e>
            <m:r>
              <m:rPr>
                <m:sty m:val="p"/>
              </m:rPr>
              <w:rPr>
                <w:rFonts w:hint="default" w:ascii="Cambria Math" w:hAnsi="Cambria Math" w:cs="Times New Roman" w:eastAsiaTheme="minorEastAsia"/>
                <w:sz w:val="24"/>
                <w:szCs w:val="24"/>
              </w:rPr>
              <m:t>p</m:t>
            </m:r>
            <m:ctrlPr>
              <w:rPr>
                <w:rFonts w:hint="default" w:ascii="Cambria Math" w:hAnsi="Cambria Math" w:cs="Times New Roman" w:eastAsiaTheme="minorEastAsia"/>
                <w:i w:val="0"/>
                <w:iCs/>
                <w:sz w:val="24"/>
                <w:szCs w:val="24"/>
              </w:rPr>
            </m:ctrlPr>
          </m:e>
          <m:sub>
            <m:r>
              <m:rPr>
                <m:sty m:val="p"/>
              </m:rPr>
              <w:rPr>
                <w:rFonts w:hint="default" w:ascii="Cambria Math" w:hAnsi="Cambria Math" w:cs="Times New Roman" w:eastAsiaTheme="minorEastAsia"/>
                <w:sz w:val="24"/>
                <w:szCs w:val="24"/>
              </w:rPr>
              <m:t>V</m:t>
            </m:r>
            <m:ctrlPr>
              <w:rPr>
                <w:rFonts w:hint="default" w:ascii="Cambria Math" w:hAnsi="Cambria Math" w:cs="Times New Roman" w:eastAsiaTheme="minorEastAsia"/>
                <w:i w:val="0"/>
                <w:iCs/>
                <w:sz w:val="24"/>
                <w:szCs w:val="24"/>
              </w:rPr>
            </m:ctrlPr>
          </m:sub>
        </m:sSub>
        <m:r>
          <m:rPr>
            <m:sty m:val="p"/>
          </m:rPr>
          <w:rPr>
            <w:rFonts w:hint="default" w:ascii="Cambria Math" w:hAnsi="Cambria Math" w:cs="Times New Roman" w:eastAsiaTheme="minorEastAsia"/>
            <w:sz w:val="24"/>
            <w:szCs w:val="24"/>
          </w:rPr>
          <m:t>≈0.5MPa</m:t>
        </m:r>
      </m:oMath>
      <w:r>
        <w:rPr>
          <w:rFonts w:hint="default" w:ascii="Times New Roman" w:hAnsi="Times New Roman" w:cs="Times New Roman" w:eastAsiaTheme="minorEastAsia"/>
          <w:sz w:val="24"/>
          <w:szCs w:val="24"/>
        </w:rPr>
        <w:t>可以查询相关元件性能参数的具体数据；</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式中：</w:t>
      </w:r>
      <m:oMath>
        <m:r>
          <w:rPr>
            <w:rFonts w:hint="default" w:ascii="Cambria Math" w:hAnsi="Cambria Math" w:cs="Times New Roman" w:eastAsiaTheme="minorEastAsia"/>
            <w:sz w:val="24"/>
            <w:szCs w:val="24"/>
          </w:rPr>
          <m:t>λ</m:t>
        </m:r>
      </m:oMath>
      <w:r>
        <w:rPr>
          <w:rFonts w:hint="default" w:ascii="Times New Roman" w:hAnsi="Times New Roman" w:cs="Times New Roman" w:eastAsiaTheme="minorEastAsia"/>
          <w:sz w:val="24"/>
          <w:szCs w:val="24"/>
        </w:rPr>
        <w:t>---沿程阻力系数，0.02；</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L---管道长度，12m;</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val="0"/>
          <w:bCs w:val="0"/>
          <w:i/>
          <w:iCs/>
          <w:sz w:val="24"/>
          <w:szCs w:val="24"/>
        </w:rPr>
        <w:t>ε</w:t>
      </w:r>
      <w:r>
        <w:rPr>
          <w:rFonts w:hint="default" w:ascii="Times New Roman" w:hAnsi="Times New Roman" w:cs="Times New Roman" w:eastAsiaTheme="minorEastAsia"/>
          <w:sz w:val="24"/>
          <w:szCs w:val="24"/>
        </w:rPr>
        <w:t>---局部阻力系数，1；</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i/>
          <w:iCs/>
          <w:sz w:val="24"/>
          <w:szCs w:val="24"/>
        </w:rPr>
        <w:t>ρ</w:t>
      </w:r>
      <w:r>
        <w:rPr>
          <w:rFonts w:hint="default" w:ascii="Times New Roman" w:hAnsi="Times New Roman" w:cs="Times New Roman" w:eastAsiaTheme="minorEastAsia"/>
          <w:sz w:val="24"/>
          <w:szCs w:val="24"/>
        </w:rPr>
        <w:t>---液压介质密度，</w:t>
      </w:r>
      <w:r>
        <w:rPr>
          <w:rFonts w:hint="default" w:ascii="Times New Roman" w:hAnsi="Times New Roman" w:cs="Times New Roman" w:eastAsiaTheme="minorEastAsia"/>
          <w:i/>
          <w:iCs/>
          <w:sz w:val="24"/>
          <w:szCs w:val="24"/>
        </w:rPr>
        <w:t>920</w:t>
      </w:r>
      <w:r>
        <w:rPr>
          <w:rFonts w:hint="default" w:ascii="Times New Roman" w:hAnsi="Times New Roman" w:cs="Times New Roman" w:eastAsiaTheme="minorEastAsia"/>
          <w:i w:val="0"/>
          <w:iCs w:val="0"/>
          <w:sz w:val="24"/>
          <w:szCs w:val="24"/>
        </w:rPr>
        <w:t>kg/m</w:t>
      </w:r>
      <w:r>
        <w:rPr>
          <w:rFonts w:hint="default" w:ascii="Times New Roman" w:hAnsi="Times New Roman" w:cs="Times New Roman" w:eastAsiaTheme="minorEastAsia"/>
          <w:i w:val="0"/>
          <w:iCs w:val="0"/>
          <w:sz w:val="24"/>
          <w:szCs w:val="24"/>
          <w:vertAlign w:val="superscript"/>
        </w:rPr>
        <w:t>3</w:t>
      </w:r>
      <w:r>
        <w:rPr>
          <w:rFonts w:hint="default" w:ascii="Times New Roman" w:hAnsi="Times New Roman" w:cs="Times New Roman" w:eastAsiaTheme="minorEastAsia"/>
          <w:i/>
          <w:iCs/>
          <w:sz w:val="24"/>
          <w:szCs w:val="24"/>
        </w:rPr>
        <w:t>。</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由以上数据可知：</w:t>
      </w:r>
      <m:oMath>
        <m:r>
          <w:rPr>
            <w:rFonts w:hint="default" w:ascii="Cambria Math" w:hAnsi="Cambria Math" w:cs="Times New Roman" w:eastAsiaTheme="minorEastAsia"/>
            <w:sz w:val="24"/>
            <w:szCs w:val="24"/>
          </w:rPr>
          <m:t>∆p≈</m:t>
        </m:r>
      </m:oMath>
      <w:r>
        <w:rPr>
          <w:rFonts w:hint="default" w:ascii="Times New Roman" w:hAnsi="Times New Roman" w:cs="Times New Roman" w:eastAsiaTheme="minorEastAsia"/>
          <w:b w:val="0"/>
          <w:bCs w:val="0"/>
          <w:i/>
          <w:iCs/>
          <w:sz w:val="24"/>
          <w:szCs w:val="24"/>
        </w:rPr>
        <w:t>0.563</w:t>
      </w:r>
      <w:r>
        <w:rPr>
          <w:rFonts w:hint="default" w:ascii="Times New Roman" w:hAnsi="Times New Roman" w:cs="Times New Roman" w:eastAsiaTheme="minorEastAsia"/>
          <w:b w:val="0"/>
          <w:bCs w:val="0"/>
          <w:i w:val="0"/>
          <w:iCs w:val="0"/>
          <w:sz w:val="24"/>
          <w:szCs w:val="24"/>
        </w:rPr>
        <w:t>MPa</w:t>
      </w:r>
      <w:r>
        <w:rPr>
          <w:rFonts w:hint="default" w:ascii="Times New Roman" w:hAnsi="Times New Roman" w:cs="Times New Roman" w:eastAsiaTheme="minorEastAsia"/>
          <w:sz w:val="24"/>
          <w:szCs w:val="24"/>
        </w:rPr>
        <w:t>。</w:t>
      </w:r>
    </w:p>
    <w:p>
      <w:pPr>
        <w:pageBreakBefore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其他液压缸回路可参考升降缸的计算。</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rPr>
        <w:t>上</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计算可知</w:t>
      </w:r>
      <w:r>
        <w:rPr>
          <w:rFonts w:hint="eastAsia" w:asciiTheme="minorEastAsia" w:hAnsiTheme="minorEastAsia" w:eastAsiaTheme="minorEastAsia" w:cstheme="minorEastAsia"/>
          <w:sz w:val="24"/>
          <w:szCs w:val="24"/>
          <w:lang w:eastAsia="zh-CN"/>
        </w:rPr>
        <w:t>工作时</w:t>
      </w:r>
      <w:r>
        <w:rPr>
          <w:rFonts w:hint="eastAsia" w:asciiTheme="minorEastAsia" w:hAnsiTheme="minorEastAsia" w:eastAsiaTheme="minorEastAsia" w:cstheme="minorEastAsia"/>
          <w:sz w:val="24"/>
          <w:szCs w:val="24"/>
        </w:rPr>
        <w:t>液压缸</w:t>
      </w:r>
      <w:r>
        <w:rPr>
          <w:rFonts w:hint="eastAsia" w:asciiTheme="minorEastAsia" w:hAnsiTheme="minorEastAsia" w:eastAsiaTheme="minorEastAsia" w:cstheme="minorEastAsia"/>
          <w:sz w:val="24"/>
          <w:szCs w:val="24"/>
          <w:lang w:eastAsia="zh-CN"/>
        </w:rPr>
        <w:t>损失的压力都比</w:t>
      </w:r>
      <w:r>
        <w:rPr>
          <w:rFonts w:hint="eastAsia" w:asciiTheme="minorEastAsia" w:hAnsiTheme="minorEastAsia" w:eastAsiaTheme="minorEastAsia" w:cstheme="minorEastAsia"/>
          <w:sz w:val="24"/>
          <w:szCs w:val="24"/>
        </w:rPr>
        <w:t>初选压力损失值</w:t>
      </w:r>
      <w:r>
        <w:rPr>
          <w:rFonts w:hint="eastAsia" w:asciiTheme="minorEastAsia" w:hAnsiTheme="minorEastAsia" w:eastAsiaTheme="minorEastAsia" w:cstheme="minorEastAsia"/>
          <w:sz w:val="24"/>
          <w:szCs w:val="24"/>
          <w:lang w:eastAsia="zh-CN"/>
        </w:rPr>
        <w:t>小</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即设计合理。</w:t>
      </w: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default" w:asciiTheme="minorEastAsia" w:hAnsiTheme="minorEastAsia" w:eastAsiaTheme="minorEastAsia" w:cstheme="minorEastAsia"/>
          <w:b/>
          <w:bCs/>
          <w:sz w:val="28"/>
          <w:szCs w:val="28"/>
          <w:lang w:val="en-US"/>
        </w:rPr>
      </w:pPr>
      <w:r>
        <w:rPr>
          <w:rFonts w:hint="eastAsia" w:asciiTheme="minorEastAsia" w:hAnsiTheme="minorEastAsia" w:eastAsiaTheme="minorEastAsia" w:cstheme="minorEastAsia"/>
          <w:bCs w:val="0"/>
          <w:kern w:val="0"/>
          <w:sz w:val="24"/>
          <w:szCs w:val="24"/>
        </w:rPr>
        <w:br w:type="page"/>
      </w:r>
      <w:bookmarkStart w:id="56" w:name="_Toc31065"/>
      <w:bookmarkStart w:id="57" w:name="_Toc9638"/>
      <w:bookmarkStart w:id="58" w:name="_Toc20281_WPSOffice_Level1"/>
      <w:bookmarkStart w:id="59" w:name="_Toc2255"/>
      <w:r>
        <w:commentReference w:id="30"/>
      </w:r>
      <w:bookmarkEnd w:id="56"/>
      <w:bookmarkEnd w:id="57"/>
      <w:bookmarkEnd w:id="58"/>
      <w:bookmarkEnd w:id="59"/>
      <w:r>
        <w:rPr>
          <w:rFonts w:hint="eastAsia" w:asciiTheme="minorEastAsia" w:hAnsiTheme="minorEastAsia" w:eastAsiaTheme="minorEastAsia" w:cstheme="minorEastAsia"/>
          <w:b/>
          <w:bCs/>
          <w:sz w:val="28"/>
          <w:szCs w:val="28"/>
          <w:lang w:val="en-US" w:eastAsia="zh-CN"/>
        </w:rPr>
        <w:t>结论与展望</w:t>
      </w: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经过段时间液压仿形立式车床的设计及论文的书写，至此已基本完成任务书中的任务及要求。这期间，</w:t>
      </w:r>
      <w:r>
        <w:rPr>
          <w:rFonts w:hint="eastAsia" w:asciiTheme="minorEastAsia" w:hAnsiTheme="minorEastAsia" w:eastAsiaTheme="minorEastAsia" w:cstheme="minorEastAsia"/>
          <w:bCs/>
          <w:sz w:val="24"/>
          <w:szCs w:val="24"/>
          <w:lang w:eastAsia="zh-CN"/>
        </w:rPr>
        <w:t>让我有很大的感触</w:t>
      </w: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这</w:t>
      </w:r>
      <w:r>
        <w:rPr>
          <w:rFonts w:hint="eastAsia" w:asciiTheme="minorEastAsia" w:hAnsiTheme="minorEastAsia" w:eastAsiaTheme="minorEastAsia" w:cstheme="minorEastAsia"/>
          <w:bCs/>
          <w:sz w:val="24"/>
          <w:szCs w:val="24"/>
        </w:rPr>
        <w:t>次设计是我从大学生走向未来工程师重要的一步。从</w:t>
      </w:r>
      <w:r>
        <w:rPr>
          <w:rFonts w:hint="eastAsia" w:asciiTheme="minorEastAsia" w:hAnsiTheme="minorEastAsia" w:eastAsiaTheme="minorEastAsia" w:cstheme="minorEastAsia"/>
          <w:bCs/>
          <w:sz w:val="24"/>
          <w:szCs w:val="24"/>
          <w:lang w:eastAsia="zh-CN"/>
        </w:rPr>
        <w:t>刚开始</w:t>
      </w:r>
      <w:r>
        <w:rPr>
          <w:rFonts w:hint="eastAsia" w:asciiTheme="minorEastAsia" w:hAnsiTheme="minorEastAsia" w:eastAsiaTheme="minorEastAsia" w:cstheme="minorEastAsia"/>
          <w:bCs/>
          <w:sz w:val="24"/>
          <w:szCs w:val="24"/>
        </w:rPr>
        <w:t>选题、开题到</w:t>
      </w:r>
      <w:r>
        <w:rPr>
          <w:rFonts w:hint="eastAsia" w:asciiTheme="minorEastAsia" w:hAnsiTheme="minorEastAsia" w:eastAsiaTheme="minorEastAsia" w:cstheme="minorEastAsia"/>
          <w:bCs/>
          <w:sz w:val="24"/>
          <w:szCs w:val="24"/>
          <w:lang w:eastAsia="zh-CN"/>
        </w:rPr>
        <w:t>最后绘制图纸、</w:t>
      </w:r>
      <w:r>
        <w:rPr>
          <w:rFonts w:hint="eastAsia" w:asciiTheme="minorEastAsia" w:hAnsiTheme="minorEastAsia" w:eastAsiaTheme="minorEastAsia" w:cstheme="minorEastAsia"/>
          <w:bCs/>
          <w:sz w:val="24"/>
          <w:szCs w:val="24"/>
        </w:rPr>
        <w:t>完成设计，在这个过程中每一次的资料查找、老师指导、与同学的交流、绘制及修改图纸都是对自己能力的检验和充实。在这个过程中，我</w:t>
      </w:r>
      <w:r>
        <w:rPr>
          <w:rFonts w:hint="eastAsia" w:asciiTheme="minorEastAsia" w:hAnsiTheme="minorEastAsia" w:eastAsiaTheme="minorEastAsia" w:cstheme="minorEastAsia"/>
          <w:bCs/>
          <w:sz w:val="24"/>
          <w:szCs w:val="24"/>
          <w:lang w:val="en-US" w:eastAsia="zh-CN"/>
        </w:rPr>
        <w:t>受</w:t>
      </w:r>
      <w:r>
        <w:rPr>
          <w:rFonts w:hint="eastAsia" w:asciiTheme="minorEastAsia" w:hAnsiTheme="minorEastAsia" w:eastAsiaTheme="minorEastAsia" w:cstheme="minorEastAsia"/>
          <w:bCs/>
          <w:sz w:val="24"/>
          <w:szCs w:val="24"/>
        </w:rPr>
        <w:t>益颇丰，对液压仿形车床有了更深刻的了解，尤其是液压系统的设计，深刻体会到机械知识的博大精深。</w:t>
      </w:r>
    </w:p>
    <w:p>
      <w:pPr>
        <w:pageBreakBefore w:val="0"/>
        <w:kinsoku/>
        <w:wordWrap/>
        <w:overflowPunct/>
        <w:topLinePunct w:val="0"/>
        <w:autoSpaceDE/>
        <w:autoSpaceDN/>
        <w:bidi w:val="0"/>
        <w:snapToGrid/>
        <w:spacing w:line="360" w:lineRule="auto"/>
        <w:ind w:firstLine="420" w:firstLineChars="0"/>
        <w:jc w:val="both"/>
        <w:textAlignment w:val="auto"/>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Cs/>
          <w:sz w:val="24"/>
          <w:szCs w:val="24"/>
        </w:rPr>
        <w:t>当然，在这个过程中我遇到了很多困难，每次的困难都</w:t>
      </w:r>
      <w:r>
        <w:rPr>
          <w:rFonts w:hint="eastAsia" w:asciiTheme="minorEastAsia" w:hAnsiTheme="minorEastAsia" w:eastAsiaTheme="minorEastAsia" w:cstheme="minorEastAsia"/>
          <w:bCs/>
          <w:sz w:val="24"/>
          <w:szCs w:val="24"/>
          <w:lang w:eastAsia="zh-CN"/>
        </w:rPr>
        <w:t>在告诉我，</w:t>
      </w:r>
      <w:r>
        <w:rPr>
          <w:rFonts w:hint="eastAsia" w:asciiTheme="minorEastAsia" w:hAnsiTheme="minorEastAsia" w:eastAsiaTheme="minorEastAsia" w:cstheme="minorEastAsia"/>
          <w:bCs/>
          <w:sz w:val="24"/>
          <w:szCs w:val="24"/>
        </w:rPr>
        <w:t>我</w:t>
      </w:r>
      <w:r>
        <w:rPr>
          <w:rFonts w:hint="eastAsia" w:asciiTheme="minorEastAsia" w:hAnsiTheme="minorEastAsia" w:eastAsiaTheme="minorEastAsia" w:cstheme="minorEastAsia"/>
          <w:bCs/>
          <w:sz w:val="24"/>
          <w:szCs w:val="24"/>
          <w:lang w:eastAsia="zh-CN"/>
        </w:rPr>
        <w:t>的</w:t>
      </w:r>
      <w:r>
        <w:rPr>
          <w:rFonts w:hint="eastAsia" w:asciiTheme="minorEastAsia" w:hAnsiTheme="minorEastAsia" w:eastAsiaTheme="minorEastAsia" w:cstheme="minorEastAsia"/>
          <w:bCs/>
          <w:sz w:val="24"/>
          <w:szCs w:val="24"/>
        </w:rPr>
        <w:t>专业知识</w:t>
      </w:r>
      <w:r>
        <w:rPr>
          <w:rFonts w:hint="eastAsia" w:asciiTheme="minorEastAsia" w:hAnsiTheme="minorEastAsia" w:eastAsiaTheme="minorEastAsia" w:cstheme="minorEastAsia"/>
          <w:bCs/>
          <w:sz w:val="24"/>
          <w:szCs w:val="24"/>
          <w:lang w:eastAsia="zh-CN"/>
        </w:rPr>
        <w:t>和</w:t>
      </w:r>
      <w:r>
        <w:rPr>
          <w:rFonts w:hint="eastAsia" w:asciiTheme="minorEastAsia" w:hAnsiTheme="minorEastAsia" w:eastAsiaTheme="minorEastAsia" w:cstheme="minorEastAsia"/>
          <w:bCs/>
          <w:sz w:val="24"/>
          <w:szCs w:val="24"/>
        </w:rPr>
        <w:t>综合应用能力</w:t>
      </w:r>
      <w:r>
        <w:rPr>
          <w:rFonts w:hint="eastAsia" w:asciiTheme="minorEastAsia" w:hAnsiTheme="minorEastAsia" w:eastAsiaTheme="minorEastAsia" w:cstheme="minorEastAsia"/>
          <w:bCs/>
          <w:sz w:val="24"/>
          <w:szCs w:val="24"/>
          <w:lang w:eastAsia="zh-CN"/>
        </w:rPr>
        <w:t>是不足的</w:t>
      </w:r>
      <w:r>
        <w:rPr>
          <w:rFonts w:hint="eastAsia" w:asciiTheme="minorEastAsia" w:hAnsiTheme="minorEastAsia" w:eastAsiaTheme="minorEastAsia" w:cstheme="minorEastAsia"/>
          <w:bCs/>
          <w:sz w:val="24"/>
          <w:szCs w:val="24"/>
        </w:rPr>
        <w:t>。可以说这次设计是对我最大的检阅，让我认识到虽然即将毕业，但是我的求学路还很长，正所谓“学无止境”，以后更应该努力学习，争取</w:t>
      </w:r>
      <w:r>
        <w:rPr>
          <w:rFonts w:hint="eastAsia" w:asciiTheme="minorEastAsia" w:hAnsiTheme="minorEastAsia" w:eastAsiaTheme="minorEastAsia" w:cstheme="minorEastAsia"/>
          <w:bCs/>
          <w:sz w:val="24"/>
          <w:szCs w:val="24"/>
          <w:lang w:eastAsia="zh-CN"/>
        </w:rPr>
        <w:t>能够为社会</w:t>
      </w:r>
      <w:r>
        <w:rPr>
          <w:rFonts w:hint="eastAsia" w:asciiTheme="minorEastAsia" w:hAnsiTheme="minorEastAsia" w:eastAsiaTheme="minorEastAsia" w:cstheme="minorEastAsia"/>
          <w:bCs/>
          <w:sz w:val="24"/>
          <w:szCs w:val="24"/>
          <w:lang w:val="en-US" w:eastAsia="zh-CN"/>
        </w:rPr>
        <w:t>的发展</w:t>
      </w:r>
      <w:r>
        <w:rPr>
          <w:rFonts w:hint="eastAsia" w:asciiTheme="minorEastAsia" w:hAnsiTheme="minorEastAsia" w:eastAsiaTheme="minorEastAsia" w:cstheme="minorEastAsia"/>
          <w:bCs/>
          <w:sz w:val="24"/>
          <w:szCs w:val="24"/>
          <w:lang w:eastAsia="zh-CN"/>
        </w:rPr>
        <w:t>添砖加瓦。</w:t>
      </w:r>
    </w:p>
    <w:p>
      <w:pPr>
        <w:pageBreakBefore w:val="0"/>
        <w:kinsoku/>
        <w:wordWrap/>
        <w:overflowPunct/>
        <w:topLinePunct w:val="0"/>
        <w:autoSpaceDE/>
        <w:autoSpaceDN/>
        <w:bidi w:val="0"/>
        <w:snapToGrid/>
        <w:spacing w:line="360" w:lineRule="auto"/>
        <w:ind w:firstLine="480" w:firstLineChars="200"/>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br w:type="page"/>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eastAsia" w:asciiTheme="minorEastAsia" w:hAnsiTheme="minorEastAsia" w:eastAsiaTheme="minorEastAsia" w:cstheme="minorEastAsia"/>
          <w:b/>
          <w:bCs/>
          <w:sz w:val="28"/>
          <w:szCs w:val="28"/>
          <w:lang w:val="en-US" w:eastAsia="zh-CN"/>
        </w:rPr>
      </w:pPr>
      <w:bookmarkStart w:id="60" w:name="_Toc30183_WPSOffice_Level1"/>
      <w:commentRangeStart w:id="31"/>
      <w:r>
        <w:rPr>
          <w:rFonts w:hint="eastAsia" w:asciiTheme="minorEastAsia" w:hAnsiTheme="minorEastAsia" w:eastAsiaTheme="minorEastAsia" w:cstheme="minorEastAsia"/>
          <w:b/>
          <w:bCs/>
          <w:sz w:val="28"/>
          <w:szCs w:val="28"/>
          <w:lang w:val="en-US" w:eastAsia="zh-CN"/>
        </w:rPr>
        <w:t>致  谢</w:t>
      </w:r>
      <w:commentRangeEnd w:id="31"/>
      <w:r>
        <w:commentReference w:id="31"/>
      </w:r>
      <w:bookmarkEnd w:id="60"/>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lang w:eastAsia="zh-CN"/>
        </w:rPr>
      </w:pPr>
      <w:r>
        <w:rPr>
          <w:rFonts w:hint="eastAsia" w:asciiTheme="minorEastAsia" w:hAnsiTheme="minorEastAsia" w:eastAsiaTheme="minorEastAsia" w:cstheme="minorEastAsia"/>
          <w:bCs/>
          <w:kern w:val="0"/>
          <w:sz w:val="24"/>
          <w:szCs w:val="24"/>
          <w:lang w:eastAsia="zh-CN"/>
        </w:rPr>
        <w:t>在这</w:t>
      </w:r>
      <w:r>
        <w:rPr>
          <w:rFonts w:hint="eastAsia" w:asciiTheme="minorEastAsia" w:hAnsiTheme="minorEastAsia" w:eastAsiaTheme="minorEastAsia" w:cstheme="minorEastAsia"/>
          <w:bCs/>
          <w:kern w:val="0"/>
          <w:sz w:val="24"/>
          <w:szCs w:val="24"/>
        </w:rPr>
        <w:t>次毕业设计</w:t>
      </w:r>
      <w:r>
        <w:rPr>
          <w:rFonts w:hint="eastAsia" w:asciiTheme="minorEastAsia" w:hAnsiTheme="minorEastAsia" w:eastAsiaTheme="minorEastAsia" w:cstheme="minorEastAsia"/>
          <w:bCs/>
          <w:kern w:val="0"/>
          <w:sz w:val="24"/>
          <w:szCs w:val="24"/>
          <w:lang w:eastAsia="zh-CN"/>
        </w:rPr>
        <w:t>中，</w:t>
      </w:r>
      <w:r>
        <w:rPr>
          <w:rFonts w:hint="eastAsia" w:asciiTheme="minorEastAsia" w:hAnsiTheme="minorEastAsia" w:eastAsiaTheme="minorEastAsia" w:cstheme="minorEastAsia"/>
          <w:bCs/>
          <w:kern w:val="0"/>
          <w:sz w:val="24"/>
          <w:szCs w:val="24"/>
          <w:lang w:val="en-US" w:eastAsia="zh-CN"/>
        </w:rPr>
        <w:t>某某</w:t>
      </w:r>
      <w:r>
        <w:rPr>
          <w:rFonts w:hint="eastAsia" w:asciiTheme="minorEastAsia" w:hAnsiTheme="minorEastAsia" w:eastAsiaTheme="minorEastAsia" w:cstheme="minorEastAsia"/>
          <w:bCs/>
          <w:kern w:val="0"/>
          <w:sz w:val="24"/>
          <w:szCs w:val="24"/>
        </w:rPr>
        <w:t>老师</w:t>
      </w:r>
      <w:r>
        <w:rPr>
          <w:rFonts w:hint="eastAsia" w:asciiTheme="minorEastAsia" w:hAnsiTheme="minorEastAsia" w:eastAsiaTheme="minorEastAsia" w:cstheme="minorEastAsia"/>
          <w:bCs/>
          <w:kern w:val="0"/>
          <w:sz w:val="24"/>
          <w:szCs w:val="24"/>
          <w:lang w:eastAsia="zh-CN"/>
        </w:rPr>
        <w:t>负责对我</w:t>
      </w:r>
      <w:r>
        <w:rPr>
          <w:rFonts w:hint="eastAsia" w:asciiTheme="minorEastAsia" w:hAnsiTheme="minorEastAsia" w:eastAsiaTheme="minorEastAsia" w:cstheme="minorEastAsia"/>
          <w:bCs/>
          <w:kern w:val="0"/>
          <w:sz w:val="24"/>
          <w:szCs w:val="24"/>
        </w:rPr>
        <w:t>进行指导，</w:t>
      </w:r>
      <w:r>
        <w:rPr>
          <w:rFonts w:hint="eastAsia" w:asciiTheme="minorEastAsia" w:hAnsiTheme="minorEastAsia" w:eastAsiaTheme="minorEastAsia" w:cstheme="minorEastAsia"/>
          <w:bCs/>
          <w:kern w:val="0"/>
          <w:sz w:val="24"/>
          <w:szCs w:val="24"/>
          <w:lang w:eastAsia="zh-CN"/>
        </w:rPr>
        <w:t>期间我遇到了很多难题和疑问。面对我遇到的种种困难，每次</w:t>
      </w:r>
      <w:r>
        <w:rPr>
          <w:rFonts w:hint="eastAsia" w:asciiTheme="minorEastAsia" w:hAnsiTheme="minorEastAsia" w:eastAsiaTheme="minorEastAsia" w:cstheme="minorEastAsia"/>
          <w:bCs/>
          <w:kern w:val="0"/>
          <w:sz w:val="24"/>
          <w:szCs w:val="24"/>
          <w:lang w:val="en-US" w:eastAsia="zh-CN"/>
        </w:rPr>
        <w:t>某某</w:t>
      </w:r>
      <w:r>
        <w:rPr>
          <w:rFonts w:hint="eastAsia" w:asciiTheme="minorEastAsia" w:hAnsiTheme="minorEastAsia" w:eastAsiaTheme="minorEastAsia" w:cstheme="minorEastAsia"/>
          <w:bCs/>
          <w:kern w:val="0"/>
          <w:sz w:val="24"/>
          <w:szCs w:val="24"/>
          <w:lang w:eastAsia="zh-CN"/>
        </w:rPr>
        <w:t>老师都能根据</w:t>
      </w:r>
      <w:r>
        <w:rPr>
          <w:rFonts w:hint="eastAsia" w:asciiTheme="minorEastAsia" w:hAnsiTheme="minorEastAsia" w:eastAsiaTheme="minorEastAsia" w:cstheme="minorEastAsia"/>
          <w:bCs/>
          <w:kern w:val="0"/>
          <w:sz w:val="24"/>
          <w:szCs w:val="24"/>
        </w:rPr>
        <w:t>我设计的内容、论文的撰写、图纸的绘制等各个方面提供</w:t>
      </w:r>
      <w:r>
        <w:rPr>
          <w:rFonts w:hint="eastAsia" w:asciiTheme="minorEastAsia" w:hAnsiTheme="minorEastAsia" w:eastAsiaTheme="minorEastAsia" w:cstheme="minorEastAsia"/>
          <w:bCs/>
          <w:kern w:val="0"/>
          <w:sz w:val="24"/>
          <w:szCs w:val="24"/>
          <w:lang w:eastAsia="zh-CN"/>
        </w:rPr>
        <w:t>关键并</w:t>
      </w:r>
      <w:r>
        <w:rPr>
          <w:rFonts w:hint="eastAsia" w:asciiTheme="minorEastAsia" w:hAnsiTheme="minorEastAsia" w:eastAsiaTheme="minorEastAsia" w:cstheme="minorEastAsia"/>
          <w:bCs/>
          <w:kern w:val="0"/>
          <w:sz w:val="24"/>
          <w:szCs w:val="24"/>
        </w:rPr>
        <w:t>宝贵的意见</w:t>
      </w:r>
      <w:r>
        <w:rPr>
          <w:rFonts w:hint="eastAsia" w:asciiTheme="minorEastAsia" w:hAnsiTheme="minorEastAsia" w:eastAsiaTheme="minorEastAsia" w:cstheme="minorEastAsia"/>
          <w:bCs/>
          <w:kern w:val="0"/>
          <w:sz w:val="24"/>
          <w:szCs w:val="24"/>
          <w:lang w:eastAsia="zh-CN"/>
        </w:rPr>
        <w:t>，对我进行</w:t>
      </w:r>
      <w:r>
        <w:rPr>
          <w:rFonts w:hint="eastAsia" w:asciiTheme="minorEastAsia" w:hAnsiTheme="minorEastAsia" w:eastAsiaTheme="minorEastAsia" w:cstheme="minorEastAsia"/>
          <w:bCs/>
          <w:kern w:val="0"/>
          <w:sz w:val="24"/>
          <w:szCs w:val="24"/>
        </w:rPr>
        <w:t>细心指导</w:t>
      </w:r>
      <w:r>
        <w:rPr>
          <w:rFonts w:hint="eastAsia" w:asciiTheme="minorEastAsia" w:hAnsiTheme="minorEastAsia" w:eastAsiaTheme="minorEastAsia" w:cstheme="minorEastAsia"/>
          <w:bCs/>
          <w:kern w:val="0"/>
          <w:sz w:val="24"/>
          <w:szCs w:val="24"/>
          <w:lang w:eastAsia="zh-CN"/>
        </w:rPr>
        <w:t>。</w:t>
      </w: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r>
        <w:rPr>
          <w:rFonts w:hint="eastAsia" w:asciiTheme="minorEastAsia" w:hAnsiTheme="minorEastAsia" w:eastAsiaTheme="minorEastAsia" w:cstheme="minorEastAsia"/>
          <w:bCs/>
          <w:kern w:val="0"/>
          <w:sz w:val="24"/>
          <w:szCs w:val="24"/>
          <w:lang w:eastAsia="zh-CN"/>
        </w:rPr>
        <w:t>在老师不厌其烦的指导下，</w:t>
      </w:r>
      <w:r>
        <w:rPr>
          <w:rFonts w:hint="eastAsia" w:asciiTheme="minorEastAsia" w:hAnsiTheme="minorEastAsia" w:eastAsiaTheme="minorEastAsia" w:cstheme="minorEastAsia"/>
          <w:bCs/>
          <w:kern w:val="0"/>
          <w:sz w:val="24"/>
          <w:szCs w:val="24"/>
        </w:rPr>
        <w:t>我</w:t>
      </w:r>
      <w:r>
        <w:rPr>
          <w:rFonts w:hint="eastAsia" w:asciiTheme="minorEastAsia" w:hAnsiTheme="minorEastAsia" w:eastAsiaTheme="minorEastAsia" w:cstheme="minorEastAsia"/>
          <w:bCs/>
          <w:kern w:val="0"/>
          <w:sz w:val="24"/>
          <w:szCs w:val="24"/>
          <w:lang w:eastAsia="zh-CN"/>
        </w:rPr>
        <w:t>逐渐完成了我的毕业设计，并且</w:t>
      </w:r>
      <w:r>
        <w:rPr>
          <w:rFonts w:hint="eastAsia" w:asciiTheme="minorEastAsia" w:hAnsiTheme="minorEastAsia" w:eastAsiaTheme="minorEastAsia" w:cstheme="minorEastAsia"/>
          <w:bCs/>
          <w:kern w:val="0"/>
          <w:sz w:val="24"/>
          <w:szCs w:val="24"/>
        </w:rPr>
        <w:t>在毕业设计中收益颇丰</w:t>
      </w:r>
      <w:r>
        <w:rPr>
          <w:rFonts w:hint="eastAsia" w:asciiTheme="minorEastAsia" w:hAnsiTheme="minorEastAsia" w:eastAsiaTheme="minorEastAsia" w:cstheme="minorEastAsia"/>
          <w:bCs/>
          <w:kern w:val="0"/>
          <w:sz w:val="24"/>
          <w:szCs w:val="24"/>
          <w:lang w:eastAsia="zh-CN"/>
        </w:rPr>
        <w:t>。可以说老师在</w:t>
      </w:r>
      <w:r>
        <w:rPr>
          <w:rFonts w:hint="eastAsia" w:asciiTheme="minorEastAsia" w:hAnsiTheme="minorEastAsia" w:eastAsiaTheme="minorEastAsia" w:cstheme="minorEastAsia"/>
          <w:bCs/>
          <w:kern w:val="0"/>
          <w:sz w:val="24"/>
          <w:szCs w:val="24"/>
        </w:rPr>
        <w:t>我能更好的完成设计起到了关键性</w:t>
      </w:r>
      <w:r>
        <w:rPr>
          <w:rFonts w:hint="eastAsia" w:asciiTheme="minorEastAsia" w:hAnsiTheme="minorEastAsia" w:eastAsiaTheme="minorEastAsia" w:cstheme="minorEastAsia"/>
          <w:bCs/>
          <w:kern w:val="0"/>
          <w:sz w:val="24"/>
          <w:szCs w:val="24"/>
          <w:lang w:eastAsia="zh-CN"/>
        </w:rPr>
        <w:t>和决定性</w:t>
      </w:r>
      <w:r>
        <w:rPr>
          <w:rFonts w:hint="eastAsia" w:asciiTheme="minorEastAsia" w:hAnsiTheme="minorEastAsia" w:eastAsiaTheme="minorEastAsia" w:cstheme="minorEastAsia"/>
          <w:bCs/>
          <w:kern w:val="0"/>
          <w:sz w:val="24"/>
          <w:szCs w:val="24"/>
        </w:rPr>
        <w:t>的作用，在此表示衷心的感谢；另外，在设计内容中，计算部分是我的一大弱项</w:t>
      </w:r>
      <w:r>
        <w:rPr>
          <w:rFonts w:hint="eastAsia" w:asciiTheme="minorEastAsia" w:hAnsiTheme="minorEastAsia" w:eastAsiaTheme="minorEastAsia" w:cstheme="minorEastAsia"/>
          <w:bCs/>
          <w:kern w:val="0"/>
          <w:sz w:val="24"/>
          <w:szCs w:val="24"/>
          <w:lang w:eastAsia="zh-CN"/>
        </w:rPr>
        <w:t>，我求助了</w:t>
      </w:r>
      <w:r>
        <w:rPr>
          <w:rFonts w:hint="eastAsia" w:asciiTheme="minorEastAsia" w:hAnsiTheme="minorEastAsia" w:eastAsiaTheme="minorEastAsia" w:cstheme="minorEastAsia"/>
          <w:bCs/>
          <w:kern w:val="0"/>
          <w:sz w:val="24"/>
          <w:szCs w:val="24"/>
        </w:rPr>
        <w:t>本专业的</w:t>
      </w:r>
      <w:r>
        <w:rPr>
          <w:rFonts w:hint="eastAsia" w:asciiTheme="minorEastAsia" w:hAnsiTheme="minorEastAsia" w:eastAsiaTheme="minorEastAsia" w:cstheme="minorEastAsia"/>
          <w:bCs/>
          <w:kern w:val="0"/>
          <w:sz w:val="24"/>
          <w:szCs w:val="24"/>
          <w:lang w:val="en-US" w:eastAsia="zh-CN"/>
        </w:rPr>
        <w:t>某某</w:t>
      </w:r>
      <w:r>
        <w:rPr>
          <w:rFonts w:hint="eastAsia" w:asciiTheme="minorEastAsia" w:hAnsiTheme="minorEastAsia" w:eastAsiaTheme="minorEastAsia" w:cstheme="minorEastAsia"/>
          <w:bCs/>
          <w:kern w:val="0"/>
          <w:sz w:val="24"/>
          <w:szCs w:val="24"/>
        </w:rPr>
        <w:t>学姐</w:t>
      </w:r>
      <w:r>
        <w:rPr>
          <w:rFonts w:hint="eastAsia" w:asciiTheme="minorEastAsia" w:hAnsiTheme="minorEastAsia" w:eastAsiaTheme="minorEastAsia" w:cstheme="minorEastAsia"/>
          <w:bCs/>
          <w:kern w:val="0"/>
          <w:sz w:val="24"/>
          <w:szCs w:val="24"/>
          <w:lang w:eastAsia="zh-CN"/>
        </w:rPr>
        <w:t>，她指导了我如何查阅资料、分析并计算，并对我进行了协助</w:t>
      </w:r>
      <w:r>
        <w:rPr>
          <w:rFonts w:hint="eastAsia" w:asciiTheme="minorEastAsia" w:hAnsiTheme="minorEastAsia" w:eastAsiaTheme="minorEastAsia" w:cstheme="minorEastAsia"/>
          <w:bCs/>
          <w:kern w:val="0"/>
          <w:sz w:val="24"/>
          <w:szCs w:val="24"/>
        </w:rPr>
        <w:t>，在此</w:t>
      </w:r>
      <w:r>
        <w:rPr>
          <w:rFonts w:hint="eastAsia" w:asciiTheme="minorEastAsia" w:hAnsiTheme="minorEastAsia" w:eastAsiaTheme="minorEastAsia" w:cstheme="minorEastAsia"/>
          <w:bCs/>
          <w:kern w:val="0"/>
          <w:sz w:val="24"/>
          <w:szCs w:val="24"/>
          <w:lang w:eastAsia="zh-CN"/>
        </w:rPr>
        <w:t>，对学姐的指导和协助，我表示特别的感谢和由衷的祝福。</w:t>
      </w:r>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bCs/>
          <w:kern w:val="0"/>
          <w:sz w:val="24"/>
          <w:szCs w:val="24"/>
          <w:lang w:val="en-US" w:eastAsia="zh-CN"/>
        </w:rPr>
      </w:pPr>
      <w:r>
        <w:rPr>
          <w:rFonts w:hint="eastAsia" w:asciiTheme="minorEastAsia" w:hAnsiTheme="minorEastAsia" w:eastAsiaTheme="minorEastAsia" w:cstheme="minorEastAsia"/>
          <w:bCs/>
          <w:kern w:val="0"/>
          <w:sz w:val="24"/>
          <w:szCs w:val="24"/>
          <w:lang w:val="en-US" w:eastAsia="zh-CN"/>
        </w:rPr>
        <w:t xml:space="preserve">     </w:t>
      </w:r>
    </w:p>
    <w:p>
      <w:pPr>
        <w:pageBreakBefore w:val="0"/>
        <w:kinsoku/>
        <w:wordWrap/>
        <w:overflowPunct/>
        <w:topLinePunct w:val="0"/>
        <w:autoSpaceDE/>
        <w:autoSpaceDN/>
        <w:bidi w:val="0"/>
        <w:snapToGrid/>
        <w:spacing w:line="360" w:lineRule="auto"/>
        <w:jc w:val="center"/>
        <w:textAlignment w:val="auto"/>
        <w:rPr>
          <w:rFonts w:hint="eastAsia" w:asciiTheme="minorEastAsia" w:hAnsiTheme="minorEastAsia" w:eastAsiaTheme="minorEastAsia" w:cstheme="minorEastAsia"/>
          <w:bCs/>
          <w:kern w:val="0"/>
          <w:sz w:val="24"/>
          <w:szCs w:val="24"/>
          <w:lang w:val="en-US" w:eastAsia="zh-CN"/>
        </w:rPr>
      </w:pPr>
    </w:p>
    <w:p>
      <w:pPr>
        <w:pageBreakBefore w:val="0"/>
        <w:kinsoku/>
        <w:wordWrap/>
        <w:overflowPunct/>
        <w:topLinePunct w:val="0"/>
        <w:autoSpaceDE/>
        <w:autoSpaceDN/>
        <w:bidi w:val="0"/>
        <w:snapToGrid/>
        <w:spacing w:line="360" w:lineRule="auto"/>
        <w:jc w:val="center"/>
        <w:textAlignment w:val="auto"/>
        <w:rPr>
          <w:rFonts w:hint="default" w:asciiTheme="minorEastAsia" w:hAnsiTheme="minorEastAsia" w:eastAsiaTheme="minorEastAsia" w:cstheme="minorEastAsia"/>
          <w:bCs/>
          <w:kern w:val="0"/>
          <w:sz w:val="24"/>
          <w:szCs w:val="24"/>
          <w:lang w:val="en-US" w:eastAsia="zh-CN"/>
        </w:rPr>
      </w:pPr>
      <w:r>
        <w:rPr>
          <w:rFonts w:hint="eastAsia" w:asciiTheme="minorEastAsia" w:hAnsiTheme="minorEastAsia" w:eastAsiaTheme="minorEastAsia" w:cstheme="minorEastAsia"/>
          <w:bCs/>
          <w:kern w:val="0"/>
          <w:sz w:val="24"/>
          <w:szCs w:val="24"/>
          <w:lang w:val="en-US" w:eastAsia="zh-CN"/>
        </w:rPr>
        <w:t xml:space="preserve">                                   </w:t>
      </w:r>
      <w:commentRangeStart w:id="32"/>
      <w:r>
        <w:rPr>
          <w:rFonts w:hint="eastAsia" w:asciiTheme="minorEastAsia" w:hAnsiTheme="minorEastAsia" w:eastAsiaTheme="minorEastAsia" w:cstheme="minorEastAsia"/>
          <w:bCs/>
          <w:kern w:val="0"/>
          <w:sz w:val="24"/>
          <w:szCs w:val="24"/>
          <w:lang w:val="en-US" w:eastAsia="zh-CN"/>
        </w:rPr>
        <w:t xml:space="preserve"> </w:t>
      </w:r>
      <w:bookmarkStart w:id="61" w:name="_Toc27358_WPSOffice_Level2"/>
      <w:r>
        <w:rPr>
          <w:rFonts w:hint="eastAsia" w:asciiTheme="minorEastAsia" w:hAnsiTheme="minorEastAsia" w:eastAsiaTheme="minorEastAsia" w:cstheme="minorEastAsia"/>
          <w:bCs/>
          <w:kern w:val="0"/>
          <w:sz w:val="24"/>
          <w:szCs w:val="24"/>
          <w:lang w:val="en-US" w:eastAsia="zh-CN"/>
        </w:rPr>
        <w:t>作者：某某某</w:t>
      </w:r>
      <w:commentRangeEnd w:id="32"/>
      <w:r>
        <w:commentReference w:id="32"/>
      </w:r>
      <w:bookmarkEnd w:id="61"/>
    </w:p>
    <w:p>
      <w:pPr>
        <w:keepNext w:val="0"/>
        <w:keepLines w:val="0"/>
        <w:widowControl/>
        <w:suppressLineNumbers w:val="0"/>
        <w:jc w:val="left"/>
      </w:pPr>
      <w:r>
        <w:rPr>
          <w:rFonts w:hint="eastAsia" w:asciiTheme="minorEastAsia" w:hAnsiTheme="minorEastAsia" w:eastAsiaTheme="minorEastAsia" w:cstheme="minorEastAsia"/>
          <w:bCs/>
          <w:kern w:val="0"/>
          <w:sz w:val="24"/>
          <w:szCs w:val="24"/>
          <w:lang w:val="en-US" w:eastAsia="zh-CN"/>
        </w:rPr>
        <w:t xml:space="preserve">                                                  </w:t>
      </w:r>
      <w:r>
        <w:rPr>
          <w:rFonts w:ascii="宋体" w:hAnsi="宋体" w:eastAsia="宋体" w:cs="宋体"/>
          <w:kern w:val="0"/>
          <w:sz w:val="24"/>
          <w:szCs w:val="24"/>
          <w:lang w:val="en-US" w:eastAsia="zh-CN" w:bidi="ar"/>
        </w:rPr>
        <w:t>**年*</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 xml:space="preserve">月**日 </w:t>
      </w:r>
    </w:p>
    <w:p>
      <w:pPr>
        <w:pageBreakBefore w:val="0"/>
        <w:kinsoku/>
        <w:wordWrap/>
        <w:overflowPunct/>
        <w:topLinePunct w:val="0"/>
        <w:autoSpaceDE/>
        <w:autoSpaceDN/>
        <w:bidi w:val="0"/>
        <w:snapToGrid/>
        <w:spacing w:line="360" w:lineRule="auto"/>
        <w:ind w:firstLine="480" w:firstLineChars="200"/>
        <w:jc w:val="both"/>
        <w:textAlignment w:val="auto"/>
        <w:rPr>
          <w:rFonts w:hint="default" w:asciiTheme="minorEastAsia" w:hAnsiTheme="minorEastAsia" w:eastAsiaTheme="minorEastAsia" w:cstheme="minorEastAsia"/>
          <w:bCs/>
          <w:kern w:val="0"/>
          <w:sz w:val="24"/>
          <w:szCs w:val="24"/>
          <w:lang w:val="en-US" w:eastAsia="zh-CN"/>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ind w:firstLine="480" w:firstLineChars="200"/>
        <w:jc w:val="both"/>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napToGrid/>
        <w:spacing w:line="360" w:lineRule="auto"/>
        <w:jc w:val="both"/>
        <w:textAlignment w:val="auto"/>
        <w:rPr>
          <w:rFonts w:hint="eastAsia" w:asciiTheme="minorEastAsia" w:hAnsiTheme="minorEastAsia" w:eastAsiaTheme="minorEastAsia" w:cstheme="minorEastAsia"/>
          <w:bCs/>
          <w:kern w:val="0"/>
          <w:sz w:val="24"/>
          <w:szCs w:val="24"/>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eastAsia" w:asciiTheme="majorEastAsia" w:hAnsiTheme="majorEastAsia" w:eastAsiaTheme="majorEastAsia" w:cstheme="majorEastAsia"/>
          <w:b/>
          <w:bCs/>
          <w:sz w:val="28"/>
          <w:szCs w:val="28"/>
        </w:rPr>
      </w:pPr>
      <w:bookmarkStart w:id="62" w:name="_Toc8394_WPSOffice_Level1"/>
      <w:bookmarkStart w:id="63" w:name="_Toc31856"/>
      <w:bookmarkStart w:id="64" w:name="_Toc32696"/>
      <w:bookmarkStart w:id="65" w:name="_Toc29799"/>
      <w:commentRangeStart w:id="33"/>
      <w:r>
        <w:rPr>
          <w:rFonts w:hint="eastAsia" w:asciiTheme="majorEastAsia" w:hAnsiTheme="majorEastAsia" w:eastAsiaTheme="majorEastAsia" w:cstheme="majorEastAsia"/>
          <w:b/>
          <w:bCs/>
          <w:sz w:val="28"/>
          <w:szCs w:val="28"/>
        </w:rPr>
        <w:t>参考文献</w:t>
      </w:r>
      <w:commentRangeEnd w:id="33"/>
      <w:r>
        <w:commentReference w:id="33"/>
      </w:r>
      <w:bookmarkEnd w:id="62"/>
      <w:bookmarkEnd w:id="63"/>
      <w:bookmarkEnd w:id="64"/>
      <w:bookmarkEnd w:id="65"/>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eastAsia" w:asciiTheme="majorEastAsia" w:hAnsiTheme="majorEastAsia" w:eastAsiaTheme="majorEastAsia" w:cstheme="majorEastAsia"/>
          <w:b/>
          <w:bCs/>
          <w:sz w:val="28"/>
          <w:szCs w:val="28"/>
        </w:rPr>
      </w:pPr>
    </w:p>
    <w:p>
      <w:pPr>
        <w:pageBreakBefore w:val="0"/>
        <w:kinsoku/>
        <w:wordWrap/>
        <w:overflowPunct/>
        <w:topLinePunct w:val="0"/>
        <w:autoSpaceDE/>
        <w:autoSpaceDN/>
        <w:bidi w:val="0"/>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鞠文博.调查报告的写作技巧[J].秘书之友,</w:t>
      </w:r>
      <w:r>
        <w:rPr>
          <w:rFonts w:hint="default" w:ascii="Times New Roman" w:hAnsi="Times New Roman" w:cs="Times New Roman"/>
          <w:sz w:val="24"/>
          <w:szCs w:val="24"/>
          <w:lang w:val="en-US" w:eastAsia="zh-CN"/>
        </w:rPr>
        <w:t>2010</w:t>
      </w:r>
      <w:r>
        <w:rPr>
          <w:rFonts w:hint="default" w:ascii="Times New Roman" w:hAnsi="Times New Roman" w:cs="Times New Roman"/>
          <w:sz w:val="24"/>
          <w:szCs w:val="24"/>
          <w:lang w:val="en-US" w:eastAsia="zh-CN"/>
        </w:rPr>
        <w:commentReference w:id="34"/>
      </w:r>
      <w:r>
        <w:rPr>
          <w:rFonts w:hint="default" w:ascii="Times New Roman" w:hAnsi="Times New Roman" w:cs="Times New Roman"/>
          <w:sz w:val="24"/>
          <w:szCs w:val="24"/>
          <w:lang w:val="en-US" w:eastAsia="zh-CN"/>
        </w:rPr>
        <w:t>(10</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28-30.</w:t>
      </w:r>
      <w:r>
        <w:rPr>
          <w:rFonts w:hint="eastAsia" w:ascii="Times New Roman" w:hAnsi="Times New Roman" w:cs="Times New Roman"/>
          <w:sz w:val="24"/>
          <w:szCs w:val="24"/>
          <w:lang w:val="en-US" w:eastAsia="zh-CN"/>
        </w:rPr>
        <w:t xml:space="preserve"> </w:t>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[2]许静涛.调查报告的写作技巧[J].新闻与写作,</w:t>
      </w:r>
      <w:r>
        <w:rPr>
          <w:rFonts w:hint="default" w:ascii="Times New Roman" w:hAnsi="Times New Roman" w:cs="Times New Roman"/>
          <w:sz w:val="24"/>
          <w:szCs w:val="24"/>
          <w:lang w:val="en-US" w:eastAsia="zh-CN"/>
        </w:rPr>
        <w:t xml:space="preserve">2008(05):58. </w:t>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commentRangeStart w:id="35"/>
      <w:r>
        <w:rPr>
          <w:rFonts w:hint="eastAsia" w:ascii="Times New Roman" w:hAnsi="Times New Roman" w:cs="Times New Roman"/>
          <w:sz w:val="24"/>
          <w:szCs w:val="24"/>
          <w:lang w:val="en-US" w:eastAsia="zh-CN"/>
        </w:rPr>
        <w:t>[3]阮敬.SAS统计分析从入门到精髓[M].北京:人民邮电出版社,2009.</w:t>
      </w:r>
      <w:commentRangeEnd w:id="35"/>
      <w:r>
        <w:rPr>
          <w:rFonts w:hint="eastAsia" w:ascii="Times New Roman" w:hAnsi="Times New Roman" w:cs="Times New Roman"/>
          <w:sz w:val="24"/>
          <w:szCs w:val="24"/>
          <w:lang w:val="en-US" w:eastAsia="zh-CN"/>
        </w:rPr>
        <w:commentReference w:id="35"/>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commentRangeStart w:id="36"/>
      <w:r>
        <w:rPr>
          <w:rFonts w:hint="eastAsia" w:ascii="Times New Roman" w:hAnsi="Times New Roman" w:cs="Times New Roman"/>
          <w:sz w:val="24"/>
          <w:szCs w:val="24"/>
          <w:lang w:val="en-US" w:eastAsia="zh-CN"/>
        </w:rPr>
        <w:t>[4]何晓群.多元统计分析(第二版)[M].北京:中国人民大学出版社,2008.</w:t>
      </w:r>
      <w:commentRangeEnd w:id="36"/>
      <w:r>
        <w:rPr>
          <w:rFonts w:hint="eastAsia" w:ascii="Times New Roman" w:hAnsi="Times New Roman" w:cs="Times New Roman"/>
          <w:sz w:val="24"/>
          <w:szCs w:val="24"/>
          <w:lang w:val="en-US" w:eastAsia="zh-CN"/>
        </w:rPr>
        <w:commentReference w:id="36"/>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[5]焦爱军.日照市大学生手机使用情况的调查与统计分析[J].</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"http://210.45.242.22/WFknowledgeServer_Mirror/C/periodical-kjxx.aspx"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科技信息</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,2008(08):24-27.    </w:t>
      </w:r>
    </w:p>
    <w:p>
      <w:pPr>
        <w:pageBreakBefore w:val="0"/>
        <w:kinsoku/>
        <w:wordWrap/>
        <w:overflowPunct/>
        <w:topLinePunct w:val="0"/>
        <w:autoSpaceDE/>
        <w:autoSpaceDN/>
        <w:bidi w:val="0"/>
        <w:snapToGrid/>
        <w:spacing w:line="36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[6]茹鲜古丽.关于伊宁卫生学校学生手机使用情况的调查报告[J].考试周刊,2010(29)</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225.</w:t>
      </w:r>
    </w:p>
    <w:p>
      <w:pPr>
        <w:pageBreakBefore w:val="0"/>
        <w:kinsoku/>
        <w:wordWrap/>
        <w:overflowPunct/>
        <w:topLinePunct w:val="0"/>
        <w:autoSpaceDE/>
        <w:autoSpaceDN/>
        <w:bidi w:val="0"/>
        <w:snapToGrid/>
        <w:spacing w:line="360" w:lineRule="auto"/>
        <w:ind w:left="240" w:hanging="240" w:hangingChars="10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[7]黄时华,余丹.大学生手机使用与依赖的现状调查[J].卫生软科学,2010,24(03)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225-261.</w:t>
      </w:r>
    </w:p>
    <w:p>
      <w:pPr>
        <w:pageBreakBefore w:val="0"/>
        <w:kinsoku/>
        <w:wordWrap/>
        <w:overflowPunct/>
        <w:topLinePunct w:val="0"/>
        <w:autoSpaceDE/>
        <w:autoSpaceDN/>
        <w:bidi w:val="0"/>
        <w:snapToGrid/>
        <w:spacing w:line="360" w:lineRule="auto"/>
        <w:ind w:left="240" w:hanging="240" w:hangingChars="100"/>
        <w:jc w:val="left"/>
        <w:textAlignment w:val="auto"/>
        <w:rPr>
          <w:rFonts w:hint="eastAsia" w:ascii="Times New Roman" w:hAnsi="Times New Roman" w:cs="Times New Roman"/>
          <w:sz w:val="24"/>
          <w:szCs w:val="24"/>
          <w:lang w:val="en-US" w:eastAsia="zh-CN"/>
        </w:rPr>
      </w:pPr>
      <w:commentRangeStart w:id="37"/>
      <w:r>
        <w:rPr>
          <w:rFonts w:hint="eastAsia" w:ascii="Times New Roman" w:hAnsi="Times New Roman" w:cs="Times New Roman"/>
          <w:sz w:val="24"/>
          <w:szCs w:val="24"/>
          <w:lang w:val="en-US" w:eastAsia="zh-CN"/>
        </w:rPr>
        <w:t>[8]吴雪影.短信使用情况及影响的调查分析</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"http://210.45.242.22/WFknowledgeServer_Mirror/D/Periodical_sdjcxy201003022.aspx" \t "_blank"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[J].中国教育信息化,2009,2(06)</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13-16.</w:t>
      </w:r>
      <w:commentRangeEnd w:id="37"/>
      <w:r>
        <w:rPr>
          <w:rFonts w:hint="eastAsia" w:ascii="Times New Roman" w:hAnsi="Times New Roman" w:cs="Times New Roman"/>
          <w:sz w:val="24"/>
          <w:szCs w:val="24"/>
          <w:lang w:val="en-US" w:eastAsia="zh-CN"/>
        </w:rPr>
        <w:commentReference w:id="37"/>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[9]温静.手机对大学生的影响[J].北京电力高等专科学校学报,2011,28(08)</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246.</w:t>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[10]赵琼.当前大学生手机消费状况调查[J].市场研究,2008(04)</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6.</w:t>
      </w:r>
    </w:p>
    <w:p>
      <w:pPr>
        <w:pageBreakBefore w:val="0"/>
        <w:kinsoku/>
        <w:wordWrap/>
        <w:overflowPunct/>
        <w:topLinePunct w:val="0"/>
        <w:autoSpaceDE/>
        <w:autoSpaceDN/>
        <w:bidi w:val="0"/>
        <w:snapToGrid/>
        <w:spacing w:line="36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[11]温松明.互换性测量技术基础[M].长沙:湖南大学出版社,1996.</w:t>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[12]陈日曜.金属切削原理[M].北京:机械工业出版社,1993.</w:t>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[13]戴曙.金属切削机床设计[M].上海:上海科学技术出版社,1996.</w:t>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[14]许晓炀.专用机床设备设计[M].北京:机械工业出版社,2005.</w:t>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[15]Li Mouwei</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Rolling Mill System Dynamic Design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chinesse</w:t>
      </w:r>
      <w:r>
        <w:rPr>
          <w:rFonts w:hint="eastAsia" w:ascii="Times New Roman" w:hAnsi="Times New Roman" w:cs="Times New Roman"/>
          <w:sz w:val="24"/>
          <w:szCs w:val="24"/>
          <w:lang w:val="en-US" w:eastAsia="zh-CN"/>
        </w:rPr>
        <w:t>[J].</w:t>
      </w:r>
      <w:r>
        <w:rPr>
          <w:rFonts w:hint="default" w:ascii="Times New Roman" w:hAnsi="Times New Roman" w:cs="Times New Roman"/>
          <w:sz w:val="24"/>
          <w:szCs w:val="24"/>
          <w:lang w:val="en-US" w:eastAsia="zh-CN"/>
        </w:rPr>
        <w:t xml:space="preserve">Journal </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zh-CN"/>
        </w:rPr>
        <w:t xml:space="preserve">f Mechnical </w:t>
      </w:r>
      <w:r>
        <w:rPr>
          <w:rFonts w:hint="eastAsia" w:cs="Times New Roman"/>
          <w:sz w:val="24"/>
          <w:szCs w:val="24"/>
          <w:lang w:val="en-US" w:eastAsia="zh-CN"/>
        </w:rPr>
        <w:tab/>
      </w:r>
      <w:r>
        <w:rPr>
          <w:rFonts w:hint="default" w:ascii="Times New Roman" w:hAnsi="Times New Roman" w:cs="Times New Roman"/>
          <w:sz w:val="24"/>
          <w:szCs w:val="24"/>
          <w:lang w:val="en-US" w:eastAsia="zh-CN"/>
        </w:rPr>
        <w:t>Engineering</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2001</w:t>
      </w:r>
      <w:r>
        <w:rPr>
          <w:rFonts w:hint="eastAsia" w:ascii="Times New Roman" w:hAnsi="Times New Roman" w:cs="Times New Roman"/>
          <w:sz w:val="24"/>
          <w:szCs w:val="24"/>
          <w:lang w:val="en-US" w:eastAsia="zh-CN"/>
        </w:rPr>
        <w:t>(12)</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373-378.</w:t>
      </w:r>
    </w:p>
    <w:p>
      <w:pPr>
        <w:pageBreakBefore w:val="0"/>
        <w:kinsoku/>
        <w:wordWrap/>
        <w:overflowPunct/>
        <w:topLinePunct w:val="0"/>
        <w:autoSpaceDE/>
        <w:autoSpaceDN/>
        <w:bidi w:val="0"/>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[16]冼婉仪.</w:t>
      </w:r>
      <w:commentRangeStart w:id="38"/>
      <w:r>
        <w:rPr>
          <w:rFonts w:hint="eastAsia" w:ascii="Times New Roman" w:hAnsi="Times New Roman" w:cs="Times New Roman"/>
          <w:sz w:val="24"/>
          <w:szCs w:val="24"/>
          <w:lang w:val="en-US" w:eastAsia="zh-CN"/>
        </w:rPr>
        <w:t xml:space="preserve"> </w:t>
      </w:r>
      <w:commentRangeEnd w:id="38"/>
      <w:r>
        <w:rPr>
          <w:rFonts w:hint="eastAsia" w:ascii="Times New Roman" w:hAnsi="Times New Roman" w:cs="Times New Roman"/>
          <w:sz w:val="24"/>
          <w:szCs w:val="24"/>
          <w:lang w:val="en-US" w:eastAsia="zh-CN"/>
        </w:rPr>
        <w:commentReference w:id="38"/>
      </w:r>
      <w:r>
        <w:rPr>
          <w:rFonts w:hint="eastAsia" w:ascii="Times New Roman" w:hAnsi="Times New Roman" w:cs="Times New Roman"/>
          <w:sz w:val="24"/>
          <w:szCs w:val="24"/>
          <w:lang w:val="en-US" w:eastAsia="zh-CN"/>
        </w:rPr>
        <w:t>佛山剪纸艺术图形在现代设计中的应用研究[D].华南理工大学,2016.</w:t>
      </w:r>
    </w:p>
    <w:p>
      <w:pPr>
        <w:pageBreakBefore w:val="0"/>
        <w:kinsoku/>
        <w:wordWrap/>
        <w:overflowPunct/>
        <w:topLinePunct w:val="0"/>
        <w:autoSpaceDE/>
        <w:autoSpaceDN/>
        <w:bidi w:val="0"/>
        <w:snapToGrid/>
        <w:spacing w:line="36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[17]王菲.</w:t>
      </w:r>
      <w:commentRangeStart w:id="39"/>
      <w:r>
        <w:rPr>
          <w:rFonts w:hint="eastAsia" w:ascii="Times New Roman" w:hAnsi="Times New Roman" w:cs="Times New Roman"/>
          <w:sz w:val="24"/>
          <w:szCs w:val="24"/>
          <w:lang w:val="en-US" w:eastAsia="zh-CN"/>
        </w:rPr>
        <w:t xml:space="preserve"> </w:t>
      </w:r>
      <w:commentRangeEnd w:id="39"/>
      <w:r>
        <w:rPr>
          <w:rFonts w:hint="eastAsia" w:ascii="Times New Roman" w:hAnsi="Times New Roman" w:cs="Times New Roman"/>
          <w:sz w:val="24"/>
          <w:szCs w:val="24"/>
          <w:lang w:val="en-US" w:eastAsia="zh-CN"/>
        </w:rPr>
        <w:commentReference w:id="39"/>
      </w:r>
      <w:r>
        <w:rPr>
          <w:rFonts w:hint="eastAsia" w:ascii="Times New Roman" w:hAnsi="Times New Roman" w:cs="Times New Roman"/>
          <w:sz w:val="24"/>
          <w:szCs w:val="24"/>
          <w:lang w:val="en-US" w:eastAsia="zh-CN"/>
        </w:rPr>
        <w:t>让互联网活起来[N]</w:t>
      </w:r>
      <w:r>
        <w:rPr>
          <w:rFonts w:hint="default" w:ascii="Times New Roman" w:hAnsi="Times New Roman" w:cs="Times New Roman"/>
          <w:sz w:val="24"/>
          <w:szCs w:val="24"/>
          <w:lang w:val="en-US" w:eastAsia="zh-CN"/>
        </w:rPr>
        <w:t>.</w:t>
      </w:r>
      <w:commentRangeStart w:id="40"/>
      <w:r>
        <w:rPr>
          <w:rFonts w:hint="eastAsia" w:ascii="Times New Roman" w:hAnsi="Times New Roman" w:cs="Times New Roman"/>
          <w:sz w:val="24"/>
          <w:szCs w:val="24"/>
          <w:lang w:val="en-US" w:eastAsia="zh-CN"/>
        </w:rPr>
        <w:t xml:space="preserve"> </w:t>
      </w:r>
      <w:commentRangeEnd w:id="40"/>
      <w:r>
        <w:rPr>
          <w:rFonts w:hint="eastAsia" w:ascii="Times New Roman" w:hAnsi="Times New Roman" w:cs="Times New Roman"/>
          <w:sz w:val="24"/>
          <w:szCs w:val="24"/>
          <w:lang w:val="en-US" w:eastAsia="zh-CN"/>
        </w:rPr>
        <w:commentReference w:id="40"/>
      </w:r>
      <w:r>
        <w:rPr>
          <w:rFonts w:hint="eastAsia" w:ascii="Times New Roman" w:hAnsi="Times New Roman" w:cs="Times New Roman"/>
          <w:sz w:val="24"/>
          <w:szCs w:val="24"/>
          <w:lang w:val="en-US" w:eastAsia="zh-CN"/>
        </w:rPr>
        <w:t>西藏日报(汉)</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2019-12-13(006).</w:t>
      </w:r>
    </w:p>
    <w:p>
      <w:pPr>
        <w:pageBreakBefore w:val="0"/>
        <w:kinsoku/>
        <w:wordWrap/>
        <w:overflowPunct/>
        <w:topLinePunct w:val="0"/>
        <w:autoSpaceDE/>
        <w:autoSpaceDN/>
        <w:bidi w:val="0"/>
        <w:snapToGrid/>
        <w:spacing w:line="360" w:lineRule="auto"/>
        <w:jc w:val="left"/>
        <w:textAlignment w:val="auto"/>
        <w:rPr>
          <w:rFonts w:hint="default" w:asciiTheme="minorEastAsia" w:hAnsiTheme="minorEastAsia" w:eastAsiaTheme="minorEastAsia" w:cstheme="minorEastAsia"/>
          <w:bCs/>
          <w:kern w:val="0"/>
          <w:sz w:val="24"/>
          <w:szCs w:val="24"/>
          <w:lang w:val="en-US" w:eastAsia="zh-CN"/>
        </w:rPr>
      </w:pPr>
    </w:p>
    <w:p>
      <w:pPr>
        <w:pageBreakBefore w:val="0"/>
        <w:kinsoku/>
        <w:wordWrap/>
        <w:overflowPunct/>
        <w:topLinePunct w:val="0"/>
        <w:autoSpaceDE/>
        <w:autoSpaceDN/>
        <w:bidi w:val="0"/>
        <w:snapToGrid/>
        <w:spacing w:line="360" w:lineRule="auto"/>
        <w:jc w:val="left"/>
        <w:textAlignment w:val="auto"/>
        <w:rPr>
          <w:rFonts w:hint="eastAsia" w:asciiTheme="minorEastAsia" w:hAnsiTheme="minorEastAsia" w:eastAsiaTheme="minorEastAsia" w:cstheme="minorEastAsia"/>
          <w:bCs/>
          <w:kern w:val="0"/>
          <w:sz w:val="24"/>
          <w:szCs w:val="24"/>
        </w:rPr>
      </w:pPr>
    </w:p>
    <w:p>
      <w:pPr>
        <w:pageBreakBefore w:val="0"/>
        <w:kinsoku/>
        <w:wordWrap/>
        <w:overflowPunct/>
        <w:topLinePunct w:val="0"/>
        <w:autoSpaceDE/>
        <w:autoSpaceDN/>
        <w:bidi w:val="0"/>
        <w:spacing w:line="360" w:lineRule="auto"/>
        <w:textAlignment w:val="auto"/>
        <w:rPr>
          <w:rFonts w:eastAsiaTheme="minorEastAsia"/>
          <w:sz w:val="24"/>
          <w:szCs w:val="24"/>
        </w:rPr>
      </w:pPr>
      <w:r>
        <w:rPr>
          <w:rFonts w:eastAsiaTheme="minorEastAsia"/>
          <w:sz w:val="24"/>
          <w:szCs w:val="24"/>
        </w:rPr>
        <w:br w:type="page"/>
      </w:r>
    </w:p>
    <w:p>
      <w:pPr>
        <w:pageBreakBefore w:val="0"/>
        <w:kinsoku/>
        <w:wordWrap/>
        <w:overflowPunct/>
        <w:topLinePunct w:val="0"/>
        <w:autoSpaceDE/>
        <w:autoSpaceDN/>
        <w:bidi w:val="0"/>
        <w:snapToGrid/>
        <w:spacing w:line="360" w:lineRule="auto"/>
        <w:ind w:firstLine="562" w:firstLineChars="200"/>
        <w:jc w:val="center"/>
        <w:textAlignment w:val="auto"/>
        <w:outlineLvl w:val="0"/>
        <w:rPr>
          <w:rFonts w:hint="eastAsia" w:asciiTheme="majorEastAsia" w:hAnsiTheme="majorEastAsia" w:eastAsiaTheme="majorEastAsia" w:cstheme="majorEastAsia"/>
          <w:b/>
          <w:bCs/>
          <w:sz w:val="28"/>
          <w:szCs w:val="28"/>
          <w:lang w:val="en-US" w:eastAsia="zh-CN"/>
        </w:rPr>
      </w:pPr>
      <w:bookmarkStart w:id="66" w:name="_Toc27910"/>
      <w:bookmarkStart w:id="67" w:name="_Toc14056"/>
      <w:bookmarkStart w:id="68" w:name="_Toc4135"/>
      <w:bookmarkStart w:id="69" w:name="_Toc13513_WPSOffice_Level1"/>
      <w:commentRangeStart w:id="41"/>
      <w:r>
        <w:rPr>
          <w:rFonts w:hint="eastAsia" w:asciiTheme="majorEastAsia" w:hAnsiTheme="majorEastAsia" w:eastAsiaTheme="majorEastAsia" w:cstheme="majorEastAsia"/>
          <w:b/>
          <w:bCs/>
          <w:sz w:val="28"/>
          <w:szCs w:val="28"/>
          <w:lang w:eastAsia="zh-CN"/>
        </w:rPr>
        <w:t>附录</w:t>
      </w:r>
      <w:r>
        <w:rPr>
          <w:rFonts w:hint="eastAsia" w:asciiTheme="majorEastAsia" w:hAnsiTheme="majorEastAsia" w:eastAsiaTheme="majorEastAsia" w:cstheme="majorEastAsia"/>
          <w:b/>
          <w:bCs/>
          <w:sz w:val="28"/>
          <w:szCs w:val="28"/>
          <w:lang w:val="en-US" w:eastAsia="zh-CN"/>
        </w:rPr>
        <w:t>A 图纸</w:t>
      </w:r>
      <w:commentRangeEnd w:id="41"/>
      <w:r>
        <w:commentReference w:id="41"/>
      </w:r>
      <w:bookmarkEnd w:id="66"/>
      <w:bookmarkEnd w:id="67"/>
      <w:bookmarkEnd w:id="68"/>
      <w:bookmarkEnd w:id="69"/>
    </w:p>
    <w:p>
      <w:pPr>
        <w:pageBreakBefore w:val="0"/>
        <w:kinsoku/>
        <w:wordWrap/>
        <w:overflowPunct/>
        <w:topLinePunct w:val="0"/>
        <w:autoSpaceDE/>
        <w:autoSpaceDN/>
        <w:bidi w:val="0"/>
        <w:snapToGrid/>
        <w:spacing w:line="360" w:lineRule="auto"/>
        <w:ind w:firstLine="562" w:firstLineChars="200"/>
        <w:jc w:val="center"/>
        <w:textAlignment w:val="auto"/>
        <w:outlineLvl w:val="0"/>
        <w:rPr>
          <w:rFonts w:hint="eastAsia" w:asciiTheme="majorEastAsia" w:hAnsiTheme="majorEastAsia" w:eastAsiaTheme="majorEastAsia" w:cstheme="majorEastAsia"/>
          <w:b/>
          <w:bCs/>
          <w:sz w:val="28"/>
          <w:szCs w:val="28"/>
          <w:lang w:val="en-US" w:eastAsia="zh-CN"/>
        </w:rPr>
      </w:pPr>
    </w:p>
    <w:p>
      <w:pPr>
        <w:pageBreakBefore w:val="0"/>
        <w:numPr>
          <w:ilvl w:val="0"/>
          <w:numId w:val="0"/>
        </w:numPr>
        <w:kinsoku/>
        <w:wordWrap/>
        <w:overflowPunct/>
        <w:topLinePunct w:val="0"/>
        <w:autoSpaceDE/>
        <w:autoSpaceDN/>
        <w:bidi w:val="0"/>
        <w:snapToGrid/>
        <w:spacing w:line="360" w:lineRule="auto"/>
        <w:jc w:val="both"/>
        <w:textAlignment w:val="auto"/>
        <w:rPr>
          <w:rFonts w:hint="eastAsia" w:asciiTheme="minorEastAsia" w:hAnsiTheme="minorEastAsia" w:eastAsiaTheme="minorEastAsia" w:cstheme="minorEastAsia"/>
          <w:sz w:val="24"/>
          <w:szCs w:val="24"/>
          <w:lang w:val="en-US" w:eastAsia="zh-CN"/>
        </w:rPr>
      </w:pPr>
      <w:bookmarkStart w:id="70" w:name="_Toc20281_WPSOffice_Level2"/>
      <w:r>
        <w:rPr>
          <w:rFonts w:hint="eastAsia" w:asciiTheme="minorEastAsia" w:hAnsiTheme="minorEastAsia" w:eastAsiaTheme="minorEastAsia" w:cstheme="minorEastAsia"/>
          <w:sz w:val="24"/>
          <w:szCs w:val="24"/>
          <w:lang w:val="en-US" w:eastAsia="zh-CN"/>
        </w:rPr>
        <w:t>1、计算机绘图图纸A4：零件图 心轴</w:t>
      </w:r>
      <w:bookmarkEnd w:id="70"/>
    </w:p>
    <w:p>
      <w:pPr>
        <w:pageBreakBefore w:val="0"/>
        <w:numPr>
          <w:ilvl w:val="0"/>
          <w:numId w:val="0"/>
        </w:numPr>
        <w:kinsoku/>
        <w:wordWrap/>
        <w:overflowPunct/>
        <w:topLinePunct w:val="0"/>
        <w:autoSpaceDE/>
        <w:autoSpaceDN/>
        <w:bidi w:val="0"/>
        <w:snapToGrid/>
        <w:spacing w:line="360" w:lineRule="auto"/>
        <w:jc w:val="both"/>
        <w:textAlignment w:val="auto"/>
        <w:rPr>
          <w:rFonts w:hint="eastAsia" w:asciiTheme="minorEastAsia" w:hAnsiTheme="minorEastAsia" w:eastAsiaTheme="minorEastAsia" w:cstheme="minorEastAsia"/>
          <w:sz w:val="24"/>
          <w:szCs w:val="24"/>
          <w:lang w:val="en-US" w:eastAsia="zh-CN"/>
        </w:rPr>
      </w:pPr>
      <w:bookmarkStart w:id="71" w:name="_Toc30183_WPSOffice_Level2"/>
      <w:r>
        <w:rPr>
          <w:rFonts w:hint="eastAsia" w:asciiTheme="minorEastAsia" w:hAnsiTheme="minorEastAsia" w:eastAsiaTheme="minorEastAsia" w:cstheme="minorEastAsia"/>
          <w:sz w:val="24"/>
          <w:szCs w:val="24"/>
          <w:lang w:val="en-US" w:eastAsia="zh-CN"/>
        </w:rPr>
        <w:t>2、计算机绘图图纸A4：零件图 滚轮轴</w:t>
      </w:r>
      <w:bookmarkEnd w:id="71"/>
    </w:p>
    <w:p>
      <w:pPr>
        <w:pageBreakBefore w:val="0"/>
        <w:numPr>
          <w:ilvl w:val="0"/>
          <w:numId w:val="0"/>
        </w:numPr>
        <w:kinsoku/>
        <w:wordWrap/>
        <w:overflowPunct/>
        <w:topLinePunct w:val="0"/>
        <w:autoSpaceDE/>
        <w:autoSpaceDN/>
        <w:bidi w:val="0"/>
        <w:snapToGrid/>
        <w:spacing w:line="360" w:lineRule="auto"/>
        <w:jc w:val="both"/>
        <w:textAlignment w:val="auto"/>
        <w:rPr>
          <w:rFonts w:hint="eastAsia" w:asciiTheme="minorEastAsia" w:hAnsiTheme="minorEastAsia" w:eastAsiaTheme="minorEastAsia" w:cstheme="minorEastAsia"/>
          <w:sz w:val="24"/>
          <w:szCs w:val="24"/>
          <w:lang w:val="en-US" w:eastAsia="zh-CN"/>
        </w:rPr>
      </w:pPr>
      <w:bookmarkStart w:id="72" w:name="_Toc8394_WPSOffice_Level2"/>
      <w:r>
        <w:rPr>
          <w:rFonts w:hint="eastAsia" w:asciiTheme="minorEastAsia" w:hAnsiTheme="minorEastAsia" w:eastAsiaTheme="minorEastAsia" w:cstheme="minorEastAsia"/>
          <w:sz w:val="24"/>
          <w:szCs w:val="24"/>
          <w:lang w:val="en-US" w:eastAsia="zh-CN"/>
        </w:rPr>
        <w:t>3、计算机绘图图纸A4：零件图 支承块</w:t>
      </w:r>
      <w:bookmarkEnd w:id="72"/>
    </w:p>
    <w:p>
      <w:pPr>
        <w:pageBreakBefore w:val="0"/>
        <w:numPr>
          <w:ilvl w:val="0"/>
          <w:numId w:val="0"/>
        </w:numPr>
        <w:kinsoku/>
        <w:wordWrap/>
        <w:overflowPunct/>
        <w:topLinePunct w:val="0"/>
        <w:autoSpaceDE/>
        <w:autoSpaceDN/>
        <w:bidi w:val="0"/>
        <w:snapToGrid/>
        <w:spacing w:line="360" w:lineRule="auto"/>
        <w:jc w:val="both"/>
        <w:textAlignment w:val="auto"/>
        <w:rPr>
          <w:rFonts w:hint="eastAsia" w:asciiTheme="minorEastAsia" w:hAnsiTheme="minorEastAsia" w:eastAsiaTheme="minorEastAsia" w:cstheme="minorEastAsia"/>
          <w:sz w:val="24"/>
          <w:szCs w:val="24"/>
          <w:lang w:val="en-US" w:eastAsia="zh-CN"/>
        </w:rPr>
      </w:pPr>
      <w:bookmarkStart w:id="73" w:name="_Toc13513_WPSOffice_Level2"/>
      <w:r>
        <w:rPr>
          <w:rFonts w:hint="eastAsia" w:asciiTheme="minorEastAsia" w:hAnsiTheme="minorEastAsia" w:eastAsiaTheme="minorEastAsia" w:cstheme="minorEastAsia"/>
          <w:sz w:val="24"/>
          <w:szCs w:val="24"/>
          <w:lang w:val="en-US" w:eastAsia="zh-CN"/>
        </w:rPr>
        <w:t>4、计算机绘图图纸A4：零件图 导向槽</w:t>
      </w:r>
      <w:bookmarkEnd w:id="73"/>
    </w:p>
    <w:p>
      <w:pPr>
        <w:pageBreakBefore w:val="0"/>
        <w:numPr>
          <w:ilvl w:val="0"/>
          <w:numId w:val="0"/>
        </w:numPr>
        <w:kinsoku/>
        <w:wordWrap/>
        <w:overflowPunct/>
        <w:topLinePunct w:val="0"/>
        <w:autoSpaceDE/>
        <w:autoSpaceDN/>
        <w:bidi w:val="0"/>
        <w:snapToGrid/>
        <w:spacing w:line="360" w:lineRule="auto"/>
        <w:jc w:val="both"/>
        <w:textAlignment w:val="auto"/>
        <w:rPr>
          <w:rFonts w:hint="eastAsia" w:asciiTheme="minorEastAsia" w:hAnsiTheme="minorEastAsia" w:eastAsiaTheme="minorEastAsia" w:cstheme="minorEastAsia"/>
          <w:sz w:val="24"/>
          <w:szCs w:val="24"/>
          <w:lang w:val="en-US" w:eastAsia="zh-CN"/>
        </w:rPr>
      </w:pPr>
      <w:bookmarkStart w:id="74" w:name="_Toc9863_WPSOffice_Level2"/>
      <w:r>
        <w:rPr>
          <w:rFonts w:hint="eastAsia" w:asciiTheme="minorEastAsia" w:hAnsiTheme="minorEastAsia" w:eastAsiaTheme="minorEastAsia" w:cstheme="minorEastAsia"/>
          <w:sz w:val="24"/>
          <w:szCs w:val="24"/>
          <w:lang w:val="en-US" w:eastAsia="zh-CN"/>
        </w:rPr>
        <w:t>5、计算机绘图图纸A4：零件图 支撑块挡板</w:t>
      </w:r>
      <w:bookmarkEnd w:id="74"/>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pacing w:line="360" w:lineRule="auto"/>
        <w:textAlignment w:val="auto"/>
        <w:rPr>
          <w:rFonts w:eastAsiaTheme="minorEastAsia"/>
          <w:sz w:val="24"/>
          <w:szCs w:val="24"/>
        </w:rPr>
      </w:pPr>
      <w:r>
        <w:rPr>
          <w:rFonts w:eastAsiaTheme="minorEastAsia"/>
          <w:sz w:val="24"/>
          <w:szCs w:val="24"/>
        </w:rPr>
        <w:br w:type="page"/>
      </w:r>
    </w:p>
    <w:p>
      <w:pPr>
        <w:pageBreakBefore w:val="0"/>
        <w:kinsoku/>
        <w:wordWrap/>
        <w:overflowPunct/>
        <w:topLinePunct w:val="0"/>
        <w:autoSpaceDE/>
        <w:autoSpaceDN/>
        <w:bidi w:val="0"/>
        <w:snapToGrid/>
        <w:spacing w:line="360" w:lineRule="auto"/>
        <w:ind w:firstLine="562" w:firstLineChars="200"/>
        <w:jc w:val="center"/>
        <w:textAlignment w:val="auto"/>
        <w:outlineLvl w:val="0"/>
        <w:rPr>
          <w:rFonts w:hint="eastAsia" w:asciiTheme="majorEastAsia" w:hAnsiTheme="majorEastAsia" w:eastAsiaTheme="majorEastAsia" w:cstheme="majorEastAsia"/>
          <w:b/>
          <w:bCs/>
          <w:sz w:val="28"/>
          <w:szCs w:val="28"/>
          <w:lang w:val="en-US" w:eastAsia="zh-CN"/>
        </w:rPr>
      </w:pPr>
      <w:bookmarkStart w:id="75" w:name="_Toc19108_WPSOffice_Level1"/>
      <w:bookmarkStart w:id="76" w:name="_Toc14928"/>
      <w:bookmarkStart w:id="77" w:name="_Toc16348"/>
      <w:bookmarkStart w:id="78" w:name="_Toc17279"/>
      <w:commentRangeStart w:id="42"/>
      <w:r>
        <w:rPr>
          <w:rFonts w:hint="eastAsia" w:asciiTheme="majorEastAsia" w:hAnsiTheme="majorEastAsia" w:eastAsiaTheme="majorEastAsia" w:cstheme="majorEastAsia"/>
          <w:b/>
          <w:bCs/>
          <w:sz w:val="28"/>
          <w:szCs w:val="28"/>
          <w:lang w:eastAsia="zh-CN"/>
        </w:rPr>
        <w:t>附录</w:t>
      </w:r>
      <w:r>
        <w:rPr>
          <w:rFonts w:hint="eastAsia" w:asciiTheme="majorEastAsia" w:hAnsiTheme="majorEastAsia" w:eastAsiaTheme="majorEastAsia" w:cstheme="majorEastAsia"/>
          <w:b/>
          <w:bCs/>
          <w:sz w:val="28"/>
          <w:szCs w:val="28"/>
          <w:lang w:val="en-US" w:eastAsia="zh-CN"/>
        </w:rPr>
        <w:t>B 主要参考文献的题录及摘要</w:t>
      </w:r>
      <w:commentRangeEnd w:id="42"/>
      <w:r>
        <w:commentReference w:id="42"/>
      </w:r>
      <w:bookmarkEnd w:id="75"/>
      <w:bookmarkEnd w:id="76"/>
      <w:bookmarkEnd w:id="77"/>
      <w:bookmarkEnd w:id="78"/>
    </w:p>
    <w:p>
      <w:pPr>
        <w:pageBreakBefore w:val="0"/>
        <w:kinsoku/>
        <w:wordWrap/>
        <w:overflowPunct/>
        <w:topLinePunct w:val="0"/>
        <w:autoSpaceDE/>
        <w:autoSpaceDN/>
        <w:bidi w:val="0"/>
        <w:snapToGrid/>
        <w:spacing w:line="360" w:lineRule="auto"/>
        <w:ind w:firstLine="562" w:firstLineChars="200"/>
        <w:jc w:val="center"/>
        <w:textAlignment w:val="auto"/>
        <w:outlineLvl w:val="0"/>
        <w:rPr>
          <w:rFonts w:hint="eastAsia" w:asciiTheme="majorEastAsia" w:hAnsiTheme="majorEastAsia" w:eastAsiaTheme="majorEastAsia" w:cstheme="majorEastAsia"/>
          <w:b/>
          <w:bCs/>
          <w:sz w:val="28"/>
          <w:szCs w:val="28"/>
          <w:lang w:val="en-US" w:eastAsia="zh-CN"/>
        </w:rPr>
      </w:pP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bookmarkStart w:id="79" w:name="_Toc15101_WPSOffice_Level2"/>
      <w:r>
        <w:rPr>
          <w:rFonts w:hint="default" w:ascii="Times New Roman" w:hAnsi="Times New Roman" w:cs="Times New Roman"/>
          <w:color w:val="auto"/>
          <w:kern w:val="0"/>
          <w:sz w:val="24"/>
          <w:szCs w:val="24"/>
          <w:lang w:val="en-US" w:eastAsia="zh-CN"/>
        </w:rPr>
        <w:t>1）</w:t>
      </w:r>
      <w:r>
        <w:rPr>
          <w:rFonts w:hint="eastAsia" w:ascii="Times New Roman" w:hAnsi="Times New Roman" w:cs="Times New Roman"/>
          <w:color w:val="auto"/>
          <w:kern w:val="0"/>
          <w:sz w:val="24"/>
          <w:szCs w:val="24"/>
          <w:lang w:val="en-US" w:eastAsia="zh-CN"/>
        </w:rPr>
        <w:t>机械设计课程设计（第三版）</w:t>
      </w:r>
      <w:bookmarkEnd w:id="79"/>
    </w:p>
    <w:p>
      <w:pPr>
        <w:pageBreakBefore w:val="0"/>
        <w:numPr>
          <w:ilvl w:val="0"/>
          <w:numId w:val="0"/>
        </w:numPr>
        <w:kinsoku/>
        <w:wordWrap/>
        <w:overflowPunct/>
        <w:topLinePunct w:val="0"/>
        <w:autoSpaceDE/>
        <w:autoSpaceDN/>
        <w:bidi w:val="0"/>
        <w:spacing w:line="360" w:lineRule="auto"/>
        <w:textAlignment w:val="auto"/>
        <w:rPr>
          <w:rFonts w:hint="default"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【作者】郭聚东 龚建成</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【出版社】华中科技大学出版社</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【出版日期】2015.06</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【关键词】极限配合 公差 传动系统 标准</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摘要】阐述了减速器设计的全过程，其中有传动系统的总体设计，传动零件的设计计算，减速器的结构、润滑和密封，减速器装配底图的设计等。介绍了经过归纳整理的机械设计常用标准与规范，主要有：常用数据和一般标准，常用工程材料，常用连接件与紧固件，滚动轴承，联轴器，极限与配合、几何公差及表面粗糙度，润滑与密封，电动机等。</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bookmarkStart w:id="80" w:name="_Toc21248_WPSOffice_Level2"/>
      <w:r>
        <w:rPr>
          <w:rFonts w:hint="default" w:ascii="Times New Roman" w:hAnsi="Times New Roman" w:cs="Times New Roman"/>
          <w:color w:val="auto"/>
          <w:kern w:val="0"/>
          <w:sz w:val="24"/>
          <w:szCs w:val="24"/>
          <w:lang w:val="en-US" w:eastAsia="zh-CN"/>
        </w:rPr>
        <w:t>2）</w:t>
      </w:r>
      <w:r>
        <w:rPr>
          <w:rFonts w:hint="eastAsia" w:ascii="Times New Roman" w:hAnsi="Times New Roman" w:cs="Times New Roman"/>
          <w:color w:val="auto"/>
          <w:kern w:val="0"/>
          <w:sz w:val="24"/>
          <w:szCs w:val="24"/>
          <w:lang w:val="en-US" w:eastAsia="zh-CN"/>
        </w:rPr>
        <w:t>机械制造装备设计（第二版）</w:t>
      </w:r>
      <w:bookmarkEnd w:id="80"/>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 xml:space="preserve">【作者】任小中 于华 </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【出版社】华中科技大学出版社</w:t>
      </w:r>
    </w:p>
    <w:p>
      <w:pPr>
        <w:pageBreakBefore w:val="0"/>
        <w:numPr>
          <w:ilvl w:val="0"/>
          <w:numId w:val="0"/>
        </w:numPr>
        <w:kinsoku/>
        <w:wordWrap/>
        <w:overflowPunct/>
        <w:topLinePunct w:val="0"/>
        <w:autoSpaceDE/>
        <w:autoSpaceDN/>
        <w:bidi w:val="0"/>
        <w:spacing w:line="360" w:lineRule="auto"/>
        <w:textAlignment w:val="auto"/>
        <w:rPr>
          <w:rFonts w:hint="default"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【出版日期】2016.08</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【关键词】机械制造装备 机床 切削 夹具 刀具</w:t>
      </w:r>
      <w:r>
        <w:rPr>
          <w:rFonts w:hint="eastAsia" w:ascii="Times New Roman" w:hAnsi="Times New Roman" w:cs="Times New Roman"/>
          <w:color w:val="auto"/>
          <w:kern w:val="0"/>
          <w:sz w:val="24"/>
          <w:szCs w:val="24"/>
          <w:lang w:val="en-US" w:eastAsia="zh-CN"/>
        </w:rPr>
        <w:fldChar w:fldCharType="begin"/>
      </w:r>
      <w:r>
        <w:rPr>
          <w:rFonts w:hint="eastAsia" w:ascii="Times New Roman" w:hAnsi="Times New Roman" w:cs="Times New Roman"/>
          <w:color w:val="auto"/>
          <w:kern w:val="0"/>
          <w:sz w:val="24"/>
          <w:szCs w:val="24"/>
          <w:lang w:val="en-US" w:eastAsia="zh-CN"/>
        </w:rPr>
        <w:instrText xml:space="preserve"> HYPERLINK "http://www.wanfangdata.com.cn/details/javascript:void(0)" \o "分析" </w:instrText>
      </w:r>
      <w:r>
        <w:rPr>
          <w:rFonts w:hint="eastAsia" w:ascii="Times New Roman" w:hAnsi="Times New Roman" w:cs="Times New Roman"/>
          <w:color w:val="auto"/>
          <w:kern w:val="0"/>
          <w:sz w:val="24"/>
          <w:szCs w:val="24"/>
          <w:lang w:val="en-US" w:eastAsia="zh-CN"/>
        </w:rPr>
        <w:fldChar w:fldCharType="separate"/>
      </w:r>
      <w:r>
        <w:rPr>
          <w:rFonts w:hint="eastAsia" w:ascii="Times New Roman" w:hAnsi="Times New Roman" w:cs="Times New Roman"/>
          <w:color w:val="auto"/>
          <w:kern w:val="0"/>
          <w:sz w:val="24"/>
          <w:szCs w:val="24"/>
          <w:lang w:val="en-US" w:eastAsia="zh-CN"/>
        </w:rPr>
        <w:fldChar w:fldCharType="end"/>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 xml:space="preserve">【摘要】本书内容理论联系实际、体系完整、重点突出、实例丰富，便于教学和自学，并对实际设计工作有一定的指导作用。全书包括绪论、机械制造装备的设计方法、金属切削机床设计、机床夹具设计、金属切削刀具与刀具系统设计、物流系统及自动化装置、工业机器人设计等内容。 </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bookmarkStart w:id="81" w:name="_Toc19108_WPSOffice_Level2"/>
      <w:r>
        <w:rPr>
          <w:rFonts w:hint="eastAsia" w:ascii="Times New Roman" w:hAnsi="Times New Roman" w:cs="Times New Roman"/>
          <w:color w:val="auto"/>
          <w:kern w:val="0"/>
          <w:sz w:val="24"/>
          <w:szCs w:val="24"/>
          <w:lang w:val="en-US" w:eastAsia="zh-CN"/>
        </w:rPr>
        <w:t>机械设计（第二版）</w:t>
      </w:r>
      <w:bookmarkEnd w:id="81"/>
    </w:p>
    <w:p>
      <w:pPr>
        <w:pageBreakBefore w:val="0"/>
        <w:numPr>
          <w:ilvl w:val="0"/>
          <w:numId w:val="0"/>
        </w:numPr>
        <w:kinsoku/>
        <w:wordWrap/>
        <w:overflowPunct/>
        <w:topLinePunct w:val="0"/>
        <w:autoSpaceDE/>
        <w:autoSpaceDN/>
        <w:bidi w:val="0"/>
        <w:spacing w:line="360" w:lineRule="auto"/>
        <w:textAlignment w:val="auto"/>
        <w:rPr>
          <w:rFonts w:hint="default"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【作者】王为 汪建晓</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【出版社】华中科技大学出版社</w:t>
      </w:r>
    </w:p>
    <w:p>
      <w:pPr>
        <w:pageBreakBefore w:val="0"/>
        <w:numPr>
          <w:ilvl w:val="0"/>
          <w:numId w:val="0"/>
        </w:numPr>
        <w:kinsoku/>
        <w:wordWrap/>
        <w:overflowPunct/>
        <w:topLinePunct w:val="0"/>
        <w:autoSpaceDE/>
        <w:autoSpaceDN/>
        <w:bidi w:val="0"/>
        <w:spacing w:line="360" w:lineRule="auto"/>
        <w:textAlignment w:val="auto"/>
        <w:rPr>
          <w:rFonts w:hint="default"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【出版日期】2011.08</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【关键词】连接件 机械传动 轴系零部件</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【摘要】本书内容主要有机械设计总论；连接件设计；机械传动设计；轴系零部件及弹簧设计。</w:t>
      </w:r>
    </w:p>
    <w:p>
      <w:pPr>
        <w:pageBreakBefore w:val="0"/>
        <w:numPr>
          <w:ilvl w:val="0"/>
          <w:numId w:val="0"/>
        </w:numPr>
        <w:kinsoku/>
        <w:wordWrap/>
        <w:overflowPunct/>
        <w:topLinePunct w:val="0"/>
        <w:autoSpaceDE/>
        <w:autoSpaceDN/>
        <w:bidi w:val="0"/>
        <w:spacing w:line="360" w:lineRule="auto"/>
        <w:textAlignment w:val="auto"/>
        <w:rPr>
          <w:rFonts w:hint="default"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bookmarkStart w:id="82" w:name="_Toc30183_WPSOffice_Level3"/>
      <w:r>
        <w:rPr>
          <w:rFonts w:hint="eastAsia" w:ascii="Times New Roman" w:hAnsi="Times New Roman" w:cs="Times New Roman"/>
          <w:color w:val="auto"/>
          <w:kern w:val="0"/>
          <w:sz w:val="24"/>
          <w:szCs w:val="24"/>
          <w:lang w:val="en-US" w:eastAsia="zh-CN"/>
        </w:rPr>
        <w:t>机械原理（第二版）</w:t>
      </w:r>
      <w:bookmarkEnd w:id="82"/>
    </w:p>
    <w:p>
      <w:pPr>
        <w:pageBreakBefore w:val="0"/>
        <w:numPr>
          <w:ilvl w:val="0"/>
          <w:numId w:val="0"/>
        </w:numPr>
        <w:kinsoku/>
        <w:wordWrap/>
        <w:overflowPunct/>
        <w:topLinePunct w:val="0"/>
        <w:autoSpaceDE/>
        <w:autoSpaceDN/>
        <w:bidi w:val="0"/>
        <w:spacing w:line="360" w:lineRule="auto"/>
        <w:textAlignment w:val="auto"/>
        <w:rPr>
          <w:rFonts w:hint="default"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【作者】魏兵 喻全余 孙未</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【出版社】华中科技大学出版社</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 xml:space="preserve">【出版日期】2011.12 </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【关键词】机械 机构 运动 分析 部件</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【摘要】介绍了机构的组成和分析、常用机构及其设计和机械动力学的基础知识。</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bookmarkStart w:id="83" w:name="_Toc8394_WPSOffice_Level3"/>
      <w:r>
        <w:rPr>
          <w:rFonts w:hint="eastAsia" w:ascii="Times New Roman" w:hAnsi="Times New Roman" w:cs="Times New Roman"/>
          <w:color w:val="auto"/>
          <w:kern w:val="0"/>
          <w:sz w:val="24"/>
          <w:szCs w:val="24"/>
          <w:lang w:val="en-US" w:eastAsia="zh-CN"/>
        </w:rPr>
        <w:t>机械设计手册（第6版，第4卷）</w:t>
      </w:r>
      <w:bookmarkEnd w:id="83"/>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【作者】闻邦椿</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【出版社】机械工业出版社</w:t>
      </w:r>
    </w:p>
    <w:p>
      <w:pPr>
        <w:pageBreakBefore w:val="0"/>
        <w:numPr>
          <w:ilvl w:val="0"/>
          <w:numId w:val="0"/>
        </w:numPr>
        <w:kinsoku/>
        <w:wordWrap/>
        <w:overflowPunct/>
        <w:topLinePunct w:val="0"/>
        <w:autoSpaceDE/>
        <w:autoSpaceDN/>
        <w:bidi w:val="0"/>
        <w:spacing w:line="360" w:lineRule="auto"/>
        <w:textAlignment w:val="auto"/>
        <w:rPr>
          <w:rFonts w:hint="default"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【出版日期】2017.12</w:t>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【关键词】液压传动 液压基本回路 液压泵 液压缸 液压辅件 液力传动</w:t>
      </w:r>
      <w:r>
        <w:rPr>
          <w:rFonts w:hint="eastAsia" w:ascii="Times New Roman" w:hAnsi="Times New Roman" w:cs="Times New Roman"/>
          <w:color w:val="auto"/>
          <w:kern w:val="0"/>
          <w:sz w:val="24"/>
          <w:szCs w:val="24"/>
          <w:lang w:val="en-US" w:eastAsia="zh-CN"/>
        </w:rPr>
        <w:fldChar w:fldCharType="begin"/>
      </w:r>
      <w:r>
        <w:rPr>
          <w:rFonts w:hint="eastAsia" w:ascii="Times New Roman" w:hAnsi="Times New Roman" w:cs="Times New Roman"/>
          <w:color w:val="auto"/>
          <w:kern w:val="0"/>
          <w:sz w:val="24"/>
          <w:szCs w:val="24"/>
          <w:lang w:val="en-US" w:eastAsia="zh-CN"/>
        </w:rPr>
        <w:instrText xml:space="preserve"> HYPERLINK "http://www.wanfangdata.com.cn/details/javascript:void(0)" \o "分析" </w:instrText>
      </w:r>
      <w:r>
        <w:rPr>
          <w:rFonts w:hint="eastAsia" w:ascii="Times New Roman" w:hAnsi="Times New Roman" w:cs="Times New Roman"/>
          <w:color w:val="auto"/>
          <w:kern w:val="0"/>
          <w:sz w:val="24"/>
          <w:szCs w:val="24"/>
          <w:lang w:val="en-US" w:eastAsia="zh-CN"/>
        </w:rPr>
        <w:fldChar w:fldCharType="separate"/>
      </w:r>
      <w:r>
        <w:rPr>
          <w:rFonts w:hint="eastAsia" w:ascii="Times New Roman" w:hAnsi="Times New Roman" w:cs="Times New Roman"/>
          <w:color w:val="auto"/>
          <w:kern w:val="0"/>
          <w:sz w:val="24"/>
          <w:szCs w:val="24"/>
          <w:lang w:val="en-US" w:eastAsia="zh-CN"/>
        </w:rPr>
        <w:fldChar w:fldCharType="end"/>
      </w:r>
    </w:p>
    <w:p>
      <w:pPr>
        <w:pageBreakBefore w:val="0"/>
        <w:numPr>
          <w:ilvl w:val="0"/>
          <w:numId w:val="0"/>
        </w:numPr>
        <w:kinsoku/>
        <w:wordWrap/>
        <w:overflowPunct/>
        <w:topLinePunct w:val="0"/>
        <w:autoSpaceDE/>
        <w:autoSpaceDN/>
        <w:bidi w:val="0"/>
        <w:spacing w:line="360" w:lineRule="auto"/>
        <w:textAlignment w:val="auto"/>
        <w:rPr>
          <w:rFonts w:hint="eastAsia" w:ascii="Times New Roman" w:hAnsi="Times New Roman" w:cs="Times New Roman"/>
          <w:color w:val="auto"/>
          <w:kern w:val="0"/>
          <w:sz w:val="24"/>
          <w:szCs w:val="24"/>
          <w:lang w:val="en-US" w:eastAsia="zh-CN"/>
        </w:rPr>
      </w:pPr>
      <w:r>
        <w:rPr>
          <w:rFonts w:hint="eastAsia" w:ascii="Times New Roman" w:hAnsi="Times New Roman" w:cs="Times New Roman"/>
          <w:color w:val="auto"/>
          <w:kern w:val="0"/>
          <w:sz w:val="24"/>
          <w:szCs w:val="24"/>
          <w:lang w:val="en-US" w:eastAsia="zh-CN"/>
        </w:rPr>
        <w:t>【摘要】本卷讲述了流体传动与控制，主要有液压传动与控制、气压传动与控制、液力传动，并详细介绍了液压泵、液压缸、液压阀等元件的规格及选用要点。</w:t>
      </w:r>
    </w:p>
    <w:p>
      <w:pPr>
        <w:autoSpaceDE w:val="0"/>
        <w:autoSpaceDN w:val="0"/>
        <w:adjustRightInd w:val="0"/>
        <w:snapToGrid w:val="0"/>
        <w:spacing w:line="360" w:lineRule="auto"/>
        <w:jc w:val="left"/>
        <w:rPr>
          <w:rFonts w:hint="eastAsia" w:ascii="宋体" w:hAnsi="宋体"/>
          <w:color w:val="0000FF"/>
          <w:kern w:val="0"/>
          <w:sz w:val="30"/>
          <w:szCs w:val="30"/>
        </w:rPr>
      </w:pPr>
    </w:p>
    <w:p>
      <w:pPr>
        <w:autoSpaceDE w:val="0"/>
        <w:autoSpaceDN w:val="0"/>
        <w:adjustRightInd w:val="0"/>
        <w:snapToGrid w:val="0"/>
        <w:spacing w:line="360" w:lineRule="auto"/>
        <w:ind w:firstLine="3150" w:firstLineChars="1050"/>
        <w:jc w:val="right"/>
        <w:rPr>
          <w:rFonts w:hint="eastAsia" w:ascii="宋体" w:hAnsi="宋体"/>
          <w:color w:val="0000FF"/>
          <w:kern w:val="0"/>
          <w:sz w:val="30"/>
          <w:szCs w:val="30"/>
          <w:lang w:val="en-US" w:eastAsia="zh-CN"/>
        </w:rPr>
      </w:pPr>
    </w:p>
    <w:p>
      <w:pPr>
        <w:pageBreakBefore w:val="0"/>
        <w:kinsoku/>
        <w:wordWrap/>
        <w:overflowPunct/>
        <w:topLinePunct w:val="0"/>
        <w:autoSpaceDE/>
        <w:autoSpaceDN/>
        <w:bidi w:val="0"/>
        <w:snapToGrid/>
        <w:spacing w:line="360" w:lineRule="auto"/>
        <w:jc w:val="center"/>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pPr>
        <w:pageBreakBefore w:val="0"/>
        <w:kinsoku/>
        <w:wordWrap/>
        <w:overflowPunct/>
        <w:topLinePunct w:val="0"/>
        <w:autoSpaceDE/>
        <w:autoSpaceDN/>
        <w:bidi w:val="0"/>
        <w:snapToGrid/>
        <w:spacing w:line="360" w:lineRule="auto"/>
        <w:ind w:firstLine="480" w:firstLineChars="200"/>
        <w:textAlignment w:val="auto"/>
        <w:rPr>
          <w:rFonts w:eastAsiaTheme="minorEastAsia"/>
          <w:sz w:val="24"/>
          <w:szCs w:val="24"/>
        </w:rPr>
      </w:pPr>
    </w:p>
    <w:p/>
    <w:sectPr>
      <w:footerReference r:id="rId16" w:type="first"/>
      <w:footerReference r:id="rId14" w:type="default"/>
      <w:footerReference r:id="rId15" w:type="even"/>
      <w:pgSz w:w="11906" w:h="16838"/>
      <w:pgMar w:top="1587" w:right="1417" w:bottom="1418" w:left="1417" w:header="907" w:footer="850" w:gutter="0"/>
      <w:pgNumType w:fmt="numberInDash"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9-09-23T10:28:21Z" w:initials="A">
    <w:p w14:paraId="27C714E9">
      <w:pPr>
        <w:pStyle w:val="3"/>
        <w:rPr>
          <w:rFonts w:hint="default" w:ascii="仿宋" w:hAnsi="仿宋" w:eastAsia="仿宋"/>
          <w:b/>
          <w:bCs/>
          <w:color w:val="0000FF"/>
          <w:sz w:val="32"/>
          <w:szCs w:val="32"/>
          <w:lang w:val="en-US" w:eastAsia="zh-CN"/>
        </w:rPr>
      </w:pPr>
      <w:r>
        <w:rPr>
          <w:rFonts w:hint="eastAsia" w:ascii="仿宋" w:hAnsi="仿宋" w:eastAsia="仿宋" w:cs="Times New Roman"/>
          <w:b/>
          <w:bCs/>
          <w:color w:val="0000FF"/>
          <w:kern w:val="2"/>
          <w:sz w:val="32"/>
          <w:szCs w:val="32"/>
          <w:lang w:val="en-US" w:eastAsia="zh-CN" w:bidi="ar-SA"/>
        </w:rPr>
        <w:t>Times New Roman</w:t>
      </w:r>
      <w:r>
        <w:rPr>
          <w:rFonts w:hint="eastAsia" w:ascii="仿宋" w:hAnsi="仿宋" w:eastAsia="仿宋"/>
          <w:b/>
          <w:bCs/>
          <w:color w:val="0000FF"/>
          <w:sz w:val="32"/>
          <w:szCs w:val="32"/>
          <w:lang w:val="en-US" w:eastAsia="zh-CN"/>
        </w:rPr>
        <w:t>一号 加粗</w:t>
      </w:r>
    </w:p>
    <w:p w14:paraId="180B59BF">
      <w:pPr>
        <w:pStyle w:val="3"/>
      </w:pPr>
    </w:p>
  </w:comment>
  <w:comment w:id="1" w:author="Admin" w:date="2019-09-23T10:29:01Z" w:initials="A">
    <w:p w14:paraId="1B5064BF">
      <w:pPr>
        <w:pStyle w:val="3"/>
        <w:rPr>
          <w:rFonts w:hint="eastAsia" w:ascii="仿宋" w:hAnsi="仿宋" w:eastAsia="仿宋"/>
          <w:b/>
          <w:bCs/>
          <w:color w:val="0000FF"/>
          <w:sz w:val="32"/>
          <w:szCs w:val="32"/>
        </w:rPr>
      </w:pPr>
      <w:r>
        <w:rPr>
          <w:rFonts w:hint="eastAsia" w:ascii="仿宋" w:hAnsi="仿宋" w:eastAsia="仿宋"/>
          <w:b/>
          <w:bCs/>
          <w:color w:val="0000FF"/>
          <w:sz w:val="32"/>
          <w:szCs w:val="32"/>
          <w:lang w:val="en-US" w:eastAsia="zh-CN"/>
        </w:rPr>
        <w:t>宋体四号，本页下同</w:t>
      </w:r>
    </w:p>
  </w:comment>
  <w:comment w:id="2" w:author="Admin" w:date="2019-12-19T14:11:09Z" w:initials="A">
    <w:p w14:paraId="23664743">
      <w:pPr>
        <w:pStyle w:val="3"/>
        <w:rPr>
          <w:rFonts w:hint="default"/>
          <w:lang w:val="en-US"/>
        </w:rPr>
      </w:pPr>
      <w:r>
        <w:rPr>
          <w:rFonts w:hint="eastAsia" w:ascii="仿宋" w:hAnsi="仿宋" w:eastAsia="仿宋" w:cs="Times New Roman"/>
          <w:b/>
          <w:bCs/>
          <w:color w:val="0000FF"/>
          <w:kern w:val="2"/>
          <w:sz w:val="32"/>
          <w:szCs w:val="32"/>
          <w:lang w:val="en-US" w:eastAsia="zh-CN" w:bidi="ar-SA"/>
        </w:rPr>
        <w:t>Times New Roman，四号</w:t>
      </w:r>
    </w:p>
  </w:comment>
  <w:comment w:id="3" w:author="Admin" w:date="2019-12-16T15:39:20Z" w:initials="A">
    <w:p w14:paraId="126B423C">
      <w:pPr>
        <w:spacing w:line="590" w:lineRule="exact"/>
        <w:ind w:firstLine="643" w:firstLineChars="200"/>
      </w:pPr>
      <w:r>
        <w:rPr>
          <w:rFonts w:hint="eastAsia" w:ascii="仿宋" w:hAnsi="仿宋" w:eastAsia="仿宋" w:cs="Times New Roman"/>
          <w:b/>
          <w:bCs/>
          <w:color w:val="0000FF"/>
          <w:kern w:val="2"/>
          <w:sz w:val="32"/>
          <w:szCs w:val="32"/>
          <w:lang w:val="en-US" w:eastAsia="zh-CN" w:bidi="ar-SA"/>
        </w:rPr>
        <w:t>西文、数字等符号均采用</w:t>
      </w:r>
      <w:r>
        <w:rPr>
          <w:rFonts w:hint="default" w:ascii="仿宋" w:hAnsi="仿宋" w:eastAsia="仿宋" w:cs="Times New Roman"/>
          <w:b/>
          <w:bCs/>
          <w:color w:val="0000FF"/>
          <w:kern w:val="2"/>
          <w:sz w:val="32"/>
          <w:szCs w:val="32"/>
          <w:lang w:val="en-US" w:eastAsia="zh-CN" w:bidi="ar-SA"/>
        </w:rPr>
        <w:t>Times New Roman</w:t>
      </w:r>
      <w:r>
        <w:rPr>
          <w:rFonts w:hint="eastAsia" w:ascii="仿宋" w:hAnsi="仿宋" w:eastAsia="仿宋" w:cs="Times New Roman"/>
          <w:b/>
          <w:bCs/>
          <w:color w:val="0000FF"/>
          <w:kern w:val="2"/>
          <w:sz w:val="32"/>
          <w:szCs w:val="32"/>
          <w:lang w:val="en-US" w:eastAsia="zh-CN" w:bidi="ar-SA"/>
        </w:rPr>
        <w:t>字体</w:t>
      </w:r>
    </w:p>
  </w:comment>
  <w:comment w:id="4" w:author="Admin" w:date="2019-12-16T16:01:21Z" w:initials="A">
    <w:p w14:paraId="6C870874">
      <w:pPr>
        <w:spacing w:line="590" w:lineRule="exact"/>
        <w:ind w:firstLine="643" w:firstLineChars="200"/>
      </w:pPr>
      <w:r>
        <w:rPr>
          <w:rFonts w:hint="eastAsia" w:ascii="仿宋" w:hAnsi="仿宋" w:eastAsia="仿宋" w:cs="Times New Roman"/>
          <w:b/>
          <w:bCs/>
          <w:color w:val="0000FF"/>
          <w:kern w:val="2"/>
          <w:sz w:val="32"/>
          <w:szCs w:val="32"/>
          <w:lang w:val="en-US" w:eastAsia="zh-CN" w:bidi="ar-SA"/>
        </w:rPr>
        <w:t>数字等符号均采用</w:t>
      </w:r>
      <w:r>
        <w:rPr>
          <w:rFonts w:hint="default" w:ascii="仿宋" w:hAnsi="仿宋" w:eastAsia="仿宋" w:cs="Times New Roman"/>
          <w:b/>
          <w:bCs/>
          <w:color w:val="0000FF"/>
          <w:kern w:val="2"/>
          <w:sz w:val="32"/>
          <w:szCs w:val="32"/>
          <w:lang w:val="en-US" w:eastAsia="zh-CN" w:bidi="ar-SA"/>
        </w:rPr>
        <w:t>Times New Roman</w:t>
      </w:r>
      <w:r>
        <w:rPr>
          <w:rFonts w:hint="eastAsia" w:ascii="仿宋" w:hAnsi="仿宋" w:eastAsia="仿宋" w:cs="Times New Roman"/>
          <w:b/>
          <w:bCs/>
          <w:color w:val="0000FF"/>
          <w:kern w:val="2"/>
          <w:sz w:val="32"/>
          <w:szCs w:val="32"/>
          <w:lang w:val="en-US" w:eastAsia="zh-CN" w:bidi="ar-SA"/>
        </w:rPr>
        <w:t>字体</w:t>
      </w:r>
    </w:p>
  </w:comment>
  <w:comment w:id="5" w:author="Admin" w:date="2019-09-23T11:15:57Z" w:initials="A">
    <w:p w14:paraId="10373FF2">
      <w:pPr>
        <w:pStyle w:val="3"/>
        <w:rPr>
          <w:b/>
          <w:bCs/>
        </w:rPr>
      </w:pPr>
      <w:r>
        <w:rPr>
          <w:rFonts w:hint="eastAsia" w:ascii="仿宋" w:hAnsi="仿宋" w:eastAsia="仿宋"/>
          <w:b/>
          <w:bCs/>
          <w:color w:val="0000FF"/>
          <w:sz w:val="32"/>
          <w:szCs w:val="32"/>
          <w:lang w:val="en-US" w:eastAsia="zh-CN"/>
        </w:rPr>
        <w:t>全文</w:t>
      </w:r>
      <w:r>
        <w:rPr>
          <w:rFonts w:ascii="仿宋" w:hAnsi="仿宋" w:eastAsia="仿宋"/>
          <w:b/>
          <w:bCs/>
          <w:color w:val="0000FF"/>
          <w:sz w:val="32"/>
          <w:szCs w:val="32"/>
        </w:rPr>
        <w:t>页面设置：</w:t>
      </w:r>
      <w:r>
        <w:rPr>
          <w:rFonts w:hint="eastAsia" w:ascii="仿宋" w:hAnsi="仿宋" w:eastAsia="仿宋"/>
          <w:b/>
          <w:bCs/>
          <w:color w:val="0000FF"/>
          <w:sz w:val="32"/>
          <w:szCs w:val="32"/>
        </w:rPr>
        <w:t>上2.8，下2.5，左2.5，右2.5；页眉1.6，页脚1.5，</w:t>
      </w:r>
      <w:r>
        <w:rPr>
          <w:rFonts w:hint="eastAsia" w:ascii="仿宋" w:hAnsi="仿宋" w:eastAsia="仿宋"/>
          <w:b/>
          <w:bCs/>
          <w:color w:val="0000FF"/>
          <w:sz w:val="32"/>
          <w:szCs w:val="32"/>
          <w:lang w:val="en-US" w:eastAsia="zh-CN"/>
        </w:rPr>
        <w:t>全文</w:t>
      </w:r>
      <w:r>
        <w:rPr>
          <w:rFonts w:hint="eastAsia" w:ascii="仿宋" w:hAnsi="仿宋" w:eastAsia="仿宋"/>
          <w:b/>
          <w:bCs/>
          <w:color w:val="0000FF"/>
          <w:sz w:val="32"/>
          <w:szCs w:val="32"/>
        </w:rPr>
        <w:t>行</w:t>
      </w:r>
      <w:r>
        <w:rPr>
          <w:rFonts w:hint="eastAsia" w:ascii="仿宋" w:hAnsi="仿宋" w:eastAsia="仿宋"/>
          <w:b/>
          <w:bCs/>
          <w:color w:val="0000FF"/>
          <w:sz w:val="32"/>
          <w:szCs w:val="32"/>
          <w:lang w:val="en-US" w:eastAsia="zh-CN"/>
        </w:rPr>
        <w:t>间</w:t>
      </w:r>
      <w:r>
        <w:rPr>
          <w:rFonts w:hint="eastAsia" w:ascii="仿宋" w:hAnsi="仿宋" w:eastAsia="仿宋"/>
          <w:b/>
          <w:bCs/>
          <w:color w:val="0000FF"/>
          <w:sz w:val="32"/>
          <w:szCs w:val="32"/>
        </w:rPr>
        <w:t>距</w:t>
      </w:r>
      <w:r>
        <w:rPr>
          <w:rFonts w:hint="eastAsia" w:ascii="仿宋" w:hAnsi="仿宋" w:eastAsia="仿宋"/>
          <w:b/>
          <w:bCs/>
          <w:color w:val="0000FF"/>
          <w:sz w:val="32"/>
          <w:szCs w:val="32"/>
          <w:lang w:val="en-US" w:eastAsia="zh-CN"/>
        </w:rPr>
        <w:t>无特殊批注说明的均</w:t>
      </w:r>
      <w:r>
        <w:rPr>
          <w:rFonts w:hint="eastAsia" w:ascii="仿宋" w:hAnsi="仿宋" w:eastAsia="仿宋"/>
          <w:b/>
          <w:bCs/>
          <w:color w:val="0000FF"/>
          <w:sz w:val="32"/>
          <w:szCs w:val="32"/>
        </w:rPr>
        <w:t>采用1.5倍行距</w:t>
      </w:r>
    </w:p>
    <w:p w14:paraId="72242388">
      <w:pPr>
        <w:pStyle w:val="3"/>
      </w:pPr>
    </w:p>
  </w:comment>
  <w:comment w:id="6" w:author="Admin" w:date="2019-09-23T11:00:16Z" w:initials="A">
    <w:p w14:paraId="00A66DD5">
      <w:pPr>
        <w:pStyle w:val="3"/>
        <w:rPr>
          <w:rFonts w:hint="eastAsia" w:ascii="仿宋" w:hAnsi="仿宋" w:eastAsia="仿宋"/>
          <w:b/>
          <w:bCs/>
          <w:color w:val="0000FF"/>
          <w:sz w:val="32"/>
          <w:szCs w:val="32"/>
        </w:rPr>
      </w:pPr>
      <w:r>
        <w:rPr>
          <w:rFonts w:hint="eastAsia" w:ascii="仿宋" w:hAnsi="仿宋" w:eastAsia="仿宋"/>
          <w:b/>
          <w:bCs/>
          <w:color w:val="0000FF"/>
          <w:sz w:val="32"/>
          <w:szCs w:val="32"/>
        </w:rPr>
        <w:t>小二号黑体、中间空两格，居中，与摘要内容空一行</w:t>
      </w:r>
    </w:p>
    <w:p w14:paraId="345D4138">
      <w:pPr>
        <w:pStyle w:val="3"/>
      </w:pPr>
    </w:p>
  </w:comment>
  <w:comment w:id="7" w:author="Admin" w:date="2019-09-23T10:35:23Z" w:initials="A">
    <w:p w14:paraId="3E811C91">
      <w:pPr>
        <w:pStyle w:val="3"/>
        <w:rPr>
          <w:rFonts w:hint="eastAsia" w:ascii="仿宋" w:hAnsi="仿宋" w:eastAsia="仿宋"/>
          <w:b/>
          <w:bCs/>
          <w:color w:val="0000FF"/>
          <w:sz w:val="32"/>
          <w:szCs w:val="32"/>
        </w:rPr>
      </w:pPr>
      <w:r>
        <w:rPr>
          <w:rFonts w:hint="eastAsia" w:ascii="仿宋" w:hAnsi="仿宋" w:eastAsia="仿宋"/>
          <w:b/>
          <w:bCs/>
          <w:color w:val="0000FF"/>
          <w:sz w:val="32"/>
          <w:szCs w:val="32"/>
        </w:rPr>
        <w:t>小四号宋体，300字左右</w:t>
      </w:r>
    </w:p>
  </w:comment>
  <w:comment w:id="8" w:author="Admin" w:date="2019-09-23T11:02:37Z" w:initials="A">
    <w:p w14:paraId="0AE32AB9">
      <w:pPr>
        <w:pStyle w:val="3"/>
        <w:rPr>
          <w:rFonts w:hint="eastAsia" w:ascii="仿宋" w:hAnsi="仿宋" w:eastAsia="仿宋"/>
          <w:b/>
          <w:bCs/>
          <w:color w:val="0000FF"/>
          <w:sz w:val="32"/>
          <w:szCs w:val="32"/>
        </w:rPr>
      </w:pPr>
      <w:r>
        <w:rPr>
          <w:rFonts w:hint="eastAsia" w:ascii="仿宋" w:hAnsi="仿宋" w:eastAsia="仿宋"/>
          <w:b/>
          <w:bCs/>
          <w:color w:val="0000FF"/>
          <w:sz w:val="32"/>
          <w:szCs w:val="32"/>
          <w:lang w:val="en-US" w:eastAsia="zh-CN"/>
        </w:rPr>
        <w:t>“关键词”</w:t>
      </w:r>
      <w:r>
        <w:rPr>
          <w:rFonts w:hint="eastAsia" w:ascii="仿宋" w:hAnsi="仿宋" w:eastAsia="仿宋"/>
          <w:b/>
          <w:bCs/>
          <w:color w:val="0000FF"/>
          <w:sz w:val="32"/>
          <w:szCs w:val="32"/>
        </w:rPr>
        <w:t>小四号黑体、</w:t>
      </w:r>
      <w:r>
        <w:rPr>
          <w:rFonts w:hint="eastAsia" w:ascii="仿宋" w:hAnsi="仿宋" w:eastAsia="仿宋"/>
          <w:b/>
          <w:bCs/>
          <w:color w:val="0000FF"/>
          <w:sz w:val="32"/>
          <w:szCs w:val="32"/>
          <w:lang w:val="en-US" w:eastAsia="zh-CN"/>
        </w:rPr>
        <w:t>居左</w:t>
      </w:r>
      <w:r>
        <w:rPr>
          <w:rFonts w:hint="eastAsia" w:ascii="仿宋" w:hAnsi="仿宋" w:eastAsia="仿宋"/>
          <w:b/>
          <w:bCs/>
          <w:color w:val="0000FF"/>
          <w:sz w:val="32"/>
          <w:szCs w:val="32"/>
        </w:rPr>
        <w:t>顶格，</w:t>
      </w:r>
    </w:p>
    <w:p w14:paraId="3AAD6B20">
      <w:pPr>
        <w:pStyle w:val="3"/>
        <w:rPr>
          <w:rFonts w:hint="eastAsia" w:ascii="仿宋" w:hAnsi="仿宋" w:eastAsia="仿宋"/>
          <w:b/>
          <w:bCs/>
          <w:color w:val="0000FF"/>
          <w:sz w:val="32"/>
          <w:szCs w:val="32"/>
          <w:lang w:eastAsia="zh-CN"/>
        </w:rPr>
      </w:pPr>
      <w:r>
        <w:rPr>
          <w:rFonts w:hint="eastAsia" w:ascii="仿宋" w:hAnsi="仿宋" w:eastAsia="仿宋"/>
          <w:b/>
          <w:bCs/>
          <w:color w:val="0000FF"/>
          <w:sz w:val="32"/>
          <w:szCs w:val="32"/>
        </w:rPr>
        <w:t>内容为小四号宋体，各关键词之间有一个分号及空格（</w:t>
      </w:r>
      <w:r>
        <w:rPr>
          <w:rFonts w:hint="eastAsia" w:ascii="仿宋" w:hAnsi="仿宋" w:eastAsia="仿宋"/>
          <w:b/>
          <w:bCs/>
          <w:color w:val="0000FF"/>
          <w:sz w:val="32"/>
          <w:szCs w:val="32"/>
          <w:lang w:val="en-US" w:eastAsia="zh-CN"/>
        </w:rPr>
        <w:t>3</w:t>
      </w:r>
      <w:r>
        <w:rPr>
          <w:rFonts w:hint="eastAsia" w:ascii="仿宋" w:hAnsi="仿宋" w:eastAsia="仿宋"/>
          <w:b/>
          <w:bCs/>
          <w:color w:val="0000FF"/>
          <w:sz w:val="32"/>
          <w:szCs w:val="32"/>
        </w:rPr>
        <w:t>-到</w:t>
      </w:r>
      <w:r>
        <w:rPr>
          <w:rFonts w:hint="eastAsia" w:ascii="仿宋" w:hAnsi="仿宋" w:eastAsia="仿宋"/>
          <w:b/>
          <w:bCs/>
          <w:color w:val="0000FF"/>
          <w:sz w:val="32"/>
          <w:szCs w:val="32"/>
          <w:lang w:val="en-US" w:eastAsia="zh-CN"/>
        </w:rPr>
        <w:t>5</w:t>
      </w:r>
      <w:r>
        <w:rPr>
          <w:rFonts w:hint="eastAsia" w:ascii="仿宋" w:hAnsi="仿宋" w:eastAsia="仿宋"/>
          <w:b/>
          <w:bCs/>
          <w:color w:val="0000FF"/>
          <w:sz w:val="32"/>
          <w:szCs w:val="32"/>
        </w:rPr>
        <w:t>个关键词）</w:t>
      </w:r>
    </w:p>
    <w:p w14:paraId="265F63EE">
      <w:pPr>
        <w:pStyle w:val="3"/>
      </w:pPr>
    </w:p>
  </w:comment>
  <w:comment w:id="9" w:author="Admin" w:date="2019-09-23T11:16:09Z" w:initials="A">
    <w:p w14:paraId="28AC529B">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摘要应用三段式分别说明：</w:t>
      </w:r>
    </w:p>
    <w:p w14:paraId="411235DC">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1.本课题设计的意义和完成的主要工作；</w:t>
      </w:r>
    </w:p>
    <w:p w14:paraId="54662450">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2.获得了什么重要结论和有何独到见解；</w:t>
      </w:r>
    </w:p>
    <w:p w14:paraId="42B83D5E">
      <w:pPr>
        <w:spacing w:line="590" w:lineRule="exact"/>
        <w:ind w:firstLine="643" w:firstLineChars="200"/>
        <w:rPr>
          <w:rFonts w:hint="default"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3.有用结论、方法的理论水平和技术水平以及结论和方法的应用前景。</w:t>
      </w:r>
    </w:p>
    <w:p w14:paraId="052A2E16">
      <w:pPr>
        <w:pStyle w:val="3"/>
      </w:pPr>
    </w:p>
  </w:comment>
  <w:comment w:id="10" w:author="Admin" w:date="2019-09-23T11:07:40Z" w:initials="A">
    <w:p w14:paraId="5BB3521A">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奇数页书写：“安徽信息工程学院毕业设计（论文）”，用宋体小五号书写；偶数页书写：“学生姓名：课题题目”，用宋体小五号书写。页脚：页码居中，引言以后部分内容页脚形式为“-1-”，用Times New Roman字体小五号书写。</w:t>
      </w:r>
    </w:p>
    <w:p w14:paraId="11F078DD">
      <w:pPr>
        <w:pStyle w:val="3"/>
      </w:pPr>
    </w:p>
  </w:comment>
  <w:comment w:id="11" w:author="Admin" w:date="2019-09-23T11:04:33Z" w:initials="A">
    <w:p w14:paraId="5B6559B3">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小二号Times New Roman字体、加粗、居中、与内容空一行</w:t>
      </w:r>
    </w:p>
    <w:p w14:paraId="0AE15589">
      <w:pPr>
        <w:pStyle w:val="3"/>
      </w:pPr>
    </w:p>
  </w:comment>
  <w:comment w:id="12" w:author="Admin" w:date="2019-10-09T15:33:20Z" w:initials="A">
    <w:p w14:paraId="45DE5B41">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小四号Times New Roman字体，两端对齐</w:t>
      </w:r>
    </w:p>
  </w:comment>
  <w:comment w:id="13" w:author="Admin" w:date="2019-09-23T11:06:12Z" w:initials="A">
    <w:p w14:paraId="1C192C01">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“Key words”小四号Times New Roman字体、加粗、居左顶格，各关键词之间有1个分号及空格</w:t>
      </w:r>
    </w:p>
  </w:comment>
  <w:comment w:id="14" w:author="Admin" w:date="2019-09-23T11:09:19Z" w:initials="A">
    <w:p w14:paraId="6CB766FE">
      <w:pPr>
        <w:pStyle w:val="3"/>
      </w:pPr>
      <w:r>
        <w:rPr>
          <w:rFonts w:hint="eastAsia" w:ascii="仿宋" w:hAnsi="仿宋" w:eastAsia="仿宋" w:cs="Times New Roman"/>
          <w:b/>
          <w:bCs/>
          <w:color w:val="0000FF"/>
          <w:kern w:val="2"/>
          <w:sz w:val="32"/>
          <w:szCs w:val="32"/>
          <w:lang w:val="en-US" w:eastAsia="zh-CN" w:bidi="ar-SA"/>
        </w:rPr>
        <w:t>小二号黑体，加粗，</w:t>
      </w:r>
      <w:r>
        <w:rPr>
          <w:rFonts w:hint="eastAsia" w:ascii="仿宋" w:hAnsi="仿宋" w:eastAsia="仿宋"/>
          <w:b/>
          <w:bCs/>
          <w:color w:val="0000FF"/>
          <w:sz w:val="32"/>
          <w:szCs w:val="32"/>
        </w:rPr>
        <w:t>中间空两格</w:t>
      </w:r>
    </w:p>
  </w:comment>
  <w:comment w:id="15" w:author="Admin" w:date="2019-09-23T11:09:58Z" w:initials="A">
    <w:p w14:paraId="0DAB4082">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目录中章节文字与数字中间空一格，另：</w:t>
      </w:r>
    </w:p>
    <w:p w14:paraId="0F3D2641">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第一级标题：小4号黑体；</w:t>
      </w:r>
    </w:p>
    <w:p w14:paraId="04E5633A">
      <w:pPr>
        <w:pStyle w:val="3"/>
        <w:rPr>
          <w:rFonts w:hint="default"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第二级标题：小4号宋体；文本之前2字符；</w:t>
      </w:r>
    </w:p>
    <w:p w14:paraId="45D327B1">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第三级标题：小4号宋体；文本之前4字符；</w:t>
      </w:r>
    </w:p>
    <w:p w14:paraId="6AD63E12">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正文中：</w:t>
      </w:r>
    </w:p>
    <w:p w14:paraId="3C913BB2">
      <w:pPr>
        <w:pStyle w:val="3"/>
      </w:pPr>
      <w:r>
        <w:rPr>
          <w:rFonts w:hint="eastAsia" w:ascii="仿宋" w:hAnsi="仿宋" w:eastAsia="仿宋" w:cs="Times New Roman"/>
          <w:b/>
          <w:bCs/>
          <w:color w:val="0000FF"/>
          <w:kern w:val="2"/>
          <w:sz w:val="32"/>
          <w:szCs w:val="32"/>
          <w:lang w:val="en-US" w:eastAsia="zh-CN" w:bidi="ar-SA"/>
        </w:rPr>
        <w:t>各级标题按批注要求。</w:t>
      </w:r>
    </w:p>
  </w:comment>
  <w:comment w:id="16" w:author="Admin" w:date="2019-12-17T09:26:55Z" w:initials="A">
    <w:p w14:paraId="1C0E34CB">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正文之前内容的页脚形式为“</w:t>
      </w:r>
      <w:r>
        <w:rPr>
          <w:rFonts w:hint="eastAsia" w:ascii="仿宋" w:hAnsi="仿宋" w:eastAsia="仿宋" w:cs="Times New Roman"/>
          <w:b/>
          <w:bCs/>
          <w:color w:val="0000FF"/>
          <w:kern w:val="2"/>
          <w:sz w:val="22"/>
          <w:szCs w:val="22"/>
          <w:lang w:val="en-US" w:eastAsia="zh-CN" w:bidi="ar-SA"/>
        </w:rPr>
        <w:t>I、II、III</w:t>
      </w:r>
      <w:r>
        <w:rPr>
          <w:rFonts w:hint="eastAsia" w:ascii="仿宋" w:hAnsi="仿宋" w:eastAsia="仿宋" w:cs="Times New Roman"/>
          <w:b/>
          <w:bCs/>
          <w:color w:val="0000FF"/>
          <w:kern w:val="2"/>
          <w:sz w:val="32"/>
          <w:szCs w:val="32"/>
          <w:lang w:val="en-US" w:eastAsia="zh-CN" w:bidi="ar-SA"/>
        </w:rPr>
        <w:t>”</w:t>
      </w:r>
    </w:p>
    <w:p w14:paraId="01317524">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引言以后内容的页脚形式为“-1-”</w:t>
      </w:r>
    </w:p>
  </w:comment>
  <w:comment w:id="17" w:author="Admin" w:date="2019-09-23T11:12:00Z" w:initials="A">
    <w:p w14:paraId="45A50B4C">
      <w:pPr>
        <w:pStyle w:val="3"/>
      </w:pPr>
      <w:r>
        <w:rPr>
          <w:rFonts w:hint="eastAsia" w:ascii="仿宋" w:hAnsi="仿宋" w:eastAsia="仿宋" w:cs="Times New Roman"/>
          <w:b/>
          <w:bCs/>
          <w:color w:val="0000FF"/>
          <w:kern w:val="2"/>
          <w:sz w:val="32"/>
          <w:szCs w:val="32"/>
          <w:lang w:val="en-US" w:eastAsia="zh-CN" w:bidi="ar-SA"/>
        </w:rPr>
        <w:t>首页页眉不显示</w:t>
      </w:r>
    </w:p>
  </w:comment>
  <w:comment w:id="18" w:author="Admin" w:date="2019-09-23T11:12:26Z" w:initials="A">
    <w:p w14:paraId="682C224D">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（加粗   小二   黑体  居中）</w:t>
      </w:r>
    </w:p>
  </w:comment>
  <w:comment w:id="19" w:author="Admin" w:date="2019-09-23T11:13:06Z" w:initials="A">
    <w:p w14:paraId="137F463A">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宋体五号、居中</w:t>
      </w:r>
    </w:p>
  </w:comment>
  <w:comment w:id="20" w:author="Admin" w:date="2019-09-23T11:13:52Z" w:initials="A">
    <w:p w14:paraId="4D205213">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四号、宋体、加粗，</w:t>
      </w:r>
      <w:r>
        <w:rPr>
          <w:rFonts w:hint="default" w:ascii="仿宋" w:hAnsi="仿宋" w:eastAsia="仿宋" w:cs="Times New Roman"/>
          <w:b/>
          <w:bCs/>
          <w:color w:val="0000FF"/>
          <w:kern w:val="2"/>
          <w:sz w:val="32"/>
          <w:szCs w:val="32"/>
          <w:lang w:val="en-US" w:eastAsia="zh-CN" w:bidi="ar-SA"/>
        </w:rPr>
        <w:t>居左顶格</w:t>
      </w:r>
      <w:r>
        <w:rPr>
          <w:rFonts w:hint="eastAsia" w:ascii="仿宋" w:hAnsi="仿宋" w:eastAsia="仿宋" w:cs="Times New Roman"/>
          <w:b/>
          <w:bCs/>
          <w:color w:val="0000FF"/>
          <w:kern w:val="2"/>
          <w:sz w:val="32"/>
          <w:szCs w:val="32"/>
          <w:lang w:val="en-US" w:eastAsia="zh-CN" w:bidi="ar-SA"/>
        </w:rPr>
        <w:t>，段前空一行</w:t>
      </w:r>
    </w:p>
  </w:comment>
  <w:comment w:id="21" w:author="Admin" w:date="2019-09-23T11:14:15Z" w:initials="A">
    <w:p w14:paraId="13CD79CA">
      <w:pPr>
        <w:spacing w:line="360" w:lineRule="auto"/>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小四号，宋体（数字、西文 Times New Roman）,1.5倍行距</w:t>
      </w:r>
    </w:p>
  </w:comment>
  <w:comment w:id="22" w:author="Admin" w:date="2019-09-23T11:19:37Z" w:initials="A">
    <w:p w14:paraId="3275396F">
      <w:pPr>
        <w:pStyle w:val="3"/>
        <w:rPr>
          <w:rFonts w:hint="default"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每章节单独成页，四号、宋体、居中加粗，标题内容与数字之间空一个字符【注：全文中的标题内容与数字均需空一个字符】</w:t>
      </w:r>
    </w:p>
  </w:comment>
  <w:comment w:id="23" w:author="Admin" w:date="2019-09-23T11:21:07Z" w:initials="A">
    <w:p w14:paraId="73D77AD3">
      <w:pPr>
        <w:pStyle w:val="3"/>
      </w:pPr>
      <w:r>
        <w:rPr>
          <w:rFonts w:hint="eastAsia" w:ascii="仿宋" w:hAnsi="仿宋" w:eastAsia="仿宋" w:cs="Times New Roman"/>
          <w:b/>
          <w:bCs/>
          <w:color w:val="0000FF"/>
          <w:kern w:val="2"/>
          <w:sz w:val="32"/>
          <w:szCs w:val="32"/>
          <w:lang w:val="en-US" w:eastAsia="zh-CN" w:bidi="ar-SA"/>
        </w:rPr>
        <w:t>小四号、宋体、加粗</w:t>
      </w:r>
    </w:p>
  </w:comment>
  <w:comment w:id="24" w:author="Admin" w:date="2019-09-23T11:34:58Z" w:initials="A">
    <w:p w14:paraId="04400D1E">
      <w:pPr>
        <w:pStyle w:val="3"/>
        <w:rPr>
          <w:rFonts w:hint="default"/>
          <w:lang w:val="en-US"/>
        </w:rPr>
      </w:pPr>
      <w:r>
        <w:rPr>
          <w:rFonts w:hint="eastAsia" w:ascii="仿宋" w:hAnsi="仿宋" w:eastAsia="仿宋" w:cs="Times New Roman"/>
          <w:b/>
          <w:bCs/>
          <w:color w:val="0000FF"/>
          <w:kern w:val="2"/>
          <w:sz w:val="32"/>
          <w:szCs w:val="32"/>
          <w:lang w:val="en-US" w:eastAsia="zh-CN" w:bidi="ar-SA"/>
        </w:rPr>
        <w:t>四号、宋体、居中加粗，标题内容与数字之间空一个字符</w:t>
      </w:r>
    </w:p>
  </w:comment>
  <w:comment w:id="25" w:author="Admin" w:date="2019-09-23T11:35:22Z" w:initials="A">
    <w:p w14:paraId="79FA2628">
      <w:pPr>
        <w:spacing w:line="590" w:lineRule="exact"/>
        <w:ind w:firstLine="643" w:firstLineChars="200"/>
        <w:rPr>
          <w:rFonts w:hint="eastAsia" w:ascii="仿宋_GB2312" w:hAnsi="仿宋_GB2312" w:eastAsia="仿宋_GB2312" w:cs="仿宋_GB2312"/>
          <w:color w:val="auto"/>
          <w:sz w:val="32"/>
          <w:szCs w:val="32"/>
        </w:rPr>
      </w:pPr>
      <w:r>
        <w:rPr>
          <w:rFonts w:hint="eastAsia" w:ascii="仿宋" w:hAnsi="仿宋" w:eastAsia="仿宋" w:cs="Times New Roman"/>
          <w:b/>
          <w:bCs/>
          <w:color w:val="0000FF"/>
          <w:kern w:val="2"/>
          <w:sz w:val="32"/>
          <w:szCs w:val="32"/>
          <w:lang w:val="en-US" w:eastAsia="zh-CN" w:bidi="ar-SA"/>
        </w:rPr>
        <w:t>公式应居中书写，公式的编号按章编排，用圆括号括起放在公式右边行末，公式和编号之间不加虚线。</w:t>
      </w:r>
    </w:p>
    <w:p w14:paraId="0267239A">
      <w:pPr>
        <w:pStyle w:val="3"/>
      </w:pPr>
    </w:p>
  </w:comment>
  <w:comment w:id="26" w:author="Admin" w:date="2019-09-23T11:40:08Z" w:initials="A">
    <w:p w14:paraId="60EC3224">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插表的表序一般按章编排，如第一章第一个插表的序号为“表1-1”等。表序与表名之间空一格，表名中不允许使用标点符号，表名后不加标点。表序与表名置于表上，表序、表名、表格均用5号宋体字居中、单倍行间距书写，表格居中</w:t>
      </w:r>
    </w:p>
  </w:comment>
  <w:comment w:id="27" w:author="Admin" w:date="2019-12-12T16:53:43Z" w:initials="A">
    <w:p w14:paraId="16077348">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注意：</w:t>
      </w:r>
    </w:p>
    <w:p w14:paraId="78483E86">
      <w:pPr>
        <w:spacing w:line="590" w:lineRule="exact"/>
        <w:ind w:firstLine="1063" w:firstLineChars="331"/>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 xml:space="preserve">   每个图均应有图题（由图号和图名组成）。图号按章编排，如第一章第一图的图号为“图1-1”等。图号和图题应放在图位下方居中处。图题和图内均用5号宋体字书写。图名在图号之后空一格排写。引用图应说明出处，在图题右上角加引用文献号。图中若有分图时，分图号用a)、b)等置于分图之下。</w:t>
      </w:r>
    </w:p>
    <w:p w14:paraId="161240F3">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 xml:space="preserve">   插图与其图题为一个整体，不得拆开排写于两页。插图处的该页空白不够排写该图整体时，可将其后文字部分提前排写，将图移至次页最前面。</w:t>
      </w:r>
    </w:p>
    <w:p w14:paraId="2E46167F">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有数字标注的坐标图，必须注明坐标单位。</w:t>
      </w:r>
    </w:p>
    <w:p w14:paraId="3F3D1279">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 xml:space="preserve">   照片图均应是原版照片粘贴，不得采用复印方式。照片可为黑白或彩色，应主题突出、层次分明。清晰整洁。反差适中。照片采用光面相纸，不宜用布纹相纸。</w:t>
      </w:r>
    </w:p>
    <w:p w14:paraId="66C9590A">
      <w:pPr>
        <w:spacing w:line="590" w:lineRule="exact"/>
        <w:ind w:firstLine="643" w:firstLineChars="200"/>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 xml:space="preserve">   插图不得采用复印件，不得徒手画。对于复杂的引用图，可采用经计算机处理出来的图稿。</w:t>
      </w:r>
    </w:p>
    <w:p w14:paraId="631939C4">
      <w:pPr>
        <w:pStyle w:val="3"/>
      </w:pPr>
    </w:p>
  </w:comment>
  <w:comment w:id="28" w:author="Admin" w:date="2019-09-23T11:47:31Z" w:initials="A">
    <w:p w14:paraId="43A07B7C">
      <w:pPr>
        <w:pStyle w:val="3"/>
      </w:pPr>
      <w:r>
        <w:rPr>
          <w:rFonts w:hint="eastAsia" w:ascii="仿宋" w:hAnsi="仿宋" w:eastAsia="仿宋" w:cs="Times New Roman"/>
          <w:b/>
          <w:bCs/>
          <w:color w:val="0000FF"/>
          <w:kern w:val="2"/>
          <w:sz w:val="32"/>
          <w:szCs w:val="32"/>
          <w:lang w:val="en-US" w:eastAsia="zh-CN" w:bidi="ar-SA"/>
        </w:rPr>
        <w:t>四号、宋体、居中加粗，标题内容与数字之间空一个字符</w:t>
      </w:r>
    </w:p>
  </w:comment>
  <w:comment w:id="29" w:author="Admin" w:date="2019-09-23T11:47:37Z" w:initials="A">
    <w:p w14:paraId="127F0BFC">
      <w:pPr>
        <w:pStyle w:val="3"/>
      </w:pPr>
      <w:r>
        <w:rPr>
          <w:rFonts w:hint="eastAsia" w:ascii="仿宋" w:hAnsi="仿宋" w:eastAsia="仿宋" w:cs="Times New Roman"/>
          <w:b/>
          <w:bCs/>
          <w:color w:val="0000FF"/>
          <w:kern w:val="2"/>
          <w:sz w:val="32"/>
          <w:szCs w:val="32"/>
          <w:lang w:val="en-US" w:eastAsia="zh-CN" w:bidi="ar-SA"/>
        </w:rPr>
        <w:t>四号、宋体、居中加粗，标题内容与数字之间空一个字符</w:t>
      </w:r>
    </w:p>
  </w:comment>
  <w:comment w:id="30" w:author="Admin" w:date="2019-09-23T11:41:39Z" w:initials="A">
    <w:p w14:paraId="42055A5C">
      <w:pPr>
        <w:pStyle w:val="3"/>
      </w:pPr>
      <w:r>
        <w:rPr>
          <w:rFonts w:hint="eastAsia" w:ascii="仿宋" w:hAnsi="仿宋" w:eastAsia="仿宋" w:cs="Times New Roman"/>
          <w:b/>
          <w:bCs/>
          <w:color w:val="0000FF"/>
          <w:kern w:val="2"/>
          <w:sz w:val="32"/>
          <w:szCs w:val="32"/>
          <w:lang w:val="en-US" w:eastAsia="zh-CN" w:bidi="ar-SA"/>
        </w:rPr>
        <w:t>四号、宋体、居中加粗</w:t>
      </w:r>
    </w:p>
  </w:comment>
  <w:comment w:id="31" w:author="Admin" w:date="2019-09-23T11:43:02Z" w:initials="A">
    <w:p w14:paraId="473218FB">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宋体四号，加粗居中、“致谢”两字中间空2个字符，独占一页</w:t>
      </w:r>
    </w:p>
  </w:comment>
  <w:comment w:id="32" w:author="Admin" w:date="2019-09-23T11:43:39Z" w:initials="A">
    <w:p w14:paraId="516A4C74">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此处打印纸质时，签名需手签</w:t>
      </w:r>
    </w:p>
  </w:comment>
  <w:comment w:id="33" w:author="Admin" w:date="2019-12-17T15:34:39Z" w:initials="A">
    <w:p w14:paraId="50C07702">
      <w:pPr>
        <w:pStyle w:val="3"/>
      </w:pPr>
      <w:r>
        <w:rPr>
          <w:rFonts w:hint="eastAsia" w:ascii="仿宋" w:hAnsi="仿宋" w:eastAsia="仿宋" w:cs="Times New Roman"/>
          <w:b/>
          <w:bCs/>
          <w:color w:val="0000FF"/>
          <w:kern w:val="2"/>
          <w:sz w:val="32"/>
          <w:szCs w:val="32"/>
          <w:lang w:val="en-US" w:eastAsia="zh-CN" w:bidi="ar-SA"/>
        </w:rPr>
        <w:t>单独成页！用四号宋体、居中，与正文空一行！</w:t>
      </w:r>
    </w:p>
  </w:comment>
  <w:comment w:id="34" w:author="Admin" w:date="2019-12-12T13:52:17Z" w:initials="A">
    <w:p w14:paraId="47766C28">
      <w:pPr>
        <w:pStyle w:val="3"/>
        <w:rPr>
          <w:rFonts w:hint="default"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这是期刊的参考文献格式，只有期数没有卷数在年份后面的逗号不要保留，注意与[8]进行区别</w:t>
      </w:r>
    </w:p>
  </w:comment>
  <w:comment w:id="35" w:author="Admin" w:date="2019-09-23T11:44:49Z" w:initials="A">
    <w:p w14:paraId="08A976AA">
      <w:pPr>
        <w:pStyle w:val="3"/>
        <w:rPr>
          <w:rFonts w:hint="default"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（不同类型的选题所须列入的参考文献量按照《安徽信息工程学院本科毕业设计（论文）管理办法》要求执行）,此处字体为宋体小四</w:t>
      </w:r>
    </w:p>
  </w:comment>
  <w:comment w:id="36" w:author="Admin" w:date="2019-12-12T14:05:35Z" w:initials="A">
    <w:p w14:paraId="554A0B07">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这是书籍的参考文献格式，不用加页码范围</w:t>
      </w:r>
    </w:p>
  </w:comment>
  <w:comment w:id="37" w:author="Admin" w:date="2019-12-16T14:58:10Z" w:initials="A">
    <w:p w14:paraId="11C3531D">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此处因为期刊期数前面有卷数，所以逗号不能删除，需要保留，注意与[1]进行区别（另：西文、数字等符号均采用Times New Roman字体）</w:t>
      </w:r>
    </w:p>
  </w:comment>
  <w:comment w:id="38" w:author="Admin" w:date="2019-12-13T11:18:34Z" w:initials="A">
    <w:p w14:paraId="620803A0">
      <w:pPr>
        <w:pStyle w:val="3"/>
        <w:rPr>
          <w:rFonts w:hint="default"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这是学位论文的参考文献格式,注意学位论文参考文献作者后面空一个字符</w:t>
      </w:r>
    </w:p>
    <w:p w14:paraId="26DD3285">
      <w:pPr>
        <w:pStyle w:val="3"/>
      </w:pPr>
    </w:p>
  </w:comment>
  <w:comment w:id="39" w:author="Admin" w:date="2019-12-13T11:30:29Z" w:initials="A">
    <w:p w14:paraId="6E965D97">
      <w:pPr>
        <w:pStyle w:val="3"/>
      </w:pPr>
      <w:r>
        <w:rPr>
          <w:rFonts w:hint="eastAsia" w:ascii="仿宋" w:hAnsi="仿宋" w:eastAsia="仿宋" w:cs="Times New Roman"/>
          <w:b/>
          <w:bCs/>
          <w:color w:val="0000FF"/>
          <w:kern w:val="2"/>
          <w:sz w:val="32"/>
          <w:szCs w:val="32"/>
          <w:lang w:val="en-US" w:eastAsia="zh-CN" w:bidi="ar-SA"/>
        </w:rPr>
        <w:t>这是报纸的参考文献格式,注意批注处空一个字符</w:t>
      </w:r>
    </w:p>
  </w:comment>
  <w:comment w:id="40" w:author="Admin" w:date="2019-12-13T11:30:33Z" w:initials="A">
    <w:p w14:paraId="3CA30AC5">
      <w:pPr>
        <w:pStyle w:val="3"/>
      </w:pPr>
      <w:r>
        <w:rPr>
          <w:rFonts w:hint="eastAsia" w:ascii="仿宋" w:hAnsi="仿宋" w:eastAsia="仿宋" w:cs="Times New Roman"/>
          <w:b/>
          <w:bCs/>
          <w:color w:val="0000FF"/>
          <w:kern w:val="2"/>
          <w:sz w:val="32"/>
          <w:szCs w:val="32"/>
          <w:lang w:val="en-US" w:eastAsia="zh-CN" w:bidi="ar-SA"/>
        </w:rPr>
        <w:t>这是报纸的参考文献格式,注意批注处空一个字符</w:t>
      </w:r>
    </w:p>
  </w:comment>
  <w:comment w:id="41" w:author="Admin" w:date="2019-09-25T15:19:46Z" w:initials="A">
    <w:p w14:paraId="669F77F8">
      <w:pPr>
        <w:pStyle w:val="3"/>
      </w:pPr>
      <w:r>
        <w:rPr>
          <w:rFonts w:hint="eastAsia" w:ascii="仿宋" w:hAnsi="仿宋" w:eastAsia="仿宋" w:cs="Times New Roman"/>
          <w:b/>
          <w:bCs/>
          <w:color w:val="0000FF"/>
          <w:kern w:val="2"/>
          <w:sz w:val="32"/>
          <w:szCs w:val="32"/>
          <w:lang w:val="en-US" w:eastAsia="zh-CN" w:bidi="ar-SA"/>
        </w:rPr>
        <w:t>根据毕业设计（论文）实际需要及导师要求，与正文空一行！</w:t>
      </w:r>
    </w:p>
  </w:comment>
  <w:comment w:id="42" w:author="Admin" w:date="2019-09-23T16:02:24Z" w:initials="A">
    <w:p w14:paraId="7AC23E68">
      <w:pPr>
        <w:pStyle w:val="3"/>
        <w:rPr>
          <w:rFonts w:hint="eastAsia" w:ascii="仿宋" w:hAnsi="仿宋" w:eastAsia="仿宋" w:cs="Times New Roman"/>
          <w:b/>
          <w:bCs/>
          <w:color w:val="0000FF"/>
          <w:kern w:val="2"/>
          <w:sz w:val="32"/>
          <w:szCs w:val="32"/>
          <w:lang w:val="en-US" w:eastAsia="zh-CN" w:bidi="ar-SA"/>
        </w:rPr>
      </w:pPr>
      <w:r>
        <w:rPr>
          <w:rFonts w:hint="eastAsia" w:ascii="仿宋" w:hAnsi="仿宋" w:eastAsia="仿宋" w:cs="Times New Roman"/>
          <w:b/>
          <w:bCs/>
          <w:color w:val="0000FF"/>
          <w:kern w:val="2"/>
          <w:sz w:val="32"/>
          <w:szCs w:val="32"/>
          <w:lang w:val="en-US" w:eastAsia="zh-CN" w:bidi="ar-SA"/>
        </w:rPr>
        <w:t>根据毕业设计（论文）实际需要及导师要求，与正文空一行！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0B59BF" w15:done="0"/>
  <w15:commentEx w15:paraId="1B5064BF" w15:done="0"/>
  <w15:commentEx w15:paraId="23664743" w15:done="0"/>
  <w15:commentEx w15:paraId="126B423C" w15:done="0"/>
  <w15:commentEx w15:paraId="6C870874" w15:done="0"/>
  <w15:commentEx w15:paraId="72242388" w15:done="0"/>
  <w15:commentEx w15:paraId="345D4138" w15:done="0"/>
  <w15:commentEx w15:paraId="3E811C91" w15:done="0"/>
  <w15:commentEx w15:paraId="265F63EE" w15:done="0"/>
  <w15:commentEx w15:paraId="052A2E16" w15:done="0"/>
  <w15:commentEx w15:paraId="11F078DD" w15:done="0"/>
  <w15:commentEx w15:paraId="0AE15589" w15:done="0"/>
  <w15:commentEx w15:paraId="45DE5B41" w15:done="0"/>
  <w15:commentEx w15:paraId="1C192C01" w15:done="0"/>
  <w15:commentEx w15:paraId="6CB766FE" w15:done="0"/>
  <w15:commentEx w15:paraId="3C913BB2" w15:done="0"/>
  <w15:commentEx w15:paraId="01317524" w15:done="0"/>
  <w15:commentEx w15:paraId="45A50B4C" w15:done="0"/>
  <w15:commentEx w15:paraId="682C224D" w15:done="0"/>
  <w15:commentEx w15:paraId="137F463A" w15:done="0"/>
  <w15:commentEx w15:paraId="4D205213" w15:done="0"/>
  <w15:commentEx w15:paraId="13CD79CA" w15:done="0"/>
  <w15:commentEx w15:paraId="3275396F" w15:done="0"/>
  <w15:commentEx w15:paraId="73D77AD3" w15:done="0"/>
  <w15:commentEx w15:paraId="04400D1E" w15:done="0"/>
  <w15:commentEx w15:paraId="0267239A" w15:done="0"/>
  <w15:commentEx w15:paraId="60EC3224" w15:done="0"/>
  <w15:commentEx w15:paraId="631939C4" w15:done="0"/>
  <w15:commentEx w15:paraId="43A07B7C" w15:done="0"/>
  <w15:commentEx w15:paraId="127F0BFC" w15:done="0"/>
  <w15:commentEx w15:paraId="42055A5C" w15:done="0"/>
  <w15:commentEx w15:paraId="473218FB" w15:done="0"/>
  <w15:commentEx w15:paraId="516A4C74" w15:done="0"/>
  <w15:commentEx w15:paraId="50C07702" w15:done="0"/>
  <w15:commentEx w15:paraId="47766C28" w15:done="0"/>
  <w15:commentEx w15:paraId="08A976AA" w15:done="0"/>
  <w15:commentEx w15:paraId="554A0B07" w15:done="0"/>
  <w15:commentEx w15:paraId="11C3531D" w15:done="0"/>
  <w15:commentEx w15:paraId="26DD3285" w15:done="0"/>
  <w15:commentEx w15:paraId="6E965D97" w15:done="0"/>
  <w15:commentEx w15:paraId="3CA30AC5" w15:done="0"/>
  <w15:commentEx w15:paraId="669F77F8" w15:done="0"/>
  <w15:commentEx w15:paraId="7AC23E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cs="Times New Roman"/>
        <w:sz w:val="21"/>
        <w:szCs w:val="21"/>
      </w:rPr>
    </w:pPr>
  </w:p>
  <w:p>
    <w:pPr>
      <w:pStyle w:val="4"/>
      <w:rPr>
        <w:rFonts w:cs="Times New Roman"/>
        <w:sz w:val="21"/>
        <w:szCs w:val="21"/>
      </w:rPr>
    </w:pPr>
    <w:r>
      <w:rPr>
        <w:rFonts w:cs="Times New Roman"/>
        <w:sz w:val="21"/>
        <w:szCs w:val="21"/>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cs="Times New Roman"/>
                              <w:sz w:val="18"/>
                            </w:rPr>
                          </w:pPr>
                          <w:r>
                            <w:rPr>
                              <w:rFonts w:cs="Times New Roman"/>
                              <w:sz w:val="18"/>
                            </w:rPr>
                            <w:fldChar w:fldCharType="begin"/>
                          </w:r>
                          <w:r>
                            <w:rPr>
                              <w:rFonts w:cs="Times New Roman"/>
                              <w:sz w:val="18"/>
                            </w:rPr>
                            <w:instrText xml:space="preserve"> PAGE  \* MERGEFORMAT </w:instrText>
                          </w:r>
                          <w:r>
                            <w:rPr>
                              <w:rFonts w:cs="Times New Roman"/>
                              <w:sz w:val="18"/>
                            </w:rPr>
                            <w:fldChar w:fldCharType="separate"/>
                          </w:r>
                          <w:r>
                            <w:rPr>
                              <w:rFonts w:cs="Times New Roman"/>
                            </w:rPr>
                            <w:t>- 2 -</w:t>
                          </w:r>
                          <w:r>
                            <w:rPr>
                              <w:rFonts w:cs="Times New Roman"/>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cs="Times New Roman"/>
                        <w:sz w:val="18"/>
                      </w:rPr>
                    </w:pPr>
                    <w:r>
                      <w:rPr>
                        <w:rFonts w:cs="Times New Roman"/>
                        <w:sz w:val="18"/>
                      </w:rPr>
                      <w:fldChar w:fldCharType="begin"/>
                    </w:r>
                    <w:r>
                      <w:rPr>
                        <w:rFonts w:cs="Times New Roman"/>
                        <w:sz w:val="18"/>
                      </w:rPr>
                      <w:instrText xml:space="preserve"> PAGE  \* MERGEFORMAT </w:instrText>
                    </w:r>
                    <w:r>
                      <w:rPr>
                        <w:rFonts w:cs="Times New Roman"/>
                        <w:sz w:val="18"/>
                      </w:rPr>
                      <w:fldChar w:fldCharType="separate"/>
                    </w:r>
                    <w:r>
                      <w:rPr>
                        <w:rFonts w:cs="Times New Roman"/>
                      </w:rPr>
                      <w:t>- 2 -</w:t>
                    </w:r>
                    <w:r>
                      <w:rPr>
                        <w:rFonts w:cs="Times New Roman"/>
                        <w:sz w:val="18"/>
                      </w:rPr>
                      <w:fldChar w:fldCharType="end"/>
                    </w:r>
                  </w:p>
                </w:txbxContent>
              </v:textbox>
            </v:shape>
          </w:pict>
        </mc:Fallback>
      </mc:AlternateContent>
    </w:r>
    <w:r>
      <w:rPr>
        <w:rFonts w:cs="Times New Roman"/>
        <w:sz w:val="21"/>
        <w:szCs w:val="21"/>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7073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73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24LBYbAgAAIwQAAA4A&#10;AAAAAAAAAQAgAAAAHwEAAGRycy9lMm9Eb2MueG1sUEsFBgAAAAAGAAYAWQEAAKw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712512" behindDoc="0" locked="0" layoutInCell="1" allowOverlap="1">
              <wp:simplePos x="0" y="0"/>
              <wp:positionH relativeFrom="margin">
                <wp:align>center</wp:align>
              </wp:positionH>
              <wp:positionV relativeFrom="paragraph">
                <wp:posOffset>0</wp:posOffset>
              </wp:positionV>
              <wp:extent cx="222250" cy="1181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22250" cy="118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9.3pt;width:17.5pt;mso-position-horizontal:center;mso-position-horizontal-relative:margin;z-index:251712512;mso-width-relative:page;mso-height-relative:page;" filled="f" stroked="f" coordsize="21600,21600" o:gfxdata="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OzdGTSAAAAAwEAAA8AAAAAAAAA&#10;AQAgAAAAIgAAAGRycy9kb3ducmV2LnhtbFBLAQIUABQAAAAIAIdO4kDsakj0FwIAABMEAAAOAAAA&#10;AAAAAAEAIAAAACEBAABkcnMvZTJvRG9jLnhtbFBLBQYAAAAABgAGAFkBAACqBQAAAAA=&#10;">
              <v:fill on="f" focussize="0,0"/>
              <v:stroke on="f" weight="0.5pt"/>
              <v:imagedata o:title=""/>
              <o:lock v:ext="edit" aspectratio="f"/>
              <v:textbox inset="0mm,0mm,0mm,0mm">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7114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35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714560" behindDoc="0" locked="0" layoutInCell="1" allowOverlap="1">
              <wp:simplePos x="0" y="0"/>
              <wp:positionH relativeFrom="margin">
                <wp:posOffset>2858135</wp:posOffset>
              </wp:positionH>
              <wp:positionV relativeFrom="paragraph">
                <wp:posOffset>-48895</wp:posOffset>
              </wp:positionV>
              <wp:extent cx="202565" cy="18669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02565" cy="186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5.05pt;margin-top:-3.85pt;height:14.7pt;width:15.95pt;mso-position-horizontal-relative:margin;z-index:251714560;mso-width-relative:page;mso-height-relative:page;" filled="f" stroked="f" coordsize="21600,21600" o:gfxdata="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A0/6LYAAAACQEA&#10;AA8AAAAAAAAAAQAgAAAAIgAAAGRycy9kb3ducmV2LnhtbFBLAQIUABQAAAAIAIdO4kCz1kzpGgIA&#10;ABMEAAAOAAAAAAAAAAEAIAAAACcBAABkcnMvZTJvRG9jLnhtbFBLBQYAAAAABgAGAFkBAACzBQAA&#10;AAA=&#10;">
              <v:fill on="f" focussize="0,0"/>
              <v:stroke on="f" weight="0.5pt"/>
              <v:imagedata o:title=""/>
              <o:lock v:ext="edit" aspectratio="f"/>
              <v:textbox inset="0mm,0mm,0mm,0mm">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pPr>
    <w:r>
      <w:rPr>
        <w:rFonts w:hint="eastAsia"/>
      </w:rPr>
      <w:t>安徽工程大学机电学院毕业设计（论文）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pPr>
    <w:r>
      <w:rPr>
        <w:rFonts w:hint="eastAsia"/>
      </w:rPr>
      <w:t>姓名：题目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rPr>
        <w:rFonts w:hint="eastAsia" w:ascii="宋体" w:hAnsi="宋体" w:eastAsia="宋体" w:cs="宋体"/>
        <w:sz w:val="18"/>
        <w:szCs w:val="18"/>
      </w:rPr>
    </w:pPr>
    <w:r>
      <w:rPr>
        <w:rFonts w:hint="eastAsia" w:ascii="宋体" w:hAnsi="宋体" w:cs="宋体"/>
        <w:sz w:val="18"/>
        <w:szCs w:val="18"/>
        <w:lang w:val="en-US" w:eastAsia="zh-CN"/>
      </w:rPr>
      <w:t>安徽信息工程学院</w:t>
    </w:r>
    <w:r>
      <w:rPr>
        <w:rFonts w:hint="eastAsia" w:ascii="宋体" w:hAnsi="宋体" w:eastAsia="宋体" w:cs="宋体"/>
        <w:sz w:val="18"/>
        <w:szCs w:val="18"/>
      </w:rPr>
      <w:t>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rPr>
        <w:rFonts w:hint="eastAsia" w:eastAsia="宋体"/>
        <w:lang w:eastAsia="zh-CN"/>
      </w:rPr>
    </w:pPr>
    <w:r>
      <w:rPr>
        <w:rFonts w:hint="eastAsia"/>
        <w:lang w:val="en-US" w:eastAsia="zh-CN"/>
      </w:rPr>
      <w:t>某某某</w:t>
    </w:r>
    <w:r>
      <w:rPr>
        <w:rFonts w:hint="eastAsia"/>
        <w:lang w:eastAsia="zh-CN"/>
      </w:rPr>
      <w:t>：液压仿形立式车床设计</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13745"/>
    <w:rsid w:val="00AE16F3"/>
    <w:rsid w:val="013E340A"/>
    <w:rsid w:val="02096542"/>
    <w:rsid w:val="03594259"/>
    <w:rsid w:val="04264889"/>
    <w:rsid w:val="04494C61"/>
    <w:rsid w:val="048F09C6"/>
    <w:rsid w:val="04D95FB0"/>
    <w:rsid w:val="059E7369"/>
    <w:rsid w:val="076D406F"/>
    <w:rsid w:val="07FC05A7"/>
    <w:rsid w:val="088928E5"/>
    <w:rsid w:val="092A2928"/>
    <w:rsid w:val="093A6633"/>
    <w:rsid w:val="0A783529"/>
    <w:rsid w:val="0A800BE9"/>
    <w:rsid w:val="0B521664"/>
    <w:rsid w:val="0CD8292F"/>
    <w:rsid w:val="0E342625"/>
    <w:rsid w:val="0EA346E5"/>
    <w:rsid w:val="0EEB77A7"/>
    <w:rsid w:val="0EF9685D"/>
    <w:rsid w:val="0F481C16"/>
    <w:rsid w:val="0FF25A00"/>
    <w:rsid w:val="100D4DEB"/>
    <w:rsid w:val="10D26F03"/>
    <w:rsid w:val="11C53044"/>
    <w:rsid w:val="12886FD1"/>
    <w:rsid w:val="135F5523"/>
    <w:rsid w:val="13AF411D"/>
    <w:rsid w:val="14134F5C"/>
    <w:rsid w:val="148F3FCB"/>
    <w:rsid w:val="15392CC3"/>
    <w:rsid w:val="164132CF"/>
    <w:rsid w:val="17E23900"/>
    <w:rsid w:val="17EF0AD4"/>
    <w:rsid w:val="18734ACC"/>
    <w:rsid w:val="18CD4D95"/>
    <w:rsid w:val="1ADA0E2C"/>
    <w:rsid w:val="1B1B49D4"/>
    <w:rsid w:val="1CDB3E1C"/>
    <w:rsid w:val="1D550406"/>
    <w:rsid w:val="1FD65D7A"/>
    <w:rsid w:val="211F4FF2"/>
    <w:rsid w:val="2381555A"/>
    <w:rsid w:val="250833B6"/>
    <w:rsid w:val="253E2BBE"/>
    <w:rsid w:val="25970691"/>
    <w:rsid w:val="26081240"/>
    <w:rsid w:val="26BC7295"/>
    <w:rsid w:val="270B36F1"/>
    <w:rsid w:val="27CD022D"/>
    <w:rsid w:val="27ED04CF"/>
    <w:rsid w:val="281759BA"/>
    <w:rsid w:val="28570643"/>
    <w:rsid w:val="285C4237"/>
    <w:rsid w:val="299729B5"/>
    <w:rsid w:val="2A317F6D"/>
    <w:rsid w:val="2A493AE2"/>
    <w:rsid w:val="2AA23FE1"/>
    <w:rsid w:val="2ADA1086"/>
    <w:rsid w:val="2D2F7496"/>
    <w:rsid w:val="2E54046F"/>
    <w:rsid w:val="2E930C0F"/>
    <w:rsid w:val="31B65BAF"/>
    <w:rsid w:val="31C209B2"/>
    <w:rsid w:val="31E91748"/>
    <w:rsid w:val="32602441"/>
    <w:rsid w:val="32B324E0"/>
    <w:rsid w:val="32EB6250"/>
    <w:rsid w:val="332E700F"/>
    <w:rsid w:val="33D61146"/>
    <w:rsid w:val="33FE310D"/>
    <w:rsid w:val="35D151DE"/>
    <w:rsid w:val="35D215E6"/>
    <w:rsid w:val="35DA57FC"/>
    <w:rsid w:val="36525E4C"/>
    <w:rsid w:val="36864947"/>
    <w:rsid w:val="36B4129E"/>
    <w:rsid w:val="36CF028C"/>
    <w:rsid w:val="37536B1F"/>
    <w:rsid w:val="38124671"/>
    <w:rsid w:val="38271B49"/>
    <w:rsid w:val="385669EE"/>
    <w:rsid w:val="39DD2DF2"/>
    <w:rsid w:val="3C2118CA"/>
    <w:rsid w:val="3DC24BFF"/>
    <w:rsid w:val="3DC64496"/>
    <w:rsid w:val="3F3F0224"/>
    <w:rsid w:val="3FBE24D8"/>
    <w:rsid w:val="3FD114D5"/>
    <w:rsid w:val="3FE22A79"/>
    <w:rsid w:val="40C97B5E"/>
    <w:rsid w:val="40FE7659"/>
    <w:rsid w:val="42184628"/>
    <w:rsid w:val="43AC4798"/>
    <w:rsid w:val="45726BFF"/>
    <w:rsid w:val="46282AED"/>
    <w:rsid w:val="47EF375D"/>
    <w:rsid w:val="48195DB5"/>
    <w:rsid w:val="48450503"/>
    <w:rsid w:val="48F05D54"/>
    <w:rsid w:val="49072917"/>
    <w:rsid w:val="49D97AF0"/>
    <w:rsid w:val="4B3D37A2"/>
    <w:rsid w:val="4BC125EC"/>
    <w:rsid w:val="4EE71C3B"/>
    <w:rsid w:val="52851E2F"/>
    <w:rsid w:val="53887AF8"/>
    <w:rsid w:val="54CE724E"/>
    <w:rsid w:val="54DB0A34"/>
    <w:rsid w:val="55D0656A"/>
    <w:rsid w:val="566C1BC2"/>
    <w:rsid w:val="56913745"/>
    <w:rsid w:val="574C6F03"/>
    <w:rsid w:val="58384D83"/>
    <w:rsid w:val="593342E9"/>
    <w:rsid w:val="595761C1"/>
    <w:rsid w:val="59E12603"/>
    <w:rsid w:val="5AAC4CEB"/>
    <w:rsid w:val="5BD148F3"/>
    <w:rsid w:val="5CAE1A3C"/>
    <w:rsid w:val="5E1F1DFB"/>
    <w:rsid w:val="5EEF2CFA"/>
    <w:rsid w:val="5F280F88"/>
    <w:rsid w:val="5F564D90"/>
    <w:rsid w:val="61B91F59"/>
    <w:rsid w:val="62951E70"/>
    <w:rsid w:val="62CB4CBF"/>
    <w:rsid w:val="62FE392F"/>
    <w:rsid w:val="63976E15"/>
    <w:rsid w:val="63BB126C"/>
    <w:rsid w:val="67830E10"/>
    <w:rsid w:val="67C74EE9"/>
    <w:rsid w:val="689B5409"/>
    <w:rsid w:val="689D4742"/>
    <w:rsid w:val="68C74DC5"/>
    <w:rsid w:val="68FF5AD5"/>
    <w:rsid w:val="69017BDA"/>
    <w:rsid w:val="698A2B71"/>
    <w:rsid w:val="69D645EE"/>
    <w:rsid w:val="6A0026EF"/>
    <w:rsid w:val="6B2A7C8B"/>
    <w:rsid w:val="6B4A6C3E"/>
    <w:rsid w:val="6BE90C2A"/>
    <w:rsid w:val="6E4118B7"/>
    <w:rsid w:val="6F48735A"/>
    <w:rsid w:val="70EE4161"/>
    <w:rsid w:val="733F649A"/>
    <w:rsid w:val="738B5344"/>
    <w:rsid w:val="74D810F2"/>
    <w:rsid w:val="77CD3357"/>
    <w:rsid w:val="7A4209B9"/>
    <w:rsid w:val="7A801289"/>
    <w:rsid w:val="7AD72C39"/>
    <w:rsid w:val="7C4940E1"/>
    <w:rsid w:val="7C860DE4"/>
    <w:rsid w:val="7D2E0B97"/>
    <w:rsid w:val="7D421FB2"/>
    <w:rsid w:val="7D80450B"/>
    <w:rsid w:val="7D8F0B03"/>
    <w:rsid w:val="7DCC3A95"/>
    <w:rsid w:val="7E0F0C9D"/>
    <w:rsid w:val="7E292513"/>
    <w:rsid w:val="7E954E97"/>
    <w:rsid w:val="7EF0209D"/>
    <w:rsid w:val="7F90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qFormat="1" w:uiPriority="99"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99"/>
    <w:pPr>
      <w:keepNext/>
      <w:keepLines/>
      <w:widowControl w:val="0"/>
      <w:spacing w:before="340" w:after="330" w:line="576" w:lineRule="auto"/>
      <w:outlineLvl w:val="0"/>
    </w:pPr>
    <w:rPr>
      <w:b/>
      <w:bCs/>
      <w:kern w:val="44"/>
      <w:sz w:val="44"/>
      <w:szCs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unhideWhenUsed/>
    <w:qFormat/>
    <w:uiPriority w:val="99"/>
    <w:pPr>
      <w:tabs>
        <w:tab w:val="center" w:pos="4153"/>
        <w:tab w:val="right" w:pos="8306"/>
      </w:tabs>
      <w:snapToGrid w:val="0"/>
      <w:spacing w:line="240" w:lineRule="auto"/>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able of figures"/>
    <w:basedOn w:val="1"/>
    <w:next w:val="1"/>
    <w:semiHidden/>
    <w:unhideWhenUsed/>
    <w:qFormat/>
    <w:uiPriority w:val="99"/>
    <w:pPr>
      <w:ind w:left="200" w:leftChars="200" w:hanging="200" w:hangingChars="200"/>
    </w:p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6" Type="http://schemas.openxmlformats.org/officeDocument/2006/relationships/glossaryDocument" Target="glossary/document.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3.wmf"/><Relationship Id="rId21" Type="http://schemas.openxmlformats.org/officeDocument/2006/relationships/oleObject" Target="embeddings/oleObject2.bin"/><Relationship Id="rId20" Type="http://schemas.openxmlformats.org/officeDocument/2006/relationships/image" Target="media/image2.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637c6c8-e58a-4570-acda-6c1523759db9}"/>
        <w:style w:val=""/>
        <w:category>
          <w:name w:val="常规"/>
          <w:gallery w:val="placeholder"/>
        </w:category>
        <w:types>
          <w:type w:val="bbPlcHdr"/>
        </w:types>
        <w:behaviors>
          <w:behavior w:val="content"/>
        </w:behaviors>
        <w:description w:val=""/>
        <w:guid w:val="{3637c6c8-e58a-4570-acda-6c1523759db9}"/>
      </w:docPartPr>
      <w:docPartBody>
        <w:p>
          <w:r>
            <w:rPr>
              <w:color w:val="808080"/>
            </w:rPr>
            <w:t>单击此处输入文字。</w:t>
          </w:r>
        </w:p>
      </w:docPartBody>
    </w:docPart>
    <w:docPart>
      <w:docPartPr>
        <w:name w:val="{812f9664-ffa1-431f-a25d-20cda3367e1e}"/>
        <w:style w:val=""/>
        <w:category>
          <w:name w:val="常规"/>
          <w:gallery w:val="placeholder"/>
        </w:category>
        <w:types>
          <w:type w:val="bbPlcHdr"/>
        </w:types>
        <w:behaviors>
          <w:behavior w:val="content"/>
        </w:behaviors>
        <w:description w:val=""/>
        <w:guid w:val="{812f9664-ffa1-431f-a25d-20cda3367e1e}"/>
      </w:docPartPr>
      <w:docPartBody>
        <w:p>
          <w:r>
            <w:rPr>
              <w:color w:val="808080"/>
            </w:rPr>
            <w:t>单击此处输入文字。</w:t>
          </w:r>
        </w:p>
      </w:docPartBody>
    </w:docPart>
    <w:docPart>
      <w:docPartPr>
        <w:name w:val="{deba3f92-98f2-4264-adc7-fff58344afd3}"/>
        <w:style w:val=""/>
        <w:category>
          <w:name w:val="常规"/>
          <w:gallery w:val="placeholder"/>
        </w:category>
        <w:types>
          <w:type w:val="bbPlcHdr"/>
        </w:types>
        <w:behaviors>
          <w:behavior w:val="content"/>
        </w:behaviors>
        <w:description w:val=""/>
        <w:guid w:val="{deba3f92-98f2-4264-adc7-fff58344afd3}"/>
      </w:docPartPr>
      <w:docPartBody>
        <w:p>
          <w:r>
            <w:rPr>
              <w:color w:val="808080"/>
            </w:rPr>
            <w:t>单击此处输入文字。</w:t>
          </w:r>
        </w:p>
      </w:docPartBody>
    </w:docPart>
    <w:docPart>
      <w:docPartPr>
        <w:name w:val="{8e70c469-09e8-4c43-91aa-fbba9c4074b2}"/>
        <w:style w:val=""/>
        <w:category>
          <w:name w:val="常规"/>
          <w:gallery w:val="placeholder"/>
        </w:category>
        <w:types>
          <w:type w:val="bbPlcHdr"/>
        </w:types>
        <w:behaviors>
          <w:behavior w:val="content"/>
        </w:behaviors>
        <w:description w:val=""/>
        <w:guid w:val="{8e70c469-09e8-4c43-91aa-fbba9c4074b2}"/>
      </w:docPartPr>
      <w:docPartBody>
        <w:p>
          <w:r>
            <w:rPr>
              <w:color w:val="808080"/>
            </w:rPr>
            <w:t>单击此处输入文字。</w:t>
          </w:r>
        </w:p>
      </w:docPartBody>
    </w:docPart>
    <w:docPart>
      <w:docPartPr>
        <w:name w:val="{1b04498a-975c-4421-ac61-995d8f80e674}"/>
        <w:style w:val=""/>
        <w:category>
          <w:name w:val="常规"/>
          <w:gallery w:val="placeholder"/>
        </w:category>
        <w:types>
          <w:type w:val="bbPlcHdr"/>
        </w:types>
        <w:behaviors>
          <w:behavior w:val="content"/>
        </w:behaviors>
        <w:description w:val=""/>
        <w:guid w:val="{1b04498a-975c-4421-ac61-995d8f80e674}"/>
      </w:docPartPr>
      <w:docPartBody>
        <w:p>
          <w:r>
            <w:rPr>
              <w:color w:val="808080"/>
            </w:rPr>
            <w:t>单击此处输入文字。</w:t>
          </w:r>
        </w:p>
      </w:docPartBody>
    </w:docPart>
    <w:docPart>
      <w:docPartPr>
        <w:name w:val="{3ab9a517-b752-4dd5-ad93-727ee7dd0fe5}"/>
        <w:style w:val=""/>
        <w:category>
          <w:name w:val="常规"/>
          <w:gallery w:val="placeholder"/>
        </w:category>
        <w:types>
          <w:type w:val="bbPlcHdr"/>
        </w:types>
        <w:behaviors>
          <w:behavior w:val="content"/>
        </w:behaviors>
        <w:description w:val=""/>
        <w:guid w:val="{3ab9a517-b752-4dd5-ad93-727ee7dd0fe5}"/>
      </w:docPartPr>
      <w:docPartBody>
        <w:p>
          <w:r>
            <w:rPr>
              <w:color w:val="808080"/>
            </w:rPr>
            <w:t>单击此处输入文字。</w:t>
          </w:r>
        </w:p>
      </w:docPartBody>
    </w:docPart>
    <w:docPart>
      <w:docPartPr>
        <w:name w:val="{b53a0ba5-7234-45d8-adda-d76742605ee6}"/>
        <w:style w:val=""/>
        <w:category>
          <w:name w:val="常规"/>
          <w:gallery w:val="placeholder"/>
        </w:category>
        <w:types>
          <w:type w:val="bbPlcHdr"/>
        </w:types>
        <w:behaviors>
          <w:behavior w:val="content"/>
        </w:behaviors>
        <w:description w:val=""/>
        <w:guid w:val="{b53a0ba5-7234-45d8-adda-d76742605ee6}"/>
      </w:docPartPr>
      <w:docPartBody>
        <w:p>
          <w:r>
            <w:rPr>
              <w:color w:val="808080"/>
            </w:rPr>
            <w:t>单击此处输入文字。</w:t>
          </w:r>
        </w:p>
      </w:docPartBody>
    </w:docPart>
    <w:docPart>
      <w:docPartPr>
        <w:name w:val="{4afe713e-4283-4576-bb64-453ece0cb48d}"/>
        <w:style w:val=""/>
        <w:category>
          <w:name w:val="常规"/>
          <w:gallery w:val="placeholder"/>
        </w:category>
        <w:types>
          <w:type w:val="bbPlcHdr"/>
        </w:types>
        <w:behaviors>
          <w:behavior w:val="content"/>
        </w:behaviors>
        <w:description w:val=""/>
        <w:guid w:val="{4afe713e-4283-4576-bb64-453ece0cb48d}"/>
      </w:docPartPr>
      <w:docPartBody>
        <w:p>
          <w:r>
            <w:rPr>
              <w:color w:val="808080"/>
            </w:rPr>
            <w:t>单击此处输入文字。</w:t>
          </w:r>
        </w:p>
      </w:docPartBody>
    </w:docPart>
    <w:docPart>
      <w:docPartPr>
        <w:name w:val="{2a05cdb7-388d-4162-b8c2-94f76668b0cb}"/>
        <w:style w:val=""/>
        <w:category>
          <w:name w:val="常规"/>
          <w:gallery w:val="placeholder"/>
        </w:category>
        <w:types>
          <w:type w:val="bbPlcHdr"/>
        </w:types>
        <w:behaviors>
          <w:behavior w:val="content"/>
        </w:behaviors>
        <w:description w:val=""/>
        <w:guid w:val="{2a05cdb7-388d-4162-b8c2-94f76668b0cb}"/>
      </w:docPartPr>
      <w:docPartBody>
        <w:p>
          <w:r>
            <w:rPr>
              <w:color w:val="808080"/>
            </w:rPr>
            <w:t>单击此处输入文字。</w:t>
          </w:r>
        </w:p>
      </w:docPartBody>
    </w:docPart>
    <w:docPart>
      <w:docPartPr>
        <w:name w:val="{5f2a3185-fece-42e1-b7f9-0c10a93b027c}"/>
        <w:style w:val=""/>
        <w:category>
          <w:name w:val="常规"/>
          <w:gallery w:val="placeholder"/>
        </w:category>
        <w:types>
          <w:type w:val="bbPlcHdr"/>
        </w:types>
        <w:behaviors>
          <w:behavior w:val="content"/>
        </w:behaviors>
        <w:description w:val=""/>
        <w:guid w:val="{5f2a3185-fece-42e1-b7f9-0c10a93b027c}"/>
      </w:docPartPr>
      <w:docPartBody>
        <w:p>
          <w:r>
            <w:rPr>
              <w:color w:val="808080"/>
            </w:rPr>
            <w:t>单击此处输入文字。</w:t>
          </w:r>
        </w:p>
      </w:docPartBody>
    </w:docPart>
    <w:docPart>
      <w:docPartPr>
        <w:name w:val="{20e1ddf0-194a-4458-950d-69fcdd4639d4}"/>
        <w:style w:val=""/>
        <w:category>
          <w:name w:val="常规"/>
          <w:gallery w:val="placeholder"/>
        </w:category>
        <w:types>
          <w:type w:val="bbPlcHdr"/>
        </w:types>
        <w:behaviors>
          <w:behavior w:val="content"/>
        </w:behaviors>
        <w:description w:val=""/>
        <w:guid w:val="{20e1ddf0-194a-4458-950d-69fcdd4639d4}"/>
      </w:docPartPr>
      <w:docPartBody>
        <w:p>
          <w:r>
            <w:rPr>
              <w:color w:val="808080"/>
            </w:rPr>
            <w:t>单击此处输入文字。</w:t>
          </w:r>
        </w:p>
      </w:docPartBody>
    </w:docPart>
    <w:docPart>
      <w:docPartPr>
        <w:name w:val="{03524f0a-7d1a-450f-b1f1-dff8acc6f7cd}"/>
        <w:style w:val=""/>
        <w:category>
          <w:name w:val="常规"/>
          <w:gallery w:val="placeholder"/>
        </w:category>
        <w:types>
          <w:type w:val="bbPlcHdr"/>
        </w:types>
        <w:behaviors>
          <w:behavior w:val="content"/>
        </w:behaviors>
        <w:description w:val=""/>
        <w:guid w:val="{03524f0a-7d1a-450f-b1f1-dff8acc6f7cd}"/>
      </w:docPartPr>
      <w:docPartBody>
        <w:p>
          <w:r>
            <w:rPr>
              <w:color w:val="808080"/>
            </w:rPr>
            <w:t>单击此处输入文字。</w:t>
          </w:r>
        </w:p>
      </w:docPartBody>
    </w:docPart>
    <w:docPart>
      <w:docPartPr>
        <w:name w:val="{56f481a5-5311-4d43-aaa4-a191242e5167}"/>
        <w:style w:val=""/>
        <w:category>
          <w:name w:val="常规"/>
          <w:gallery w:val="placeholder"/>
        </w:category>
        <w:types>
          <w:type w:val="bbPlcHdr"/>
        </w:types>
        <w:behaviors>
          <w:behavior w:val="content"/>
        </w:behaviors>
        <w:description w:val=""/>
        <w:guid w:val="{56f481a5-5311-4d43-aaa4-a191242e5167}"/>
      </w:docPartPr>
      <w:docPartBody>
        <w:p>
          <w:r>
            <w:rPr>
              <w:color w:val="808080"/>
            </w:rPr>
            <w:t>单击此处输入文字。</w:t>
          </w:r>
        </w:p>
      </w:docPartBody>
    </w:docPart>
    <w:docPart>
      <w:docPartPr>
        <w:name w:val="{9bd854cd-242c-4e75-bd59-89c00a01ad45}"/>
        <w:style w:val=""/>
        <w:category>
          <w:name w:val="常规"/>
          <w:gallery w:val="placeholder"/>
        </w:category>
        <w:types>
          <w:type w:val="bbPlcHdr"/>
        </w:types>
        <w:behaviors>
          <w:behavior w:val="content"/>
        </w:behaviors>
        <w:description w:val=""/>
        <w:guid w:val="{9bd854cd-242c-4e75-bd59-89c00a01ad45}"/>
      </w:docPartPr>
      <w:docPartBody>
        <w:p>
          <w:r>
            <w:rPr>
              <w:color w:val="808080"/>
            </w:rPr>
            <w:t>单击此处输入文字。</w:t>
          </w:r>
        </w:p>
      </w:docPartBody>
    </w:docPart>
    <w:docPart>
      <w:docPartPr>
        <w:name w:val="{e49157a4-03f0-45d5-9dcc-16c5e5db24e1}"/>
        <w:style w:val=""/>
        <w:category>
          <w:name w:val="常规"/>
          <w:gallery w:val="placeholder"/>
        </w:category>
        <w:types>
          <w:type w:val="bbPlcHdr"/>
        </w:types>
        <w:behaviors>
          <w:behavior w:val="content"/>
        </w:behaviors>
        <w:description w:val=""/>
        <w:guid w:val="{e49157a4-03f0-45d5-9dcc-16c5e5db24e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2019-09-23T02:23:00Z</dcterms:created>
  <dc:creator>Admin</dc:creator>
  <cp:lastModifiedBy>Admin</cp:lastModifiedBy>
  <dcterms:modified xsi:type="dcterms:W3CDTF">2020-02-19T02:25:50Z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