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szCs w:val="24"/>
        </w:rPr>
      </w:pPr>
      <w:r>
        <w:rPr>
          <w:rFonts w:cs="Arial" w:ascii="Arial" w:hAnsi="Arial"/>
          <w:b/>
          <w:sz w:val="24"/>
          <w:szCs w:val="24"/>
        </w:rPr>
        <w:t>SCHOOL OF COMPUTING</w:t>
      </w:r>
    </w:p>
    <w:p>
      <w:pPr>
        <w:pStyle w:val="Normal"/>
        <w:jc w:val="center"/>
        <w:rPr>
          <w:rFonts w:ascii="Arial" w:hAnsi="Arial" w:cs="Arial"/>
          <w:b/>
          <w:b/>
          <w:sz w:val="24"/>
          <w:szCs w:val="24"/>
        </w:rPr>
      </w:pPr>
      <w:r>
        <w:rPr>
          <w:rFonts w:cs="Arial" w:ascii="Arial" w:hAnsi="Arial"/>
          <w:b/>
          <w:sz w:val="24"/>
          <w:szCs w:val="24"/>
        </w:rPr>
        <w:br/>
        <w:t>ST1502 Data Visualsation</w:t>
      </w:r>
    </w:p>
    <w:p>
      <w:pPr>
        <w:pStyle w:val="Normal"/>
        <w:jc w:val="center"/>
        <w:rPr>
          <w:rFonts w:ascii="Arial" w:hAnsi="Arial" w:cs="Arial"/>
          <w:b/>
          <w:b/>
          <w:sz w:val="24"/>
          <w:szCs w:val="24"/>
        </w:rPr>
      </w:pPr>
      <w:r>
        <w:rPr>
          <w:rFonts w:cs="Arial" w:ascii="Arial" w:hAnsi="Arial"/>
          <w:b/>
          <w:sz w:val="24"/>
          <w:szCs w:val="24"/>
        </w:rPr>
        <w:t>Self-Reflection (CA2)</w:t>
      </w:r>
    </w:p>
    <w:p>
      <w:pPr>
        <w:pStyle w:val="Normal"/>
        <w:tabs>
          <w:tab w:val="left" w:pos="709" w:leader="none"/>
        </w:tabs>
        <w:rPr>
          <w:rFonts w:ascii="Arial" w:hAnsi="Arial" w:cs="Arial"/>
          <w:sz w:val="24"/>
          <w:szCs w:val="24"/>
        </w:rPr>
      </w:pPr>
      <w:r>
        <w:rPr>
          <w:rFonts w:cs="Arial" w:ascii="Arial" w:hAnsi="Arial"/>
          <w:sz w:val="24"/>
          <w:szCs w:val="24"/>
        </w:rPr>
      </w:r>
    </w:p>
    <w:tbl>
      <w:tblPr>
        <w:tblW w:w="5000" w:type="pct"/>
        <w:jc w:val="left"/>
        <w:tblInd w:w="0" w:type="dxa"/>
        <w:tblBorders>
          <w:top w:val="thinThickSmallGap" w:sz="24" w:space="0" w:color="000000"/>
          <w:bottom w:val="thinThickSmallGap" w:sz="24" w:space="0" w:color="000000"/>
          <w:insideH w:val="thinThickSmallGap" w:sz="24" w:space="0" w:color="000000"/>
        </w:tblBorders>
        <w:tblCellMar>
          <w:top w:w="0" w:type="dxa"/>
          <w:left w:w="108" w:type="dxa"/>
          <w:bottom w:w="0" w:type="dxa"/>
          <w:right w:w="108" w:type="dxa"/>
        </w:tblCellMar>
        <w:tblLook w:lastRow="1" w:firstRow="1" w:lastColumn="1" w:firstColumn="1" w:val="01e0" w:noHBand="0" w:noVBand="0"/>
      </w:tblPr>
      <w:tblGrid>
        <w:gridCol w:w="10466"/>
      </w:tblGrid>
      <w:tr>
        <w:trPr/>
        <w:tc>
          <w:tcPr>
            <w:tcW w:w="10466" w:type="dxa"/>
            <w:tcBorders>
              <w:top w:val="thinThickSmallGap" w:sz="24" w:space="0" w:color="000000"/>
              <w:bottom w:val="thinThickSmallGap" w:sz="24" w:space="0" w:color="000000"/>
              <w:insideH w:val="thinThickSmallGap" w:sz="24" w:space="0" w:color="000000"/>
            </w:tcBorders>
            <w:shd w:fill="auto" w:val="clear"/>
          </w:tcPr>
          <w:p>
            <w:pPr>
              <w:pStyle w:val="Normal"/>
              <w:rPr>
                <w:rFonts w:ascii="Arial" w:hAnsi="Arial" w:cs="Arial"/>
                <w:b/>
                <w:b/>
                <w:color w:val="0000FF"/>
                <w:sz w:val="24"/>
                <w:szCs w:val="24"/>
              </w:rPr>
            </w:pPr>
            <w:r>
              <w:rPr>
                <w:rFonts w:cs="Arial" w:ascii="Arial" w:hAnsi="Arial"/>
                <w:b/>
                <w:color w:val="0000FF"/>
                <w:sz w:val="24"/>
                <w:szCs w:val="24"/>
              </w:rPr>
              <w:t>Instructions:</w:t>
            </w:r>
          </w:p>
          <w:p>
            <w:pPr>
              <w:pStyle w:val="ListParagraph"/>
              <w:numPr>
                <w:ilvl w:val="0"/>
                <w:numId w:val="2"/>
              </w:numPr>
              <w:rPr>
                <w:rFonts w:ascii="Arial" w:hAnsi="Arial" w:cs="Arial"/>
                <w:sz w:val="24"/>
                <w:szCs w:val="24"/>
              </w:rPr>
            </w:pPr>
            <w:r>
              <w:rPr>
                <w:rFonts w:cs="Arial" w:ascii="Arial" w:hAnsi="Arial"/>
                <w:sz w:val="24"/>
                <w:szCs w:val="24"/>
              </w:rPr>
              <w:t>Submit this together with your other deliverables at Blackboard “Assignments-&gt;CA2”  folder</w:t>
            </w:r>
          </w:p>
          <w:p>
            <w:pPr>
              <w:pStyle w:val="ListParagraph"/>
              <w:numPr>
                <w:ilvl w:val="0"/>
                <w:numId w:val="2"/>
              </w:numPr>
              <w:rPr>
                <w:rFonts w:ascii="Arial" w:hAnsi="Arial" w:cs="Arial"/>
                <w:sz w:val="24"/>
                <w:szCs w:val="24"/>
              </w:rPr>
            </w:pPr>
            <w:r>
              <w:rPr>
                <w:rFonts w:cs="Arial" w:ascii="Arial" w:hAnsi="Arial"/>
                <w:sz w:val="24"/>
                <w:szCs w:val="24"/>
              </w:rPr>
              <w:t>Name your file “YourStudentID-YourName.docx”</w:t>
            </w:r>
          </w:p>
          <w:p>
            <w:pPr>
              <w:pStyle w:val="Normal"/>
              <w:jc w:val="center"/>
              <w:rPr>
                <w:rFonts w:ascii="Arial" w:hAnsi="Arial" w:cs="Arial"/>
                <w:b/>
                <w:b/>
                <w:sz w:val="24"/>
                <w:szCs w:val="24"/>
              </w:rPr>
            </w:pPr>
            <w:r>
              <w:rPr>
                <w:rFonts w:cs="Arial" w:ascii="Arial" w:hAnsi="Arial"/>
                <w:b/>
                <w:sz w:val="24"/>
                <w:szCs w:val="24"/>
              </w:rPr>
            </w:r>
          </w:p>
        </w:tc>
      </w:tr>
    </w:tbl>
    <w:p>
      <w:pPr>
        <w:pStyle w:val="Normal"/>
        <w:rPr>
          <w:rFonts w:ascii="Arial" w:hAnsi="Arial" w:cs="Arial"/>
          <w:sz w:val="24"/>
          <w:szCs w:val="24"/>
        </w:rPr>
      </w:pPr>
      <w:r>
        <w:rPr>
          <w:rFonts w:cs="Arial" w:ascii="Arial" w:hAnsi="Arial"/>
          <w:sz w:val="24"/>
          <w:szCs w:val="24"/>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3269"/>
        <w:gridCol w:w="7196"/>
      </w:tblGrid>
      <w:tr>
        <w:trPr/>
        <w:tc>
          <w:tcPr>
            <w:tcW w:w="3269" w:type="dxa"/>
            <w:tcBorders/>
            <w:shd w:fill="auto" w:val="clear"/>
          </w:tcPr>
          <w:p>
            <w:pPr>
              <w:pStyle w:val="Normal"/>
              <w:rPr>
                <w:rFonts w:ascii="Arial" w:hAnsi="Arial" w:cs="Arial"/>
                <w:b/>
                <w:b/>
                <w:sz w:val="24"/>
                <w:szCs w:val="24"/>
              </w:rPr>
            </w:pPr>
            <w:r>
              <w:rPr>
                <w:rFonts w:cs="Arial" w:ascii="Arial" w:hAnsi="Arial"/>
                <w:b/>
                <w:sz w:val="24"/>
                <w:szCs w:val="24"/>
              </w:rPr>
              <w:t>Your Name</w:t>
            </w:r>
          </w:p>
        </w:tc>
        <w:tc>
          <w:tcPr>
            <w:tcW w:w="7196" w:type="dxa"/>
            <w:tcBorders/>
            <w:shd w:fill="auto" w:val="clear"/>
          </w:tcPr>
          <w:p>
            <w:pPr>
              <w:pStyle w:val="Normal"/>
              <w:rPr>
                <w:rFonts w:ascii="Arial" w:hAnsi="Arial" w:cs="Arial"/>
                <w:sz w:val="24"/>
                <w:szCs w:val="24"/>
              </w:rPr>
            </w:pPr>
            <w:r>
              <w:rPr>
                <w:rFonts w:cs="Arial" w:ascii="Arial" w:hAnsi="Arial"/>
                <w:sz w:val="24"/>
                <w:szCs w:val="24"/>
              </w:rPr>
              <w:t>Lim Chuan Hao</w:t>
            </w:r>
          </w:p>
        </w:tc>
      </w:tr>
      <w:tr>
        <w:trPr/>
        <w:tc>
          <w:tcPr>
            <w:tcW w:w="3269" w:type="dxa"/>
            <w:tcBorders/>
            <w:shd w:fill="auto" w:val="clear"/>
          </w:tcPr>
          <w:p>
            <w:pPr>
              <w:pStyle w:val="Normal"/>
              <w:rPr>
                <w:rFonts w:ascii="Arial" w:hAnsi="Arial" w:cs="Arial"/>
                <w:b/>
                <w:b/>
                <w:sz w:val="24"/>
                <w:szCs w:val="24"/>
              </w:rPr>
            </w:pPr>
            <w:r>
              <w:rPr>
                <w:rFonts w:cs="Arial" w:ascii="Arial" w:hAnsi="Arial"/>
                <w:b/>
                <w:sz w:val="24"/>
                <w:szCs w:val="24"/>
              </w:rPr>
              <w:t>Your Student ID</w:t>
            </w:r>
          </w:p>
        </w:tc>
        <w:tc>
          <w:tcPr>
            <w:tcW w:w="7196" w:type="dxa"/>
            <w:tcBorders/>
            <w:shd w:fill="auto" w:val="clear"/>
          </w:tcPr>
          <w:p>
            <w:pPr>
              <w:pStyle w:val="Normal"/>
              <w:rPr>
                <w:rFonts w:ascii="Arial" w:hAnsi="Arial" w:cs="Arial"/>
                <w:sz w:val="24"/>
                <w:szCs w:val="24"/>
              </w:rPr>
            </w:pPr>
            <w:r>
              <w:rPr>
                <w:rFonts w:cs="Arial" w:ascii="Arial" w:hAnsi="Arial"/>
                <w:sz w:val="24"/>
                <w:szCs w:val="24"/>
              </w:rPr>
              <w:t>1922264</w:t>
            </w:r>
          </w:p>
        </w:tc>
      </w:tr>
      <w:tr>
        <w:trPr/>
        <w:tc>
          <w:tcPr>
            <w:tcW w:w="3269" w:type="dxa"/>
            <w:tcBorders/>
            <w:shd w:fill="auto" w:val="clear"/>
          </w:tcPr>
          <w:p>
            <w:pPr>
              <w:pStyle w:val="Normal"/>
              <w:rPr>
                <w:rFonts w:ascii="Arial" w:hAnsi="Arial" w:cs="Arial"/>
                <w:b/>
                <w:b/>
                <w:sz w:val="24"/>
                <w:szCs w:val="24"/>
              </w:rPr>
            </w:pPr>
            <w:r>
              <w:rPr>
                <w:rFonts w:cs="Arial" w:ascii="Arial" w:hAnsi="Arial"/>
                <w:b/>
                <w:sz w:val="24"/>
                <w:szCs w:val="24"/>
              </w:rPr>
              <w:t>Your Class</w:t>
            </w:r>
          </w:p>
        </w:tc>
        <w:tc>
          <w:tcPr>
            <w:tcW w:w="7196" w:type="dxa"/>
            <w:tcBorders/>
            <w:shd w:fill="auto" w:val="clear"/>
          </w:tcPr>
          <w:p>
            <w:pPr>
              <w:pStyle w:val="Normal"/>
              <w:rPr>
                <w:rFonts w:ascii="Arial" w:hAnsi="Arial" w:cs="Arial"/>
                <w:sz w:val="24"/>
                <w:szCs w:val="24"/>
              </w:rPr>
            </w:pPr>
            <w:r>
              <w:rPr>
                <w:rFonts w:cs="Arial" w:ascii="Arial" w:hAnsi="Arial"/>
                <w:sz w:val="24"/>
                <w:szCs w:val="24"/>
              </w:rPr>
              <w:t>DIT/FT/1B/11</w:t>
            </w:r>
          </w:p>
        </w:tc>
      </w:tr>
    </w:tbl>
    <w:p>
      <w:pPr>
        <w:pStyle w:val="Normal"/>
        <w:rPr>
          <w:rFonts w:ascii="Arial" w:hAnsi="Arial" w:cs="Arial"/>
          <w:sz w:val="24"/>
          <w:szCs w:val="24"/>
        </w:rPr>
      </w:pPr>
      <w:r>
        <w:rPr>
          <w:rFonts w:cs="Arial" w:ascii="Arial" w:hAnsi="Arial"/>
          <w:sz w:val="24"/>
          <w:szCs w:val="24"/>
        </w:rPr>
      </w:r>
    </w:p>
    <w:p>
      <w:pPr>
        <w:pStyle w:val="Heading1"/>
        <w:numPr>
          <w:ilvl w:val="0"/>
          <w:numId w:val="3"/>
        </w:numPr>
        <w:rPr>
          <w:rFonts w:ascii="Arial" w:hAnsi="Arial" w:cs="Arial"/>
          <w:sz w:val="24"/>
          <w:szCs w:val="24"/>
        </w:rPr>
      </w:pPr>
      <w:r>
        <w:rPr>
          <w:rFonts w:cs="Arial" w:ascii="Arial" w:hAnsi="Arial"/>
          <w:sz w:val="24"/>
          <w:szCs w:val="24"/>
        </w:rPr>
        <w:t>QUESTION 1: CHALLENGES - SELF-REFLECTION FOR CA2</w:t>
      </w:r>
    </w:p>
    <w:p>
      <w:pPr>
        <w:pStyle w:val="Normal"/>
        <w:rPr>
          <w:rFonts w:ascii="Arial" w:hAnsi="Arial" w:cs="Arial"/>
          <w:b/>
          <w:b/>
          <w:color w:val="FF0000"/>
          <w:sz w:val="24"/>
          <w:szCs w:val="24"/>
        </w:rPr>
      </w:pPr>
      <w:r>
        <w:rPr>
          <w:rFonts w:cs="Arial" w:ascii="Arial" w:hAnsi="Arial"/>
          <w:b/>
          <w:color w:val="FF0000"/>
          <w:sz w:val="24"/>
          <w:szCs w:val="24"/>
        </w:rPr>
      </w:r>
    </w:p>
    <w:p>
      <w:pPr>
        <w:pStyle w:val="Normal"/>
        <w:rPr>
          <w:rFonts w:ascii="Arial" w:hAnsi="Arial" w:cs="Arial"/>
          <w:sz w:val="24"/>
          <w:szCs w:val="24"/>
        </w:rPr>
      </w:pPr>
      <w:r>
        <w:rPr>
          <w:rFonts w:cs="Arial" w:ascii="Arial" w:hAnsi="Arial"/>
          <w:sz w:val="24"/>
          <w:szCs w:val="24"/>
        </w:rPr>
        <w:t>Provide a brief reflection of the challenges you have faced in this assignment (CA1) with a comparison of those you faced in CA1.  Did you manage to apply any learning experiences from the previous assignment to improve the way you did this assignment?</w:t>
      </w:r>
    </w:p>
    <w:p>
      <w:pPr>
        <w:pStyle w:val="Normal"/>
        <w:rPr>
          <w:rFonts w:ascii="Arial" w:hAnsi="Arial" w:cs="Arial"/>
          <w:sz w:val="24"/>
          <w:szCs w:val="24"/>
        </w:rPr>
      </w:pPr>
      <w:r>
        <w:rPr>
          <w:rFonts w:cs="Arial" w:ascii="Arial" w:hAnsi="Arial"/>
          <w:sz w:val="24"/>
          <w:szCs w:val="24"/>
        </w:rPr>
      </w:r>
    </w:p>
    <w:tbl>
      <w:tblPr>
        <w:tblStyle w:val="TableGrid"/>
        <w:tblW w:w="10450" w:type="dxa"/>
        <w:jc w:val="left"/>
        <w:tblInd w:w="0" w:type="dxa"/>
        <w:tblCellMar>
          <w:top w:w="0" w:type="dxa"/>
          <w:left w:w="108" w:type="dxa"/>
          <w:bottom w:w="0" w:type="dxa"/>
          <w:right w:w="108" w:type="dxa"/>
        </w:tblCellMar>
        <w:tblLook w:noVBand="1" w:val="04a0" w:noHBand="0" w:lastColumn="0" w:firstColumn="1" w:lastRow="0" w:firstRow="1"/>
      </w:tblPr>
      <w:tblGrid>
        <w:gridCol w:w="10450"/>
      </w:tblGrid>
      <w:tr>
        <w:trPr/>
        <w:tc>
          <w:tcPr>
            <w:tcW w:w="10450" w:type="dxa"/>
            <w:tcBorders/>
            <w:shd w:fill="auto" w:val="clear"/>
          </w:tcPr>
          <w:p>
            <w:pPr>
              <w:pStyle w:val="Normal"/>
              <w:rPr>
                <w:rFonts w:ascii="Arial" w:hAnsi="Arial" w:cs="Arial"/>
                <w:sz w:val="24"/>
                <w:szCs w:val="24"/>
              </w:rPr>
            </w:pPr>
            <w:r>
              <w:rPr>
                <w:rFonts w:cs="Arial" w:ascii="Arial" w:hAnsi="Arial"/>
                <w:sz w:val="24"/>
                <w:szCs w:val="24"/>
              </w:rPr>
              <w:t xml:space="preserve">The main challenge I faced in this assignment was that it was much harder to craft the objectives required in the assignment. This was as I had to start from scratch again, first having to do some background research into what housing and property was like in Singapore with relation to the Housing and Development Board(HDB). </w:t>
            </w:r>
          </w:p>
          <w:p>
            <w:pPr>
              <w:pStyle w:val="Normal"/>
              <w:rPr>
                <w:rFonts w:ascii="Arial" w:hAnsi="Arial" w:cs="Arial"/>
                <w:sz w:val="24"/>
                <w:szCs w:val="24"/>
              </w:rPr>
            </w:pPr>
            <w:r>
              <w:rPr>
                <w:rFonts w:cs="Arial" w:ascii="Arial" w:hAnsi="Arial"/>
                <w:sz w:val="24"/>
                <w:szCs w:val="24"/>
              </w:rPr>
              <w:t xml:space="preserve">Another challenge I faced was deciding what type of graphs to plot in seaborn. This was as in seaborn, we were able to make much more complicated graphs, but in most cases, it was hard to read these types of graphs. An example would be a Kernel Density Graph(KDE) and the other graphs that applied it. This was as it was not really explained and it took a while, researching and learning online before I understood what the graph was telling me. </w:t>
            </w:r>
          </w:p>
          <w:p>
            <w:pPr>
              <w:pStyle w:val="Normal"/>
              <w:rPr>
                <w:rFonts w:ascii="Arial" w:hAnsi="Arial" w:cs="Arial"/>
                <w:sz w:val="24"/>
                <w:szCs w:val="24"/>
              </w:rPr>
            </w:pPr>
            <w:r>
              <w:rPr>
                <w:rFonts w:cs="Arial" w:ascii="Arial" w:hAnsi="Arial"/>
                <w:sz w:val="24"/>
                <w:szCs w:val="24"/>
              </w:rPr>
              <w:t>Using Seaborn also meant it was harder to decide what graphs I should use if I wanted to find out something, like comparing trends, across multiple variables. This was as a heatmap or a lineplot could both tell me similar information, but it was hard deciding when to use which.</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Thankfully, I was able to apply some of the techniques I learned last assignment on how to craft objectives by braking them down into smaller simpler questions first. I also managed to slowly build my intuition for what kind of graphs to use in Seaborn by relating what I could tell from the graphs with the graphs I made back in CA1.</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Lastly, I managed to clear more of my doubts with the lecturer as early as possible so as to </w:t>
            </w:r>
            <w:r>
              <w:rPr>
                <w:rFonts w:cs="Arial" w:ascii="Arial" w:hAnsi="Arial"/>
                <w:sz w:val="24"/>
                <w:szCs w:val="24"/>
              </w:rPr>
              <w:t>progress more on my assignment.</w:t>
            </w:r>
            <w:r>
              <w:rPr>
                <w:rFonts w:cs="Arial" w:ascii="Arial" w:hAnsi="Arial"/>
                <w:sz w:val="24"/>
                <w:szCs w:val="24"/>
              </w:rPr>
              <w:t xml:space="preserve">  </w:t>
            </w:r>
          </w:p>
          <w:p>
            <w:pPr>
              <w:pStyle w:val="Normal"/>
              <w:rPr>
                <w:rFonts w:ascii="Arial" w:hAnsi="Arial" w:cs="Arial"/>
                <w:sz w:val="24"/>
                <w:szCs w:val="24"/>
              </w:rPr>
            </w:pPr>
            <w:r>
              <w:rPr>
                <w:rFonts w:cs="Arial" w:ascii="Arial" w:hAnsi="Arial"/>
                <w:sz w:val="24"/>
                <w:szCs w:val="24"/>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Heading1"/>
        <w:numPr>
          <w:ilvl w:val="0"/>
          <w:numId w:val="3"/>
        </w:numPr>
        <w:rPr>
          <w:rFonts w:ascii="Arial" w:hAnsi="Arial" w:cs="Arial"/>
          <w:sz w:val="24"/>
          <w:szCs w:val="24"/>
        </w:rPr>
      </w:pPr>
      <w:r>
        <w:rPr>
          <w:rFonts w:cs="Arial" w:ascii="Arial" w:hAnsi="Arial"/>
          <w:sz w:val="24"/>
          <w:szCs w:val="24"/>
        </w:rPr>
        <w:t>QUESTION 2: ACHIEVEMENTS - SELF-REFLECTION FOR CA2</w:t>
      </w:r>
    </w:p>
    <w:p>
      <w:pPr>
        <w:pStyle w:val="Normal"/>
        <w:rPr>
          <w:rFonts w:ascii="Arial" w:hAnsi="Arial" w:cs="Arial"/>
          <w:b/>
          <w:b/>
          <w:color w:val="FF0000"/>
          <w:sz w:val="24"/>
          <w:szCs w:val="24"/>
        </w:rPr>
      </w:pPr>
      <w:r>
        <w:rPr>
          <w:rFonts w:cs="Arial" w:ascii="Arial" w:hAnsi="Arial"/>
          <w:b/>
          <w:color w:val="FF0000"/>
          <w:sz w:val="24"/>
          <w:szCs w:val="24"/>
        </w:rPr>
      </w:r>
    </w:p>
    <w:p>
      <w:pPr>
        <w:pStyle w:val="Normal"/>
        <w:rPr>
          <w:rFonts w:ascii="Arial" w:hAnsi="Arial" w:cs="Arial"/>
          <w:sz w:val="24"/>
          <w:szCs w:val="24"/>
        </w:rPr>
      </w:pPr>
      <w:r>
        <w:rPr>
          <w:rFonts w:cs="Arial" w:ascii="Arial" w:hAnsi="Arial"/>
          <w:sz w:val="24"/>
          <w:szCs w:val="24"/>
        </w:rPr>
        <w:t xml:space="preserve">Provide a brief reflection of what you think you have personally achieved in this assignment. This is the place for you to impress upon your tutor on your competency in this area. </w:t>
      </w:r>
    </w:p>
    <w:p>
      <w:pPr>
        <w:pStyle w:val="Normal"/>
        <w:rPr>
          <w:rFonts w:ascii="Arial" w:hAnsi="Arial" w:cs="Arial"/>
          <w:sz w:val="24"/>
          <w:szCs w:val="24"/>
        </w:rPr>
      </w:pPr>
      <w:r>
        <w:rPr>
          <w:rFonts w:cs="Arial" w:ascii="Arial" w:hAnsi="Arial"/>
          <w:sz w:val="24"/>
          <w:szCs w:val="24"/>
        </w:rPr>
      </w:r>
    </w:p>
    <w:tbl>
      <w:tblPr>
        <w:tblStyle w:val="TableGrid"/>
        <w:tblW w:w="10450" w:type="dxa"/>
        <w:jc w:val="left"/>
        <w:tblInd w:w="0" w:type="dxa"/>
        <w:tblCellMar>
          <w:top w:w="0" w:type="dxa"/>
          <w:left w:w="108" w:type="dxa"/>
          <w:bottom w:w="0" w:type="dxa"/>
          <w:right w:w="108" w:type="dxa"/>
        </w:tblCellMar>
        <w:tblLook w:noVBand="1" w:val="04a0" w:noHBand="0" w:lastColumn="0" w:firstColumn="1" w:lastRow="0" w:firstRow="1"/>
      </w:tblPr>
      <w:tblGrid>
        <w:gridCol w:w="10450"/>
      </w:tblGrid>
      <w:tr>
        <w:trPr/>
        <w:tc>
          <w:tcPr>
            <w:tcW w:w="10450" w:type="dxa"/>
            <w:tcBorders/>
            <w:shd w:fill="auto" w:val="clear"/>
          </w:tcPr>
          <w:p>
            <w:pPr>
              <w:pStyle w:val="Normal"/>
              <w:rPr>
                <w:rFonts w:ascii="Arial" w:hAnsi="Arial" w:cs="Arial"/>
                <w:sz w:val="24"/>
                <w:szCs w:val="24"/>
              </w:rPr>
            </w:pPr>
            <w:r>
              <w:rPr>
                <w:rFonts w:cs="Arial" w:ascii="Arial" w:hAnsi="Arial"/>
                <w:sz w:val="24"/>
                <w:szCs w:val="24"/>
              </w:rPr>
              <w:t>Personally I felt I managed to learn Pandas and Seaborn for this assignment. I felt that I managed to teach myself the necessary methods and functions in Pandas needed to manipulate the data so as to create the graphs needed.</w:t>
            </w:r>
          </w:p>
          <w:p>
            <w:pPr>
              <w:pStyle w:val="Normal"/>
              <w:rPr>
                <w:rFonts w:ascii="Arial" w:hAnsi="Arial" w:cs="Arial"/>
                <w:sz w:val="24"/>
                <w:szCs w:val="24"/>
              </w:rPr>
            </w:pPr>
            <w:r>
              <w:rPr>
                <w:rFonts w:cs="Arial" w:ascii="Arial" w:hAnsi="Arial"/>
                <w:sz w:val="24"/>
                <w:szCs w:val="24"/>
              </w:rPr>
              <w:t>I was able to clean the data effective, replace null values and format broken strings.</w:t>
            </w:r>
          </w:p>
          <w:p>
            <w:pPr>
              <w:pStyle w:val="Normal"/>
              <w:rPr>
                <w:rFonts w:ascii="Arial" w:hAnsi="Arial" w:cs="Arial"/>
                <w:sz w:val="24"/>
                <w:szCs w:val="24"/>
              </w:rPr>
            </w:pPr>
            <w:r>
              <w:rPr>
                <w:rFonts w:cs="Arial" w:ascii="Arial" w:hAnsi="Arial"/>
                <w:sz w:val="24"/>
                <w:szCs w:val="24"/>
              </w:rPr>
              <w:t>I was also able to create new columns based on other column data, such as ratios and mapping towns to their regions in Singapore.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I also felt that the plots I made in Seaborn were more meaningful, such as the heatmaps, violinplots, KDE plots and lineplots. With these graphs, I was not only able to compare trends across one variable, I was even able to compare them across variables and their distributions.</w:t>
            </w:r>
          </w:p>
          <w:p>
            <w:pPr>
              <w:pStyle w:val="Normal"/>
              <w:rPr>
                <w:rFonts w:ascii="Arial" w:hAnsi="Arial" w:cs="Arial"/>
                <w:sz w:val="24"/>
                <w:szCs w:val="24"/>
              </w:rPr>
            </w:pPr>
            <w:r>
              <w:rPr>
                <w:rFonts w:cs="Arial" w:ascii="Arial" w:hAnsi="Arial"/>
                <w:sz w:val="24"/>
                <w:szCs w:val="24"/>
              </w:rPr>
              <w:t>I felt that with these plots, it was much easier to see the trends within the data as well as compare them.</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I also felt I managed to craft meaningful objectives. The objectives I crafted this time were actually from a new family and a government official’s point of view.</w:t>
            </w:r>
          </w:p>
          <w:p>
            <w:pPr>
              <w:pStyle w:val="Normal"/>
              <w:rPr>
                <w:rFonts w:ascii="Arial" w:hAnsi="Arial" w:cs="Arial"/>
                <w:sz w:val="24"/>
                <w:szCs w:val="24"/>
              </w:rPr>
            </w:pPr>
            <w:r>
              <w:rPr>
                <w:rFonts w:cs="Arial" w:ascii="Arial" w:hAnsi="Arial"/>
                <w:sz w:val="24"/>
                <w:szCs w:val="24"/>
              </w:rPr>
              <w:t>Through these objectives, it guided me to look at the data from a different point of view and analyze it further. As such, it allowed me to craft better insights and conclusions from the charts and eventually lead me to my final conclusions and insights.</w:t>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Heading1"/>
        <w:numPr>
          <w:ilvl w:val="0"/>
          <w:numId w:val="3"/>
        </w:numPr>
        <w:rPr>
          <w:rFonts w:ascii="Arial" w:hAnsi="Arial" w:cs="Arial"/>
          <w:sz w:val="24"/>
          <w:szCs w:val="24"/>
        </w:rPr>
      </w:pPr>
      <w:r>
        <w:rPr>
          <w:rFonts w:cs="Arial" w:ascii="Arial" w:hAnsi="Arial"/>
          <w:sz w:val="24"/>
          <w:szCs w:val="24"/>
        </w:rPr>
        <w:t xml:space="preserve">QUESTION 3: EVALUATE YOUR CA2 </w:t>
      </w:r>
    </w:p>
    <w:p>
      <w:pPr>
        <w:pStyle w:val="Normal"/>
        <w:rPr>
          <w:rFonts w:ascii="Arial" w:hAnsi="Arial" w:cs="Arial"/>
          <w:b/>
          <w:b/>
          <w:color w:val="FF0000"/>
          <w:sz w:val="24"/>
          <w:szCs w:val="24"/>
        </w:rPr>
      </w:pPr>
      <w:r>
        <w:rPr>
          <w:rFonts w:cs="Arial" w:ascii="Arial" w:hAnsi="Arial"/>
          <w:b/>
          <w:color w:val="FF0000"/>
          <w:sz w:val="24"/>
          <w:szCs w:val="24"/>
        </w:rPr>
      </w:r>
    </w:p>
    <w:p>
      <w:pPr>
        <w:pStyle w:val="Normal"/>
        <w:rPr>
          <w:rFonts w:ascii="Arial" w:hAnsi="Arial" w:cs="Arial"/>
          <w:sz w:val="24"/>
          <w:szCs w:val="24"/>
        </w:rPr>
      </w:pPr>
      <w:r>
        <w:rPr>
          <w:rFonts w:cs="Arial" w:ascii="Arial" w:hAnsi="Arial"/>
          <w:sz w:val="24"/>
          <w:szCs w:val="24"/>
        </w:rPr>
        <w:t>What grade do you think you deserve for CA2?  Justify the grade you gave yourself with reasons.</w:t>
      </w:r>
    </w:p>
    <w:p>
      <w:pPr>
        <w:pStyle w:val="Normal"/>
        <w:rPr>
          <w:rFonts w:ascii="Arial" w:hAnsi="Arial" w:cs="Arial"/>
          <w:sz w:val="24"/>
          <w:szCs w:val="24"/>
        </w:rPr>
      </w:pPr>
      <w:r>
        <w:rPr>
          <w:rFonts w:cs="Arial" w:ascii="Arial" w:hAnsi="Arial"/>
          <w:sz w:val="24"/>
          <w:szCs w:val="24"/>
        </w:rPr>
      </w:r>
    </w:p>
    <w:tbl>
      <w:tblPr>
        <w:tblStyle w:val="TableGrid"/>
        <w:tblW w:w="10450" w:type="dxa"/>
        <w:jc w:val="left"/>
        <w:tblInd w:w="0" w:type="dxa"/>
        <w:tblCellMar>
          <w:top w:w="0" w:type="dxa"/>
          <w:left w:w="108" w:type="dxa"/>
          <w:bottom w:w="0" w:type="dxa"/>
          <w:right w:w="108" w:type="dxa"/>
        </w:tblCellMar>
        <w:tblLook w:noVBand="1" w:val="04a0" w:noHBand="0" w:lastColumn="0" w:firstColumn="1" w:lastRow="0" w:firstRow="1"/>
      </w:tblPr>
      <w:tblGrid>
        <w:gridCol w:w="10450"/>
      </w:tblGrid>
      <w:tr>
        <w:trPr/>
        <w:tc>
          <w:tcPr>
            <w:tcW w:w="10450" w:type="dxa"/>
            <w:tcBorders/>
            <w:shd w:fill="auto" w:val="clear"/>
          </w:tcPr>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What grade do you think you deserve for CA2?</w:t>
            </w:r>
          </w:p>
          <w:p>
            <w:pPr>
              <w:pStyle w:val="Normal"/>
              <w:rPr>
                <w:rFonts w:ascii="Arial" w:hAnsi="Arial" w:cs="Arial"/>
                <w:sz w:val="24"/>
                <w:szCs w:val="24"/>
              </w:rPr>
            </w:pPr>
            <w:r>
              <w:rPr>
                <w:rFonts w:cs="Arial" w:ascii="Arial" w:hAnsi="Arial"/>
                <w:sz w:val="24"/>
                <w:szCs w:val="24"/>
              </w:rPr>
              <w:br/>
            </w:r>
            <w:r>
              <w:rPr>
                <w:rFonts w:cs="Arial" w:ascii="Arial" w:hAnsi="Arial"/>
                <w:sz w:val="24"/>
                <w:szCs w:val="24"/>
              </w:rPr>
              <w:t>A/Distinction</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State your justifications here</w:t>
            </w:r>
          </w:p>
          <w:p>
            <w:pPr>
              <w:pStyle w:val="Normal"/>
              <w:rPr>
                <w:rFonts w:ascii="Arial" w:hAnsi="Arial" w:cs="Arial"/>
                <w:sz w:val="24"/>
                <w:szCs w:val="24"/>
              </w:rPr>
            </w:pPr>
            <w:r>
              <w:rPr>
                <w:rFonts w:cs="Arial" w:ascii="Arial" w:hAnsi="Arial"/>
                <w:sz w:val="24"/>
                <w:szCs w:val="24"/>
              </w:rPr>
              <w:t xml:space="preserve">I think I managed to fulfill the requirements of the assignment with the 3 HDB datasets. I think I answered my  objectives quite well and shown proper charts and plots that backed it up. </w:t>
            </w:r>
          </w:p>
          <w:p>
            <w:pPr>
              <w:pStyle w:val="Normal"/>
              <w:rPr>
                <w:rFonts w:ascii="Arial" w:hAnsi="Arial" w:cs="Arial"/>
                <w:sz w:val="24"/>
                <w:szCs w:val="24"/>
              </w:rPr>
            </w:pPr>
            <w:r>
              <w:rPr>
                <w:rFonts w:cs="Arial" w:ascii="Arial" w:hAnsi="Arial"/>
                <w:sz w:val="24"/>
                <w:szCs w:val="24"/>
              </w:rPr>
              <w:t xml:space="preserve">However I think I could have improved on the analysis further by creating more charts on specific scenarios, and analyzing trends further. I could have also done more statistical analysis to further back up </w:t>
            </w:r>
            <w:r>
              <w:rPr>
                <w:rFonts w:cs="Arial" w:ascii="Arial" w:hAnsi="Arial"/>
                <w:sz w:val="24"/>
                <w:szCs w:val="24"/>
              </w:rPr>
              <w:t>my conclusions and insights.</w:t>
            </w:r>
          </w:p>
          <w:p>
            <w:pPr>
              <w:pStyle w:val="Normal"/>
              <w:rPr>
                <w:rFonts w:ascii="Arial" w:hAnsi="Arial" w:cs="Arial"/>
                <w:sz w:val="24"/>
                <w:szCs w:val="24"/>
              </w:rPr>
            </w:pPr>
            <w:r>
              <w:rPr>
                <w:rFonts w:cs="Arial" w:ascii="Arial" w:hAnsi="Arial"/>
                <w:sz w:val="24"/>
                <w:szCs w:val="24"/>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color w:val="FF0000"/>
          <w:sz w:val="24"/>
          <w:szCs w:val="24"/>
        </w:rPr>
      </w:pPr>
      <w:r>
        <w:rPr>
          <w:rFonts w:cs="Arial" w:ascii="Arial" w:hAnsi="Arial"/>
          <w:b/>
          <w:color w:val="FF0000"/>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bookmarkStart w:id="0" w:name="_GoBack"/>
      <w:bookmarkStart w:id="1" w:name="_GoBack"/>
      <w:bookmarkEnd w:id="1"/>
    </w:p>
    <w:p>
      <w:pPr>
        <w:pStyle w:val="Normal"/>
        <w:rPr>
          <w:rFonts w:ascii="Arial" w:hAnsi="Arial" w:cs="Arial"/>
          <w:b/>
          <w:b/>
          <w:color w:val="FF0000"/>
          <w:sz w:val="24"/>
          <w:szCs w:val="24"/>
        </w:rPr>
      </w:pPr>
      <w:r>
        <w:rPr>
          <w:rFonts w:cs="Arial" w:ascii="Arial" w:hAnsi="Arial"/>
          <w:b/>
          <w:color w:val="FF0000"/>
          <w:sz w:val="24"/>
          <w:szCs w:val="24"/>
        </w:rPr>
      </w:r>
    </w:p>
    <w:p>
      <w:pPr>
        <w:pStyle w:val="Normal"/>
        <w:rPr>
          <w:rFonts w:ascii="Arial" w:hAnsi="Arial" w:cs="Arial"/>
          <w:b/>
          <w:b/>
          <w:color w:val="FF0000"/>
          <w:sz w:val="24"/>
          <w:szCs w:val="24"/>
        </w:rPr>
      </w:pPr>
      <w:r>
        <w:rPr>
          <w:rFonts w:cs="Arial" w:ascii="Arial" w:hAnsi="Arial"/>
          <w:b/>
          <w:color w:val="FF0000"/>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color w:val="FF0000"/>
          <w:sz w:val="24"/>
          <w:szCs w:val="24"/>
        </w:rPr>
      </w:pPr>
      <w:r>
        <w:rPr>
          <w:rFonts w:cs="Arial" w:ascii="Arial" w:hAnsi="Arial"/>
          <w:b/>
          <w:color w:val="FF0000"/>
          <w:sz w:val="24"/>
          <w:szCs w:val="24"/>
        </w:rPr>
      </w:r>
    </w:p>
    <w:p>
      <w:pPr>
        <w:pStyle w:val="Normal"/>
        <w:jc w:val="center"/>
        <w:rPr>
          <w:rFonts w:ascii="Arial" w:hAnsi="Arial" w:cs="Arial"/>
          <w:b/>
          <w:b/>
          <w:sz w:val="24"/>
          <w:szCs w:val="24"/>
        </w:rPr>
      </w:pPr>
      <w:r>
        <w:rPr>
          <w:rFonts w:cs="Arial" w:ascii="Arial" w:hAnsi="Arial"/>
          <w:b/>
          <w:sz w:val="24"/>
          <w:szCs w:val="24"/>
        </w:rPr>
        <w:t>-- End of Self-Reflection --</w:t>
      </w:r>
    </w:p>
    <w:p>
      <w:pPr>
        <w:pStyle w:val="Normal"/>
        <w:rPr/>
      </w:pPr>
      <w:r>
        <w:rPr/>
      </w:r>
    </w:p>
    <w:sectPr>
      <w:headerReference w:type="default" r:id="rId2"/>
      <w:footerReference w:type="default" r:id="rId3"/>
      <w:type w:val="nextPage"/>
      <w:pgSz w:w="11906" w:h="16838"/>
      <w:pgMar w:left="720" w:right="72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50" w:leader="none"/>
        <w:tab w:val="left" w:pos="5818" w:leader="none"/>
      </w:tabs>
      <w:ind w:right="260" w:hanging="0"/>
      <w:jc w:val="right"/>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sz w:val="24"/>
        <w:szCs w:val="24"/>
      </w:rPr>
      <w:instrText> PAGE </w:instrText>
    </w:r>
    <w:r>
      <w:rPr>
        <w:sz w:val="24"/>
        <w:szCs w:val="24"/>
      </w:rPr>
      <w:fldChar w:fldCharType="separate"/>
    </w:r>
    <w:r>
      <w:rPr>
        <w:sz w:val="24"/>
        <w:szCs w:val="24"/>
      </w:rPr>
      <w:t>1</w:t>
    </w:r>
    <w:r>
      <w:rPr>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sz w:val="24"/>
        <w:szCs w:val="24"/>
      </w:rPr>
      <w:instrText> NUMPAGES \* ARABIC </w:instrText>
    </w:r>
    <w:r>
      <w:rPr>
        <w:sz w:val="24"/>
        <w:szCs w:val="24"/>
      </w:rPr>
      <w:fldChar w:fldCharType="separate"/>
    </w:r>
    <w:r>
      <w:rPr>
        <w:sz w:val="24"/>
        <w:szCs w:val="24"/>
      </w:rPr>
      <w:t>2</w:t>
    </w:r>
    <w:r>
      <w:rPr>
        <w:sz w:val="24"/>
        <w:szCs w:val="24"/>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5000" w:type="pct"/>
      <w:jc w:val="left"/>
      <w:tblInd w:w="0" w:type="dxa"/>
      <w:tblCellMar>
        <w:top w:w="0" w:type="dxa"/>
        <w:left w:w="108" w:type="dxa"/>
        <w:bottom w:w="0" w:type="dxa"/>
        <w:right w:w="108" w:type="dxa"/>
      </w:tblCellMar>
      <w:tblLook w:lastRow="0" w:firstRow="1" w:lastColumn="0" w:firstColumn="1" w:val="04a0" w:noHBand="0" w:noVBand="1"/>
    </w:tblPr>
    <w:tblGrid>
      <w:gridCol w:w="5567"/>
      <w:gridCol w:w="1410"/>
      <w:gridCol w:w="3489"/>
    </w:tblGrid>
    <w:tr>
      <w:trPr/>
      <w:tc>
        <w:tcPr>
          <w:tcW w:w="5567" w:type="dxa"/>
          <w:tcBorders>
            <w:top w:val="nil"/>
            <w:left w:val="nil"/>
            <w:bottom w:val="nil"/>
            <w:right w:val="nil"/>
            <w:insideH w:val="nil"/>
            <w:insideV w:val="nil"/>
          </w:tcBorders>
          <w:shd w:fill="auto" w:val="clear"/>
        </w:tcPr>
        <w:p>
          <w:pPr>
            <w:pStyle w:val="Header"/>
            <w:rPr>
              <w:rFonts w:ascii="Arial" w:hAnsi="Arial" w:cs="Arial"/>
              <w:sz w:val="24"/>
              <w:szCs w:val="24"/>
            </w:rPr>
          </w:pPr>
          <w:r>
            <w:rPr>
              <w:rFonts w:cs="Arial" w:ascii="Arial" w:hAnsi="Arial"/>
              <w:sz w:val="24"/>
              <w:szCs w:val="24"/>
            </w:rPr>
            <w:t>ST1502 Data Visualisation</w:t>
          </w:r>
        </w:p>
      </w:tc>
      <w:tc>
        <w:tcPr>
          <w:tcW w:w="1410" w:type="dxa"/>
          <w:tcBorders>
            <w:top w:val="nil"/>
            <w:left w:val="nil"/>
            <w:bottom w:val="nil"/>
            <w:right w:val="nil"/>
            <w:insideH w:val="nil"/>
            <w:insideV w:val="nil"/>
          </w:tcBorders>
          <w:shd w:fill="auto" w:val="clear"/>
        </w:tcPr>
        <w:p>
          <w:pPr>
            <w:pStyle w:val="Header"/>
            <w:rPr/>
          </w:pPr>
          <w:r>
            <w:rPr/>
          </w:r>
        </w:p>
      </w:tc>
      <w:tc>
        <w:tcPr>
          <w:tcW w:w="3489" w:type="dxa"/>
          <w:tcBorders>
            <w:top w:val="nil"/>
            <w:left w:val="nil"/>
            <w:bottom w:val="nil"/>
            <w:right w:val="nil"/>
            <w:insideH w:val="nil"/>
            <w:insideV w:val="nil"/>
          </w:tcBorders>
          <w:shd w:fill="auto" w:val="clear"/>
        </w:tcPr>
        <w:p>
          <w:pPr>
            <w:pStyle w:val="Header"/>
            <w:ind w:left="2418" w:hanging="0"/>
            <w:rPr/>
          </w:pPr>
          <w:r>
            <w:rPr/>
            <w:fldChar w:fldCharType="begin"/>
          </w:r>
          <w:r>
            <w:rPr/>
            <w:instrText> DATE \@"d\-MMM\-yy" </w:instrText>
          </w:r>
          <w:r>
            <w:rPr/>
            <w:fldChar w:fldCharType="separate"/>
          </w:r>
          <w:r>
            <w:rPr/>
            <w:t>12-Feb-20</w:t>
          </w:r>
          <w:r>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11b8b"/>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next w:val="Normal"/>
    <w:link w:val="Heading1Char"/>
    <w:uiPriority w:val="9"/>
    <w:qFormat/>
    <w:rsid w:val="00945494"/>
    <w:pPr>
      <w:widowControl w:val="false"/>
      <w:numPr>
        <w:ilvl w:val="0"/>
        <w:numId w:val="1"/>
      </w:numPr>
      <w:outlineLvl w:val="0"/>
    </w:pPr>
    <w:rPr>
      <w:rFonts w:ascii="Cambria" w:hAnsi="Cambria" w:eastAsia="ＭＳ 明朝" w:cs=""/>
      <w:color w:val="FF0000"/>
      <w:kern w:val="0"/>
      <w:sz w:val="20"/>
      <w:szCs w:val="24"/>
      <w:lang w:val="en-US" w:eastAsia="en-US" w:bidi="ar-SA"/>
    </w:rPr>
  </w:style>
  <w:style w:type="paragraph" w:styleId="Heading2">
    <w:name w:val="Heading 2"/>
    <w:basedOn w:val="Normal"/>
    <w:next w:val="Normal"/>
    <w:link w:val="Heading2Char"/>
    <w:uiPriority w:val="9"/>
    <w:unhideWhenUsed/>
    <w:qFormat/>
    <w:rsid w:val="007f32c9"/>
    <w:pPr>
      <w:keepNext w:val="true"/>
      <w:keepLines/>
      <w:numPr>
        <w:ilvl w:val="1"/>
        <w:numId w:val="1"/>
      </w:numPr>
      <w:spacing w:before="40" w:after="0"/>
      <w:outlineLvl w:val="1"/>
    </w:pPr>
    <w:rPr>
      <w:rFonts w:ascii="Calibri" w:hAnsi="Calibri" w:eastAsia="ＭＳ ゴシック" w:cs="" w:asciiTheme="majorHAnsi" w:cstheme="majorBidi" w:eastAsiaTheme="majorEastAsia" w:hAnsiTheme="majorHAns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val="true"/>
      <w:keepLines/>
      <w:numPr>
        <w:ilvl w:val="2"/>
        <w:numId w:val="1"/>
      </w:numPr>
      <w:spacing w:before="40" w:after="0"/>
      <w:outlineLvl w:val="2"/>
    </w:pPr>
    <w:rPr>
      <w:rFonts w:ascii="Calibri" w:hAnsi="Calibri" w:eastAsia="ＭＳ ゴシック" w:cs="" w:asciiTheme="majorHAnsi" w:cstheme="majorBidi" w:eastAsiaTheme="majorEastAsia" w:hAnsiTheme="majorHAns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val="true"/>
      <w:keepLines/>
      <w:numPr>
        <w:ilvl w:val="3"/>
        <w:numId w:val="1"/>
      </w:numPr>
      <w:spacing w:before="40" w:after="0"/>
      <w:outlineLvl w:val="3"/>
    </w:pPr>
    <w:rPr>
      <w:rFonts w:ascii="Calibri" w:hAnsi="Calibri" w:eastAsia="ＭＳ ゴシック" w:cs="" w:asciiTheme="majorHAnsi" w:cstheme="majorBidi" w:eastAsiaTheme="majorEastAsia" w:hAnsiTheme="majorHAns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val="true"/>
      <w:keepLines/>
      <w:numPr>
        <w:ilvl w:val="4"/>
        <w:numId w:val="1"/>
      </w:numPr>
      <w:spacing w:before="40" w:after="0"/>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945494"/>
    <w:pPr>
      <w:keepNext w:val="true"/>
      <w:keepLines/>
      <w:numPr>
        <w:ilvl w:val="5"/>
        <w:numId w:val="1"/>
      </w:numPr>
      <w:spacing w:before="40" w:after="0"/>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945494"/>
    <w:pPr>
      <w:keepNext w:val="true"/>
      <w:keepLines/>
      <w:numPr>
        <w:ilvl w:val="6"/>
        <w:numId w:val="1"/>
      </w:numPr>
      <w:spacing w:before="40" w:after="0"/>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val="true"/>
      <w:keepLines/>
      <w:numPr>
        <w:ilvl w:val="7"/>
        <w:numId w:val="1"/>
      </w:numPr>
      <w:spacing w:before="40" w:after="0"/>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val="true"/>
      <w:keepLines/>
      <w:numPr>
        <w:ilvl w:val="8"/>
        <w:numId w:val="1"/>
      </w:numPr>
      <w:spacing w:before="40" w:after="0"/>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66771"/>
    <w:rPr>
      <w:color w:val="0000FF" w:themeColor="hyperlink"/>
      <w:u w:val="single"/>
    </w:rPr>
  </w:style>
  <w:style w:type="character" w:styleId="HeaderChar" w:customStyle="1">
    <w:name w:val="Header Char"/>
    <w:basedOn w:val="DefaultParagraphFont"/>
    <w:link w:val="Header"/>
    <w:uiPriority w:val="99"/>
    <w:qFormat/>
    <w:rsid w:val="007d5377"/>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7d5377"/>
    <w:rPr>
      <w:rFonts w:ascii="Times New Roman" w:hAnsi="Times New Roman" w:eastAsia="Times New Roman" w:cs="Times New Roman"/>
      <w:sz w:val="20"/>
      <w:szCs w:val="20"/>
    </w:rPr>
  </w:style>
  <w:style w:type="character" w:styleId="Heading1Char" w:customStyle="1">
    <w:name w:val="Heading 1 Char"/>
    <w:basedOn w:val="DefaultParagraphFont"/>
    <w:link w:val="Heading1"/>
    <w:uiPriority w:val="9"/>
    <w:qFormat/>
    <w:rsid w:val="00945494"/>
    <w:rPr>
      <w:rFonts w:ascii="Times New Roman" w:hAnsi="Times New Roman" w:eastAsia="Times New Roman" w:cs="Times New Roman"/>
      <w:color w:val="FF0000"/>
      <w:sz w:val="28"/>
      <w:szCs w:val="28"/>
      <w:shd w:fill="F2F2F2" w:val="clear"/>
    </w:rPr>
  </w:style>
  <w:style w:type="character" w:styleId="Heading2Char" w:customStyle="1">
    <w:name w:val="Heading 2 Char"/>
    <w:basedOn w:val="DefaultParagraphFont"/>
    <w:link w:val="Heading2"/>
    <w:uiPriority w:val="9"/>
    <w:qFormat/>
    <w:rsid w:val="007f32c9"/>
    <w:rPr>
      <w:rFonts w:ascii="Calibri" w:hAnsi="Calibri" w:eastAsia="ＭＳ ゴシック" w:cs="" w:asciiTheme="majorHAnsi" w:cstheme="majorBidi" w:eastAsiaTheme="majorEastAsia" w:hAnsiTheme="majorHAnsi"/>
      <w:color w:val="365F91" w:themeColor="accent1" w:themeShade="bf"/>
      <w:sz w:val="28"/>
    </w:rPr>
  </w:style>
  <w:style w:type="character" w:styleId="Heading3Char" w:customStyle="1">
    <w:name w:val="Heading 3 Char"/>
    <w:basedOn w:val="DefaultParagraphFont"/>
    <w:link w:val="Heading3"/>
    <w:uiPriority w:val="9"/>
    <w:semiHidden/>
    <w:qFormat/>
    <w:rsid w:val="00945494"/>
    <w:rPr>
      <w:rFonts w:ascii="Calibri" w:hAnsi="Calibri" w:eastAsia="ＭＳ ゴシック" w:cs="" w:asciiTheme="majorHAnsi" w:cstheme="majorBidi" w:eastAsiaTheme="majorEastAsia" w:hAnsiTheme="majorHAnsi"/>
      <w:color w:val="243F60" w:themeColor="accent1" w:themeShade="7f"/>
    </w:rPr>
  </w:style>
  <w:style w:type="character" w:styleId="Heading4Char" w:customStyle="1">
    <w:name w:val="Heading 4 Char"/>
    <w:basedOn w:val="DefaultParagraphFont"/>
    <w:link w:val="Heading4"/>
    <w:uiPriority w:val="9"/>
    <w:semiHidden/>
    <w:qFormat/>
    <w:rsid w:val="00945494"/>
    <w:rPr>
      <w:rFonts w:ascii="Calibri" w:hAnsi="Calibri" w:eastAsia="ＭＳ ゴシック" w:cs="" w:asciiTheme="majorHAnsi" w:cstheme="majorBidi" w:eastAsiaTheme="majorEastAsia" w:hAnsiTheme="majorHAnsi"/>
      <w:i/>
      <w:iCs/>
      <w:color w:val="365F91" w:themeColor="accent1" w:themeShade="bf"/>
      <w:sz w:val="20"/>
      <w:szCs w:val="20"/>
    </w:rPr>
  </w:style>
  <w:style w:type="character" w:styleId="Heading5Char" w:customStyle="1">
    <w:name w:val="Heading 5 Char"/>
    <w:basedOn w:val="DefaultParagraphFont"/>
    <w:link w:val="Heading5"/>
    <w:uiPriority w:val="9"/>
    <w:semiHidden/>
    <w:qFormat/>
    <w:rsid w:val="00945494"/>
    <w:rPr>
      <w:rFonts w:ascii="Calibri" w:hAnsi="Calibri" w:eastAsia="ＭＳ ゴシック" w:cs="" w:asciiTheme="majorHAnsi" w:cstheme="majorBidi" w:eastAsiaTheme="majorEastAsia" w:hAnsiTheme="majorHAnsi"/>
      <w:color w:val="365F91" w:themeColor="accent1" w:themeShade="bf"/>
      <w:sz w:val="20"/>
      <w:szCs w:val="20"/>
    </w:rPr>
  </w:style>
  <w:style w:type="character" w:styleId="Heading6Char" w:customStyle="1">
    <w:name w:val="Heading 6 Char"/>
    <w:basedOn w:val="DefaultParagraphFont"/>
    <w:link w:val="Heading6"/>
    <w:uiPriority w:val="9"/>
    <w:semiHidden/>
    <w:qFormat/>
    <w:rsid w:val="00945494"/>
    <w:rPr>
      <w:rFonts w:ascii="Calibri" w:hAnsi="Calibri" w:eastAsia="ＭＳ ゴシック" w:cs="" w:asciiTheme="majorHAnsi" w:cstheme="majorBidi" w:eastAsiaTheme="majorEastAsia" w:hAnsiTheme="majorHAnsi"/>
      <w:color w:val="243F60" w:themeColor="accent1" w:themeShade="7f"/>
      <w:sz w:val="20"/>
      <w:szCs w:val="20"/>
    </w:rPr>
  </w:style>
  <w:style w:type="character" w:styleId="Heading7Char" w:customStyle="1">
    <w:name w:val="Heading 7 Char"/>
    <w:basedOn w:val="DefaultParagraphFont"/>
    <w:link w:val="Heading7"/>
    <w:uiPriority w:val="9"/>
    <w:semiHidden/>
    <w:qFormat/>
    <w:rsid w:val="00945494"/>
    <w:rPr>
      <w:rFonts w:ascii="Calibri" w:hAnsi="Calibri" w:eastAsia="ＭＳ ゴシック" w:cs="" w:asciiTheme="majorHAnsi" w:cstheme="majorBidi" w:eastAsiaTheme="majorEastAsia" w:hAnsiTheme="majorHAnsi"/>
      <w:i/>
      <w:iCs/>
      <w:color w:val="243F60" w:themeColor="accent1" w:themeShade="7f"/>
      <w:sz w:val="20"/>
      <w:szCs w:val="20"/>
    </w:rPr>
  </w:style>
  <w:style w:type="character" w:styleId="Heading8Char" w:customStyle="1">
    <w:name w:val="Heading 8 Char"/>
    <w:basedOn w:val="DefaultParagraphFont"/>
    <w:link w:val="Heading8"/>
    <w:uiPriority w:val="9"/>
    <w:semiHidden/>
    <w:qFormat/>
    <w:rsid w:val="00945494"/>
    <w:rPr>
      <w:rFonts w:ascii="Calibri" w:hAnsi="Calibri" w:eastAsia="ＭＳ ゴシック"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45494"/>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e37e5"/>
    <w:pPr>
      <w:spacing w:before="0" w:after="0"/>
      <w:ind w:left="720" w:hanging="0"/>
      <w:contextualSpacing/>
    </w:pPr>
    <w:rPr/>
  </w:style>
  <w:style w:type="paragraph" w:styleId="Header">
    <w:name w:val="Header"/>
    <w:basedOn w:val="Normal"/>
    <w:link w:val="HeaderChar"/>
    <w:unhideWhenUsed/>
    <w:rsid w:val="007d5377"/>
    <w:pPr>
      <w:tabs>
        <w:tab w:val="center" w:pos="4513" w:leader="none"/>
        <w:tab w:val="right" w:pos="9026" w:leader="none"/>
      </w:tabs>
    </w:pPr>
    <w:rPr/>
  </w:style>
  <w:style w:type="paragraph" w:styleId="Footer">
    <w:name w:val="Footer"/>
    <w:basedOn w:val="Normal"/>
    <w:link w:val="FooterChar"/>
    <w:uiPriority w:val="99"/>
    <w:unhideWhenUsed/>
    <w:rsid w:val="007d5377"/>
    <w:pPr>
      <w:tabs>
        <w:tab w:val="center" w:pos="4513" w:leader="none"/>
        <w:tab w:val="right" w:pos="9026" w:leader="none"/>
      </w:tabs>
    </w:pPr>
    <w:rPr/>
  </w:style>
  <w:style w:type="paragraph" w:styleId="QuestionHeader" w:customStyle="1">
    <w:name w:val="QuestionHeader"/>
    <w:basedOn w:val="Normal"/>
    <w:qFormat/>
    <w:rsid w:val="00e55ff6"/>
    <w:pPr>
      <w:pBdr>
        <w:top w:val="dashSmallGap" w:sz="8" w:space="1" w:color="000000" w:shadow="1"/>
        <w:left w:val="dashSmallGap" w:sz="8" w:space="4" w:color="000000" w:shadow="1"/>
        <w:bottom w:val="dashSmallGap" w:sz="8" w:space="1" w:color="000000" w:shadow="1"/>
        <w:right w:val="dashSmallGap" w:sz="8" w:space="4" w:color="000000" w:shadow="1"/>
      </w:pBdr>
      <w:shd w:val="pct5" w:color="auto" w:fill="auto"/>
    </w:pPr>
    <w:rPr>
      <w:b/>
      <w:color w:val="808080"/>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11b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ca5ce0"/>
    <w:rPr>
      <w:lang w:val="en-SG" w:eastAsia="zh-C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1ED9B-12D9-48CF-B1D2-05D710906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2</Pages>
  <Words>747</Words>
  <Characters>3559</Characters>
  <CharactersWithSpaces>4275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2018-10-09T10:54:00Z</dcterms:created>
  <dc:creator>june@sp.edu.sg</dc:creator>
  <dc:description/>
  <dc:language>en-SG</dc:language>
  <cp:lastModifiedBy/>
  <dcterms:modified xsi:type="dcterms:W3CDTF">2020-02-12T19:54:55Z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