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88D3B" w14:textId="7011A1DF" w:rsidR="00B228FE" w:rsidRPr="00594ABB" w:rsidRDefault="00B228FE" w:rsidP="006E2BE2">
      <w:pPr>
        <w:spacing w:beforeLines="50" w:before="156" w:line="360" w:lineRule="auto"/>
        <w:contextualSpacing/>
        <w:rPr>
          <w:rFonts w:ascii="Times New Roman" w:eastAsia="楷体" w:hAnsi="Times New Roman"/>
          <w:b/>
          <w:bCs/>
          <w:color w:val="000000"/>
          <w:sz w:val="24"/>
          <w:szCs w:val="24"/>
        </w:rPr>
      </w:pPr>
      <w:bookmarkStart w:id="0" w:name="OLE_LINK109"/>
      <w:bookmarkStart w:id="1" w:name="OLE_LINK46"/>
      <w:bookmarkStart w:id="2" w:name="OLE_LINK103"/>
      <w:bookmarkStart w:id="3" w:name="OLE_LINK17"/>
      <w:bookmarkStart w:id="4" w:name="OLE_LINK1"/>
      <w:bookmarkStart w:id="5" w:name="OLE_LINK12"/>
      <w:bookmarkStart w:id="6" w:name="OLE_LINK6"/>
      <w:bookmarkStart w:id="7" w:name="OLE_LINK335"/>
      <w:bookmarkStart w:id="8" w:name="_Hlk204536228"/>
      <w:r w:rsidRPr="00B228FE">
        <w:rPr>
          <w:rFonts w:ascii="Times New Roman" w:eastAsia="楷体" w:hAnsi="Times New Roman"/>
          <w:b/>
          <w:bCs/>
          <w:color w:val="000000"/>
          <w:sz w:val="24"/>
          <w:szCs w:val="24"/>
        </w:rPr>
        <w:t>Elevated Circulating GDF11 and</w:t>
      </w:r>
      <w:r w:rsidRPr="001654F0">
        <w:rPr>
          <w:rFonts w:ascii="Times New Roman" w:eastAsia="楷体" w:hAnsi="Times New Roman"/>
          <w:b/>
          <w:bCs/>
          <w:color w:val="000000"/>
          <w:sz w:val="24"/>
          <w:szCs w:val="24"/>
        </w:rPr>
        <w:t xml:space="preserve"> Its Role in </w:t>
      </w:r>
      <w:r w:rsidR="001654F0" w:rsidRPr="001654F0">
        <w:rPr>
          <w:rFonts w:ascii="Times New Roman" w:hAnsi="Times New Roman" w:hint="eastAsia"/>
          <w:b/>
          <w:bCs/>
          <w:szCs w:val="21"/>
        </w:rPr>
        <w:t>A</w:t>
      </w:r>
      <w:r w:rsidR="001654F0" w:rsidRPr="001654F0">
        <w:rPr>
          <w:rFonts w:ascii="Times New Roman" w:hAnsi="Times New Roman"/>
          <w:b/>
          <w:bCs/>
          <w:szCs w:val="21"/>
        </w:rPr>
        <w:t>ge-</w:t>
      </w:r>
      <w:r w:rsidR="001654F0" w:rsidRPr="001654F0">
        <w:rPr>
          <w:rFonts w:ascii="Times New Roman" w:hAnsi="Times New Roman" w:hint="eastAsia"/>
          <w:b/>
          <w:bCs/>
          <w:szCs w:val="21"/>
        </w:rPr>
        <w:t>R</w:t>
      </w:r>
      <w:r w:rsidR="001654F0" w:rsidRPr="001654F0">
        <w:rPr>
          <w:rFonts w:ascii="Times New Roman" w:hAnsi="Times New Roman"/>
          <w:b/>
          <w:bCs/>
          <w:szCs w:val="21"/>
        </w:rPr>
        <w:t xml:space="preserve">elated </w:t>
      </w:r>
      <w:r w:rsidRPr="001654F0">
        <w:rPr>
          <w:rFonts w:ascii="Times New Roman" w:eastAsia="楷体" w:hAnsi="Times New Roman"/>
          <w:b/>
          <w:bCs/>
          <w:color w:val="000000"/>
          <w:sz w:val="24"/>
          <w:szCs w:val="24"/>
        </w:rPr>
        <w:t>Sarco</w:t>
      </w:r>
      <w:r w:rsidRPr="00B228FE">
        <w:rPr>
          <w:rFonts w:ascii="Times New Roman" w:eastAsia="楷体" w:hAnsi="Times New Roman"/>
          <w:b/>
          <w:bCs/>
          <w:color w:val="000000"/>
          <w:sz w:val="24"/>
          <w:szCs w:val="24"/>
        </w:rPr>
        <w:t>penia: Insights from Clinical, Transcriptomic, and In Vitro Analyses</w:t>
      </w:r>
    </w:p>
    <w:p w14:paraId="25BB7ECA" w14:textId="77777777" w:rsidR="005547E6" w:rsidRPr="00594ABB" w:rsidRDefault="005547E6" w:rsidP="006E2BE2">
      <w:pPr>
        <w:spacing w:beforeLines="50" w:before="156" w:line="360" w:lineRule="auto"/>
        <w:contextualSpacing/>
        <w:rPr>
          <w:rFonts w:ascii="Times New Roman" w:hAnsi="Times New Roman"/>
          <w:b/>
          <w:bCs/>
          <w:szCs w:val="21"/>
        </w:rPr>
      </w:pPr>
      <w:bookmarkStart w:id="9" w:name="OLE_LINK15"/>
      <w:bookmarkStart w:id="10" w:name="OLE_LINK42"/>
      <w:bookmarkEnd w:id="0"/>
      <w:bookmarkEnd w:id="1"/>
    </w:p>
    <w:p w14:paraId="2514B75F" w14:textId="511B7745" w:rsidR="00AC7D5E" w:rsidRPr="00594ABB" w:rsidRDefault="00C539BC" w:rsidP="006E2BE2">
      <w:pPr>
        <w:spacing w:beforeLines="50" w:before="156" w:line="360" w:lineRule="auto"/>
        <w:contextualSpacing/>
        <w:rPr>
          <w:rFonts w:ascii="Times New Roman" w:hAnsi="Times New Roman"/>
          <w:b/>
          <w:bCs/>
          <w:szCs w:val="21"/>
        </w:rPr>
      </w:pPr>
      <w:r w:rsidRPr="00594ABB">
        <w:rPr>
          <w:rFonts w:ascii="Times New Roman" w:hAnsi="Times New Roman"/>
          <w:b/>
          <w:bCs/>
          <w:szCs w:val="21"/>
        </w:rPr>
        <w:t xml:space="preserve">Rui </w:t>
      </w:r>
      <w:proofErr w:type="gramStart"/>
      <w:r w:rsidRPr="00594ABB">
        <w:rPr>
          <w:rFonts w:ascii="Times New Roman" w:hAnsi="Times New Roman"/>
          <w:b/>
          <w:bCs/>
          <w:szCs w:val="21"/>
        </w:rPr>
        <w:t>Chen</w:t>
      </w:r>
      <w:bookmarkEnd w:id="9"/>
      <w:r w:rsidR="005F0ACD" w:rsidRPr="00594ABB">
        <w:rPr>
          <w:rFonts w:ascii="Times New Roman" w:hAnsi="Times New Roman"/>
          <w:b/>
          <w:bCs/>
          <w:szCs w:val="21"/>
          <w:vertAlign w:val="superscript"/>
        </w:rPr>
        <w:t>1</w:t>
      </w:r>
      <w:r w:rsidR="00204B29" w:rsidRPr="00594ABB">
        <w:rPr>
          <w:rFonts w:ascii="Times New Roman" w:hAnsi="Times New Roman"/>
          <w:b/>
          <w:bCs/>
          <w:szCs w:val="21"/>
          <w:vertAlign w:val="superscript"/>
        </w:rPr>
        <w:t>#</w:t>
      </w:r>
      <w:r w:rsidR="00AC7D5E" w:rsidRPr="00594ABB">
        <w:rPr>
          <w:rFonts w:ascii="Times New Roman" w:hAnsi="Times New Roman"/>
          <w:b/>
          <w:bCs/>
          <w:szCs w:val="21"/>
        </w:rPr>
        <w:t>,</w:t>
      </w:r>
      <w:proofErr w:type="gramEnd"/>
      <w:r w:rsidR="00AC7D5E" w:rsidRPr="00594ABB">
        <w:rPr>
          <w:rFonts w:ascii="Times New Roman" w:hAnsi="Times New Roman"/>
          <w:b/>
          <w:bCs/>
          <w:szCs w:val="21"/>
        </w:rPr>
        <w:t xml:space="preserve"> </w:t>
      </w:r>
      <w:bookmarkStart w:id="11" w:name="OLE_LINK23"/>
      <w:r w:rsidR="008D6E94" w:rsidRPr="00594ABB">
        <w:rPr>
          <w:rFonts w:ascii="Times New Roman" w:hAnsi="Times New Roman"/>
          <w:b/>
          <w:bCs/>
          <w:szCs w:val="21"/>
        </w:rPr>
        <w:t xml:space="preserve">Xin </w:t>
      </w:r>
      <w:proofErr w:type="gramStart"/>
      <w:r w:rsidR="008D6E94" w:rsidRPr="00594ABB">
        <w:rPr>
          <w:rFonts w:ascii="Times New Roman" w:hAnsi="Times New Roman"/>
          <w:b/>
          <w:bCs/>
          <w:szCs w:val="21"/>
        </w:rPr>
        <w:t>Dai</w:t>
      </w:r>
      <w:bookmarkEnd w:id="11"/>
      <w:r w:rsidR="005F0ACD" w:rsidRPr="00594ABB">
        <w:rPr>
          <w:rFonts w:ascii="Times New Roman" w:hAnsi="Times New Roman"/>
          <w:b/>
          <w:bCs/>
          <w:szCs w:val="21"/>
          <w:vertAlign w:val="superscript"/>
        </w:rPr>
        <w:t>1</w:t>
      </w:r>
      <w:r w:rsidR="00204B29" w:rsidRPr="00594ABB">
        <w:rPr>
          <w:rFonts w:ascii="Times New Roman" w:hAnsi="Times New Roman"/>
          <w:b/>
          <w:bCs/>
          <w:szCs w:val="21"/>
          <w:vertAlign w:val="superscript"/>
        </w:rPr>
        <w:t>#</w:t>
      </w:r>
      <w:r w:rsidR="00AC7D5E" w:rsidRPr="00594ABB">
        <w:rPr>
          <w:rFonts w:ascii="Times New Roman" w:hAnsi="Times New Roman"/>
          <w:b/>
          <w:bCs/>
          <w:szCs w:val="21"/>
        </w:rPr>
        <w:t>,</w:t>
      </w:r>
      <w:proofErr w:type="gramEnd"/>
      <w:r w:rsidR="00AC7D5E" w:rsidRPr="00594ABB">
        <w:rPr>
          <w:rFonts w:ascii="Times New Roman" w:hAnsi="Times New Roman"/>
          <w:b/>
          <w:bCs/>
          <w:szCs w:val="21"/>
        </w:rPr>
        <w:t xml:space="preserve"> </w:t>
      </w:r>
      <w:r w:rsidR="008D6E94" w:rsidRPr="00594ABB">
        <w:rPr>
          <w:rFonts w:ascii="Times New Roman" w:hAnsi="Times New Roman"/>
          <w:b/>
          <w:bCs/>
          <w:szCs w:val="21"/>
        </w:rPr>
        <w:t xml:space="preserve">Hong </w:t>
      </w:r>
      <w:proofErr w:type="gramStart"/>
      <w:r w:rsidR="008D6E94" w:rsidRPr="00594ABB">
        <w:rPr>
          <w:rFonts w:ascii="Times New Roman" w:hAnsi="Times New Roman"/>
          <w:b/>
          <w:bCs/>
          <w:szCs w:val="21"/>
        </w:rPr>
        <w:t>Wang</w:t>
      </w:r>
      <w:r w:rsidR="005F0ACD" w:rsidRPr="00594ABB">
        <w:rPr>
          <w:rFonts w:ascii="Times New Roman" w:hAnsi="Times New Roman"/>
          <w:b/>
          <w:bCs/>
          <w:szCs w:val="21"/>
          <w:vertAlign w:val="superscript"/>
        </w:rPr>
        <w:t>1</w:t>
      </w:r>
      <w:r w:rsidR="00FD51A8" w:rsidRPr="00594ABB">
        <w:rPr>
          <w:rFonts w:ascii="Times New Roman" w:hAnsi="Times New Roman"/>
          <w:b/>
          <w:bCs/>
          <w:szCs w:val="21"/>
          <w:vertAlign w:val="superscript"/>
        </w:rPr>
        <w:t>#</w:t>
      </w:r>
      <w:r w:rsidR="00DF1FC4" w:rsidRPr="00594ABB">
        <w:rPr>
          <w:rFonts w:ascii="Times New Roman" w:hAnsi="Times New Roman"/>
          <w:b/>
          <w:bCs/>
          <w:szCs w:val="21"/>
        </w:rPr>
        <w:t>,</w:t>
      </w:r>
      <w:proofErr w:type="gramEnd"/>
      <w:r w:rsidR="00DF1FC4" w:rsidRPr="00594ABB">
        <w:rPr>
          <w:rFonts w:ascii="Times New Roman" w:hAnsi="Times New Roman"/>
          <w:b/>
          <w:bCs/>
          <w:szCs w:val="21"/>
        </w:rPr>
        <w:t xml:space="preserve"> </w:t>
      </w:r>
      <w:r w:rsidR="005F0ACD" w:rsidRPr="00594ABB">
        <w:rPr>
          <w:rFonts w:ascii="Times New Roman" w:hAnsi="Times New Roman"/>
          <w:b/>
          <w:bCs/>
          <w:szCs w:val="21"/>
        </w:rPr>
        <w:t>Ting Zhang</w:t>
      </w:r>
      <w:r w:rsidR="005F0ACD" w:rsidRPr="00594ABB">
        <w:rPr>
          <w:rFonts w:ascii="Times New Roman" w:hAnsi="Times New Roman"/>
          <w:b/>
          <w:bCs/>
          <w:szCs w:val="21"/>
          <w:vertAlign w:val="superscript"/>
        </w:rPr>
        <w:t>1</w:t>
      </w:r>
      <w:r w:rsidR="005F0ACD" w:rsidRPr="00594ABB">
        <w:rPr>
          <w:rFonts w:ascii="Times New Roman" w:hAnsi="Times New Roman"/>
          <w:b/>
          <w:bCs/>
          <w:szCs w:val="21"/>
        </w:rPr>
        <w:t>, Zhao Zhang</w:t>
      </w:r>
      <w:r w:rsidR="005F0ACD" w:rsidRPr="00594ABB">
        <w:rPr>
          <w:rFonts w:ascii="Times New Roman" w:hAnsi="Times New Roman"/>
          <w:b/>
          <w:bCs/>
          <w:szCs w:val="21"/>
          <w:vertAlign w:val="superscript"/>
        </w:rPr>
        <w:t>2</w:t>
      </w:r>
      <w:r w:rsidR="005F0ACD" w:rsidRPr="00594ABB">
        <w:rPr>
          <w:rFonts w:ascii="Times New Roman" w:hAnsi="Times New Roman"/>
          <w:b/>
          <w:bCs/>
          <w:szCs w:val="21"/>
        </w:rPr>
        <w:t xml:space="preserve">, </w:t>
      </w:r>
      <w:proofErr w:type="spellStart"/>
      <w:r w:rsidR="00204B29" w:rsidRPr="00594ABB">
        <w:rPr>
          <w:rFonts w:ascii="Times New Roman" w:hAnsi="Times New Roman"/>
          <w:b/>
          <w:bCs/>
          <w:szCs w:val="21"/>
        </w:rPr>
        <w:t>Yaoxia</w:t>
      </w:r>
      <w:proofErr w:type="spellEnd"/>
      <w:r w:rsidR="00204B29" w:rsidRPr="00594ABB">
        <w:rPr>
          <w:rFonts w:ascii="Times New Roman" w:hAnsi="Times New Roman"/>
          <w:b/>
          <w:bCs/>
          <w:szCs w:val="21"/>
        </w:rPr>
        <w:t xml:space="preserve"> Liu</w:t>
      </w:r>
      <w:r w:rsidR="005F0ACD" w:rsidRPr="00594ABB">
        <w:rPr>
          <w:rFonts w:ascii="Times New Roman" w:hAnsi="Times New Roman"/>
          <w:b/>
          <w:bCs/>
          <w:szCs w:val="21"/>
          <w:vertAlign w:val="superscript"/>
        </w:rPr>
        <w:t>1</w:t>
      </w:r>
      <w:r w:rsidR="00204B29" w:rsidRPr="00594ABB">
        <w:rPr>
          <w:rFonts w:ascii="Times New Roman" w:hAnsi="Times New Roman"/>
          <w:b/>
          <w:bCs/>
          <w:szCs w:val="21"/>
          <w:vertAlign w:val="superscript"/>
        </w:rPr>
        <w:t>*</w:t>
      </w:r>
      <w:r w:rsidR="00204B29" w:rsidRPr="00594ABB">
        <w:rPr>
          <w:rFonts w:ascii="Times New Roman" w:hAnsi="Times New Roman"/>
          <w:b/>
          <w:bCs/>
          <w:szCs w:val="21"/>
        </w:rPr>
        <w:t xml:space="preserve"> </w:t>
      </w:r>
      <w:r w:rsidR="00AC7D5E" w:rsidRPr="00594ABB">
        <w:rPr>
          <w:rFonts w:ascii="Times New Roman" w:hAnsi="Times New Roman"/>
          <w:b/>
          <w:bCs/>
          <w:szCs w:val="21"/>
        </w:rPr>
        <w:t>and Zhen Fan</w:t>
      </w:r>
      <w:r w:rsidR="005F0ACD" w:rsidRPr="00594ABB">
        <w:rPr>
          <w:rFonts w:ascii="Times New Roman" w:hAnsi="Times New Roman"/>
          <w:b/>
          <w:bCs/>
          <w:szCs w:val="21"/>
          <w:vertAlign w:val="superscript"/>
        </w:rPr>
        <w:t>1</w:t>
      </w:r>
      <w:r w:rsidR="00204B29" w:rsidRPr="00594ABB">
        <w:rPr>
          <w:rFonts w:ascii="Times New Roman" w:hAnsi="Times New Roman"/>
          <w:b/>
          <w:bCs/>
          <w:szCs w:val="21"/>
          <w:vertAlign w:val="superscript"/>
        </w:rPr>
        <w:t>*</w:t>
      </w:r>
    </w:p>
    <w:bookmarkEnd w:id="10"/>
    <w:p w14:paraId="10004DD5" w14:textId="6A5B64C5" w:rsidR="005F0ACD" w:rsidRPr="00594ABB" w:rsidRDefault="005F0ACD" w:rsidP="006E2BE2">
      <w:pPr>
        <w:spacing w:beforeLines="50" w:before="156" w:line="360" w:lineRule="auto"/>
        <w:contextualSpacing/>
        <w:rPr>
          <w:rFonts w:ascii="Times New Roman" w:hAnsi="Times New Roman"/>
          <w:szCs w:val="21"/>
        </w:rPr>
      </w:pPr>
      <w:r w:rsidRPr="00594ABB">
        <w:rPr>
          <w:rFonts w:ascii="Times New Roman" w:hAnsi="Times New Roman"/>
          <w:szCs w:val="21"/>
        </w:rPr>
        <w:t xml:space="preserve"> </w:t>
      </w:r>
    </w:p>
    <w:p w14:paraId="76B6A650" w14:textId="77777777" w:rsidR="005F0ACD" w:rsidRPr="00594ABB" w:rsidRDefault="005F0ACD" w:rsidP="006E2BE2">
      <w:pPr>
        <w:spacing w:beforeLines="50" w:before="156" w:line="360" w:lineRule="auto"/>
        <w:contextualSpacing/>
        <w:rPr>
          <w:rFonts w:ascii="Times New Roman" w:hAnsi="Times New Roman"/>
          <w:szCs w:val="21"/>
        </w:rPr>
      </w:pPr>
      <w:r w:rsidRPr="00594ABB">
        <w:rPr>
          <w:rFonts w:ascii="Times New Roman" w:hAnsi="Times New Roman"/>
          <w:szCs w:val="21"/>
        </w:rPr>
        <w:t>1 Department of Geriatrics, Sichuan Provincial People's Hospital, University of Electronic Science and Technology of China, Chengdu 610072, China</w:t>
      </w:r>
    </w:p>
    <w:p w14:paraId="22B8FE2F" w14:textId="58174545" w:rsidR="005F0ACD" w:rsidRPr="00594ABB" w:rsidRDefault="005F0ACD" w:rsidP="006E2BE2">
      <w:pPr>
        <w:spacing w:beforeLines="50" w:before="156" w:line="360" w:lineRule="auto"/>
        <w:contextualSpacing/>
        <w:rPr>
          <w:rFonts w:ascii="Times New Roman" w:hAnsi="Times New Roman"/>
          <w:szCs w:val="21"/>
        </w:rPr>
      </w:pPr>
      <w:r w:rsidRPr="00594ABB">
        <w:rPr>
          <w:rFonts w:ascii="Times New Roman" w:hAnsi="Times New Roman"/>
          <w:szCs w:val="21"/>
        </w:rPr>
        <w:t>2 Department of Critical Care Medicine, Sichuan Provincial People's Hospital, University of Electronic Science and Technology of China, Chengdu 610072, China</w:t>
      </w:r>
    </w:p>
    <w:p w14:paraId="6A2C8005" w14:textId="77777777" w:rsidR="00204B29" w:rsidRPr="00594ABB" w:rsidRDefault="00204B29" w:rsidP="006E2BE2">
      <w:pPr>
        <w:spacing w:beforeLines="50" w:before="156" w:line="360" w:lineRule="auto"/>
        <w:contextualSpacing/>
        <w:rPr>
          <w:rFonts w:ascii="Times New Roman" w:hAnsi="Times New Roman"/>
          <w:szCs w:val="21"/>
        </w:rPr>
      </w:pPr>
    </w:p>
    <w:p w14:paraId="48383A79" w14:textId="5B62A8C5" w:rsidR="00204B29" w:rsidRPr="00594ABB" w:rsidRDefault="00204B29" w:rsidP="006E2BE2">
      <w:pPr>
        <w:spacing w:beforeLines="50" w:before="156" w:line="360" w:lineRule="auto"/>
        <w:contextualSpacing/>
        <w:rPr>
          <w:rFonts w:ascii="Times New Roman" w:hAnsi="Times New Roman"/>
          <w:szCs w:val="21"/>
        </w:rPr>
      </w:pPr>
      <w:r w:rsidRPr="00594ABB">
        <w:rPr>
          <w:rFonts w:ascii="Times New Roman" w:hAnsi="Times New Roman"/>
          <w:szCs w:val="21"/>
        </w:rPr>
        <w:t>#</w:t>
      </w:r>
      <w:r w:rsidR="00E91D0B" w:rsidRPr="00594ABB">
        <w:rPr>
          <w:rFonts w:ascii="Times New Roman" w:hAnsi="Times New Roman"/>
        </w:rPr>
        <w:t xml:space="preserve"> </w:t>
      </w:r>
      <w:r w:rsidR="00E91D0B" w:rsidRPr="00594ABB">
        <w:rPr>
          <w:rFonts w:ascii="Times New Roman" w:hAnsi="Times New Roman"/>
          <w:szCs w:val="21"/>
        </w:rPr>
        <w:t>These authors have contributed equally to this work</w:t>
      </w:r>
      <w:r w:rsidRPr="00594ABB">
        <w:rPr>
          <w:rFonts w:ascii="Times New Roman" w:hAnsi="Times New Roman"/>
          <w:szCs w:val="21"/>
        </w:rPr>
        <w:t xml:space="preserve"> </w:t>
      </w:r>
    </w:p>
    <w:p w14:paraId="30281B0F" w14:textId="4453B363" w:rsidR="00E94ACF" w:rsidRPr="00594ABB" w:rsidRDefault="00330D0C" w:rsidP="006E2BE2">
      <w:pPr>
        <w:spacing w:beforeLines="50" w:before="156" w:line="360" w:lineRule="auto"/>
        <w:contextualSpacing/>
        <w:jc w:val="left"/>
        <w:rPr>
          <w:rFonts w:ascii="Times New Roman" w:hAnsi="Times New Roman"/>
          <w:szCs w:val="21"/>
        </w:rPr>
      </w:pPr>
      <w:r w:rsidRPr="00594ABB">
        <w:rPr>
          <w:rFonts w:ascii="Times New Roman" w:hAnsi="Times New Roman"/>
          <w:b/>
          <w:bCs/>
          <w:szCs w:val="21"/>
        </w:rPr>
        <w:t>* Corresponding Author:</w:t>
      </w:r>
      <w:bookmarkStart w:id="12" w:name="OLE_LINK34"/>
      <w:r w:rsidR="003E2FE7" w:rsidRPr="00594ABB">
        <w:rPr>
          <w:rFonts w:ascii="Times New Roman" w:hAnsi="Times New Roman"/>
          <w:b/>
          <w:bCs/>
          <w:szCs w:val="21"/>
        </w:rPr>
        <w:t xml:space="preserve"> </w:t>
      </w:r>
      <w:r w:rsidR="00E94ACF" w:rsidRPr="00594ABB">
        <w:rPr>
          <w:rFonts w:ascii="Times New Roman" w:hAnsi="Times New Roman"/>
          <w:szCs w:val="21"/>
        </w:rPr>
        <w:t>Zhen Fan</w:t>
      </w:r>
      <w:bookmarkEnd w:id="12"/>
      <w:r w:rsidR="00E94ACF" w:rsidRPr="00594ABB">
        <w:rPr>
          <w:rFonts w:ascii="Times New Roman" w:hAnsi="Times New Roman"/>
          <w:szCs w:val="21"/>
        </w:rPr>
        <w:t xml:space="preserve"> and </w:t>
      </w:r>
      <w:proofErr w:type="spellStart"/>
      <w:r w:rsidR="00E94ACF" w:rsidRPr="00594ABB">
        <w:rPr>
          <w:rFonts w:ascii="Times New Roman" w:hAnsi="Times New Roman"/>
          <w:szCs w:val="21"/>
        </w:rPr>
        <w:t>Yaoxia</w:t>
      </w:r>
      <w:proofErr w:type="spellEnd"/>
      <w:r w:rsidR="00E94ACF" w:rsidRPr="00594ABB">
        <w:rPr>
          <w:rFonts w:ascii="Times New Roman" w:hAnsi="Times New Roman"/>
          <w:szCs w:val="21"/>
        </w:rPr>
        <w:t xml:space="preserve"> Liu</w:t>
      </w:r>
    </w:p>
    <w:p w14:paraId="0DA2E5E5" w14:textId="77777777" w:rsidR="006338CB" w:rsidRPr="00594ABB" w:rsidRDefault="006338CB" w:rsidP="006E2BE2">
      <w:pPr>
        <w:spacing w:beforeLines="50" w:before="156" w:line="360" w:lineRule="auto"/>
        <w:contextualSpacing/>
        <w:rPr>
          <w:rFonts w:ascii="Times New Roman" w:hAnsi="Times New Roman"/>
          <w:szCs w:val="21"/>
        </w:rPr>
      </w:pPr>
      <w:bookmarkStart w:id="13" w:name="OLE_LINK41"/>
      <w:bookmarkStart w:id="14" w:name="OLE_LINK32"/>
      <w:r w:rsidRPr="00594ABB">
        <w:rPr>
          <w:rFonts w:ascii="Times New Roman" w:hAnsi="Times New Roman"/>
          <w:szCs w:val="21"/>
        </w:rPr>
        <w:t xml:space="preserve">Zhen Fan: Department of Geriatrics, Sichuan Provincial People's Hospital, University of Electronic Science and Technology of China. </w:t>
      </w:r>
      <w:bookmarkStart w:id="15" w:name="OLE_LINK112"/>
      <w:r w:rsidRPr="00594ABB">
        <w:rPr>
          <w:rFonts w:ascii="Times New Roman" w:hAnsi="Times New Roman"/>
          <w:szCs w:val="21"/>
        </w:rPr>
        <w:t xml:space="preserve">No. 32, West Section 2, </w:t>
      </w:r>
      <w:proofErr w:type="spellStart"/>
      <w:r w:rsidRPr="00594ABB">
        <w:rPr>
          <w:rFonts w:ascii="Times New Roman" w:hAnsi="Times New Roman"/>
          <w:szCs w:val="21"/>
        </w:rPr>
        <w:t>Yihuan</w:t>
      </w:r>
      <w:proofErr w:type="spellEnd"/>
      <w:r w:rsidRPr="00594ABB">
        <w:rPr>
          <w:rFonts w:ascii="Times New Roman" w:hAnsi="Times New Roman"/>
          <w:szCs w:val="21"/>
        </w:rPr>
        <w:t xml:space="preserve"> Road, Qingyang District, Chengdu, 610072, China</w:t>
      </w:r>
      <w:bookmarkEnd w:id="15"/>
      <w:r w:rsidRPr="00594ABB">
        <w:rPr>
          <w:rFonts w:ascii="Times New Roman" w:hAnsi="Times New Roman"/>
          <w:szCs w:val="21"/>
        </w:rPr>
        <w:t xml:space="preserve">. E-mail: </w:t>
      </w:r>
      <w:bookmarkStart w:id="16" w:name="OLE_LINK137"/>
      <w:r w:rsidRPr="00594ABB">
        <w:rPr>
          <w:rFonts w:ascii="Times New Roman" w:hAnsi="Times New Roman"/>
          <w:szCs w:val="21"/>
        </w:rPr>
        <w:t>fanzhen_dr@163.com</w:t>
      </w:r>
    </w:p>
    <w:p w14:paraId="03ACF98E" w14:textId="782D7416" w:rsidR="005F0ACD" w:rsidRPr="00594ABB" w:rsidRDefault="004F3542" w:rsidP="006E2BE2">
      <w:pPr>
        <w:spacing w:line="360" w:lineRule="auto"/>
        <w:rPr>
          <w:rFonts w:ascii="Times New Roman" w:hAnsi="Times New Roman"/>
          <w:szCs w:val="21"/>
        </w:rPr>
      </w:pPr>
      <w:r w:rsidRPr="00594ABB">
        <w:rPr>
          <w:rFonts w:ascii="Times New Roman" w:hAnsi="Times New Roman"/>
          <w:szCs w:val="21"/>
        </w:rPr>
        <w:t xml:space="preserve"> </w:t>
      </w:r>
    </w:p>
    <w:bookmarkEnd w:id="13"/>
    <w:bookmarkEnd w:id="16"/>
    <w:p w14:paraId="48A45479" w14:textId="0B335A91" w:rsidR="006338CB" w:rsidRPr="00594ABB" w:rsidRDefault="006338CB" w:rsidP="006E2BE2">
      <w:pPr>
        <w:spacing w:beforeLines="50" w:before="156" w:line="360" w:lineRule="auto"/>
        <w:contextualSpacing/>
        <w:jc w:val="left"/>
        <w:rPr>
          <w:rFonts w:ascii="Times New Roman" w:hAnsi="Times New Roman"/>
          <w:szCs w:val="21"/>
        </w:rPr>
      </w:pPr>
      <w:proofErr w:type="spellStart"/>
      <w:r w:rsidRPr="00594ABB">
        <w:rPr>
          <w:rFonts w:ascii="Times New Roman" w:hAnsi="Times New Roman"/>
          <w:szCs w:val="21"/>
        </w:rPr>
        <w:t>Yaoxia</w:t>
      </w:r>
      <w:proofErr w:type="spellEnd"/>
      <w:r w:rsidRPr="00594ABB">
        <w:rPr>
          <w:rFonts w:ascii="Times New Roman" w:hAnsi="Times New Roman"/>
          <w:szCs w:val="21"/>
        </w:rPr>
        <w:t xml:space="preserve"> Liu: Department of Geriatrics, Sichuan Provincial People's Hospital, University of Electronic Science and Technology of China. No. 32, West Section 2, </w:t>
      </w:r>
      <w:proofErr w:type="spellStart"/>
      <w:r w:rsidRPr="00594ABB">
        <w:rPr>
          <w:rFonts w:ascii="Times New Roman" w:hAnsi="Times New Roman"/>
          <w:szCs w:val="21"/>
        </w:rPr>
        <w:t>Yihuan</w:t>
      </w:r>
      <w:proofErr w:type="spellEnd"/>
      <w:r w:rsidRPr="00594ABB">
        <w:rPr>
          <w:rFonts w:ascii="Times New Roman" w:hAnsi="Times New Roman"/>
          <w:szCs w:val="21"/>
        </w:rPr>
        <w:t xml:space="preserve"> Road, Qingyang District, Chengdu, 610072, China. E-mail: </w:t>
      </w:r>
      <w:hyperlink r:id="rId8" w:history="1">
        <w:r w:rsidR="008A400B" w:rsidRPr="00594ABB">
          <w:rPr>
            <w:rFonts w:ascii="Times New Roman" w:hAnsi="Times New Roman"/>
            <w:szCs w:val="21"/>
          </w:rPr>
          <w:t>648191705@qq.com</w:t>
        </w:r>
      </w:hyperlink>
    </w:p>
    <w:p w14:paraId="53F2B780" w14:textId="77777777" w:rsidR="008A400B" w:rsidRPr="00594ABB" w:rsidRDefault="008A400B" w:rsidP="006E2BE2">
      <w:pPr>
        <w:spacing w:beforeLines="50" w:before="156" w:line="360" w:lineRule="auto"/>
        <w:contextualSpacing/>
        <w:jc w:val="left"/>
        <w:rPr>
          <w:rFonts w:ascii="Times New Roman" w:hAnsi="Times New Roman"/>
          <w:szCs w:val="21"/>
        </w:rPr>
      </w:pPr>
    </w:p>
    <w:p w14:paraId="32CB7A4B" w14:textId="09B2FDAF" w:rsidR="008A400B" w:rsidRPr="00594ABB" w:rsidRDefault="008A400B" w:rsidP="006E2BE2">
      <w:pPr>
        <w:spacing w:line="360" w:lineRule="auto"/>
        <w:rPr>
          <w:rFonts w:ascii="Times New Roman" w:hAnsi="Times New Roman"/>
          <w:szCs w:val="21"/>
        </w:rPr>
      </w:pPr>
      <w:r w:rsidRPr="00594ABB">
        <w:rPr>
          <w:rFonts w:ascii="Times New Roman" w:hAnsi="Times New Roman"/>
          <w:szCs w:val="21"/>
        </w:rPr>
        <w:t xml:space="preserve"> </w:t>
      </w:r>
    </w:p>
    <w:p w14:paraId="6E0E0571" w14:textId="77777777" w:rsidR="008A400B" w:rsidRPr="00594ABB" w:rsidRDefault="008A400B" w:rsidP="006E2BE2">
      <w:pPr>
        <w:spacing w:beforeLines="50" w:before="156" w:line="360" w:lineRule="auto"/>
        <w:contextualSpacing/>
        <w:jc w:val="left"/>
        <w:rPr>
          <w:rFonts w:ascii="Times New Roman" w:hAnsi="Times New Roman"/>
          <w:szCs w:val="21"/>
        </w:rPr>
      </w:pPr>
    </w:p>
    <w:bookmarkEnd w:id="2"/>
    <w:p w14:paraId="63498E8E" w14:textId="77777777" w:rsidR="006338CB" w:rsidRPr="00594ABB" w:rsidRDefault="006338CB" w:rsidP="006E2BE2">
      <w:pPr>
        <w:spacing w:beforeLines="50" w:before="156" w:line="360" w:lineRule="auto"/>
        <w:contextualSpacing/>
        <w:rPr>
          <w:rFonts w:ascii="Times New Roman" w:hAnsi="Times New Roman"/>
          <w:szCs w:val="21"/>
        </w:rPr>
      </w:pPr>
    </w:p>
    <w:bookmarkEnd w:id="3"/>
    <w:bookmarkEnd w:id="14"/>
    <w:p w14:paraId="17EECD4F" w14:textId="77777777" w:rsidR="00E1175A" w:rsidRPr="00594ABB" w:rsidRDefault="00E1175A" w:rsidP="006E2BE2">
      <w:pPr>
        <w:spacing w:beforeLines="50" w:before="156" w:line="360" w:lineRule="auto"/>
        <w:contextualSpacing/>
        <w:rPr>
          <w:rFonts w:ascii="Times New Roman" w:hAnsi="Times New Roman"/>
          <w:szCs w:val="21"/>
        </w:rPr>
      </w:pPr>
    </w:p>
    <w:p w14:paraId="3F46FC82" w14:textId="77777777" w:rsidR="006338CB" w:rsidRPr="00594ABB" w:rsidRDefault="006338CB" w:rsidP="006E2BE2">
      <w:pPr>
        <w:spacing w:beforeLines="50" w:before="156" w:line="360" w:lineRule="auto"/>
        <w:contextualSpacing/>
        <w:rPr>
          <w:rFonts w:ascii="Times New Roman" w:hAnsi="Times New Roman"/>
          <w:szCs w:val="21"/>
        </w:rPr>
      </w:pPr>
    </w:p>
    <w:p w14:paraId="2151D288" w14:textId="77777777" w:rsidR="009C1D69" w:rsidRPr="00594ABB" w:rsidRDefault="009C1D69" w:rsidP="006E2BE2">
      <w:pPr>
        <w:spacing w:beforeLines="50" w:before="156" w:line="360" w:lineRule="auto"/>
        <w:contextualSpacing/>
        <w:rPr>
          <w:rFonts w:ascii="Times New Roman" w:hAnsi="Times New Roman"/>
          <w:szCs w:val="21"/>
        </w:rPr>
      </w:pPr>
    </w:p>
    <w:p w14:paraId="3E803427" w14:textId="77777777" w:rsidR="00174A6A" w:rsidRPr="00594ABB" w:rsidRDefault="00174A6A" w:rsidP="006E2BE2">
      <w:pPr>
        <w:spacing w:beforeLines="50" w:before="156" w:line="360" w:lineRule="auto"/>
        <w:contextualSpacing/>
        <w:rPr>
          <w:rFonts w:ascii="Times New Roman" w:hAnsi="Times New Roman"/>
          <w:szCs w:val="21"/>
        </w:rPr>
      </w:pPr>
    </w:p>
    <w:p w14:paraId="0C2E4A3F" w14:textId="77777777" w:rsidR="00174A6A" w:rsidRPr="00594ABB" w:rsidRDefault="00174A6A" w:rsidP="006E2BE2">
      <w:pPr>
        <w:spacing w:beforeLines="50" w:before="156" w:line="360" w:lineRule="auto"/>
        <w:contextualSpacing/>
        <w:rPr>
          <w:rFonts w:ascii="Times New Roman" w:hAnsi="Times New Roman"/>
          <w:szCs w:val="21"/>
        </w:rPr>
      </w:pPr>
    </w:p>
    <w:p w14:paraId="2D1C1F1B" w14:textId="77777777" w:rsidR="00174A6A" w:rsidRPr="00594ABB" w:rsidRDefault="00174A6A" w:rsidP="006E2BE2">
      <w:pPr>
        <w:spacing w:beforeLines="50" w:before="156" w:line="360" w:lineRule="auto"/>
        <w:contextualSpacing/>
        <w:rPr>
          <w:rFonts w:ascii="Times New Roman" w:hAnsi="Times New Roman"/>
          <w:szCs w:val="21"/>
        </w:rPr>
      </w:pPr>
    </w:p>
    <w:p w14:paraId="3CE3D29A" w14:textId="305847CF" w:rsidR="00AE0155" w:rsidRPr="00594ABB" w:rsidRDefault="00AE0155" w:rsidP="006E2BE2">
      <w:pPr>
        <w:spacing w:line="360" w:lineRule="auto"/>
        <w:contextualSpacing/>
        <w:rPr>
          <w:rFonts w:ascii="Times New Roman" w:hAnsi="Times New Roman"/>
          <w:b/>
          <w:bCs/>
          <w:szCs w:val="21"/>
        </w:rPr>
      </w:pPr>
      <w:bookmarkStart w:id="17" w:name="OLE_LINK324"/>
      <w:bookmarkStart w:id="18" w:name="OLE_LINK315"/>
      <w:bookmarkStart w:id="19" w:name="OLE_LINK201"/>
      <w:bookmarkStart w:id="20" w:name="OLE_LINK173"/>
      <w:bookmarkStart w:id="21" w:name="OLE_LINK174"/>
      <w:r w:rsidRPr="00594ABB">
        <w:rPr>
          <w:rFonts w:ascii="Times New Roman" w:hAnsi="Times New Roman"/>
          <w:b/>
          <w:bCs/>
          <w:szCs w:val="21"/>
        </w:rPr>
        <w:lastRenderedPageBreak/>
        <w:t>Abstract</w:t>
      </w:r>
    </w:p>
    <w:bookmarkEnd w:id="17"/>
    <w:p w14:paraId="04281310" w14:textId="69952806" w:rsidR="006C4E31" w:rsidRDefault="00915667" w:rsidP="00794912">
      <w:pPr>
        <w:spacing w:line="360" w:lineRule="auto"/>
        <w:contextualSpacing/>
        <w:rPr>
          <w:rFonts w:ascii="Times New Roman" w:hAnsi="Times New Roman" w:hint="eastAsia"/>
          <w:szCs w:val="21"/>
        </w:rPr>
      </w:pPr>
      <w:r w:rsidRPr="00915667">
        <w:rPr>
          <w:rFonts w:ascii="Times New Roman" w:hAnsi="Times New Roman"/>
          <w:b/>
          <w:bCs/>
          <w:szCs w:val="21"/>
        </w:rPr>
        <w:t>Introduction:</w:t>
      </w:r>
      <w:r w:rsidRPr="00915667">
        <w:rPr>
          <w:rFonts w:ascii="Times New Roman" w:hAnsi="Times New Roman"/>
          <w:szCs w:val="21"/>
        </w:rPr>
        <w:t xml:space="preserve"> </w:t>
      </w:r>
      <w:r w:rsidR="006C4E31" w:rsidRPr="006C4E31">
        <w:rPr>
          <w:rFonts w:ascii="Times New Roman" w:hAnsi="Times New Roman"/>
          <w:szCs w:val="21"/>
        </w:rPr>
        <w:t>Growth differentiation factor 11 (GDF11), a member of the transforming growth factor-β (TGF-β) superfamily, has been implicated in aging and muscle homeostasis. However, its clinical relevance and mechanistic role in age-related sarcopenia remain incompletely defined.</w:t>
      </w:r>
    </w:p>
    <w:p w14:paraId="46F7EB19" w14:textId="56E30967" w:rsidR="008B06C6" w:rsidRDefault="00915667" w:rsidP="00C31DED">
      <w:pPr>
        <w:spacing w:line="360" w:lineRule="auto"/>
        <w:contextualSpacing/>
        <w:rPr>
          <w:rFonts w:ascii="Times New Roman" w:hAnsi="Times New Roman" w:hint="eastAsia"/>
          <w:szCs w:val="21"/>
        </w:rPr>
      </w:pPr>
      <w:r w:rsidRPr="00915667">
        <w:rPr>
          <w:rFonts w:ascii="Times New Roman" w:hAnsi="Times New Roman"/>
          <w:b/>
          <w:bCs/>
          <w:szCs w:val="21"/>
        </w:rPr>
        <w:t>Methods:</w:t>
      </w:r>
      <w:r w:rsidR="00386D2C">
        <w:rPr>
          <w:rFonts w:ascii="Times New Roman" w:hAnsi="Times New Roman" w:hint="eastAsia"/>
          <w:b/>
          <w:bCs/>
          <w:szCs w:val="21"/>
        </w:rPr>
        <w:t xml:space="preserve"> </w:t>
      </w:r>
      <w:r w:rsidR="008B06C6" w:rsidRPr="008B06C6">
        <w:rPr>
          <w:rFonts w:ascii="Times New Roman" w:hAnsi="Times New Roman"/>
          <w:szCs w:val="21"/>
        </w:rPr>
        <w:t>Circulating GDF11 levels were quantified in 159 participants stratified by age (&lt;60 vs. ≥60 years) and sarcopenia status. Propensity score matching (PSM) and multivariable logistic regression analyses were applied to identify factors independently associated with sarcopenia. Mendelian randomization (MR) and mediation analyses were conducted to explore potential causal relationships and indirect pathways linking physical activity, circulating GDF11, and sarcopenia. Bioinformatic analyses integrated skeletal muscle transcriptomic datasets and protein–protein interaction (PPI) networks. Mechanistically, differentiated C2C12 myotubes were treated with recombinant GDF11 (rGDF11), followed by assessment of canonical SMAD signaling and muscle atrophy–related markers, including phosphorylated SMAD3 (immunoblotting) and the E3 ubiquitin ligases Atrogin-1 and MuRF1 at both protein (immunoblotting) and transcript (RT–qPCR) levels.</w:t>
      </w:r>
    </w:p>
    <w:p w14:paraId="0E82F9AF" w14:textId="1BA19AB2" w:rsidR="00F12771" w:rsidRDefault="00915667" w:rsidP="0031469E">
      <w:pPr>
        <w:spacing w:line="360" w:lineRule="auto"/>
        <w:contextualSpacing/>
        <w:rPr>
          <w:rFonts w:ascii="Times New Roman" w:hAnsi="Times New Roman" w:hint="eastAsia"/>
          <w:szCs w:val="21"/>
        </w:rPr>
      </w:pPr>
      <w:r w:rsidRPr="00915667">
        <w:rPr>
          <w:rFonts w:ascii="Times New Roman" w:hAnsi="Times New Roman"/>
          <w:b/>
          <w:bCs/>
          <w:szCs w:val="21"/>
        </w:rPr>
        <w:t>Results:</w:t>
      </w:r>
      <w:r w:rsidRPr="00915667">
        <w:rPr>
          <w:rFonts w:ascii="Times New Roman" w:hAnsi="Times New Roman"/>
          <w:szCs w:val="21"/>
        </w:rPr>
        <w:t xml:space="preserve"> </w:t>
      </w:r>
      <w:r w:rsidR="00F12771" w:rsidRPr="00F12771">
        <w:rPr>
          <w:rFonts w:ascii="Times New Roman" w:hAnsi="Times New Roman"/>
          <w:szCs w:val="21"/>
        </w:rPr>
        <w:t>Circulating GDF11 concentrations were significantly higher in older adults than in younger individuals and were further elevated in participants with sarcopenia, both before and after PSM. Multivariable logistic regression identified circulating GDF11 as an independent risk factor for sarcopenia. MR analysis supported a causal protective effect of physical activity on sarcopenia-related traits, while mediation analysis indicated that circulating GDF11 partially mediated this association. Transcriptomic analyses demonstrated that GDF11 mRNA expression in skeletal muscle remained stable regardless of sarcopenia or exercise status, suggesting that elevated circulating GDF11 is unlikely to originate from skeletal muscle. PPI network analysis highlighted enrichment of activin receptor (ACVR)–SMAD signaling pathways. Consistent with these predictions, rGDF11 treatment activated SMAD3 phosphorylation and induced a dose-dependent upregulation of Atrogin-1 and MuRF1 at both the protein and mRNA levels in C2C12 myotubes, supporting activation of a pro-atrophic ubiquitin–proteasome program.</w:t>
      </w:r>
    </w:p>
    <w:p w14:paraId="529B922D" w14:textId="155B4868" w:rsidR="0070283A" w:rsidRDefault="00E42E3B" w:rsidP="004E563F">
      <w:pPr>
        <w:spacing w:line="360" w:lineRule="auto"/>
        <w:contextualSpacing/>
        <w:rPr>
          <w:rFonts w:ascii="Times New Roman" w:hAnsi="Times New Roman" w:hint="eastAsia"/>
          <w:szCs w:val="21"/>
        </w:rPr>
      </w:pPr>
      <w:r w:rsidRPr="00594ABB">
        <w:rPr>
          <w:rFonts w:ascii="Times New Roman" w:hAnsi="Times New Roman"/>
          <w:b/>
          <w:bCs/>
          <w:szCs w:val="21"/>
        </w:rPr>
        <w:t xml:space="preserve">Conclusion: </w:t>
      </w:r>
      <w:r w:rsidR="0070283A" w:rsidRPr="0070283A">
        <w:rPr>
          <w:rFonts w:ascii="Times New Roman" w:hAnsi="Times New Roman"/>
          <w:szCs w:val="21"/>
        </w:rPr>
        <w:t>Circulating GDF11 is elevated in individuals with sarcopenia and appears to partially mediate the protective effects of physical activity. Together with functional evidence of activation of catabolic signaling pathways, these findings support a contributory role of circulating GDF11 in age-related muscle loss.</w:t>
      </w:r>
    </w:p>
    <w:bookmarkEnd w:id="18"/>
    <w:bookmarkEnd w:id="19"/>
    <w:p w14:paraId="488E78DE" w14:textId="3F34DEAA" w:rsidR="00544F6E" w:rsidRDefault="005F0908" w:rsidP="006E2BE2">
      <w:pPr>
        <w:spacing w:line="360" w:lineRule="auto"/>
        <w:contextualSpacing/>
        <w:rPr>
          <w:rFonts w:ascii="Times New Roman" w:eastAsia="楷体" w:hAnsi="Times New Roman"/>
          <w:color w:val="000000"/>
          <w:szCs w:val="21"/>
        </w:rPr>
      </w:pPr>
      <w:r w:rsidRPr="00594ABB">
        <w:rPr>
          <w:rFonts w:ascii="Times New Roman" w:hAnsi="Times New Roman"/>
          <w:b/>
          <w:bCs/>
          <w:szCs w:val="21"/>
        </w:rPr>
        <w:lastRenderedPageBreak/>
        <w:t>Keywords:</w:t>
      </w:r>
      <w:r w:rsidRPr="00594ABB">
        <w:rPr>
          <w:rFonts w:ascii="Times New Roman" w:eastAsia="楷体" w:hAnsi="Times New Roman"/>
          <w:b/>
          <w:bCs/>
          <w:color w:val="000000"/>
          <w:szCs w:val="21"/>
        </w:rPr>
        <w:t xml:space="preserve"> </w:t>
      </w:r>
      <w:r w:rsidR="00945B09" w:rsidRPr="00594ABB">
        <w:rPr>
          <w:rFonts w:ascii="Times New Roman" w:hAnsi="Times New Roman"/>
          <w:szCs w:val="21"/>
        </w:rPr>
        <w:t>GDF11</w:t>
      </w:r>
      <w:r w:rsidR="00631C84" w:rsidRPr="00594ABB">
        <w:rPr>
          <w:rFonts w:ascii="Times New Roman" w:hAnsi="Times New Roman"/>
          <w:szCs w:val="21"/>
        </w:rPr>
        <w:t>;</w:t>
      </w:r>
      <w:r w:rsidR="00945B09" w:rsidRPr="00945B09">
        <w:rPr>
          <w:rFonts w:ascii="Times New Roman" w:hAnsi="Times New Roman"/>
          <w:szCs w:val="21"/>
        </w:rPr>
        <w:t xml:space="preserve"> </w:t>
      </w:r>
      <w:r w:rsidR="00945B09" w:rsidRPr="00594ABB">
        <w:rPr>
          <w:rFonts w:ascii="Times New Roman" w:hAnsi="Times New Roman"/>
          <w:szCs w:val="21"/>
        </w:rPr>
        <w:t>Sarcopenia</w:t>
      </w:r>
      <w:r w:rsidR="00631C84" w:rsidRPr="00594ABB">
        <w:rPr>
          <w:rFonts w:ascii="Times New Roman" w:hAnsi="Times New Roman"/>
          <w:szCs w:val="21"/>
        </w:rPr>
        <w:t xml:space="preserve">; </w:t>
      </w:r>
      <w:r w:rsidR="009F03C9" w:rsidRPr="009F03C9">
        <w:rPr>
          <w:rFonts w:ascii="Times New Roman" w:hAnsi="Times New Roman"/>
          <w:szCs w:val="21"/>
        </w:rPr>
        <w:t>Physical activity</w:t>
      </w:r>
      <w:r w:rsidR="009F03C9">
        <w:rPr>
          <w:rFonts w:ascii="Times New Roman" w:hAnsi="Times New Roman" w:hint="eastAsia"/>
          <w:szCs w:val="21"/>
        </w:rPr>
        <w:t>;</w:t>
      </w:r>
      <w:r w:rsidR="009F03C9" w:rsidRPr="009F03C9">
        <w:rPr>
          <w:rFonts w:ascii="Times New Roman" w:hAnsi="Times New Roman"/>
          <w:szCs w:val="21"/>
        </w:rPr>
        <w:t xml:space="preserve"> </w:t>
      </w:r>
      <w:r w:rsidR="00631C84" w:rsidRPr="00594ABB">
        <w:rPr>
          <w:rFonts w:ascii="Times New Roman" w:hAnsi="Times New Roman"/>
          <w:szCs w:val="21"/>
        </w:rPr>
        <w:t xml:space="preserve">Transcriptomics; </w:t>
      </w:r>
      <w:bookmarkEnd w:id="4"/>
      <w:bookmarkEnd w:id="5"/>
      <w:bookmarkEnd w:id="20"/>
      <w:r w:rsidR="009F03C9" w:rsidRPr="009F03C9">
        <w:rPr>
          <w:rFonts w:ascii="Times New Roman" w:hAnsi="Times New Roman" w:hint="eastAsia"/>
          <w:szCs w:val="21"/>
        </w:rPr>
        <w:t>SMAD</w:t>
      </w:r>
      <w:r w:rsidR="00693824" w:rsidRPr="009F03C9">
        <w:rPr>
          <w:rFonts w:ascii="Times New Roman" w:eastAsia="楷体" w:hAnsi="Times New Roman"/>
          <w:color w:val="000000"/>
          <w:szCs w:val="21"/>
        </w:rPr>
        <w:t xml:space="preserve"> </w:t>
      </w:r>
      <w:r w:rsidR="009F03C9" w:rsidRPr="009F03C9">
        <w:rPr>
          <w:rFonts w:ascii="Times New Roman" w:eastAsia="楷体" w:hAnsi="Times New Roman"/>
          <w:color w:val="000000"/>
          <w:szCs w:val="21"/>
        </w:rPr>
        <w:t>signaling</w:t>
      </w:r>
    </w:p>
    <w:p w14:paraId="43B4F0A5" w14:textId="77777777" w:rsidR="0032266E" w:rsidRDefault="0032266E" w:rsidP="006E2BE2">
      <w:pPr>
        <w:spacing w:line="360" w:lineRule="auto"/>
        <w:contextualSpacing/>
        <w:rPr>
          <w:rFonts w:ascii="Times New Roman" w:eastAsia="楷体" w:hAnsi="Times New Roman"/>
          <w:color w:val="000000"/>
          <w:szCs w:val="21"/>
        </w:rPr>
      </w:pPr>
    </w:p>
    <w:p w14:paraId="375A5F99" w14:textId="77777777" w:rsidR="00945B09" w:rsidRDefault="00945B09" w:rsidP="006E2BE2">
      <w:pPr>
        <w:spacing w:line="360" w:lineRule="auto"/>
        <w:contextualSpacing/>
        <w:rPr>
          <w:rFonts w:ascii="Times New Roman" w:eastAsia="楷体" w:hAnsi="Times New Roman"/>
          <w:color w:val="000000"/>
          <w:szCs w:val="21"/>
        </w:rPr>
      </w:pPr>
    </w:p>
    <w:p w14:paraId="68A4EB77" w14:textId="4C590976" w:rsidR="00F20DFC" w:rsidRPr="00594ABB" w:rsidRDefault="00F20DFC" w:rsidP="006E2BE2">
      <w:pPr>
        <w:spacing w:line="360" w:lineRule="auto"/>
        <w:contextualSpacing/>
        <w:rPr>
          <w:rFonts w:ascii="Times New Roman" w:hAnsi="Times New Roman"/>
          <w:szCs w:val="21"/>
        </w:rPr>
      </w:pPr>
      <w:bookmarkStart w:id="22" w:name="OLE_LINK134"/>
      <w:bookmarkStart w:id="23" w:name="OLE_LINK160"/>
      <w:bookmarkEnd w:id="6"/>
      <w:bookmarkEnd w:id="21"/>
      <w:r w:rsidRPr="00594ABB">
        <w:rPr>
          <w:rFonts w:ascii="Times New Roman" w:hAnsi="Times New Roman"/>
          <w:b/>
          <w:bCs/>
          <w:szCs w:val="21"/>
        </w:rPr>
        <w:t>Introduction</w:t>
      </w:r>
      <w:r w:rsidRPr="00594ABB">
        <w:rPr>
          <w:rFonts w:ascii="Times New Roman" w:hAnsi="Times New Roman"/>
          <w:szCs w:val="21"/>
        </w:rPr>
        <w:t xml:space="preserve"> </w:t>
      </w:r>
    </w:p>
    <w:p w14:paraId="2B10953F" w14:textId="2964C4E6" w:rsidR="00381912" w:rsidRDefault="00DE11DA" w:rsidP="00381912">
      <w:pPr>
        <w:spacing w:line="360" w:lineRule="auto"/>
        <w:ind w:firstLineChars="200" w:firstLine="420"/>
        <w:contextualSpacing/>
        <w:rPr>
          <w:rFonts w:ascii="Times New Roman" w:hAnsi="Times New Roman"/>
          <w:szCs w:val="21"/>
        </w:rPr>
      </w:pPr>
      <w:bookmarkStart w:id="24" w:name="OLE_LINK148"/>
      <w:bookmarkStart w:id="25" w:name="OLE_LINK281"/>
      <w:r w:rsidRPr="00DE11DA">
        <w:rPr>
          <w:rFonts w:ascii="Times New Roman" w:hAnsi="Times New Roman"/>
          <w:szCs w:val="21"/>
        </w:rPr>
        <w:t xml:space="preserve">Sarcopenia is a geriatric syndrome characterized by a progressive and generalized reduction in skeletal muscle mass, strength, and function. This condition predisposes older adults to adverse health outcomes, including frailty, falls, hospitalization, disability, and mortality, thereby significantly compromising their quality of life. With the rapid aging of the global population, sarcopenia has emerged as an increasingly urgent public health concern </w:t>
      </w:r>
      <w:r w:rsidR="00381912" w:rsidRPr="00594ABB">
        <w:rPr>
          <w:rFonts w:ascii="Times New Roman" w:hAnsi="Times New Roman"/>
          <w:szCs w:val="21"/>
        </w:rPr>
        <w:fldChar w:fldCharType="begin">
          <w:fldData xml:space="preserve">PEVuZE5vdGU+PENpdGU+PEF1dGhvcj5TYXllcjwvQXV0aG9yPjxZZWFyPjIwMjQ8L1llYXI+PFJl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PEVuZE5vdGU+PENpdGU+PEF1dGhvcj5TYXllcjwvQXV0aG9yPjxZZWFyPjIwMjQ8L1llYXI+PFJl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381912" w:rsidRPr="00594ABB">
        <w:rPr>
          <w:rFonts w:ascii="Times New Roman" w:hAnsi="Times New Roman"/>
          <w:szCs w:val="21"/>
        </w:rPr>
      </w:r>
      <w:r w:rsidR="00381912" w:rsidRPr="00594ABB">
        <w:rPr>
          <w:rFonts w:ascii="Times New Roman" w:hAnsi="Times New Roman"/>
          <w:szCs w:val="21"/>
        </w:rPr>
        <w:fldChar w:fldCharType="separate"/>
      </w:r>
      <w:r w:rsidR="002434D2">
        <w:rPr>
          <w:rFonts w:ascii="Times New Roman" w:hAnsi="Times New Roman"/>
          <w:noProof/>
          <w:szCs w:val="21"/>
        </w:rPr>
        <w:t>[1]</w:t>
      </w:r>
      <w:r w:rsidR="00381912" w:rsidRPr="00594ABB">
        <w:rPr>
          <w:rFonts w:ascii="Times New Roman" w:hAnsi="Times New Roman"/>
          <w:szCs w:val="21"/>
        </w:rPr>
        <w:fldChar w:fldCharType="end"/>
      </w:r>
      <w:r w:rsidRPr="00DE11DA">
        <w:rPr>
          <w:rFonts w:ascii="Times New Roman" w:hAnsi="Times New Roman"/>
          <w:szCs w:val="21"/>
        </w:rPr>
        <w:t xml:space="preserve">. Recent research efforts have focused on identifying systemic biomarkers that can predict or influence the progression of this disorder. Among the potential candidates, growth differentiation factor 11 (GDF11) has attracted considerable interest due to its suggested role in the regulation of aging and tissue regeneration </w:t>
      </w:r>
      <w:r w:rsidR="00381912" w:rsidRPr="00594ABB">
        <w:rPr>
          <w:rFonts w:ascii="Times New Roman" w:hAnsi="Times New Roman"/>
          <w:szCs w:val="21"/>
        </w:rPr>
        <w:fldChar w:fldCharType="begin">
          <w:fldData xml:space="preserve">PEVuZE5vdGU+PENpdGU+PEF1dGhvcj5GZXJuw6FuZGV6LUzDoXphcm88L0F1dGhvcj48WWVhcj4y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PEVuZE5vdGU+PENpdGU+PEF1dGhvcj5GZXJuw6FuZGV6LUzDoXphcm88L0F1dGhvcj48WWVhcj4y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381912" w:rsidRPr="00594ABB">
        <w:rPr>
          <w:rFonts w:ascii="Times New Roman" w:hAnsi="Times New Roman"/>
          <w:szCs w:val="21"/>
        </w:rPr>
      </w:r>
      <w:r w:rsidR="00381912" w:rsidRPr="00594ABB">
        <w:rPr>
          <w:rFonts w:ascii="Times New Roman" w:hAnsi="Times New Roman"/>
          <w:szCs w:val="21"/>
        </w:rPr>
        <w:fldChar w:fldCharType="separate"/>
      </w:r>
      <w:r w:rsidR="002434D2">
        <w:rPr>
          <w:rFonts w:ascii="Times New Roman" w:hAnsi="Times New Roman"/>
          <w:noProof/>
          <w:szCs w:val="21"/>
        </w:rPr>
        <w:t>[2, 3]</w:t>
      </w:r>
      <w:r w:rsidR="00381912" w:rsidRPr="00594ABB">
        <w:rPr>
          <w:rFonts w:ascii="Times New Roman" w:hAnsi="Times New Roman"/>
          <w:szCs w:val="21"/>
        </w:rPr>
        <w:fldChar w:fldCharType="end"/>
      </w:r>
      <w:r w:rsidR="00381912" w:rsidRPr="0034742F">
        <w:rPr>
          <w:rFonts w:ascii="Times New Roman" w:hAnsi="Times New Roman"/>
          <w:szCs w:val="21"/>
        </w:rPr>
        <w:t>.</w:t>
      </w:r>
    </w:p>
    <w:p w14:paraId="7B1D2E51" w14:textId="120D5112" w:rsidR="00193263" w:rsidRDefault="00062E02" w:rsidP="00193263">
      <w:pPr>
        <w:spacing w:line="360" w:lineRule="auto"/>
        <w:ind w:firstLineChars="200" w:firstLine="420"/>
        <w:contextualSpacing/>
        <w:rPr>
          <w:rFonts w:ascii="Times New Roman" w:hAnsi="Times New Roman"/>
          <w:szCs w:val="21"/>
        </w:rPr>
      </w:pPr>
      <w:r w:rsidRPr="00062E02">
        <w:rPr>
          <w:rFonts w:ascii="Times New Roman" w:hAnsi="Times New Roman"/>
          <w:szCs w:val="21"/>
        </w:rPr>
        <w:t>GDF11, a member of the transforming growth factor-β (TGF-β) superfamily, signals through a receptor system shared with other activin family ligands</w:t>
      </w:r>
      <w:r w:rsidR="00583E0C" w:rsidRPr="00583E0C">
        <w:rPr>
          <w:rFonts w:ascii="Times New Roman" w:hAnsi="Times New Roman"/>
          <w:szCs w:val="21"/>
        </w:rPr>
        <w:t>. Mechanistically, GDF11 initiates signaling through its interaction with activin type II receptors (</w:t>
      </w:r>
      <w:proofErr w:type="spellStart"/>
      <w:r w:rsidR="00583E0C" w:rsidRPr="00583E0C">
        <w:rPr>
          <w:rFonts w:ascii="Times New Roman" w:hAnsi="Times New Roman"/>
          <w:szCs w:val="21"/>
        </w:rPr>
        <w:t>ActRIIA</w:t>
      </w:r>
      <w:proofErr w:type="spellEnd"/>
      <w:r w:rsidR="00583E0C" w:rsidRPr="00583E0C">
        <w:rPr>
          <w:rFonts w:ascii="Times New Roman" w:hAnsi="Times New Roman"/>
          <w:szCs w:val="21"/>
        </w:rPr>
        <w:t xml:space="preserve">/B), which subsequently recruit type I receptors (ALK4/5/7) to activate the canonical SMAD2/3 pathway </w:t>
      </w:r>
      <w:r w:rsidR="001C13C4" w:rsidRPr="00594ABB">
        <w:rPr>
          <w:rFonts w:ascii="Times New Roman" w:hAnsi="Times New Roman"/>
          <w:szCs w:val="21"/>
        </w:rPr>
        <w:fldChar w:fldCharType="begin">
          <w:fldData xml:space="preserve">PEVuZE5vdGU+PENpdGU+PEF1dGhvcj5FZ2VybWFuPC9BdXRob3I+PFllYXI+MjAyNTwvWWVhcj48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PEVuZE5vdGU+PENpdGU+PEF1dGhvcj5FZ2VybWFuPC9BdXRob3I+PFllYXI+MjAyNTwvWWVhcj48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1C13C4" w:rsidRPr="00594ABB">
        <w:rPr>
          <w:rFonts w:ascii="Times New Roman" w:hAnsi="Times New Roman"/>
          <w:szCs w:val="21"/>
        </w:rPr>
      </w:r>
      <w:r w:rsidR="001C13C4" w:rsidRPr="00594ABB">
        <w:rPr>
          <w:rFonts w:ascii="Times New Roman" w:hAnsi="Times New Roman"/>
          <w:szCs w:val="21"/>
        </w:rPr>
        <w:fldChar w:fldCharType="separate"/>
      </w:r>
      <w:r w:rsidR="002434D2">
        <w:rPr>
          <w:rFonts w:ascii="Times New Roman" w:hAnsi="Times New Roman"/>
          <w:noProof/>
          <w:szCs w:val="21"/>
        </w:rPr>
        <w:t>[4, 5]</w:t>
      </w:r>
      <w:r w:rsidR="001C13C4" w:rsidRPr="00594ABB">
        <w:rPr>
          <w:rFonts w:ascii="Times New Roman" w:hAnsi="Times New Roman"/>
          <w:szCs w:val="21"/>
        </w:rPr>
        <w:fldChar w:fldCharType="end"/>
      </w:r>
      <w:r w:rsidR="00583E0C" w:rsidRPr="00583E0C">
        <w:rPr>
          <w:rFonts w:ascii="Times New Roman" w:hAnsi="Times New Roman"/>
          <w:szCs w:val="21"/>
        </w:rPr>
        <w:t>. Beyond its involvement in embryogenesis, GDF11 is extensively expressed in adult tissues, functioning as a systemic mediator of inter-organ communication</w:t>
      </w:r>
      <w:r w:rsidR="001C13C4" w:rsidRPr="00594ABB">
        <w:rPr>
          <w:rFonts w:ascii="Times New Roman" w:hAnsi="Times New Roman"/>
          <w:szCs w:val="21"/>
        </w:rPr>
        <w:t> </w:t>
      </w:r>
      <w:r w:rsidR="001C13C4" w:rsidRPr="00594ABB">
        <w:rPr>
          <w:rFonts w:ascii="Times New Roman" w:eastAsia="楷体" w:hAnsi="Times New Roman"/>
          <w:color w:val="000000"/>
          <w:szCs w:val="21"/>
        </w:rPr>
        <w:fldChar w:fldCharType="begin">
          <w:fldData xml:space="preserve">PEVuZE5vdGU+PENpdGU+PEF1dGhvcj5MaW48L0F1dGhvcj48WWVhcj4yMDIzPC9ZZWFyPjxSZWNO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</w:fldData>
        </w:fldChar>
      </w:r>
      <w:r w:rsidR="002434D2">
        <w:rPr>
          <w:rFonts w:ascii="Times New Roman" w:eastAsia="楷体" w:hAnsi="Times New Roman"/>
          <w:color w:val="000000"/>
          <w:szCs w:val="21"/>
        </w:rPr>
        <w:instrText xml:space="preserve"> ADDIN EN.CITE </w:instrText>
      </w:r>
      <w:r w:rsidR="002434D2">
        <w:rPr>
          <w:rFonts w:ascii="Times New Roman" w:eastAsia="楷体" w:hAnsi="Times New Roman"/>
          <w:color w:val="000000"/>
          <w:szCs w:val="21"/>
        </w:rPr>
        <w:fldChar w:fldCharType="begin">
          <w:fldData xml:space="preserve">PEVuZE5vdGU+PENpdGU+PEF1dGhvcj5MaW48L0F1dGhvcj48WWVhcj4yMDIzPC9ZZWFyPjxSZWNO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</w:fldData>
        </w:fldChar>
      </w:r>
      <w:r w:rsidR="002434D2">
        <w:rPr>
          <w:rFonts w:ascii="Times New Roman" w:eastAsia="楷体" w:hAnsi="Times New Roman"/>
          <w:color w:val="000000"/>
          <w:szCs w:val="21"/>
        </w:rPr>
        <w:instrText xml:space="preserve"> ADDIN EN.CITE.DATA </w:instrText>
      </w:r>
      <w:r w:rsidR="002434D2">
        <w:rPr>
          <w:rFonts w:ascii="Times New Roman" w:eastAsia="楷体" w:hAnsi="Times New Roman"/>
          <w:color w:val="000000"/>
          <w:szCs w:val="21"/>
        </w:rPr>
      </w:r>
      <w:r w:rsidR="002434D2">
        <w:rPr>
          <w:rFonts w:ascii="Times New Roman" w:eastAsia="楷体" w:hAnsi="Times New Roman"/>
          <w:color w:val="000000"/>
          <w:szCs w:val="21"/>
        </w:rPr>
        <w:fldChar w:fldCharType="end"/>
      </w:r>
      <w:r w:rsidR="001C13C4" w:rsidRPr="00594ABB">
        <w:rPr>
          <w:rFonts w:ascii="Times New Roman" w:eastAsia="楷体" w:hAnsi="Times New Roman"/>
          <w:color w:val="000000"/>
          <w:szCs w:val="21"/>
        </w:rPr>
      </w:r>
      <w:r w:rsidR="001C13C4" w:rsidRPr="00594ABB">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[5-8]</w:t>
      </w:r>
      <w:r w:rsidR="001C13C4" w:rsidRPr="00594ABB">
        <w:rPr>
          <w:rFonts w:ascii="Times New Roman" w:eastAsia="楷体" w:hAnsi="Times New Roman"/>
          <w:color w:val="000000"/>
          <w:szCs w:val="21"/>
        </w:rPr>
        <w:fldChar w:fldCharType="end"/>
      </w:r>
      <w:r w:rsidR="00583E0C" w:rsidRPr="00583E0C">
        <w:rPr>
          <w:rFonts w:ascii="Times New Roman" w:hAnsi="Times New Roman"/>
          <w:szCs w:val="21"/>
        </w:rPr>
        <w:t>. Initially, GDF11 was characterized as a "youth factor," with preliminary studies indicating a decline in its levels with age and suggesting that supplementation could rejuvenate cardiac and skeletal muscle function</w:t>
      </w:r>
      <w:r w:rsidR="001C13C4" w:rsidRPr="003C406B">
        <w:rPr>
          <w:rFonts w:ascii="Times New Roman" w:hAnsi="Times New Roman"/>
          <w:szCs w:val="21"/>
        </w:rPr>
        <w:t xml:space="preserve"> </w:t>
      </w:r>
      <w:r w:rsidR="001C13C4" w:rsidRPr="00594ABB">
        <w:rPr>
          <w:rFonts w:ascii="Times New Roman" w:hAnsi="Times New Roman"/>
          <w:szCs w:val="21"/>
        </w:rPr>
        <w:fldChar w:fldCharType="begin">
          <w:fldData xml:space="preserve">PEVuZE5vdGU+PENpdGU+PEF1dGhvcj5Gcm9obGljaDwvQXV0aG9yPjxZZWFyPjIwMjI8L1llYXI+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PEVuZE5vdGU+PENpdGU+PEF1dGhvcj5Gcm9obGljaDwvQXV0aG9yPjxZZWFyPjIwMjI8L1llYXI+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1C13C4" w:rsidRPr="00594ABB">
        <w:rPr>
          <w:rFonts w:ascii="Times New Roman" w:hAnsi="Times New Roman"/>
          <w:szCs w:val="21"/>
        </w:rPr>
      </w:r>
      <w:r w:rsidR="001C13C4" w:rsidRPr="00594ABB">
        <w:rPr>
          <w:rFonts w:ascii="Times New Roman" w:hAnsi="Times New Roman"/>
          <w:szCs w:val="21"/>
        </w:rPr>
        <w:fldChar w:fldCharType="separate"/>
      </w:r>
      <w:r w:rsidR="002434D2">
        <w:rPr>
          <w:rFonts w:ascii="Times New Roman" w:hAnsi="Times New Roman"/>
          <w:noProof/>
          <w:szCs w:val="21"/>
        </w:rPr>
        <w:t>[5, 9-12]</w:t>
      </w:r>
      <w:r w:rsidR="001C13C4" w:rsidRPr="00594ABB">
        <w:rPr>
          <w:rFonts w:ascii="Times New Roman" w:hAnsi="Times New Roman"/>
          <w:szCs w:val="21"/>
        </w:rPr>
        <w:fldChar w:fldCharType="end"/>
      </w:r>
      <w:r w:rsidR="00583E0C" w:rsidRPr="00583E0C">
        <w:rPr>
          <w:rFonts w:ascii="Times New Roman" w:hAnsi="Times New Roman"/>
          <w:szCs w:val="21"/>
        </w:rPr>
        <w:t xml:space="preserve">. However, this narrative has been contested by conflicting evidence. </w:t>
      </w:r>
      <w:r w:rsidR="00DE7780" w:rsidRPr="00DE7780">
        <w:rPr>
          <w:rFonts w:ascii="Times New Roman" w:hAnsi="Times New Roman"/>
          <w:szCs w:val="21"/>
        </w:rPr>
        <w:t>More recent studies, based on animal and cell-based models, have reported age-associated increases in circulating GDF11 that are associated with reduced muscle mass and strength</w:t>
      </w:r>
      <w:r w:rsidR="001C13C4" w:rsidRPr="00594ABB">
        <w:rPr>
          <w:rFonts w:ascii="Times New Roman" w:hAnsi="Times New Roman"/>
          <w:szCs w:val="21"/>
        </w:rPr>
        <w:t xml:space="preserve"> </w:t>
      </w:r>
      <w:r w:rsidR="001C13C4" w:rsidRPr="00594ABB">
        <w:rPr>
          <w:rFonts w:ascii="Times New Roman" w:hAnsi="Times New Roman"/>
          <w:szCs w:val="21"/>
        </w:rPr>
        <w:fldChar w:fldCharType="begin">
          <w:fldData xml:space="preserve">PEVuZE5vdGU+PENpdGU+PEF1dGhvcj5FZ2VybWFuPC9BdXRob3I+PFllYXI+MjAxNTwvWWVhcj48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==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PEVuZE5vdGU+PENpdGU+PEF1dGhvcj5FZ2VybWFuPC9BdXRob3I+PFllYXI+MjAxNTwvWWVhcj48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==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1C13C4" w:rsidRPr="00594ABB">
        <w:rPr>
          <w:rFonts w:ascii="Times New Roman" w:hAnsi="Times New Roman"/>
          <w:szCs w:val="21"/>
        </w:rPr>
      </w:r>
      <w:r w:rsidR="001C13C4" w:rsidRPr="00594ABB">
        <w:rPr>
          <w:rFonts w:ascii="Times New Roman" w:hAnsi="Times New Roman"/>
          <w:szCs w:val="21"/>
        </w:rPr>
        <w:fldChar w:fldCharType="separate"/>
      </w:r>
      <w:r w:rsidR="002434D2">
        <w:rPr>
          <w:rFonts w:ascii="Times New Roman" w:hAnsi="Times New Roman"/>
          <w:noProof/>
          <w:szCs w:val="21"/>
        </w:rPr>
        <w:t>[13-15]</w:t>
      </w:r>
      <w:r w:rsidR="001C13C4" w:rsidRPr="00594ABB">
        <w:rPr>
          <w:rFonts w:ascii="Times New Roman" w:hAnsi="Times New Roman"/>
          <w:szCs w:val="21"/>
        </w:rPr>
        <w:fldChar w:fldCharType="end"/>
      </w:r>
      <w:r w:rsidR="00583E0C" w:rsidRPr="00583E0C">
        <w:rPr>
          <w:rFonts w:ascii="Times New Roman" w:hAnsi="Times New Roman"/>
          <w:szCs w:val="21"/>
        </w:rPr>
        <w:t>. These discrepancies highlight the complex, context-dependent, and potentially deleterious role of GDF11 in muscle aging.</w:t>
      </w:r>
      <w:r w:rsidR="00F23D75">
        <w:rPr>
          <w:rFonts w:ascii="Times New Roman" w:hAnsi="Times New Roman" w:hint="eastAsia"/>
          <w:szCs w:val="21"/>
        </w:rPr>
        <w:t xml:space="preserve"> </w:t>
      </w:r>
    </w:p>
    <w:p w14:paraId="5434BDCB" w14:textId="352F4190" w:rsidR="005B7242" w:rsidRPr="008A1F31" w:rsidRDefault="00074D08" w:rsidP="00C30517">
      <w:pPr>
        <w:spacing w:line="360" w:lineRule="auto"/>
        <w:ind w:firstLineChars="200" w:firstLine="420"/>
        <w:contextualSpacing/>
        <w:rPr>
          <w:rFonts w:ascii="Times New Roman" w:hAnsi="Times New Roman"/>
          <w:szCs w:val="21"/>
        </w:rPr>
      </w:pPr>
      <w:r w:rsidRPr="00590866">
        <w:rPr>
          <w:rFonts w:ascii="Times New Roman" w:hAnsi="Times New Roman"/>
          <w:szCs w:val="21"/>
        </w:rPr>
        <w:t xml:space="preserve">Despite extensive research efforts, the role of circulating GDF11 in age-related sarcopenia in humans remains unclear. To elucidate this ambiguity, we conducted a cross-sectional study to assess the association between circulating GDF11 levels and sarcopenia in an older adult cohort. Concurrently, we analyzed publicly available transcriptomic datasets to examine GDF11 expression profiles in sarcopenic muscle tissue. Additionally, in vitro experiments utilizing differentiated </w:t>
      </w:r>
      <w:r w:rsidRPr="00590866">
        <w:rPr>
          <w:rFonts w:ascii="Times New Roman" w:hAnsi="Times New Roman"/>
          <w:szCs w:val="21"/>
        </w:rPr>
        <w:lastRenderedPageBreak/>
        <w:t>C2C12 myotubes were performed to investigate the direct effects of exogenous GDF11 on muscle atrophy.</w:t>
      </w:r>
    </w:p>
    <w:p w14:paraId="550EC19E" w14:textId="603BFEE3" w:rsidR="005E672F" w:rsidRPr="00594ABB" w:rsidRDefault="005E672F" w:rsidP="006E2BE2">
      <w:pPr>
        <w:spacing w:line="360" w:lineRule="auto"/>
        <w:contextualSpacing/>
        <w:rPr>
          <w:rFonts w:ascii="Times New Roman" w:hAnsi="Times New Roman"/>
          <w:b/>
          <w:bCs/>
          <w:szCs w:val="21"/>
        </w:rPr>
      </w:pPr>
      <w:bookmarkStart w:id="26" w:name="_Hlk199081260"/>
      <w:bookmarkStart w:id="27" w:name="OLE_LINK124"/>
      <w:bookmarkStart w:id="28" w:name="_Hlk199085148"/>
      <w:bookmarkEnd w:id="22"/>
      <w:bookmarkEnd w:id="24"/>
      <w:bookmarkEnd w:id="25"/>
      <w:r w:rsidRPr="00594ABB">
        <w:rPr>
          <w:rFonts w:ascii="Times New Roman" w:hAnsi="Times New Roman"/>
          <w:b/>
          <w:bCs/>
          <w:szCs w:val="21"/>
        </w:rPr>
        <w:t>Materials and methods</w:t>
      </w:r>
    </w:p>
    <w:p w14:paraId="6A4B86A6" w14:textId="77777777" w:rsidR="00B6192F" w:rsidRDefault="00B6192F" w:rsidP="00B6192F">
      <w:pPr>
        <w:spacing w:line="360" w:lineRule="auto"/>
        <w:rPr>
          <w:rFonts w:ascii="Times New Roman" w:eastAsia="楷体" w:hAnsi="Times New Roman"/>
          <w:b/>
          <w:bCs/>
          <w:color w:val="000000"/>
          <w:szCs w:val="21"/>
        </w:rPr>
      </w:pPr>
      <w:bookmarkStart w:id="29" w:name="OLE_LINK244"/>
      <w:bookmarkEnd w:id="26"/>
      <w:r w:rsidRPr="00B6192F">
        <w:rPr>
          <w:rFonts w:ascii="Times New Roman" w:eastAsia="楷体" w:hAnsi="Times New Roman"/>
          <w:b/>
          <w:bCs/>
          <w:color w:val="000000"/>
          <w:szCs w:val="21"/>
        </w:rPr>
        <w:t>Study design and participants</w:t>
      </w:r>
    </w:p>
    <w:p w14:paraId="2AD48CE7" w14:textId="3B1400AC" w:rsidR="00255905" w:rsidRPr="00594ABB" w:rsidRDefault="00255905" w:rsidP="006E2BE2">
      <w:pPr>
        <w:spacing w:line="360" w:lineRule="auto"/>
        <w:ind w:firstLineChars="200" w:firstLine="420"/>
        <w:rPr>
          <w:rFonts w:ascii="Times New Roman" w:hAnsi="Times New Roman"/>
          <w:noProof/>
          <w:szCs w:val="21"/>
        </w:rPr>
      </w:pPr>
      <w:r w:rsidRPr="00DF0BD3">
        <w:rPr>
          <w:rFonts w:ascii="Times New Roman" w:hAnsi="Times New Roman"/>
          <w:noProof/>
          <w:szCs w:val="21"/>
        </w:rPr>
        <w:t xml:space="preserve">This cross-sectional study was conducted at Sichuan Provincial People's Hospital from January to June 2025. The study protocol was approved by the Institutional Ethics Committee (Protocol No. 2025192), and written informed consent was obtained from all participants. Older adults aged 60–99 years who were capable of completing all physical and clinical assessments were eligible for inclusion. Exclusion criteria were as follows: (1) active inflammatory disease within the preceding three months; (2) presence of malignancy, autoimmune disease, liver disease, or renal dysfunction (estimated glomerular filtration rate [eGFR] &lt; 60 mL/min/1.73 m²); and (3) recent acute cardiovascular or cerebrovascular events. Ultimately, 139 older adults were enrolled and stratified into sarcopenic and non-sarcopenic groups based on established diagnostic criteria </w:t>
      </w:r>
      <w:r w:rsidR="00DF0BD3" w:rsidRPr="00594ABB">
        <w:rPr>
          <w:rFonts w:ascii="Times New Roman" w:hAnsi="Times New Roman"/>
          <w:szCs w:val="21"/>
        </w:rPr>
        <w:fldChar w:fldCharType="begin">
          <w:fldData xml:space="preserve">PEVuZE5vdGU+PENpdGU+PEF1dGhvcj5DaGVuPC9BdXRob3I+PFllYXI+MjAyMDwvWWVhcj48UmVj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PEVuZE5vdGU+PENpdGU+PEF1dGhvcj5DaGVuPC9BdXRob3I+PFllYXI+MjAyMDwvWWVhcj48UmVj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DF0BD3" w:rsidRPr="00594ABB">
        <w:rPr>
          <w:rFonts w:ascii="Times New Roman" w:hAnsi="Times New Roman"/>
          <w:szCs w:val="21"/>
        </w:rPr>
      </w:r>
      <w:r w:rsidR="00DF0BD3" w:rsidRPr="00594ABB">
        <w:rPr>
          <w:rFonts w:ascii="Times New Roman" w:hAnsi="Times New Roman"/>
          <w:szCs w:val="21"/>
        </w:rPr>
        <w:fldChar w:fldCharType="separate"/>
      </w:r>
      <w:r w:rsidR="002434D2">
        <w:rPr>
          <w:rFonts w:ascii="Times New Roman" w:hAnsi="Times New Roman"/>
          <w:noProof/>
          <w:szCs w:val="21"/>
        </w:rPr>
        <w:t>[16]</w:t>
      </w:r>
      <w:r w:rsidR="00DF0BD3" w:rsidRPr="00594ABB">
        <w:rPr>
          <w:rFonts w:ascii="Times New Roman" w:hAnsi="Times New Roman"/>
          <w:szCs w:val="21"/>
        </w:rPr>
        <w:fldChar w:fldCharType="end"/>
      </w:r>
      <w:r w:rsidRPr="00DF0BD3">
        <w:rPr>
          <w:rFonts w:ascii="Times New Roman" w:hAnsi="Times New Roman"/>
          <w:noProof/>
          <w:szCs w:val="21"/>
        </w:rPr>
        <w:t>. In parallel, 20 younger adults (aged 18–30 years) matched for sex and body mass index (BMI) were also recruited. Fasting venous blood samples were collected in the early morning and processed for subsequent analyses.</w:t>
      </w:r>
    </w:p>
    <w:p w14:paraId="3C8E8ADC" w14:textId="676F706F" w:rsidR="00BD0116" w:rsidRPr="00594ABB" w:rsidRDefault="00BD0116" w:rsidP="006E2BE2">
      <w:pPr>
        <w:pStyle w:val="MDPI31text"/>
        <w:snapToGrid/>
        <w:spacing w:line="360" w:lineRule="auto"/>
        <w:ind w:left="0" w:firstLine="0"/>
        <w:contextualSpacing/>
        <w:rPr>
          <w:rFonts w:ascii="Times New Roman" w:eastAsia="楷体" w:hAnsi="Times New Roman"/>
          <w:b/>
          <w:bCs/>
          <w:snapToGrid/>
          <w:kern w:val="2"/>
          <w:sz w:val="21"/>
          <w:szCs w:val="21"/>
          <w:lang w:eastAsia="zh-CN" w:bidi="ar-SA"/>
        </w:rPr>
      </w:pPr>
      <w:r w:rsidRPr="00BD0116">
        <w:rPr>
          <w:rFonts w:ascii="Times New Roman" w:eastAsia="楷体" w:hAnsi="Times New Roman"/>
          <w:b/>
          <w:bCs/>
          <w:snapToGrid/>
          <w:kern w:val="2"/>
          <w:sz w:val="21"/>
          <w:szCs w:val="21"/>
          <w:lang w:eastAsia="zh-CN" w:bidi="ar-SA"/>
        </w:rPr>
        <w:t>Sarcopenia assessment and definition</w:t>
      </w:r>
    </w:p>
    <w:p w14:paraId="0FFA91E3" w14:textId="6FC8C660" w:rsidR="003A5794" w:rsidRPr="00511BDB" w:rsidRDefault="008F505C" w:rsidP="006E2BE2">
      <w:pPr>
        <w:pStyle w:val="MDPI31text"/>
        <w:snapToGrid/>
        <w:spacing w:line="360" w:lineRule="auto"/>
        <w:ind w:left="0" w:firstLineChars="200" w:firstLine="400"/>
        <w:contextualSpacing/>
        <w:rPr>
          <w:rFonts w:ascii="Times New Roman" w:eastAsiaTheme="minorEastAsia" w:hAnsi="Times New Roman"/>
          <w:noProof/>
          <w:szCs w:val="21"/>
          <w:lang w:eastAsia="zh-CN"/>
        </w:rPr>
      </w:pPr>
      <w:r w:rsidRPr="00511BDB">
        <w:rPr>
          <w:rFonts w:ascii="Times New Roman" w:eastAsiaTheme="minorEastAsia" w:hAnsi="Times New Roman"/>
          <w:noProof/>
          <w:szCs w:val="21"/>
          <w:lang w:eastAsia="zh-CN"/>
        </w:rPr>
        <w:t>Skeletal muscle mass was assessed using bioelectrical impedance analysis (BIA) (InBody 770, InBody, China). Assessments were performed in accordance with the manufacturer's instructions: participants stood barefoot on the platform, aligning their heels and toes with the electrodes, and gripped the hand electrodes while keeping their arms slightly abducted to prevent torso contact. The appendicular skeletal muscle mass index (ASMI) was calculated as the sum of the lean mass of the four limbs (kg) divided by height squared (m²). Handgrip strength was quantified using a digital dynamometer (EH101</w:t>
      </w:r>
      <w:r w:rsidR="00D748C7">
        <w:rPr>
          <w:rFonts w:ascii="Times New Roman" w:eastAsiaTheme="minorEastAsia" w:hAnsi="Times New Roman" w:hint="eastAsia"/>
          <w:noProof/>
          <w:szCs w:val="21"/>
          <w:lang w:eastAsia="zh-CN"/>
        </w:rPr>
        <w:t>,</w:t>
      </w:r>
      <w:r w:rsidRPr="00511BDB">
        <w:rPr>
          <w:rFonts w:ascii="Times New Roman" w:eastAsiaTheme="minorEastAsia" w:hAnsi="Times New Roman"/>
          <w:noProof/>
          <w:szCs w:val="21"/>
          <w:lang w:eastAsia="zh-CN"/>
        </w:rPr>
        <w:t xml:space="preserve"> CAMRY, China). Participants performed a maximal isometric contraction using their dominant hand in a standing position with the elbow flexed at 90°. The maximum value from two trials was recorded. Gait speed was evaluated over a 6-meter distance. To allow for acceleration and deceleration, participants walked along an 8-meter course, and the time taken to traverse the central 6 meters (1-m to 7-m marks) was recorded. The faster of two attempts was used for analysis. Sarcopenia was diagnosed according to the 2019 Asian Working Group for Sarcopenia (AWGS) consensus</w:t>
      </w:r>
      <w:r w:rsidR="00511BDB" w:rsidRPr="00511BDB">
        <w:rPr>
          <w:rFonts w:ascii="Times New Roman" w:eastAsia="等线" w:hAnsi="Times New Roman"/>
          <w:noProof/>
          <w:snapToGrid/>
          <w:color w:val="auto"/>
          <w:kern w:val="2"/>
          <w:sz w:val="21"/>
          <w:szCs w:val="21"/>
          <w:lang w:eastAsia="zh-CN" w:bidi="ar-SA"/>
        </w:rPr>
        <w:t xml:space="preserve"> </w:t>
      </w:r>
      <w:r w:rsidR="00511BDB" w:rsidRPr="00511BDB">
        <w:rPr>
          <w:rFonts w:ascii="Times New Roman" w:hAnsi="Times New Roman"/>
          <w:szCs w:val="21"/>
        </w:rPr>
        <w:fldChar w:fldCharType="begin">
          <w:fldData xml:space="preserve">PEVuZE5vdGU+PENpdGU+PEF1dGhvcj5DaGVuPC9BdXRob3I+PFllYXI+MjAyMDwvWWVhcj48UmVj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PEVuZE5vdGU+PENpdGU+PEF1dGhvcj5DaGVuPC9BdXRob3I+PFllYXI+MjAyMDwvWWVhcj48UmVj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511BDB" w:rsidRPr="00511BDB">
        <w:rPr>
          <w:rFonts w:ascii="Times New Roman" w:hAnsi="Times New Roman"/>
          <w:szCs w:val="21"/>
        </w:rPr>
      </w:r>
      <w:r w:rsidR="00511BDB" w:rsidRPr="00511BDB">
        <w:rPr>
          <w:rFonts w:ascii="Times New Roman" w:hAnsi="Times New Roman"/>
          <w:szCs w:val="21"/>
        </w:rPr>
        <w:fldChar w:fldCharType="separate"/>
      </w:r>
      <w:r w:rsidR="002434D2">
        <w:rPr>
          <w:rFonts w:ascii="Times New Roman" w:hAnsi="Times New Roman"/>
          <w:noProof/>
          <w:szCs w:val="21"/>
        </w:rPr>
        <w:t>[16]</w:t>
      </w:r>
      <w:r w:rsidR="00511BDB" w:rsidRPr="00511BDB">
        <w:rPr>
          <w:rFonts w:ascii="Times New Roman" w:hAnsi="Times New Roman"/>
          <w:szCs w:val="21"/>
        </w:rPr>
        <w:fldChar w:fldCharType="end"/>
      </w:r>
      <w:r w:rsidR="00511BDB" w:rsidRPr="00511BDB">
        <w:rPr>
          <w:rFonts w:ascii="Times New Roman" w:eastAsia="等线" w:hAnsi="Times New Roman"/>
          <w:noProof/>
          <w:snapToGrid/>
          <w:color w:val="auto"/>
          <w:kern w:val="2"/>
          <w:sz w:val="21"/>
          <w:szCs w:val="21"/>
          <w:lang w:eastAsia="zh-CN" w:bidi="ar-SA"/>
        </w:rPr>
        <w:t>,</w:t>
      </w:r>
      <w:r w:rsidRPr="00511BDB">
        <w:rPr>
          <w:rFonts w:ascii="Times New Roman" w:eastAsiaTheme="minorEastAsia" w:hAnsi="Times New Roman"/>
          <w:noProof/>
          <w:szCs w:val="21"/>
          <w:lang w:eastAsia="zh-CN"/>
        </w:rPr>
        <w:t xml:space="preserve"> defined as the presence of low </w:t>
      </w:r>
      <w:r w:rsidRPr="00511BDB">
        <w:rPr>
          <w:rFonts w:ascii="Times New Roman" w:eastAsiaTheme="minorEastAsia" w:hAnsi="Times New Roman"/>
          <w:noProof/>
          <w:szCs w:val="21"/>
          <w:lang w:eastAsia="zh-CN"/>
        </w:rPr>
        <w:lastRenderedPageBreak/>
        <w:t>muscle mass (ASMI &lt; 7.0 kg/m² for men, &lt; 5.7 kg/m² for women) combined with either low handgrip strength (&lt; 26 kg for men, &lt; 18 kg for women) or low gait speed (&lt; 1.0 m/s).</w:t>
      </w:r>
    </w:p>
    <w:p w14:paraId="25ACD790" w14:textId="10AE108E" w:rsidR="002F03F7" w:rsidRPr="00594ABB" w:rsidRDefault="00D00099" w:rsidP="006E2BE2">
      <w:pPr>
        <w:pStyle w:val="MDPI31text"/>
        <w:snapToGrid/>
        <w:spacing w:line="360" w:lineRule="auto"/>
        <w:ind w:left="0" w:firstLine="0"/>
        <w:contextualSpacing/>
        <w:rPr>
          <w:rFonts w:ascii="Times New Roman" w:eastAsia="楷体" w:hAnsi="Times New Roman"/>
          <w:b/>
          <w:bCs/>
          <w:snapToGrid/>
          <w:kern w:val="2"/>
          <w:sz w:val="21"/>
          <w:szCs w:val="21"/>
          <w:lang w:eastAsia="zh-CN" w:bidi="ar-SA"/>
        </w:rPr>
      </w:pPr>
      <w:bookmarkStart w:id="30" w:name="OLE_LINK10"/>
      <w:bookmarkEnd w:id="29"/>
      <w:r w:rsidRPr="00D00099">
        <w:rPr>
          <w:rFonts w:ascii="Times New Roman" w:eastAsia="楷体" w:hAnsi="Times New Roman"/>
          <w:b/>
          <w:bCs/>
          <w:snapToGrid/>
          <w:kern w:val="2"/>
          <w:sz w:val="21"/>
          <w:szCs w:val="21"/>
          <w:lang w:eastAsia="zh-CN" w:bidi="ar-SA"/>
        </w:rPr>
        <w:t>Sample size and power analysis</w:t>
      </w:r>
      <w:r w:rsidR="002852CD" w:rsidRPr="002852CD">
        <w:rPr>
          <w:rFonts w:ascii="等线" w:eastAsia="等线" w:hAnsi="等线"/>
          <w:snapToGrid/>
          <w:color w:val="auto"/>
          <w:kern w:val="2"/>
          <w:sz w:val="21"/>
          <w:lang w:eastAsia="zh-CN" w:bidi="ar-SA"/>
        </w:rPr>
        <w:t xml:space="preserve"> </w:t>
      </w:r>
      <w:r>
        <w:rPr>
          <w:rFonts w:ascii="Times New Roman" w:eastAsia="楷体" w:hAnsi="Times New Roman" w:hint="eastAsia"/>
          <w:b/>
          <w:bCs/>
          <w:snapToGrid/>
          <w:kern w:val="2"/>
          <w:sz w:val="21"/>
          <w:szCs w:val="21"/>
          <w:lang w:eastAsia="zh-CN" w:bidi="ar-SA"/>
        </w:rPr>
        <w:t xml:space="preserve"> </w:t>
      </w:r>
    </w:p>
    <w:p w14:paraId="33F846D6" w14:textId="12A78556" w:rsidR="00701DC4" w:rsidRDefault="00701DC4" w:rsidP="006E2BE2">
      <w:pPr>
        <w:pStyle w:val="MDPI31text"/>
        <w:snapToGrid/>
        <w:spacing w:line="360" w:lineRule="auto"/>
        <w:ind w:left="0" w:firstLineChars="200" w:firstLine="420"/>
        <w:contextualSpacing/>
        <w:rPr>
          <w:rFonts w:ascii="Times New Roman" w:eastAsia="楷体" w:hAnsi="Times New Roman"/>
          <w:snapToGrid/>
          <w:kern w:val="2"/>
          <w:sz w:val="21"/>
          <w:szCs w:val="21"/>
          <w:lang w:eastAsia="zh-CN" w:bidi="ar-SA"/>
        </w:rPr>
      </w:pPr>
      <w:r w:rsidRPr="00701DC4">
        <w:rPr>
          <w:rFonts w:ascii="Times New Roman" w:eastAsia="楷体" w:hAnsi="Times New Roman"/>
          <w:snapToGrid/>
          <w:kern w:val="2"/>
          <w:sz w:val="21"/>
          <w:szCs w:val="21"/>
          <w:lang w:eastAsia="zh-CN" w:bidi="ar-SA"/>
        </w:rPr>
        <w:t xml:space="preserve">A post hoc power analysis was conducted utilizing G*Power software 3.1 to assess the statistical robustness of the primary outcome, circulating GDF11. At a significance level of α = 0.05, the comparison between younger adults (n = 20; 37.96 ± 18.61 </w:t>
      </w:r>
      <w:proofErr w:type="spellStart"/>
      <w:r w:rsidRPr="00701DC4">
        <w:rPr>
          <w:rFonts w:ascii="Times New Roman" w:eastAsia="楷体" w:hAnsi="Times New Roman"/>
          <w:snapToGrid/>
          <w:kern w:val="2"/>
          <w:sz w:val="21"/>
          <w:szCs w:val="21"/>
          <w:lang w:eastAsia="zh-CN" w:bidi="ar-SA"/>
        </w:rPr>
        <w:t>pg</w:t>
      </w:r>
      <w:proofErr w:type="spellEnd"/>
      <w:r w:rsidRPr="00701DC4">
        <w:rPr>
          <w:rFonts w:ascii="Times New Roman" w:eastAsia="楷体" w:hAnsi="Times New Roman"/>
          <w:snapToGrid/>
          <w:kern w:val="2"/>
          <w:sz w:val="21"/>
          <w:szCs w:val="21"/>
          <w:lang w:eastAsia="zh-CN" w:bidi="ar-SA"/>
        </w:rPr>
        <w:t xml:space="preserve">/mL) and older adults (n = 139; 91.19 ± 46.05 </w:t>
      </w:r>
      <w:proofErr w:type="spellStart"/>
      <w:r w:rsidRPr="00701DC4">
        <w:rPr>
          <w:rFonts w:ascii="Times New Roman" w:eastAsia="楷体" w:hAnsi="Times New Roman"/>
          <w:snapToGrid/>
          <w:kern w:val="2"/>
          <w:sz w:val="21"/>
          <w:szCs w:val="21"/>
          <w:lang w:eastAsia="zh-CN" w:bidi="ar-SA"/>
        </w:rPr>
        <w:t>pg</w:t>
      </w:r>
      <w:proofErr w:type="spellEnd"/>
      <w:r w:rsidRPr="00701DC4">
        <w:rPr>
          <w:rFonts w:ascii="Times New Roman" w:eastAsia="楷体" w:hAnsi="Times New Roman"/>
          <w:snapToGrid/>
          <w:kern w:val="2"/>
          <w:sz w:val="21"/>
          <w:szCs w:val="21"/>
          <w:lang w:eastAsia="zh-CN" w:bidi="ar-SA"/>
        </w:rPr>
        <w:t xml:space="preserve">/mL) demonstrated a statistical power exceeding 0.99. Within the older adult cohort, the comparison between sarcopenic (n = 98; 108.26 ± 35.55 </w:t>
      </w:r>
      <w:proofErr w:type="spellStart"/>
      <w:r w:rsidRPr="00701DC4">
        <w:rPr>
          <w:rFonts w:ascii="Times New Roman" w:eastAsia="楷体" w:hAnsi="Times New Roman"/>
          <w:snapToGrid/>
          <w:kern w:val="2"/>
          <w:sz w:val="21"/>
          <w:szCs w:val="21"/>
          <w:lang w:eastAsia="zh-CN" w:bidi="ar-SA"/>
        </w:rPr>
        <w:t>pg</w:t>
      </w:r>
      <w:proofErr w:type="spellEnd"/>
      <w:r w:rsidRPr="00701DC4">
        <w:rPr>
          <w:rFonts w:ascii="Times New Roman" w:eastAsia="楷体" w:hAnsi="Times New Roman"/>
          <w:snapToGrid/>
          <w:kern w:val="2"/>
          <w:sz w:val="21"/>
          <w:szCs w:val="21"/>
          <w:lang w:eastAsia="zh-CN" w:bidi="ar-SA"/>
        </w:rPr>
        <w:t xml:space="preserve">/mL) and non-sarcopenic individuals (n = 41; 84.04 ± 48.23 </w:t>
      </w:r>
      <w:proofErr w:type="spellStart"/>
      <w:r w:rsidRPr="00701DC4">
        <w:rPr>
          <w:rFonts w:ascii="Times New Roman" w:eastAsia="楷体" w:hAnsi="Times New Roman"/>
          <w:snapToGrid/>
          <w:kern w:val="2"/>
          <w:sz w:val="21"/>
          <w:szCs w:val="21"/>
          <w:lang w:eastAsia="zh-CN" w:bidi="ar-SA"/>
        </w:rPr>
        <w:t>pg</w:t>
      </w:r>
      <w:proofErr w:type="spellEnd"/>
      <w:r w:rsidRPr="00701DC4">
        <w:rPr>
          <w:rFonts w:ascii="Times New Roman" w:eastAsia="楷体" w:hAnsi="Times New Roman"/>
          <w:snapToGrid/>
          <w:kern w:val="2"/>
          <w:sz w:val="21"/>
          <w:szCs w:val="21"/>
          <w:lang w:eastAsia="zh-CN" w:bidi="ar-SA"/>
        </w:rPr>
        <w:t>/mL) resulted in a power of 0.86. These findings suggest that the study was adequately powered (power &gt; 0.80) to detect clinically significant differences in circulating GDF11 levels.</w:t>
      </w:r>
    </w:p>
    <w:p w14:paraId="35433E28" w14:textId="20EF2EB3" w:rsidR="00AE6144" w:rsidRPr="00594ABB" w:rsidRDefault="00AE6144" w:rsidP="006E2BE2">
      <w:pPr>
        <w:spacing w:line="360" w:lineRule="auto"/>
        <w:contextualSpacing/>
        <w:rPr>
          <w:rFonts w:ascii="Times New Roman" w:eastAsia="楷体" w:hAnsi="Times New Roman"/>
          <w:b/>
          <w:bCs/>
          <w:color w:val="000000"/>
          <w:szCs w:val="21"/>
        </w:rPr>
      </w:pPr>
      <w:r w:rsidRPr="00594ABB">
        <w:rPr>
          <w:rFonts w:ascii="Times New Roman" w:eastAsia="楷体" w:hAnsi="Times New Roman"/>
          <w:b/>
          <w:bCs/>
          <w:color w:val="000000"/>
          <w:szCs w:val="21"/>
        </w:rPr>
        <w:t>Demographic and clinical characteristics</w:t>
      </w:r>
      <w:r w:rsidR="00BE4738">
        <w:rPr>
          <w:rFonts w:ascii="Times New Roman" w:eastAsia="楷体" w:hAnsi="Times New Roman" w:hint="eastAsia"/>
          <w:b/>
          <w:bCs/>
          <w:color w:val="000000"/>
          <w:szCs w:val="21"/>
        </w:rPr>
        <w:t xml:space="preserve"> </w:t>
      </w:r>
    </w:p>
    <w:p w14:paraId="2572702D" w14:textId="22B6531D" w:rsidR="00461C91" w:rsidRPr="00461C91" w:rsidRDefault="00461C91" w:rsidP="006E2BE2">
      <w:pPr>
        <w:spacing w:line="360" w:lineRule="auto"/>
        <w:ind w:firstLineChars="200" w:firstLine="420"/>
        <w:contextualSpacing/>
        <w:rPr>
          <w:rFonts w:ascii="Times New Roman" w:eastAsia="楷体" w:hAnsi="Times New Roman"/>
          <w:color w:val="000000"/>
          <w:szCs w:val="21"/>
        </w:rPr>
      </w:pPr>
      <w:bookmarkStart w:id="31" w:name="OLE_LINK21"/>
      <w:r w:rsidRPr="00461C91">
        <w:rPr>
          <w:rFonts w:ascii="Times New Roman" w:eastAsia="楷体" w:hAnsi="Times New Roman"/>
          <w:color w:val="000000"/>
          <w:szCs w:val="21"/>
        </w:rPr>
        <w:t>Information regarding socio-demographic characteristics (age, sex, and BMI), lifestyle factors (smoking status and alcohol consumption), and comorbidities (hypertension, diabetes, and hyperlipidemia) was collected. Physical activity was evaluated via the International Physical Activity Questionnaire (IPAQ). Participants were categorized into low, moderate, or vigorous activity groups according to their calculated weekly energy expenditure.</w:t>
      </w:r>
    </w:p>
    <w:p w14:paraId="5E66A443" w14:textId="361906C6" w:rsidR="00930D0F" w:rsidRPr="00594ABB" w:rsidRDefault="00FC6C33" w:rsidP="006E2BE2">
      <w:pPr>
        <w:spacing w:line="360" w:lineRule="auto"/>
        <w:contextualSpacing/>
        <w:rPr>
          <w:rFonts w:ascii="Times New Roman" w:eastAsia="楷体" w:hAnsi="Times New Roman"/>
          <w:b/>
          <w:bCs/>
          <w:color w:val="000000"/>
          <w:szCs w:val="21"/>
        </w:rPr>
      </w:pPr>
      <w:r w:rsidRPr="00FC6C33">
        <w:rPr>
          <w:rFonts w:ascii="Times New Roman" w:eastAsia="楷体" w:hAnsi="Times New Roman"/>
          <w:b/>
          <w:bCs/>
          <w:color w:val="000000"/>
          <w:szCs w:val="21"/>
        </w:rPr>
        <w:t xml:space="preserve">Measurement of </w:t>
      </w:r>
      <w:r>
        <w:rPr>
          <w:rFonts w:ascii="Times New Roman" w:eastAsia="楷体" w:hAnsi="Times New Roman" w:hint="eastAsia"/>
          <w:b/>
          <w:bCs/>
          <w:color w:val="000000"/>
          <w:szCs w:val="21"/>
        </w:rPr>
        <w:t>s</w:t>
      </w:r>
      <w:r w:rsidRPr="00FC6C33">
        <w:rPr>
          <w:rFonts w:ascii="Times New Roman" w:eastAsia="楷体" w:hAnsi="Times New Roman"/>
          <w:b/>
          <w:bCs/>
          <w:color w:val="000000"/>
          <w:szCs w:val="21"/>
        </w:rPr>
        <w:t xml:space="preserve">erum GDF11 </w:t>
      </w:r>
      <w:r>
        <w:rPr>
          <w:rFonts w:ascii="Times New Roman" w:eastAsia="楷体" w:hAnsi="Times New Roman" w:hint="eastAsia"/>
          <w:b/>
          <w:bCs/>
          <w:color w:val="000000"/>
          <w:szCs w:val="21"/>
        </w:rPr>
        <w:t>l</w:t>
      </w:r>
      <w:r w:rsidRPr="00FC6C33">
        <w:rPr>
          <w:rFonts w:ascii="Times New Roman" w:eastAsia="楷体" w:hAnsi="Times New Roman"/>
          <w:b/>
          <w:bCs/>
          <w:color w:val="000000"/>
          <w:szCs w:val="21"/>
        </w:rPr>
        <w:t>evels</w:t>
      </w:r>
      <w:r w:rsidR="00930D0F" w:rsidRPr="00594ABB">
        <w:rPr>
          <w:rFonts w:ascii="Times New Roman" w:eastAsia="楷体" w:hAnsi="Times New Roman"/>
          <w:b/>
          <w:bCs/>
          <w:color w:val="000000"/>
          <w:szCs w:val="21"/>
        </w:rPr>
        <w:t xml:space="preserve"> </w:t>
      </w:r>
    </w:p>
    <w:p w14:paraId="4B2B225F" w14:textId="48755F92" w:rsidR="00E76600" w:rsidRDefault="00E76600" w:rsidP="006E2BE2">
      <w:pPr>
        <w:spacing w:line="360" w:lineRule="auto"/>
        <w:ind w:firstLineChars="200" w:firstLine="420"/>
        <w:contextualSpacing/>
        <w:rPr>
          <w:rFonts w:ascii="Times New Roman" w:eastAsia="楷体" w:hAnsi="Times New Roman"/>
          <w:color w:val="000000"/>
          <w:szCs w:val="21"/>
        </w:rPr>
      </w:pPr>
      <w:bookmarkStart w:id="32" w:name="OLE_LINK5"/>
      <w:r w:rsidRPr="00594ABB">
        <w:rPr>
          <w:rFonts w:ascii="Times New Roman" w:eastAsia="楷体" w:hAnsi="Times New Roman"/>
          <w:color w:val="000000"/>
          <w:szCs w:val="21"/>
        </w:rPr>
        <w:t>Serum</w:t>
      </w:r>
      <w:bookmarkEnd w:id="32"/>
      <w:r w:rsidRPr="00594ABB">
        <w:rPr>
          <w:rFonts w:ascii="Times New Roman" w:eastAsia="楷体" w:hAnsi="Times New Roman"/>
          <w:color w:val="000000"/>
          <w:szCs w:val="21"/>
        </w:rPr>
        <w:t xml:space="preserve"> GDF11 concentrations were measured utilizing a human GDF11 </w:t>
      </w:r>
      <w:r w:rsidR="00C76C89" w:rsidRPr="00594ABB">
        <w:rPr>
          <w:rFonts w:ascii="Times New Roman" w:eastAsia="楷体" w:hAnsi="Times New Roman"/>
          <w:color w:val="000000"/>
          <w:szCs w:val="21"/>
        </w:rPr>
        <w:t>enzyme-linked immunosorbent assay (ELISA)</w:t>
      </w:r>
      <w:r w:rsidRPr="00594ABB">
        <w:rPr>
          <w:rFonts w:ascii="Times New Roman" w:eastAsia="楷体" w:hAnsi="Times New Roman"/>
          <w:color w:val="000000"/>
          <w:szCs w:val="21"/>
        </w:rPr>
        <w:t xml:space="preserve"> kit (RAB1480, Sigma-Aldrich, USA) in accordance with the manufacturer's protocol.</w:t>
      </w:r>
    </w:p>
    <w:p w14:paraId="705E4ED5" w14:textId="5397F270" w:rsidR="00BD6EC9" w:rsidRPr="00594ABB" w:rsidRDefault="006A08F2" w:rsidP="00FD10CF">
      <w:pPr>
        <w:spacing w:line="360" w:lineRule="auto"/>
        <w:contextualSpacing/>
        <w:rPr>
          <w:rFonts w:ascii="Times New Roman" w:eastAsia="楷体" w:hAnsi="Times New Roman"/>
          <w:b/>
          <w:bCs/>
          <w:color w:val="000000"/>
          <w:szCs w:val="21"/>
        </w:rPr>
      </w:pPr>
      <w:r w:rsidRPr="00594ABB">
        <w:rPr>
          <w:rFonts w:ascii="Times New Roman" w:eastAsia="楷体" w:hAnsi="Times New Roman"/>
          <w:b/>
          <w:bCs/>
          <w:color w:val="000000"/>
          <w:szCs w:val="21"/>
        </w:rPr>
        <w:t>Measurement</w:t>
      </w:r>
      <w:r w:rsidR="001C51E1" w:rsidRPr="00594ABB">
        <w:rPr>
          <w:rFonts w:ascii="Times New Roman" w:eastAsia="楷体" w:hAnsi="Times New Roman"/>
          <w:b/>
          <w:bCs/>
          <w:color w:val="000000"/>
          <w:szCs w:val="21"/>
        </w:rPr>
        <w:t xml:space="preserve"> of </w:t>
      </w:r>
      <w:r w:rsidR="007203A6" w:rsidRPr="00594ABB">
        <w:rPr>
          <w:rFonts w:ascii="Times New Roman" w:eastAsia="楷体" w:hAnsi="Times New Roman"/>
          <w:b/>
          <w:bCs/>
          <w:color w:val="000000"/>
          <w:szCs w:val="21"/>
        </w:rPr>
        <w:t>v</w:t>
      </w:r>
      <w:r w:rsidR="001C51E1" w:rsidRPr="00594ABB">
        <w:rPr>
          <w:rFonts w:ascii="Times New Roman" w:eastAsia="楷体" w:hAnsi="Times New Roman"/>
          <w:b/>
          <w:bCs/>
          <w:color w:val="000000"/>
          <w:szCs w:val="21"/>
        </w:rPr>
        <w:t>itamin D</w:t>
      </w:r>
      <w:r w:rsidR="009D0DF6" w:rsidRPr="00594ABB">
        <w:rPr>
          <w:rFonts w:ascii="Times New Roman" w:eastAsia="楷体" w:hAnsi="Times New Roman"/>
          <w:b/>
          <w:bCs/>
          <w:color w:val="000000"/>
          <w:szCs w:val="21"/>
        </w:rPr>
        <w:t xml:space="preserve"> </w:t>
      </w:r>
    </w:p>
    <w:p w14:paraId="04075A7E" w14:textId="2CE07342" w:rsidR="00F1244B" w:rsidRDefault="00F1244B" w:rsidP="006E2BE2">
      <w:pPr>
        <w:spacing w:line="360" w:lineRule="auto"/>
        <w:ind w:firstLineChars="200" w:firstLine="420"/>
        <w:contextualSpacing/>
        <w:rPr>
          <w:rFonts w:ascii="Times New Roman" w:eastAsia="楷体" w:hAnsi="Times New Roman"/>
          <w:color w:val="000000"/>
          <w:szCs w:val="21"/>
        </w:rPr>
      </w:pPr>
      <w:r w:rsidRPr="00F1244B">
        <w:rPr>
          <w:rFonts w:ascii="Times New Roman" w:eastAsia="楷体" w:hAnsi="Times New Roman"/>
          <w:color w:val="000000"/>
          <w:szCs w:val="21"/>
        </w:rPr>
        <w:t xml:space="preserve">Serum 25-hydroxyvitamin D [25(OH)D] levels were quantified using </w:t>
      </w:r>
      <w:proofErr w:type="gramStart"/>
      <w:r w:rsidRPr="00F1244B">
        <w:rPr>
          <w:rFonts w:ascii="Times New Roman" w:eastAsia="楷体" w:hAnsi="Times New Roman"/>
          <w:color w:val="000000"/>
          <w:szCs w:val="21"/>
        </w:rPr>
        <w:t>a</w:t>
      </w:r>
      <w:proofErr w:type="gramEnd"/>
      <w:r w:rsidRPr="00F1244B">
        <w:rPr>
          <w:rFonts w:ascii="Times New Roman" w:eastAsia="楷体" w:hAnsi="Times New Roman"/>
          <w:color w:val="000000"/>
          <w:szCs w:val="21"/>
        </w:rPr>
        <w:t xml:space="preserve"> ELISA kit (SEKH-0341</w:t>
      </w:r>
      <w:r w:rsidR="00C93EC3">
        <w:rPr>
          <w:rFonts w:ascii="Times New Roman" w:eastAsia="楷体" w:hAnsi="Times New Roman" w:hint="eastAsia"/>
          <w:color w:val="000000"/>
          <w:szCs w:val="21"/>
        </w:rPr>
        <w:t>,</w:t>
      </w:r>
      <w:r w:rsidRPr="00F1244B">
        <w:rPr>
          <w:rFonts w:ascii="Times New Roman" w:eastAsia="楷体" w:hAnsi="Times New Roman"/>
          <w:color w:val="000000"/>
          <w:szCs w:val="21"/>
        </w:rPr>
        <w:t xml:space="preserve"> </w:t>
      </w:r>
      <w:proofErr w:type="spellStart"/>
      <w:r w:rsidRPr="00F1244B">
        <w:rPr>
          <w:rFonts w:ascii="Times New Roman" w:eastAsia="楷体" w:hAnsi="Times New Roman"/>
          <w:color w:val="000000"/>
          <w:szCs w:val="21"/>
        </w:rPr>
        <w:t>Solarbio</w:t>
      </w:r>
      <w:proofErr w:type="spellEnd"/>
      <w:r w:rsidRPr="00F1244B">
        <w:rPr>
          <w:rFonts w:ascii="Times New Roman" w:eastAsia="楷体" w:hAnsi="Times New Roman"/>
          <w:color w:val="000000"/>
          <w:szCs w:val="21"/>
        </w:rPr>
        <w:t>, China) following the manufacturer's protocol. Vitamin D deficiency (VDD) was defined as a serum 25(OH)D concentration o</w:t>
      </w:r>
      <w:r w:rsidRPr="00283822">
        <w:rPr>
          <w:rFonts w:ascii="Times New Roman" w:eastAsia="楷体" w:hAnsi="Times New Roman"/>
          <w:color w:val="000000"/>
          <w:szCs w:val="21"/>
        </w:rPr>
        <w:t>f &lt; 20 ng/</w:t>
      </w:r>
      <w:proofErr w:type="spellStart"/>
      <w:r w:rsidRPr="00283822">
        <w:rPr>
          <w:rFonts w:ascii="Times New Roman" w:eastAsia="楷体" w:hAnsi="Times New Roman"/>
          <w:color w:val="000000"/>
          <w:szCs w:val="21"/>
        </w:rPr>
        <w:t>mL</w:t>
      </w:r>
      <w:r w:rsidR="00283822">
        <w:rPr>
          <w:rFonts w:ascii="Times New Roman" w:eastAsia="楷体" w:hAnsi="Times New Roman" w:hint="eastAsia"/>
          <w:color w:val="000000"/>
          <w:szCs w:val="21"/>
        </w:rPr>
        <w:t>.</w:t>
      </w:r>
      <w:proofErr w:type="spellEnd"/>
    </w:p>
    <w:p w14:paraId="5EF674EC" w14:textId="073C9945" w:rsidR="00010372" w:rsidRPr="00594ABB" w:rsidRDefault="00010372" w:rsidP="006E2BE2">
      <w:pPr>
        <w:pStyle w:val="MDPI31text"/>
        <w:snapToGrid/>
        <w:spacing w:line="360" w:lineRule="auto"/>
        <w:ind w:left="0" w:firstLine="0"/>
        <w:contextualSpacing/>
        <w:rPr>
          <w:rFonts w:ascii="Times New Roman" w:eastAsia="楷体" w:hAnsi="Times New Roman"/>
          <w:b/>
          <w:bCs/>
          <w:snapToGrid/>
          <w:kern w:val="2"/>
          <w:sz w:val="21"/>
          <w:szCs w:val="21"/>
          <w:lang w:eastAsia="zh-CN" w:bidi="ar-SA"/>
        </w:rPr>
      </w:pPr>
      <w:r w:rsidRPr="00594ABB">
        <w:rPr>
          <w:rFonts w:ascii="Times New Roman" w:eastAsia="楷体" w:hAnsi="Times New Roman"/>
          <w:b/>
          <w:bCs/>
          <w:snapToGrid/>
          <w:kern w:val="2"/>
          <w:sz w:val="21"/>
          <w:szCs w:val="21"/>
          <w:lang w:eastAsia="zh-CN" w:bidi="ar-SA"/>
        </w:rPr>
        <w:t xml:space="preserve">Mendelian </w:t>
      </w:r>
      <w:r w:rsidR="0025474B" w:rsidRPr="00594ABB">
        <w:rPr>
          <w:rFonts w:ascii="Times New Roman" w:eastAsia="楷体" w:hAnsi="Times New Roman"/>
          <w:b/>
          <w:bCs/>
          <w:snapToGrid/>
          <w:kern w:val="2"/>
          <w:sz w:val="21"/>
          <w:szCs w:val="21"/>
          <w:lang w:eastAsia="zh-CN" w:bidi="ar-SA"/>
        </w:rPr>
        <w:t>r</w:t>
      </w:r>
      <w:r w:rsidRPr="00594ABB">
        <w:rPr>
          <w:rFonts w:ascii="Times New Roman" w:eastAsia="楷体" w:hAnsi="Times New Roman"/>
          <w:b/>
          <w:bCs/>
          <w:snapToGrid/>
          <w:kern w:val="2"/>
          <w:sz w:val="21"/>
          <w:szCs w:val="21"/>
          <w:lang w:eastAsia="zh-CN" w:bidi="ar-SA"/>
        </w:rPr>
        <w:t>andomization</w:t>
      </w:r>
      <w:bookmarkStart w:id="33" w:name="OLE_LINK264"/>
      <w:r w:rsidR="00CA1687" w:rsidRPr="00594ABB">
        <w:rPr>
          <w:rFonts w:ascii="Times New Roman" w:eastAsia="楷体" w:hAnsi="Times New Roman"/>
          <w:b/>
          <w:bCs/>
          <w:snapToGrid/>
          <w:kern w:val="2"/>
          <w:sz w:val="21"/>
          <w:szCs w:val="21"/>
          <w:lang w:eastAsia="zh-CN" w:bidi="ar-SA"/>
        </w:rPr>
        <w:t xml:space="preserve"> </w:t>
      </w:r>
      <w:r w:rsidRPr="00594ABB">
        <w:rPr>
          <w:rFonts w:ascii="Times New Roman" w:eastAsia="楷体" w:hAnsi="Times New Roman"/>
          <w:b/>
          <w:bCs/>
          <w:snapToGrid/>
          <w:kern w:val="2"/>
          <w:sz w:val="21"/>
          <w:szCs w:val="21"/>
          <w:lang w:eastAsia="zh-CN" w:bidi="ar-SA"/>
        </w:rPr>
        <w:t>analysis</w:t>
      </w:r>
      <w:bookmarkEnd w:id="33"/>
    </w:p>
    <w:p w14:paraId="5D830106" w14:textId="7532A3CD" w:rsidR="00C1319A" w:rsidRPr="00860DAF" w:rsidRDefault="00860DAF" w:rsidP="00860DAF">
      <w:pPr>
        <w:spacing w:line="360" w:lineRule="auto"/>
        <w:ind w:firstLineChars="200" w:firstLine="420"/>
        <w:contextualSpacing/>
        <w:rPr>
          <w:rFonts w:ascii="Times New Roman" w:eastAsia="楷体" w:hAnsi="Times New Roman"/>
          <w:color w:val="000000"/>
          <w:szCs w:val="21"/>
        </w:rPr>
      </w:pPr>
      <w:bookmarkStart w:id="34" w:name="OLE_LINK263"/>
      <w:r w:rsidRPr="00E9696E">
        <w:rPr>
          <w:rFonts w:ascii="Times New Roman" w:eastAsia="楷体" w:hAnsi="Times New Roman"/>
          <w:color w:val="000000"/>
          <w:szCs w:val="21"/>
        </w:rPr>
        <w:t xml:space="preserve">Two-sample Mendelian randomization (MR) analyses were performed to investigate the potential causal effects of physical activity on sarcopenia-related traits using the </w:t>
      </w:r>
      <w:proofErr w:type="spellStart"/>
      <w:r w:rsidRPr="00E9696E">
        <w:rPr>
          <w:rFonts w:ascii="Times New Roman" w:eastAsia="楷体" w:hAnsi="Times New Roman"/>
          <w:color w:val="000000"/>
          <w:szCs w:val="21"/>
        </w:rPr>
        <w:t>TwoSampleMR</w:t>
      </w:r>
      <w:proofErr w:type="spellEnd"/>
      <w:r w:rsidRPr="00E9696E">
        <w:rPr>
          <w:rFonts w:ascii="Times New Roman" w:eastAsia="楷体" w:hAnsi="Times New Roman"/>
          <w:color w:val="000000"/>
          <w:szCs w:val="21"/>
        </w:rPr>
        <w:t xml:space="preserve"> package</w:t>
      </w:r>
      <w:r w:rsidR="00804AC8" w:rsidRPr="00E9696E">
        <w:rPr>
          <w:rFonts w:ascii="Times New Roman" w:eastAsia="楷体" w:hAnsi="Times New Roman" w:hint="eastAsia"/>
          <w:color w:val="000000"/>
          <w:szCs w:val="21"/>
        </w:rPr>
        <w:t xml:space="preserve"> </w:t>
      </w:r>
      <w:r w:rsidR="00804AC8" w:rsidRPr="00E9696E">
        <w:rPr>
          <w:rFonts w:ascii="Times New Roman" w:eastAsia="楷体" w:hAnsi="Times New Roman"/>
          <w:color w:val="000000"/>
          <w:szCs w:val="21"/>
        </w:rPr>
        <w:fldChar w:fldCharType="begin"/>
      </w:r>
      <w:r w:rsidR="002434D2">
        <w:rPr>
          <w:rFonts w:ascii="Times New Roman" w:eastAsia="楷体" w:hAnsi="Times New Roman"/>
          <w:color w:val="000000"/>
          <w:szCs w:val="21"/>
        </w:rPr>
        <w:instrText xml:space="preserve"> ADDIN EN.CITE &lt;EndNote&gt;&lt;Cite&gt;&lt;Author&gt;Hemani&lt;/Author&gt;&lt;Year&gt;2017&lt;/Year&gt;&lt;RecNum&gt;64&lt;/RecNum&gt;&lt;DisplayText&gt;[17]&lt;/DisplayText&gt;&lt;record&gt;&lt;rec-number&gt;64&lt;/rec-number&gt;&lt;foreign-keys&gt;&lt;key app="EN" db-id="s9psse2d8adpfveve9nx5swea9twr00tf0as" timestamp="1735978671"&gt;64&lt;/key&gt;&lt;/foreign-keys&gt;&lt;ref-type name="Journal Article"&gt;17&lt;/ref-type&gt;&lt;contributors&gt;&lt;authors&gt;&lt;author&gt;Hemani, G.&lt;/author&gt;&lt;author&gt;Tilling, K.&lt;/author&gt;&lt;author&gt;Davey Smith, G.&lt;/author&gt;&lt;/authors&gt;&lt;/contributors&gt;&lt;auth-address&gt;MRC Integrative Epidemiology Unit (IEU) at the University of Bristol, School of Social and Community Medicine, Bristol, United Kingdom.&lt;/auth-address&gt;&lt;titles&gt;&lt;title&gt;Orienting the causal relationship between imprecisely measured traits using GWAS summary data&lt;/title&gt;&lt;secondary-title&gt;PLoS Genet&lt;/secondary-title&gt;&lt;alt-title&gt;PLoS genetics&lt;/alt-title&gt;&lt;/titles&gt;&lt;periodical&gt;&lt;full-title&gt;PLoS Genet&lt;/full-title&gt;&lt;abbr-1&gt;PLoS genetics&lt;/abbr-1&gt;&lt;/periodical&gt;&lt;alt-periodical&gt;&lt;full-title&gt;PLoS Genet&lt;/full-title&gt;&lt;abbr-1&gt;PLoS genetics&lt;/abbr-1&gt;&lt;/alt-periodical&gt;&lt;pages&gt;e1007081&lt;/pages&gt;&lt;volume&gt;13&lt;/volume&gt;&lt;number&gt;11&lt;/number&gt;&lt;edition&gt;2017/11/18&lt;/edition&gt;&lt;keywords&gt;&lt;keyword&gt;Bias&lt;/keyword&gt;&lt;keyword&gt;DNA Methylation&lt;/keyword&gt;&lt;keyword&gt;Gene Expression Regulation&lt;/keyword&gt;&lt;keyword&gt;Genetic Association Studies/methods&lt;/keyword&gt;&lt;keyword&gt;Genome-Wide Association Study/*methods&lt;/keyword&gt;&lt;keyword&gt;Mendelian Randomization Analysis/*methods&lt;/keyword&gt;&lt;keyword&gt;Phenotype&lt;/keyword&gt;&lt;keyword&gt;Sample Size&lt;/keyword&gt;&lt;/keywords&gt;&lt;dates&gt;&lt;year&gt;2017&lt;/year&gt;&lt;pub-dates&gt;&lt;date&gt;Nov&lt;/date&gt;&lt;/pub-dates&gt;&lt;/dates&gt;&lt;isbn&gt;1553-7390 (Print)&amp;#xD;1553-7390&lt;/isbn&gt;&lt;accession-num&gt;29149188&lt;/accession-num&gt;&lt;urls&gt;&lt;/urls&gt;&lt;custom2&gt;PMC5711033&lt;/custom2&gt;&lt;electronic-resource-num&gt;10.1371/journal.pgen.1007081&lt;/electronic-resource-num&gt;&lt;remote-database-provider&gt;NLM&lt;/remote-database-provider&gt;&lt;language&gt;eng&lt;/language&gt;&lt;/record&gt;&lt;/Cite&gt;&lt;/EndNote&gt;</w:instrText>
      </w:r>
      <w:r w:rsidR="00804AC8" w:rsidRPr="00E9696E">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[17]</w:t>
      </w:r>
      <w:r w:rsidR="00804AC8" w:rsidRPr="00E9696E">
        <w:rPr>
          <w:rFonts w:ascii="Times New Roman" w:eastAsia="楷体" w:hAnsi="Times New Roman"/>
          <w:color w:val="000000"/>
          <w:szCs w:val="21"/>
        </w:rPr>
        <w:fldChar w:fldCharType="end"/>
      </w:r>
      <w:r w:rsidRPr="00E9696E">
        <w:rPr>
          <w:rFonts w:ascii="Times New Roman" w:eastAsia="楷体" w:hAnsi="Times New Roman"/>
          <w:color w:val="000000"/>
          <w:szCs w:val="21"/>
        </w:rPr>
        <w:t xml:space="preserve">. Summary-level genetic data were retrieved from the IEU </w:t>
      </w:r>
      <w:proofErr w:type="spellStart"/>
      <w:r w:rsidRPr="00E9696E">
        <w:rPr>
          <w:rFonts w:ascii="Times New Roman" w:eastAsia="楷体" w:hAnsi="Times New Roman"/>
          <w:color w:val="000000"/>
          <w:szCs w:val="21"/>
        </w:rPr>
        <w:t>OpenGWAS</w:t>
      </w:r>
      <w:proofErr w:type="spellEnd"/>
      <w:r w:rsidRPr="00E9696E">
        <w:rPr>
          <w:rFonts w:ascii="Times New Roman" w:eastAsia="楷体" w:hAnsi="Times New Roman"/>
          <w:color w:val="000000"/>
          <w:szCs w:val="21"/>
        </w:rPr>
        <w:t xml:space="preserve"> database (</w:t>
      </w:r>
      <w:hyperlink r:id="rId9" w:tgtFrame="_blank" w:history="1">
        <w:r w:rsidRPr="00E9696E">
          <w:rPr>
            <w:rFonts w:ascii="Times New Roman" w:eastAsia="楷体" w:hAnsi="Times New Roman"/>
            <w:color w:val="000000"/>
            <w:szCs w:val="21"/>
          </w:rPr>
          <w:t>https://gwas.mrcieu.ac.uk</w:t>
        </w:r>
      </w:hyperlink>
      <w:r w:rsidRPr="00E9696E">
        <w:rPr>
          <w:rFonts w:ascii="Times New Roman" w:eastAsia="楷体" w:hAnsi="Times New Roman"/>
          <w:color w:val="000000"/>
          <w:szCs w:val="21"/>
        </w:rPr>
        <w:t>)</w:t>
      </w:r>
      <w:r w:rsidR="00B84A17" w:rsidRPr="00E9696E">
        <w:rPr>
          <w:rFonts w:ascii="Times New Roman" w:eastAsia="楷体" w:hAnsi="Times New Roman"/>
          <w:color w:val="000000"/>
          <w:szCs w:val="21"/>
        </w:rPr>
        <w:t>.</w:t>
      </w:r>
      <w:r w:rsidR="00E9696E" w:rsidRPr="00E9696E">
        <w:rPr>
          <w:rFonts w:ascii="Times New Roman" w:eastAsia="楷体" w:hAnsi="Times New Roman" w:hint="eastAsia"/>
          <w:color w:val="000000"/>
          <w:szCs w:val="21"/>
        </w:rPr>
        <w:t xml:space="preserve"> </w:t>
      </w:r>
      <w:r w:rsidR="00E9696E" w:rsidRPr="00E9696E">
        <w:rPr>
          <w:rFonts w:ascii="Times New Roman" w:eastAsia="楷体" w:hAnsi="Times New Roman"/>
          <w:color w:val="000000"/>
          <w:szCs w:val="21"/>
        </w:rPr>
        <w:t xml:space="preserve">The exposure variable was physical activity, defined as strenuous sports </w:t>
      </w:r>
      <w:r w:rsidR="00E9696E" w:rsidRPr="00E9696E">
        <w:rPr>
          <w:rFonts w:ascii="Times New Roman" w:eastAsia="楷体" w:hAnsi="Times New Roman"/>
          <w:color w:val="000000"/>
          <w:szCs w:val="21"/>
        </w:rPr>
        <w:lastRenderedPageBreak/>
        <w:t>participation (ukb-b-151; n = 335,599; 10,894,596 SNPs). Outcome variables included appendicular lean mass (ebi-a-GCST90000025; n = 450,243; 18,071,518 SNPs), usual walking pace (ukb-b-4711; n = 459,915; 9,851,867 SNPs), and low handgrip strength in individuals aged ≥60 years (ebi-a-GCST90007526; n = 256,523; 9,336,415 SNPs).</w:t>
      </w:r>
      <w:r w:rsidR="008571D2">
        <w:rPr>
          <w:rFonts w:ascii="Times New Roman" w:eastAsia="楷体" w:hAnsi="Times New Roman" w:hint="eastAsia"/>
          <w:color w:val="000000"/>
          <w:szCs w:val="21"/>
        </w:rPr>
        <w:t xml:space="preserve"> </w:t>
      </w:r>
      <w:r w:rsidRPr="00860DAF">
        <w:rPr>
          <w:rFonts w:ascii="Times New Roman" w:eastAsia="楷体" w:hAnsi="Times New Roman"/>
          <w:color w:val="000000"/>
          <w:szCs w:val="21"/>
        </w:rPr>
        <w:t>Instrumental variables (IVs) were rigorously selected based on genome-wide significance (</w:t>
      </w:r>
      <w:r w:rsidR="00563EFE" w:rsidRPr="00594ABB">
        <w:rPr>
          <w:rFonts w:ascii="Times New Roman" w:eastAsia="楷体" w:hAnsi="Times New Roman"/>
          <w:i/>
          <w:iCs/>
          <w:color w:val="000000"/>
          <w:szCs w:val="21"/>
        </w:rPr>
        <w:t>P</w:t>
      </w:r>
      <w:r w:rsidR="00563EFE" w:rsidRPr="00594ABB">
        <w:rPr>
          <w:rFonts w:ascii="Times New Roman" w:eastAsia="楷体" w:hAnsi="Times New Roman"/>
          <w:color w:val="000000"/>
          <w:szCs w:val="21"/>
        </w:rPr>
        <w:t xml:space="preserve"> &lt; 5 × 10⁻⁹</w:t>
      </w:r>
      <w:r w:rsidRPr="00860DAF">
        <w:rPr>
          <w:rFonts w:ascii="Times New Roman" w:eastAsia="楷体" w:hAnsi="Times New Roman"/>
          <w:color w:val="000000"/>
          <w:szCs w:val="21"/>
        </w:rPr>
        <w:t xml:space="preserve">). To ensure independence, SNPs were pruned for linkage disequilibrium (LD) utilizing a strict threshold of </w:t>
      </w:r>
      <w:r w:rsidR="00563EFE" w:rsidRPr="00594ABB">
        <w:rPr>
          <w:rFonts w:ascii="Times New Roman" w:eastAsia="楷体" w:hAnsi="Times New Roman"/>
          <w:color w:val="000000"/>
          <w:szCs w:val="21"/>
        </w:rPr>
        <w:t>r²</w:t>
      </w:r>
      <w:r w:rsidRPr="00860DAF">
        <w:rPr>
          <w:rFonts w:ascii="Times New Roman" w:eastAsia="楷体" w:hAnsi="Times New Roman"/>
          <w:color w:val="000000"/>
          <w:szCs w:val="21"/>
        </w:rPr>
        <w:t xml:space="preserve"> &lt; 0.0001 within a 25,000 kb window. To mitigate weak instrument bias, only variants with an F-statistic &gt; 10 were retained.</w:t>
      </w:r>
      <w:r w:rsidR="00EE3CBB">
        <w:rPr>
          <w:rFonts w:ascii="Times New Roman" w:eastAsia="楷体" w:hAnsi="Times New Roman" w:hint="eastAsia"/>
          <w:color w:val="000000"/>
          <w:szCs w:val="21"/>
        </w:rPr>
        <w:t xml:space="preserve"> </w:t>
      </w:r>
      <w:r w:rsidRPr="00860DAF">
        <w:rPr>
          <w:rFonts w:ascii="Times New Roman" w:eastAsia="楷体" w:hAnsi="Times New Roman"/>
          <w:color w:val="000000"/>
          <w:szCs w:val="21"/>
        </w:rPr>
        <w:t>Causal estimates were calculated using the Inverse Variance Weighted (IVW) method as the primary analysis.</w:t>
      </w:r>
      <w:r w:rsidRPr="00EE3CBB">
        <w:rPr>
          <w:rFonts w:ascii="Times New Roman" w:eastAsia="楷体" w:hAnsi="Times New Roman"/>
          <w:color w:val="000000"/>
          <w:szCs w:val="21"/>
        </w:rPr>
        <w:t xml:space="preserve"> Complementary sensitivity analyses were conducted to ensure robustness, </w:t>
      </w:r>
      <w:r w:rsidRPr="00860DAF">
        <w:rPr>
          <w:rFonts w:ascii="Times New Roman" w:eastAsia="楷体" w:hAnsi="Times New Roman"/>
          <w:color w:val="000000"/>
          <w:szCs w:val="21"/>
        </w:rPr>
        <w:t>including MR-Egger regression (to detect pleiotropy), weighted median, and weighted mode methods. Heterogeneity was assessed via Cochran’s Q test; if significant heterogeneity was observed (</w:t>
      </w:r>
      <w:r w:rsidRPr="009B6C76">
        <w:rPr>
          <w:rFonts w:ascii="Times New Roman" w:hAnsi="Times New Roman"/>
          <w:i/>
          <w:iCs/>
          <w:szCs w:val="21"/>
        </w:rPr>
        <w:t>P</w:t>
      </w:r>
      <w:r w:rsidRPr="00860DAF">
        <w:rPr>
          <w:rFonts w:ascii="Times New Roman" w:eastAsia="楷体" w:hAnsi="Times New Roman"/>
          <w:color w:val="000000"/>
          <w:szCs w:val="21"/>
        </w:rPr>
        <w:t xml:space="preserve"> &lt; 0.05), a random-effects IVW model was employed; otherwise, a fixed-effects model was used. Horizontal pleiotropy was monitored using the MR-Egger intercept test. Additionally, the MR-PRESSO framework was applied to detect and correct for potential outliers. Finally, to account for multiple comparisons, the Benjamini–Hochberg false discovery rate (FDR) correction was applied across all exposure–outcome pairs.</w:t>
      </w:r>
    </w:p>
    <w:p w14:paraId="37F34BB7" w14:textId="089B34F5" w:rsidR="001F78F5" w:rsidRDefault="001F78F5" w:rsidP="006E2BE2">
      <w:pPr>
        <w:spacing w:line="360" w:lineRule="auto"/>
        <w:contextualSpacing/>
        <w:rPr>
          <w:rFonts w:ascii="Times New Roman" w:eastAsia="楷体" w:hAnsi="Times New Roman"/>
          <w:b/>
          <w:bCs/>
          <w:color w:val="000000"/>
          <w:szCs w:val="21"/>
        </w:rPr>
      </w:pPr>
      <w:bookmarkStart w:id="35" w:name="OLE_LINK104"/>
      <w:bookmarkEnd w:id="30"/>
      <w:bookmarkEnd w:id="31"/>
      <w:bookmarkEnd w:id="34"/>
      <w:r w:rsidRPr="001F78F5">
        <w:rPr>
          <w:rFonts w:ascii="Times New Roman" w:eastAsia="楷体" w:hAnsi="Times New Roman"/>
          <w:b/>
          <w:bCs/>
          <w:color w:val="000000"/>
          <w:szCs w:val="21"/>
        </w:rPr>
        <w:t xml:space="preserve">Transcriptomic </w:t>
      </w:r>
      <w:r w:rsidR="00EC4A71">
        <w:rPr>
          <w:rFonts w:ascii="Times New Roman" w:eastAsia="楷体" w:hAnsi="Times New Roman" w:hint="eastAsia"/>
          <w:b/>
          <w:bCs/>
          <w:color w:val="000000"/>
          <w:szCs w:val="21"/>
        </w:rPr>
        <w:t>d</w:t>
      </w:r>
      <w:r w:rsidRPr="001F78F5">
        <w:rPr>
          <w:rFonts w:ascii="Times New Roman" w:eastAsia="楷体" w:hAnsi="Times New Roman"/>
          <w:b/>
          <w:bCs/>
          <w:color w:val="000000"/>
          <w:szCs w:val="21"/>
        </w:rPr>
        <w:t xml:space="preserve">ata </w:t>
      </w:r>
      <w:r w:rsidR="00EC4A71">
        <w:rPr>
          <w:rFonts w:ascii="Times New Roman" w:eastAsia="楷体" w:hAnsi="Times New Roman" w:hint="eastAsia"/>
          <w:b/>
          <w:bCs/>
          <w:color w:val="000000"/>
          <w:szCs w:val="21"/>
        </w:rPr>
        <w:t>a</w:t>
      </w:r>
      <w:r w:rsidRPr="001F78F5">
        <w:rPr>
          <w:rFonts w:ascii="Times New Roman" w:eastAsia="楷体" w:hAnsi="Times New Roman"/>
          <w:b/>
          <w:bCs/>
          <w:color w:val="000000"/>
          <w:szCs w:val="21"/>
        </w:rPr>
        <w:t>nalysis</w:t>
      </w:r>
    </w:p>
    <w:p w14:paraId="1A4881F6" w14:textId="49E4F0DA" w:rsidR="00B55C60" w:rsidRPr="00687B6D" w:rsidRDefault="00687B6D" w:rsidP="00687B6D">
      <w:pPr>
        <w:spacing w:line="360" w:lineRule="auto"/>
        <w:ind w:firstLineChars="200" w:firstLine="420"/>
        <w:contextualSpacing/>
        <w:rPr>
          <w:rFonts w:ascii="Times New Roman" w:eastAsia="楷体" w:hAnsi="Times New Roman"/>
          <w:color w:val="000000"/>
          <w:szCs w:val="21"/>
        </w:rPr>
      </w:pPr>
      <w:r w:rsidRPr="00687B6D">
        <w:rPr>
          <w:rFonts w:ascii="Times New Roman" w:eastAsia="楷体" w:hAnsi="Times New Roman"/>
          <w:color w:val="000000"/>
          <w:szCs w:val="21"/>
        </w:rPr>
        <w:t>T</w:t>
      </w:r>
      <w:r w:rsidRPr="00687B6D">
        <w:rPr>
          <w:rFonts w:ascii="Times New Roman" w:eastAsia="楷体" w:hAnsi="Times New Roman"/>
          <w:szCs w:val="21"/>
        </w:rPr>
        <w:t>o investigate the transcriptomic landscape associated with GDF11, we systematically searched the Gene Expression Omnibus (GEO) database (</w:t>
      </w:r>
      <w:hyperlink r:id="rId10" w:tgtFrame="_new" w:history="1">
        <w:r w:rsidRPr="00C93EC3">
          <w:rPr>
            <w:rStyle w:val="a3"/>
            <w:rFonts w:ascii="Times New Roman" w:eastAsia="楷体" w:hAnsi="Times New Roman"/>
            <w:color w:val="auto"/>
            <w:szCs w:val="21"/>
            <w:u w:val="none"/>
          </w:rPr>
          <w:t>https://www.ncbi.nlm.nih.gov/geo/</w:t>
        </w:r>
      </w:hyperlink>
      <w:r w:rsidRPr="00C93EC3">
        <w:rPr>
          <w:rFonts w:ascii="Times New Roman" w:eastAsia="楷体" w:hAnsi="Times New Roman"/>
          <w:szCs w:val="21"/>
        </w:rPr>
        <w:t>)</w:t>
      </w:r>
      <w:r w:rsidRPr="00687B6D">
        <w:rPr>
          <w:rFonts w:ascii="Times New Roman" w:eastAsia="楷体" w:hAnsi="Times New Roman"/>
          <w:szCs w:val="21"/>
        </w:rPr>
        <w:t xml:space="preserve"> and identified six datasets meeting the inclusion criteria (Table 1). For sarcopenia profiling, three RNA-sequencing datasets (GSE111016, GSE167186, and GSE226151) were selected using the terms “sarcopenia” and “Homo sapiens”, comprising skeletal muscl</w:t>
      </w:r>
      <w:r w:rsidRPr="00687B6D">
        <w:rPr>
          <w:rFonts w:ascii="Times New Roman" w:eastAsia="楷体" w:hAnsi="Times New Roman"/>
          <w:color w:val="000000"/>
          <w:szCs w:val="21"/>
        </w:rPr>
        <w:t xml:space="preserve">e biopsies from older adults with sarcopenia and age-matched controls. </w:t>
      </w:r>
      <w:r w:rsidR="007329DA" w:rsidRPr="007329DA">
        <w:rPr>
          <w:rFonts w:ascii="Times New Roman" w:eastAsia="楷体" w:hAnsi="Times New Roman"/>
          <w:color w:val="000000"/>
          <w:szCs w:val="21"/>
        </w:rPr>
        <w:t>raw read counts were normalized to transcripts per million (TPM) to correct for sequencing depth and gene length–dependent biases</w:t>
      </w:r>
      <w:r w:rsidRPr="00687B6D">
        <w:rPr>
          <w:rFonts w:ascii="Times New Roman" w:eastAsia="楷体" w:hAnsi="Times New Roman"/>
          <w:color w:val="000000"/>
          <w:szCs w:val="21"/>
        </w:rPr>
        <w:t xml:space="preserve">. </w:t>
      </w:r>
      <w:r w:rsidR="00B55C60" w:rsidRPr="00BC574C">
        <w:rPr>
          <w:rFonts w:ascii="Times New Roman" w:eastAsia="楷体" w:hAnsi="Times New Roman"/>
          <w:color w:val="000000"/>
          <w:szCs w:val="21"/>
        </w:rPr>
        <w:t xml:space="preserve">Differential expression analysis was performed using the </w:t>
      </w:r>
      <w:proofErr w:type="spellStart"/>
      <w:r w:rsidR="00B55C60" w:rsidRPr="000848FF">
        <w:rPr>
          <w:rFonts w:ascii="Times New Roman" w:eastAsia="楷体" w:hAnsi="Times New Roman"/>
          <w:color w:val="000000"/>
          <w:szCs w:val="21"/>
        </w:rPr>
        <w:t>limma</w:t>
      </w:r>
      <w:proofErr w:type="spellEnd"/>
      <w:r w:rsidR="00B55C60" w:rsidRPr="00BC574C">
        <w:rPr>
          <w:rFonts w:ascii="Times New Roman" w:eastAsia="楷体" w:hAnsi="Times New Roman"/>
          <w:color w:val="000000"/>
          <w:szCs w:val="21"/>
        </w:rPr>
        <w:t xml:space="preserve"> package </w:t>
      </w:r>
      <w:r w:rsidR="00B55C60" w:rsidRPr="00594ABB">
        <w:rPr>
          <w:rFonts w:ascii="Times New Roman" w:eastAsia="楷体" w:hAnsi="Times New Roman"/>
          <w:color w:val="000000"/>
          <w:szCs w:val="21"/>
        </w:rPr>
        <w:fldChar w:fldCharType="begin">
          <w:fldData xml:space="preserve">PEVuZE5vdGU+PENpdGU+PEF1dGhvcj5SaXRjaGllPC9BdXRob3I+PFllYXI+MjAxNTwvWWVhcj48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</w:fldData>
        </w:fldChar>
      </w:r>
      <w:r w:rsidR="002434D2">
        <w:rPr>
          <w:rFonts w:ascii="Times New Roman" w:eastAsia="楷体" w:hAnsi="Times New Roman"/>
          <w:color w:val="000000"/>
          <w:szCs w:val="21"/>
        </w:rPr>
        <w:instrText xml:space="preserve"> ADDIN EN.CITE </w:instrText>
      </w:r>
      <w:r w:rsidR="002434D2">
        <w:rPr>
          <w:rFonts w:ascii="Times New Roman" w:eastAsia="楷体" w:hAnsi="Times New Roman"/>
          <w:color w:val="000000"/>
          <w:szCs w:val="21"/>
        </w:rPr>
        <w:fldChar w:fldCharType="begin">
          <w:fldData xml:space="preserve">PEVuZE5vdGU+PENpdGU+PEF1dGhvcj5SaXRjaGllPC9BdXRob3I+PFllYXI+MjAxNTwvWWVhcj48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</w:fldData>
        </w:fldChar>
      </w:r>
      <w:r w:rsidR="002434D2">
        <w:rPr>
          <w:rFonts w:ascii="Times New Roman" w:eastAsia="楷体" w:hAnsi="Times New Roman"/>
          <w:color w:val="000000"/>
          <w:szCs w:val="21"/>
        </w:rPr>
        <w:instrText xml:space="preserve"> ADDIN EN.CITE.DATA </w:instrText>
      </w:r>
      <w:r w:rsidR="002434D2">
        <w:rPr>
          <w:rFonts w:ascii="Times New Roman" w:eastAsia="楷体" w:hAnsi="Times New Roman"/>
          <w:color w:val="000000"/>
          <w:szCs w:val="21"/>
        </w:rPr>
      </w:r>
      <w:r w:rsidR="002434D2">
        <w:rPr>
          <w:rFonts w:ascii="Times New Roman" w:eastAsia="楷体" w:hAnsi="Times New Roman"/>
          <w:color w:val="000000"/>
          <w:szCs w:val="21"/>
        </w:rPr>
        <w:fldChar w:fldCharType="end"/>
      </w:r>
      <w:r w:rsidR="00B55C60" w:rsidRPr="00594ABB">
        <w:rPr>
          <w:rFonts w:ascii="Times New Roman" w:eastAsia="楷体" w:hAnsi="Times New Roman"/>
          <w:color w:val="000000"/>
          <w:szCs w:val="21"/>
        </w:rPr>
      </w:r>
      <w:r w:rsidR="00B55C60" w:rsidRPr="00594ABB">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[18]</w:t>
      </w:r>
      <w:r w:rsidR="00B55C60" w:rsidRPr="00594ABB">
        <w:rPr>
          <w:rFonts w:ascii="Times New Roman" w:eastAsia="楷体" w:hAnsi="Times New Roman"/>
          <w:color w:val="000000"/>
          <w:szCs w:val="21"/>
        </w:rPr>
        <w:fldChar w:fldCharType="end"/>
      </w:r>
      <w:r w:rsidR="00B55C60" w:rsidRPr="00BC574C">
        <w:rPr>
          <w:rFonts w:ascii="Times New Roman" w:eastAsia="楷体" w:hAnsi="Times New Roman"/>
          <w:color w:val="000000"/>
          <w:szCs w:val="21"/>
        </w:rPr>
        <w:t xml:space="preserve">. Significant differentially expressed genes (DEGs) were defined </w:t>
      </w:r>
      <w:r w:rsidR="00B55C60">
        <w:rPr>
          <w:rFonts w:ascii="Times New Roman" w:eastAsia="楷体" w:hAnsi="Times New Roman" w:hint="eastAsia"/>
          <w:color w:val="000000"/>
          <w:szCs w:val="21"/>
        </w:rPr>
        <w:t>as</w:t>
      </w:r>
      <w:r w:rsidR="00B55C60" w:rsidRPr="003A17E5">
        <w:rPr>
          <w:rFonts w:ascii="Times New Roman" w:eastAsia="楷体" w:hAnsi="Times New Roman"/>
          <w:color w:val="000000"/>
          <w:szCs w:val="21"/>
        </w:rPr>
        <w:t xml:space="preserve"> </w:t>
      </w:r>
      <w:r w:rsidR="00B55C60" w:rsidRPr="009B6C76">
        <w:rPr>
          <w:rFonts w:ascii="Times New Roman" w:hAnsi="Times New Roman"/>
          <w:i/>
          <w:iCs/>
          <w:szCs w:val="21"/>
        </w:rPr>
        <w:t>P</w:t>
      </w:r>
      <w:r w:rsidR="00B55C60" w:rsidRPr="003A17E5">
        <w:rPr>
          <w:rFonts w:ascii="Times New Roman" w:eastAsia="楷体" w:hAnsi="Times New Roman"/>
          <w:color w:val="000000"/>
          <w:szCs w:val="21"/>
        </w:rPr>
        <w:t xml:space="preserve"> &lt; 0.05 and</w:t>
      </w:r>
      <w:r w:rsidR="00B55C60" w:rsidRPr="00594ABB">
        <w:rPr>
          <w:rFonts w:ascii="Times New Roman" w:eastAsia="楷体" w:hAnsi="Times New Roman"/>
          <w:color w:val="000000"/>
          <w:szCs w:val="21"/>
        </w:rPr>
        <w:t xml:space="preserve"> |log2FC|</w:t>
      </w:r>
      <w:r w:rsidR="00B55C60" w:rsidRPr="003A17E5">
        <w:rPr>
          <w:rFonts w:ascii="Times New Roman" w:eastAsia="楷体" w:hAnsi="Times New Roman"/>
          <w:color w:val="000000"/>
          <w:szCs w:val="21"/>
        </w:rPr>
        <w:t xml:space="preserve"> &gt; 0.5</w:t>
      </w:r>
      <w:r w:rsidR="00B55C60" w:rsidRPr="00BC574C">
        <w:rPr>
          <w:rFonts w:ascii="Times New Roman" w:eastAsia="楷体" w:hAnsi="Times New Roman"/>
          <w:color w:val="000000"/>
          <w:szCs w:val="21"/>
        </w:rPr>
        <w:t xml:space="preserve">. </w:t>
      </w:r>
      <w:r w:rsidR="00B55C60" w:rsidRPr="00534C2A">
        <w:rPr>
          <w:rFonts w:ascii="Times New Roman" w:eastAsia="楷体" w:hAnsi="Times New Roman"/>
          <w:szCs w:val="21"/>
        </w:rPr>
        <w:t xml:space="preserve">Functional enrichment of DEGs was assessed using Kyoto Encyclopedia of Genes and Genomes (KEGG) analyses via the </w:t>
      </w:r>
      <w:proofErr w:type="spellStart"/>
      <w:r w:rsidR="00B55C60" w:rsidRPr="00534C2A">
        <w:rPr>
          <w:rFonts w:ascii="Times New Roman" w:eastAsia="楷体" w:hAnsi="Times New Roman"/>
          <w:szCs w:val="21"/>
        </w:rPr>
        <w:t>clusterProfiler</w:t>
      </w:r>
      <w:proofErr w:type="spellEnd"/>
      <w:r w:rsidR="00B55C60" w:rsidRPr="00534C2A">
        <w:rPr>
          <w:rFonts w:ascii="Times New Roman" w:eastAsia="楷体" w:hAnsi="Times New Roman"/>
          <w:szCs w:val="21"/>
        </w:rPr>
        <w:t xml:space="preserve"> package </w:t>
      </w:r>
      <w:r w:rsidR="00B55C60" w:rsidRPr="00534C2A">
        <w:rPr>
          <w:rFonts w:ascii="Times New Roman" w:eastAsia="楷体" w:hAnsi="Times New Roman"/>
          <w:szCs w:val="21"/>
        </w:rPr>
        <w:fldChar w:fldCharType="begin">
          <w:fldData xml:space="preserve">PEVuZE5vdGU+PENpdGU+PEF1dGhvcj5XdTwvQXV0aG9yPjxZZWFyPjIwMjE8L1llYXI+PFJlY051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</w:fldData>
        </w:fldChar>
      </w:r>
      <w:r w:rsidR="002434D2">
        <w:rPr>
          <w:rFonts w:ascii="Times New Roman" w:eastAsia="楷体" w:hAnsi="Times New Roman"/>
          <w:szCs w:val="21"/>
        </w:rPr>
        <w:instrText xml:space="preserve"> ADDIN EN.CITE </w:instrText>
      </w:r>
      <w:r w:rsidR="002434D2">
        <w:rPr>
          <w:rFonts w:ascii="Times New Roman" w:eastAsia="楷体" w:hAnsi="Times New Roman"/>
          <w:szCs w:val="21"/>
        </w:rPr>
        <w:fldChar w:fldCharType="begin">
          <w:fldData xml:space="preserve">PEVuZE5vdGU+PENpdGU+PEF1dGhvcj5XdTwvQXV0aG9yPjxZZWFyPjIwMjE8L1llYXI+PFJlY051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</w:fldData>
        </w:fldChar>
      </w:r>
      <w:r w:rsidR="002434D2">
        <w:rPr>
          <w:rFonts w:ascii="Times New Roman" w:eastAsia="楷体" w:hAnsi="Times New Roman"/>
          <w:szCs w:val="21"/>
        </w:rPr>
        <w:instrText xml:space="preserve"> ADDIN EN.CITE.DATA </w:instrText>
      </w:r>
      <w:r w:rsidR="002434D2">
        <w:rPr>
          <w:rFonts w:ascii="Times New Roman" w:eastAsia="楷体" w:hAnsi="Times New Roman"/>
          <w:szCs w:val="21"/>
        </w:rPr>
      </w:r>
      <w:r w:rsidR="002434D2">
        <w:rPr>
          <w:rFonts w:ascii="Times New Roman" w:eastAsia="楷体" w:hAnsi="Times New Roman"/>
          <w:szCs w:val="21"/>
        </w:rPr>
        <w:fldChar w:fldCharType="end"/>
      </w:r>
      <w:r w:rsidR="00B55C60" w:rsidRPr="00534C2A">
        <w:rPr>
          <w:rFonts w:ascii="Times New Roman" w:eastAsia="楷体" w:hAnsi="Times New Roman"/>
          <w:szCs w:val="21"/>
        </w:rPr>
      </w:r>
      <w:r w:rsidR="00B55C60" w:rsidRPr="00534C2A">
        <w:rPr>
          <w:rFonts w:ascii="Times New Roman" w:eastAsia="楷体" w:hAnsi="Times New Roman"/>
          <w:szCs w:val="21"/>
        </w:rPr>
        <w:fldChar w:fldCharType="separate"/>
      </w:r>
      <w:r w:rsidR="002434D2">
        <w:rPr>
          <w:rFonts w:ascii="Times New Roman" w:eastAsia="楷体" w:hAnsi="Times New Roman"/>
          <w:noProof/>
          <w:szCs w:val="21"/>
        </w:rPr>
        <w:t>[19]</w:t>
      </w:r>
      <w:r w:rsidR="00B55C60" w:rsidRPr="00534C2A">
        <w:rPr>
          <w:rFonts w:ascii="Times New Roman" w:eastAsia="楷体" w:hAnsi="Times New Roman"/>
          <w:szCs w:val="21"/>
        </w:rPr>
        <w:fldChar w:fldCharType="end"/>
      </w:r>
      <w:r w:rsidR="00B55C60" w:rsidRPr="00534C2A">
        <w:rPr>
          <w:rFonts w:ascii="Times New Roman" w:eastAsia="楷体" w:hAnsi="Times New Roman"/>
          <w:szCs w:val="21"/>
        </w:rPr>
        <w:t xml:space="preserve">, applying an </w:t>
      </w:r>
      <w:r w:rsidR="00B55C60" w:rsidRPr="009B6C76">
        <w:rPr>
          <w:rFonts w:ascii="Times New Roman" w:hAnsi="Times New Roman"/>
          <w:i/>
          <w:iCs/>
          <w:szCs w:val="21"/>
        </w:rPr>
        <w:t>P</w:t>
      </w:r>
      <w:r w:rsidR="00B55C60" w:rsidRPr="00534C2A">
        <w:rPr>
          <w:rFonts w:ascii="Times New Roman" w:eastAsia="楷体" w:hAnsi="Times New Roman"/>
          <w:szCs w:val="21"/>
        </w:rPr>
        <w:t xml:space="preserve"> &lt; 0.05</w:t>
      </w:r>
      <w:r w:rsidR="00B55C60">
        <w:rPr>
          <w:rFonts w:ascii="Times New Roman" w:eastAsia="楷体" w:hAnsi="Times New Roman" w:hint="eastAsia"/>
          <w:color w:val="000000"/>
          <w:szCs w:val="21"/>
        </w:rPr>
        <w:t>.</w:t>
      </w:r>
    </w:p>
    <w:p w14:paraId="4A915D97" w14:textId="2BE3F3D6" w:rsidR="00905E38" w:rsidRPr="00594ABB" w:rsidRDefault="00687B6D" w:rsidP="00473AD8">
      <w:pPr>
        <w:spacing w:line="360" w:lineRule="auto"/>
        <w:ind w:firstLineChars="200" w:firstLine="420"/>
        <w:contextualSpacing/>
        <w:rPr>
          <w:rFonts w:ascii="Times New Roman" w:eastAsia="楷体" w:hAnsi="Times New Roman"/>
          <w:color w:val="000000"/>
          <w:szCs w:val="21"/>
        </w:rPr>
      </w:pPr>
      <w:r w:rsidRPr="00687B6D">
        <w:rPr>
          <w:rFonts w:ascii="Times New Roman" w:eastAsia="楷体" w:hAnsi="Times New Roman"/>
          <w:color w:val="000000"/>
          <w:szCs w:val="21"/>
        </w:rPr>
        <w:t xml:space="preserve">Given the limited availability of transcriptomic data from sarcopenic individuals undergoing structured exercise interventions, we extended the analysis to healthy young cohorts using the </w:t>
      </w:r>
      <w:r w:rsidRPr="00687B6D">
        <w:rPr>
          <w:rFonts w:ascii="Times New Roman" w:eastAsia="楷体" w:hAnsi="Times New Roman"/>
          <w:color w:val="000000"/>
          <w:szCs w:val="21"/>
        </w:rPr>
        <w:lastRenderedPageBreak/>
        <w:t>keywords “exercise” and “Homo sapiens”. Two RNA-sequencing datasets (GSE226973 and GSE235781) and one microarray dataset (GSE250122) were included. For RNA-sequencing datasets, TPM-normalized expression values were used; for the microarray dataset, normalized expression matrices provided by the original study were analyzed. All exercise-related datasets were derived from vastus lateralis muscle biopsies, a mixed-fiber muscle enriched in type II fibers that is particularly susceptible to age-related atrophy and critical for functional mobility</w:t>
      </w:r>
      <w:r w:rsidR="00B55C60" w:rsidRPr="00905E38">
        <w:rPr>
          <w:rFonts w:ascii="Times New Roman" w:eastAsia="楷体" w:hAnsi="Times New Roman" w:hint="eastAsia"/>
          <w:color w:val="000000"/>
          <w:szCs w:val="21"/>
        </w:rPr>
        <w:t xml:space="preserve"> </w:t>
      </w:r>
      <w:r w:rsidR="00B55C60" w:rsidRPr="00594ABB">
        <w:rPr>
          <w:rFonts w:ascii="Times New Roman" w:eastAsia="楷体" w:hAnsi="Times New Roman"/>
          <w:color w:val="000000"/>
          <w:szCs w:val="21"/>
        </w:rPr>
        <w:fldChar w:fldCharType="begin">
          <w:fldData xml:space="preserve">PEVuZE5vdGU+PENpdGU+PEF1dGhvcj5OZWRlcnZlZW48L0F1dGhvcj48WWVhcj4yMDIwPC9ZZWFy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</w:fldData>
        </w:fldChar>
      </w:r>
      <w:r w:rsidR="002434D2">
        <w:rPr>
          <w:rFonts w:ascii="Times New Roman" w:eastAsia="楷体" w:hAnsi="Times New Roman"/>
          <w:color w:val="000000"/>
          <w:szCs w:val="21"/>
        </w:rPr>
        <w:instrText xml:space="preserve"> ADDIN EN.CITE </w:instrText>
      </w:r>
      <w:r w:rsidR="002434D2">
        <w:rPr>
          <w:rFonts w:ascii="Times New Roman" w:eastAsia="楷体" w:hAnsi="Times New Roman"/>
          <w:color w:val="000000"/>
          <w:szCs w:val="21"/>
        </w:rPr>
        <w:fldChar w:fldCharType="begin">
          <w:fldData xml:space="preserve">PEVuZE5vdGU+PENpdGU+PEF1dGhvcj5OZWRlcnZlZW48L0F1dGhvcj48WWVhcj4yMDIwPC9ZZWFy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</w:fldData>
        </w:fldChar>
      </w:r>
      <w:r w:rsidR="002434D2">
        <w:rPr>
          <w:rFonts w:ascii="Times New Roman" w:eastAsia="楷体" w:hAnsi="Times New Roman"/>
          <w:color w:val="000000"/>
          <w:szCs w:val="21"/>
        </w:rPr>
        <w:instrText xml:space="preserve"> ADDIN EN.CITE.DATA </w:instrText>
      </w:r>
      <w:r w:rsidR="002434D2">
        <w:rPr>
          <w:rFonts w:ascii="Times New Roman" w:eastAsia="楷体" w:hAnsi="Times New Roman"/>
          <w:color w:val="000000"/>
          <w:szCs w:val="21"/>
        </w:rPr>
      </w:r>
      <w:r w:rsidR="002434D2">
        <w:rPr>
          <w:rFonts w:ascii="Times New Roman" w:eastAsia="楷体" w:hAnsi="Times New Roman"/>
          <w:color w:val="000000"/>
          <w:szCs w:val="21"/>
        </w:rPr>
        <w:fldChar w:fldCharType="end"/>
      </w:r>
      <w:r w:rsidR="00B55C60" w:rsidRPr="00594ABB">
        <w:rPr>
          <w:rFonts w:ascii="Times New Roman" w:eastAsia="楷体" w:hAnsi="Times New Roman"/>
          <w:color w:val="000000"/>
          <w:szCs w:val="21"/>
        </w:rPr>
      </w:r>
      <w:r w:rsidR="00B55C60" w:rsidRPr="00594ABB">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[20, 21]</w:t>
      </w:r>
      <w:r w:rsidR="00B55C60" w:rsidRPr="00594ABB">
        <w:rPr>
          <w:rFonts w:ascii="Times New Roman" w:eastAsia="楷体" w:hAnsi="Times New Roman"/>
          <w:color w:val="000000"/>
          <w:szCs w:val="21"/>
        </w:rPr>
        <w:fldChar w:fldCharType="end"/>
      </w:r>
      <w:r w:rsidRPr="00687B6D">
        <w:rPr>
          <w:rFonts w:ascii="Times New Roman" w:eastAsia="楷体" w:hAnsi="Times New Roman"/>
          <w:color w:val="000000"/>
          <w:szCs w:val="21"/>
        </w:rPr>
        <w:t xml:space="preserve">. Exercise-induced changes in GDF11 expression were assessed using paired t-tests, with </w:t>
      </w:r>
      <w:r w:rsidRPr="00DA3933">
        <w:rPr>
          <w:rFonts w:ascii="Times New Roman" w:eastAsia="楷体" w:hAnsi="Times New Roman"/>
          <w:i/>
          <w:iCs/>
          <w:color w:val="000000"/>
          <w:szCs w:val="21"/>
        </w:rPr>
        <w:t>P</w:t>
      </w:r>
      <w:r w:rsidRPr="00687B6D">
        <w:rPr>
          <w:rFonts w:ascii="Times New Roman" w:eastAsia="楷体" w:hAnsi="Times New Roman"/>
          <w:color w:val="000000"/>
          <w:szCs w:val="21"/>
        </w:rPr>
        <w:t xml:space="preserve"> &lt; 0.05 considered statistically significant.</w:t>
      </w:r>
    </w:p>
    <w:p w14:paraId="0C06BC2D" w14:textId="636761C7" w:rsidR="005C232A" w:rsidRDefault="005C232A" w:rsidP="005C232A">
      <w:pPr>
        <w:adjustRightInd w:val="0"/>
        <w:spacing w:line="360" w:lineRule="auto"/>
        <w:contextualSpacing/>
        <w:rPr>
          <w:rFonts w:ascii="Times New Roman" w:eastAsia="楷体" w:hAnsi="Times New Roman"/>
          <w:b/>
          <w:bCs/>
          <w:color w:val="000000"/>
          <w:kern w:val="0"/>
          <w:szCs w:val="21"/>
        </w:rPr>
      </w:pPr>
      <w:bookmarkStart w:id="36" w:name="OLE_LINK16"/>
      <w:bookmarkEnd w:id="27"/>
      <w:bookmarkEnd w:id="35"/>
      <w:r w:rsidRPr="005C232A">
        <w:rPr>
          <w:rFonts w:ascii="Times New Roman" w:eastAsia="楷体" w:hAnsi="Times New Roman"/>
          <w:b/>
          <w:bCs/>
          <w:color w:val="000000"/>
          <w:kern w:val="0"/>
          <w:szCs w:val="21"/>
        </w:rPr>
        <w:t xml:space="preserve">PPI </w:t>
      </w:r>
      <w:r w:rsidR="00D974BE">
        <w:rPr>
          <w:rFonts w:ascii="Times New Roman" w:eastAsia="楷体" w:hAnsi="Times New Roman" w:hint="eastAsia"/>
          <w:b/>
          <w:bCs/>
          <w:color w:val="000000"/>
          <w:kern w:val="0"/>
          <w:szCs w:val="21"/>
        </w:rPr>
        <w:t>n</w:t>
      </w:r>
      <w:r w:rsidRPr="005C232A">
        <w:rPr>
          <w:rFonts w:ascii="Times New Roman" w:eastAsia="楷体" w:hAnsi="Times New Roman"/>
          <w:b/>
          <w:bCs/>
          <w:color w:val="000000"/>
          <w:kern w:val="0"/>
          <w:szCs w:val="21"/>
        </w:rPr>
        <w:t xml:space="preserve">etwork </w:t>
      </w:r>
      <w:r w:rsidR="00D974BE">
        <w:rPr>
          <w:rFonts w:ascii="Times New Roman" w:eastAsia="楷体" w:hAnsi="Times New Roman" w:hint="eastAsia"/>
          <w:b/>
          <w:bCs/>
          <w:color w:val="000000"/>
          <w:kern w:val="0"/>
          <w:szCs w:val="21"/>
        </w:rPr>
        <w:t>c</w:t>
      </w:r>
      <w:r w:rsidRPr="005C232A">
        <w:rPr>
          <w:rFonts w:ascii="Times New Roman" w:eastAsia="楷体" w:hAnsi="Times New Roman"/>
          <w:b/>
          <w:bCs/>
          <w:color w:val="000000"/>
          <w:kern w:val="0"/>
          <w:szCs w:val="21"/>
        </w:rPr>
        <w:t>onstruction</w:t>
      </w:r>
    </w:p>
    <w:p w14:paraId="593B068A" w14:textId="0F6AA7E8" w:rsidR="009D635A" w:rsidRDefault="00F31EA8" w:rsidP="0074489D">
      <w:pPr>
        <w:adjustRightInd w:val="0"/>
        <w:spacing w:line="360" w:lineRule="auto"/>
        <w:ind w:firstLineChars="200" w:firstLine="420"/>
        <w:contextualSpacing/>
        <w:rPr>
          <w:rFonts w:ascii="Times New Roman" w:eastAsia="楷体" w:hAnsi="Times New Roman"/>
          <w:color w:val="000000"/>
          <w:kern w:val="0"/>
          <w:szCs w:val="21"/>
        </w:rPr>
      </w:pPr>
      <w:r w:rsidRPr="0074489D">
        <w:rPr>
          <w:rFonts w:ascii="Times New Roman" w:eastAsia="楷体" w:hAnsi="Times New Roman"/>
          <w:color w:val="000000"/>
          <w:kern w:val="0"/>
          <w:szCs w:val="21"/>
        </w:rPr>
        <w:t xml:space="preserve">To construct the protein–protein interaction (PPI) network for GDF11, we integrated data from the </w:t>
      </w:r>
      <w:r w:rsidR="00F75CC6" w:rsidRPr="0074489D">
        <w:rPr>
          <w:rFonts w:ascii="Times New Roman" w:eastAsia="楷体" w:hAnsi="Times New Roman"/>
          <w:color w:val="000000"/>
          <w:kern w:val="0"/>
          <w:szCs w:val="21"/>
        </w:rPr>
        <w:t>STRING (</w:t>
      </w:r>
      <w:hyperlink r:id="rId11" w:tgtFrame="_blank" w:history="1">
        <w:r w:rsidR="00F75CC6" w:rsidRPr="0074489D">
          <w:rPr>
            <w:rFonts w:ascii="Times New Roman" w:eastAsia="楷体" w:hAnsi="Times New Roman"/>
            <w:color w:val="000000"/>
            <w:kern w:val="0"/>
            <w:szCs w:val="21"/>
          </w:rPr>
          <w:t>https://string-db.org/</w:t>
        </w:r>
      </w:hyperlink>
      <w:r w:rsidR="00F75CC6" w:rsidRPr="0074489D">
        <w:rPr>
          <w:rFonts w:ascii="Times New Roman" w:eastAsia="楷体" w:hAnsi="Times New Roman"/>
          <w:color w:val="000000"/>
          <w:kern w:val="0"/>
          <w:szCs w:val="21"/>
        </w:rPr>
        <w:t>)</w:t>
      </w:r>
      <w:r w:rsidR="00F75CC6" w:rsidRPr="0074489D">
        <w:rPr>
          <w:rFonts w:ascii="Times New Roman" w:eastAsia="楷体" w:hAnsi="Times New Roman" w:hint="eastAsia"/>
          <w:color w:val="000000"/>
          <w:kern w:val="0"/>
          <w:szCs w:val="21"/>
        </w:rPr>
        <w:t xml:space="preserve"> </w:t>
      </w:r>
      <w:r w:rsidR="00F75CC6" w:rsidRPr="0074489D">
        <w:rPr>
          <w:rFonts w:ascii="Times New Roman" w:eastAsia="楷体" w:hAnsi="Times New Roman"/>
          <w:color w:val="000000"/>
          <w:kern w:val="0"/>
          <w:szCs w:val="21"/>
        </w:rPr>
        <w:t xml:space="preserve">and </w:t>
      </w:r>
      <w:proofErr w:type="spellStart"/>
      <w:r w:rsidR="00F75CC6" w:rsidRPr="0074489D">
        <w:rPr>
          <w:rFonts w:ascii="Times New Roman" w:eastAsia="楷体" w:hAnsi="Times New Roman"/>
          <w:color w:val="000000"/>
          <w:kern w:val="0"/>
          <w:szCs w:val="21"/>
        </w:rPr>
        <w:t>GeneMANIA</w:t>
      </w:r>
      <w:proofErr w:type="spellEnd"/>
      <w:r w:rsidR="00F75CC6" w:rsidRPr="0074489D">
        <w:rPr>
          <w:rFonts w:ascii="Times New Roman" w:eastAsia="楷体" w:hAnsi="Times New Roman"/>
          <w:color w:val="000000"/>
          <w:kern w:val="0"/>
          <w:szCs w:val="21"/>
        </w:rPr>
        <w:t xml:space="preserve"> (</w:t>
      </w:r>
      <w:hyperlink r:id="rId12" w:tgtFrame="_blank" w:history="1">
        <w:r w:rsidR="00F75CC6" w:rsidRPr="0074489D">
          <w:rPr>
            <w:rFonts w:ascii="Times New Roman" w:eastAsia="楷体" w:hAnsi="Times New Roman"/>
            <w:color w:val="000000"/>
            <w:kern w:val="0"/>
            <w:szCs w:val="21"/>
          </w:rPr>
          <w:t>http://www.genemania.org</w:t>
        </w:r>
      </w:hyperlink>
      <w:r w:rsidR="00F75CC6" w:rsidRPr="0074489D">
        <w:rPr>
          <w:rFonts w:ascii="Times New Roman" w:eastAsia="楷体" w:hAnsi="Times New Roman"/>
          <w:color w:val="000000"/>
          <w:kern w:val="0"/>
          <w:szCs w:val="21"/>
        </w:rPr>
        <w:t>)</w:t>
      </w:r>
      <w:r w:rsidRPr="0074489D">
        <w:rPr>
          <w:rFonts w:ascii="Times New Roman" w:eastAsia="楷体" w:hAnsi="Times New Roman"/>
          <w:color w:val="000000"/>
          <w:kern w:val="0"/>
          <w:szCs w:val="21"/>
        </w:rPr>
        <w:t xml:space="preserve"> databases, restricted to Homo sapiens. The resulting network was analyzed to identify key interacting</w:t>
      </w:r>
      <w:r w:rsidR="00F75CC6" w:rsidRPr="0074489D">
        <w:rPr>
          <w:rFonts w:ascii="Times New Roman" w:eastAsia="楷体" w:hAnsi="Times New Roman"/>
          <w:color w:val="000000"/>
          <w:kern w:val="0"/>
          <w:szCs w:val="21"/>
        </w:rPr>
        <w:t xml:space="preserve"> proteins</w:t>
      </w:r>
      <w:r w:rsidRPr="0074489D">
        <w:rPr>
          <w:rFonts w:ascii="Times New Roman" w:eastAsia="楷体" w:hAnsi="Times New Roman"/>
          <w:color w:val="000000"/>
          <w:kern w:val="0"/>
          <w:szCs w:val="21"/>
        </w:rPr>
        <w:t>. Subsequently, Gene Ontology biological process (GO-BP) enrichment analysis was performed to elucidate the biological pathways and signaling cascades associated with GDF11.</w:t>
      </w:r>
    </w:p>
    <w:p w14:paraId="0DFBF9F3" w14:textId="52F86BE9" w:rsidR="009D635A" w:rsidRPr="003C6FF8" w:rsidRDefault="000D18BE" w:rsidP="000D18BE">
      <w:pPr>
        <w:adjustRightInd w:val="0"/>
        <w:spacing w:line="360" w:lineRule="auto"/>
        <w:contextualSpacing/>
        <w:rPr>
          <w:rFonts w:ascii="Times New Roman" w:eastAsia="楷体" w:hAnsi="Times New Roman"/>
          <w:b/>
          <w:bCs/>
          <w:color w:val="000000"/>
          <w:kern w:val="0"/>
          <w:szCs w:val="21"/>
        </w:rPr>
      </w:pPr>
      <w:r w:rsidRPr="003C6FF8">
        <w:rPr>
          <w:rFonts w:ascii="Times New Roman" w:eastAsia="楷体" w:hAnsi="Times New Roman"/>
          <w:b/>
          <w:bCs/>
          <w:color w:val="000000"/>
          <w:kern w:val="0"/>
          <w:szCs w:val="21"/>
        </w:rPr>
        <w:t xml:space="preserve">Protein </w:t>
      </w:r>
      <w:r w:rsidR="003C6FF8" w:rsidRPr="003C6FF8">
        <w:rPr>
          <w:rFonts w:ascii="Times New Roman" w:eastAsia="楷体" w:hAnsi="Times New Roman" w:hint="eastAsia"/>
          <w:b/>
          <w:bCs/>
          <w:color w:val="000000"/>
          <w:kern w:val="0"/>
          <w:szCs w:val="21"/>
        </w:rPr>
        <w:t>d</w:t>
      </w:r>
      <w:r w:rsidR="003C6FF8" w:rsidRPr="003C6FF8">
        <w:rPr>
          <w:rFonts w:ascii="Times New Roman" w:eastAsia="楷体" w:hAnsi="Times New Roman"/>
          <w:b/>
          <w:bCs/>
          <w:color w:val="000000"/>
          <w:kern w:val="0"/>
          <w:szCs w:val="21"/>
        </w:rPr>
        <w:t>ocking</w:t>
      </w:r>
      <w:r w:rsidRPr="003C6FF8">
        <w:rPr>
          <w:rFonts w:ascii="Times New Roman" w:eastAsia="楷体" w:hAnsi="Times New Roman"/>
          <w:b/>
          <w:bCs/>
          <w:color w:val="000000"/>
          <w:kern w:val="0"/>
          <w:szCs w:val="21"/>
        </w:rPr>
        <w:t xml:space="preserve"> analysis</w:t>
      </w:r>
    </w:p>
    <w:p w14:paraId="56C1A2F1" w14:textId="4EF7065B" w:rsidR="00B8605D" w:rsidRPr="00594ABB" w:rsidRDefault="008E3CA2" w:rsidP="006E2BE2">
      <w:pPr>
        <w:adjustRightInd w:val="0"/>
        <w:spacing w:line="360" w:lineRule="auto"/>
        <w:ind w:firstLineChars="200" w:firstLine="420"/>
        <w:contextualSpacing/>
        <w:rPr>
          <w:rFonts w:ascii="Times New Roman" w:eastAsia="楷体" w:hAnsi="Times New Roman"/>
          <w:color w:val="000000"/>
          <w:kern w:val="0"/>
          <w:szCs w:val="21"/>
        </w:rPr>
      </w:pPr>
      <w:r w:rsidRPr="008E3CA2">
        <w:rPr>
          <w:rFonts w:ascii="Times New Roman" w:eastAsia="楷体" w:hAnsi="Times New Roman"/>
          <w:color w:val="000000"/>
          <w:kern w:val="0"/>
          <w:szCs w:val="21"/>
        </w:rPr>
        <w:t>The three-dimensional structure of the ACVR2</w:t>
      </w:r>
      <w:r w:rsidR="00E8444A">
        <w:rPr>
          <w:rFonts w:ascii="Times New Roman" w:eastAsia="楷体" w:hAnsi="Times New Roman" w:hint="eastAsia"/>
          <w:color w:val="000000"/>
          <w:kern w:val="0"/>
          <w:szCs w:val="21"/>
        </w:rPr>
        <w:t>B</w:t>
      </w:r>
      <w:r w:rsidRPr="008E3CA2">
        <w:rPr>
          <w:rFonts w:ascii="Times New Roman" w:eastAsia="楷体" w:hAnsi="Times New Roman"/>
          <w:color w:val="000000"/>
          <w:kern w:val="0"/>
          <w:szCs w:val="21"/>
        </w:rPr>
        <w:t>–GDF11 complex was predicted from amino acid sequences using AlphaFold 3 (</w:t>
      </w:r>
      <w:hyperlink r:id="rId13" w:tgtFrame="_blank" w:history="1">
        <w:r w:rsidRPr="00665EB7">
          <w:rPr>
            <w:rFonts w:ascii="Times New Roman" w:eastAsia="楷体" w:hAnsi="Times New Roman"/>
            <w:color w:val="000000"/>
            <w:kern w:val="0"/>
            <w:szCs w:val="21"/>
          </w:rPr>
          <w:t>https://alphafoldserver.com/</w:t>
        </w:r>
      </w:hyperlink>
      <w:r w:rsidRPr="008E3CA2">
        <w:rPr>
          <w:rFonts w:ascii="Times New Roman" w:eastAsia="楷体" w:hAnsi="Times New Roman"/>
          <w:color w:val="000000"/>
          <w:kern w:val="0"/>
          <w:szCs w:val="21"/>
        </w:rPr>
        <w:t xml:space="preserve">; </w:t>
      </w:r>
      <w:proofErr w:type="spellStart"/>
      <w:r w:rsidRPr="008E3CA2">
        <w:rPr>
          <w:rFonts w:ascii="Times New Roman" w:eastAsia="楷体" w:hAnsi="Times New Roman"/>
          <w:color w:val="000000"/>
          <w:kern w:val="0"/>
          <w:szCs w:val="21"/>
        </w:rPr>
        <w:t>UniProt</w:t>
      </w:r>
      <w:proofErr w:type="spellEnd"/>
      <w:r w:rsidRPr="008E3CA2">
        <w:rPr>
          <w:rFonts w:ascii="Times New Roman" w:eastAsia="楷体" w:hAnsi="Times New Roman"/>
          <w:color w:val="000000"/>
          <w:kern w:val="0"/>
          <w:szCs w:val="21"/>
        </w:rPr>
        <w:t xml:space="preserve"> IDs: </w:t>
      </w:r>
      <w:r w:rsidR="00E8444A" w:rsidRPr="00E8444A">
        <w:rPr>
          <w:rFonts w:ascii="Times New Roman" w:eastAsia="楷体" w:hAnsi="Times New Roman"/>
          <w:color w:val="000000"/>
          <w:kern w:val="0"/>
          <w:szCs w:val="21"/>
        </w:rPr>
        <w:t>Q13705</w:t>
      </w:r>
      <w:r w:rsidRPr="008E3CA2">
        <w:rPr>
          <w:rFonts w:ascii="Times New Roman" w:eastAsia="楷体" w:hAnsi="Times New Roman"/>
          <w:color w:val="000000"/>
          <w:kern w:val="0"/>
          <w:szCs w:val="21"/>
        </w:rPr>
        <w:t xml:space="preserve"> and O95390). The predicted complex was processed using the Protein Preparation Wizard in Schrödinger Suite (2019-01) to correct bond orders and add hydrogen atoms. To resolve steric clashes, energy minimization was performed using the OPLS3e force field with an aqueous solvation model. This optimization followed a two-step protocol comprising steepest descent and conjugate gradient minimization (5,000 iterations each), followed by constrained geometry optimization. Finally, the binding free energy of the complex was calculated using the MM-GBSA method (Sampling: Minimize; Solvation: VSGB; Force Field: OPLS3e). Structural visualization was performed using </w:t>
      </w:r>
      <w:proofErr w:type="spellStart"/>
      <w:r w:rsidRPr="008E3CA2">
        <w:rPr>
          <w:rFonts w:ascii="Times New Roman" w:eastAsia="楷体" w:hAnsi="Times New Roman"/>
          <w:color w:val="000000"/>
          <w:kern w:val="0"/>
          <w:szCs w:val="21"/>
        </w:rPr>
        <w:t>PyMOL</w:t>
      </w:r>
      <w:proofErr w:type="spellEnd"/>
      <w:r w:rsidR="00CD601D">
        <w:rPr>
          <w:rFonts w:ascii="Times New Roman" w:eastAsia="楷体" w:hAnsi="Times New Roman" w:hint="eastAsia"/>
          <w:color w:val="000000"/>
          <w:kern w:val="0"/>
          <w:szCs w:val="21"/>
        </w:rPr>
        <w:t xml:space="preserve"> </w:t>
      </w:r>
      <w:r w:rsidRPr="008E3CA2">
        <w:rPr>
          <w:rFonts w:ascii="Times New Roman" w:eastAsia="楷体" w:hAnsi="Times New Roman"/>
          <w:color w:val="000000"/>
          <w:kern w:val="0"/>
          <w:szCs w:val="21"/>
        </w:rPr>
        <w:t>2.1.</w:t>
      </w:r>
    </w:p>
    <w:p w14:paraId="51820D0C" w14:textId="2017B4B6" w:rsidR="001D7EFD" w:rsidRPr="00594ABB" w:rsidRDefault="001D7EFD" w:rsidP="006E2BE2">
      <w:pPr>
        <w:adjustRightInd w:val="0"/>
        <w:spacing w:line="360" w:lineRule="auto"/>
        <w:contextualSpacing/>
        <w:rPr>
          <w:rFonts w:ascii="Times New Roman" w:eastAsia="楷体" w:hAnsi="Times New Roman"/>
          <w:b/>
          <w:bCs/>
          <w:color w:val="000000"/>
          <w:kern w:val="0"/>
          <w:szCs w:val="21"/>
        </w:rPr>
      </w:pPr>
      <w:r w:rsidRPr="00594ABB">
        <w:rPr>
          <w:rFonts w:ascii="Times New Roman" w:eastAsia="楷体" w:hAnsi="Times New Roman"/>
          <w:b/>
          <w:bCs/>
          <w:color w:val="000000"/>
          <w:kern w:val="0"/>
          <w:szCs w:val="21"/>
        </w:rPr>
        <w:t>Experimental cell culture and treatments</w:t>
      </w:r>
    </w:p>
    <w:p w14:paraId="59B05223" w14:textId="002C379C" w:rsidR="006834E6" w:rsidRPr="006834E6" w:rsidRDefault="006834E6" w:rsidP="006834E6">
      <w:pPr>
        <w:widowControl/>
        <w:adjustRightInd w:val="0"/>
        <w:spacing w:line="360" w:lineRule="auto"/>
        <w:ind w:firstLineChars="200" w:firstLine="420"/>
        <w:contextualSpacing/>
        <w:rPr>
          <w:rFonts w:ascii="Times New Roman" w:hAnsi="Times New Roman"/>
          <w:snapToGrid w:val="0"/>
          <w:kern w:val="0"/>
          <w:szCs w:val="21"/>
        </w:rPr>
      </w:pPr>
      <w:bookmarkStart w:id="37" w:name="_Hlk211162556"/>
      <w:r w:rsidRPr="006834E6">
        <w:rPr>
          <w:rFonts w:ascii="Times New Roman" w:hAnsi="Times New Roman"/>
          <w:snapToGrid w:val="0"/>
          <w:kern w:val="0"/>
          <w:szCs w:val="21"/>
        </w:rPr>
        <w:t xml:space="preserve">C2C12 murine myoblasts (ZQ0092, </w:t>
      </w:r>
      <w:proofErr w:type="spellStart"/>
      <w:r w:rsidRPr="006834E6">
        <w:rPr>
          <w:rFonts w:ascii="Times New Roman" w:hAnsi="Times New Roman"/>
          <w:snapToGrid w:val="0"/>
          <w:kern w:val="0"/>
          <w:szCs w:val="21"/>
        </w:rPr>
        <w:t>Zhongqiaoxinzhou</w:t>
      </w:r>
      <w:proofErr w:type="spellEnd"/>
      <w:r w:rsidRPr="006834E6">
        <w:rPr>
          <w:rFonts w:ascii="Times New Roman" w:hAnsi="Times New Roman"/>
          <w:snapToGrid w:val="0"/>
          <w:kern w:val="0"/>
          <w:szCs w:val="21"/>
        </w:rPr>
        <w:t xml:space="preserve"> Biotech, China) were seeded in culture plates and maintained in growth medium consisting of Dulbecco’s Modified Eagle Medium (DMEM) supplemented with 10% fetal bovine serum, 100 U/mL penicillin, and 100 </w:t>
      </w:r>
      <w:proofErr w:type="spellStart"/>
      <w:r w:rsidRPr="006834E6">
        <w:rPr>
          <w:rFonts w:ascii="Times New Roman" w:hAnsi="Times New Roman"/>
          <w:snapToGrid w:val="0"/>
          <w:kern w:val="0"/>
          <w:szCs w:val="21"/>
        </w:rPr>
        <w:t>μg</w:t>
      </w:r>
      <w:proofErr w:type="spellEnd"/>
      <w:r w:rsidRPr="006834E6">
        <w:rPr>
          <w:rFonts w:ascii="Times New Roman" w:hAnsi="Times New Roman"/>
          <w:snapToGrid w:val="0"/>
          <w:kern w:val="0"/>
          <w:szCs w:val="21"/>
        </w:rPr>
        <w:t xml:space="preserve">/mL streptomycin at 37 °C in a humidified atmosphere containing 5% CO₂. When cells reached </w:t>
      </w:r>
      <w:r w:rsidRPr="006834E6">
        <w:rPr>
          <w:rFonts w:ascii="Times New Roman" w:hAnsi="Times New Roman"/>
          <w:snapToGrid w:val="0"/>
          <w:kern w:val="0"/>
          <w:szCs w:val="21"/>
        </w:rPr>
        <w:lastRenderedPageBreak/>
        <w:t xml:space="preserve">approximately 70–80% confluence, the growth medium was replaced with differentiation medium (DMEM supplemented with 2% horse serum and 1% penicillin–streptomycin) to induce myogenic differentiation. The differentiation medium was refreshed every 48 h. C2C12 myoblasts were continuously induced to differentiate for 5 days, during which elongated, multinucleated myotubes were formed, consistent with established criteria for myotube maturation </w:t>
      </w:r>
      <w:r w:rsidR="00F535B6" w:rsidRPr="00594ABB">
        <w:rPr>
          <w:rFonts w:ascii="Times New Roman" w:hAnsi="Times New Roman"/>
          <w:snapToGrid w:val="0"/>
          <w:kern w:val="0"/>
          <w:szCs w:val="21"/>
        </w:rPr>
        <w:fldChar w:fldCharType="begin">
          <w:fldData xml:space="preserve">PEVuZE5vdGU+PENpdGU+PEF1dGhvcj5XYW5nPC9BdXRob3I+PFllYXI+MjAyNDwvWWVhcj48UmVj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</w:fldData>
        </w:fldChar>
      </w:r>
      <w:r w:rsidR="002434D2">
        <w:rPr>
          <w:rFonts w:ascii="Times New Roman" w:hAnsi="Times New Roman"/>
          <w:snapToGrid w:val="0"/>
          <w:kern w:val="0"/>
          <w:szCs w:val="21"/>
        </w:rPr>
        <w:instrText xml:space="preserve"> ADDIN EN.CITE </w:instrText>
      </w:r>
      <w:r w:rsidR="002434D2">
        <w:rPr>
          <w:rFonts w:ascii="Times New Roman" w:hAnsi="Times New Roman"/>
          <w:snapToGrid w:val="0"/>
          <w:kern w:val="0"/>
          <w:szCs w:val="21"/>
        </w:rPr>
        <w:fldChar w:fldCharType="begin">
          <w:fldData xml:space="preserve">PEVuZE5vdGU+PENpdGU+PEF1dGhvcj5XYW5nPC9BdXRob3I+PFllYXI+MjAyNDwvWWVhcj48UmVj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</w:fldData>
        </w:fldChar>
      </w:r>
      <w:r w:rsidR="002434D2">
        <w:rPr>
          <w:rFonts w:ascii="Times New Roman" w:hAnsi="Times New Roman"/>
          <w:snapToGrid w:val="0"/>
          <w:kern w:val="0"/>
          <w:szCs w:val="21"/>
        </w:rPr>
        <w:instrText xml:space="preserve"> ADDIN EN.CITE.DATA </w:instrText>
      </w:r>
      <w:r w:rsidR="002434D2">
        <w:rPr>
          <w:rFonts w:ascii="Times New Roman" w:hAnsi="Times New Roman"/>
          <w:snapToGrid w:val="0"/>
          <w:kern w:val="0"/>
          <w:szCs w:val="21"/>
        </w:rPr>
      </w:r>
      <w:r w:rsidR="002434D2">
        <w:rPr>
          <w:rFonts w:ascii="Times New Roman" w:hAnsi="Times New Roman"/>
          <w:snapToGrid w:val="0"/>
          <w:kern w:val="0"/>
          <w:szCs w:val="21"/>
        </w:rPr>
        <w:fldChar w:fldCharType="end"/>
      </w:r>
      <w:r w:rsidR="00F535B6" w:rsidRPr="00594ABB">
        <w:rPr>
          <w:rFonts w:ascii="Times New Roman" w:hAnsi="Times New Roman"/>
          <w:snapToGrid w:val="0"/>
          <w:kern w:val="0"/>
          <w:szCs w:val="21"/>
        </w:rPr>
      </w:r>
      <w:r w:rsidR="00F535B6" w:rsidRPr="00594ABB">
        <w:rPr>
          <w:rFonts w:ascii="Times New Roman" w:hAnsi="Times New Roman"/>
          <w:snapToGrid w:val="0"/>
          <w:kern w:val="0"/>
          <w:szCs w:val="21"/>
        </w:rPr>
        <w:fldChar w:fldCharType="separate"/>
      </w:r>
      <w:r w:rsidR="002434D2">
        <w:rPr>
          <w:rFonts w:ascii="Times New Roman" w:hAnsi="Times New Roman"/>
          <w:noProof/>
          <w:snapToGrid w:val="0"/>
          <w:kern w:val="0"/>
          <w:szCs w:val="21"/>
        </w:rPr>
        <w:t>[22, 23]</w:t>
      </w:r>
      <w:r w:rsidR="00F535B6" w:rsidRPr="00594ABB">
        <w:rPr>
          <w:rFonts w:ascii="Times New Roman" w:hAnsi="Times New Roman"/>
          <w:snapToGrid w:val="0"/>
          <w:kern w:val="0"/>
          <w:szCs w:val="21"/>
        </w:rPr>
        <w:fldChar w:fldCharType="end"/>
      </w:r>
      <w:r w:rsidRPr="006834E6">
        <w:rPr>
          <w:rFonts w:ascii="Times New Roman" w:hAnsi="Times New Roman"/>
          <w:snapToGrid w:val="0"/>
          <w:kern w:val="0"/>
          <w:szCs w:val="21"/>
        </w:rPr>
        <w:t xml:space="preserve">. Physiological circulating GDF11 levels in rodent models are typically reported to range from 2 to 10 ng/mL </w:t>
      </w:r>
      <w:r w:rsidR="00F535B6" w:rsidRPr="00594ABB">
        <w:rPr>
          <w:rFonts w:ascii="Times New Roman" w:hAnsi="Times New Roman"/>
          <w:snapToGrid w:val="0"/>
          <w:kern w:val="0"/>
          <w:szCs w:val="21"/>
        </w:rPr>
        <w:fldChar w:fldCharType="begin">
          <w:fldData xml:space="preserve">PEVuZE5vdGU+PENpdGU+PEF1dGhvcj5LcmFsZXI8L0F1dGhvcj48WWVhcj4yMDIzPC9ZZWFyPjxS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</w:fldData>
        </w:fldChar>
      </w:r>
      <w:r w:rsidR="002434D2">
        <w:rPr>
          <w:rFonts w:ascii="Times New Roman" w:hAnsi="Times New Roman"/>
          <w:snapToGrid w:val="0"/>
          <w:kern w:val="0"/>
          <w:szCs w:val="21"/>
        </w:rPr>
        <w:instrText xml:space="preserve"> ADDIN EN.CITE </w:instrText>
      </w:r>
      <w:r w:rsidR="002434D2">
        <w:rPr>
          <w:rFonts w:ascii="Times New Roman" w:hAnsi="Times New Roman"/>
          <w:snapToGrid w:val="0"/>
          <w:kern w:val="0"/>
          <w:szCs w:val="21"/>
        </w:rPr>
        <w:fldChar w:fldCharType="begin">
          <w:fldData xml:space="preserve">PEVuZE5vdGU+PENpdGU+PEF1dGhvcj5LcmFsZXI8L0F1dGhvcj48WWVhcj4yMDIzPC9ZZWFyPjxS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</w:fldData>
        </w:fldChar>
      </w:r>
      <w:r w:rsidR="002434D2">
        <w:rPr>
          <w:rFonts w:ascii="Times New Roman" w:hAnsi="Times New Roman"/>
          <w:snapToGrid w:val="0"/>
          <w:kern w:val="0"/>
          <w:szCs w:val="21"/>
        </w:rPr>
        <w:instrText xml:space="preserve"> ADDIN EN.CITE.DATA </w:instrText>
      </w:r>
      <w:r w:rsidR="002434D2">
        <w:rPr>
          <w:rFonts w:ascii="Times New Roman" w:hAnsi="Times New Roman"/>
          <w:snapToGrid w:val="0"/>
          <w:kern w:val="0"/>
          <w:szCs w:val="21"/>
        </w:rPr>
      </w:r>
      <w:r w:rsidR="002434D2">
        <w:rPr>
          <w:rFonts w:ascii="Times New Roman" w:hAnsi="Times New Roman"/>
          <w:snapToGrid w:val="0"/>
          <w:kern w:val="0"/>
          <w:szCs w:val="21"/>
        </w:rPr>
        <w:fldChar w:fldCharType="end"/>
      </w:r>
      <w:r w:rsidR="00F535B6" w:rsidRPr="00594ABB">
        <w:rPr>
          <w:rFonts w:ascii="Times New Roman" w:hAnsi="Times New Roman"/>
          <w:snapToGrid w:val="0"/>
          <w:kern w:val="0"/>
          <w:szCs w:val="21"/>
        </w:rPr>
      </w:r>
      <w:r w:rsidR="00F535B6" w:rsidRPr="00594ABB">
        <w:rPr>
          <w:rFonts w:ascii="Times New Roman" w:hAnsi="Times New Roman"/>
          <w:snapToGrid w:val="0"/>
          <w:kern w:val="0"/>
          <w:szCs w:val="21"/>
        </w:rPr>
        <w:fldChar w:fldCharType="separate"/>
      </w:r>
      <w:r w:rsidR="002434D2">
        <w:rPr>
          <w:rFonts w:ascii="Times New Roman" w:hAnsi="Times New Roman"/>
          <w:noProof/>
          <w:snapToGrid w:val="0"/>
          <w:kern w:val="0"/>
          <w:szCs w:val="21"/>
        </w:rPr>
        <w:t>[13, 24, 25]</w:t>
      </w:r>
      <w:r w:rsidR="00F535B6" w:rsidRPr="00594ABB">
        <w:rPr>
          <w:rFonts w:ascii="Times New Roman" w:hAnsi="Times New Roman"/>
          <w:snapToGrid w:val="0"/>
          <w:kern w:val="0"/>
          <w:szCs w:val="21"/>
        </w:rPr>
        <w:fldChar w:fldCharType="end"/>
      </w:r>
      <w:r w:rsidRPr="006834E6">
        <w:rPr>
          <w:rFonts w:ascii="Times New Roman" w:hAnsi="Times New Roman"/>
          <w:snapToGrid w:val="0"/>
          <w:kern w:val="0"/>
          <w:szCs w:val="21"/>
        </w:rPr>
        <w:t xml:space="preserve">, </w:t>
      </w:r>
      <w:r w:rsidRPr="0029045E">
        <w:rPr>
          <w:rFonts w:ascii="Times New Roman" w:hAnsi="Times New Roman"/>
          <w:snapToGrid w:val="0"/>
          <w:kern w:val="0"/>
          <w:szCs w:val="21"/>
        </w:rPr>
        <w:t>and</w:t>
      </w:r>
      <w:r w:rsidRPr="006834E6">
        <w:rPr>
          <w:rFonts w:ascii="Times New Roman" w:hAnsi="Times New Roman"/>
          <w:snapToGrid w:val="0"/>
          <w:kern w:val="0"/>
          <w:szCs w:val="21"/>
        </w:rPr>
        <w:t xml:space="preserve"> </w:t>
      </w:r>
      <w:r w:rsidRPr="0029045E">
        <w:rPr>
          <w:rFonts w:ascii="Times New Roman" w:hAnsi="Times New Roman"/>
          <w:snapToGrid w:val="0"/>
          <w:kern w:val="0"/>
          <w:szCs w:val="21"/>
        </w:rPr>
        <w:t>in vitro</w:t>
      </w:r>
      <w:r w:rsidRPr="006834E6">
        <w:rPr>
          <w:rFonts w:ascii="Times New Roman" w:hAnsi="Times New Roman"/>
          <w:snapToGrid w:val="0"/>
          <w:kern w:val="0"/>
          <w:szCs w:val="21"/>
        </w:rPr>
        <w:t xml:space="preserve"> studies commonly employ recombinant GDF11 (rGDF11) at concentrations between 10 and 200 ng/mL </w:t>
      </w:r>
      <w:r w:rsidR="00F535B6" w:rsidRPr="00594ABB">
        <w:rPr>
          <w:rFonts w:ascii="Times New Roman" w:hAnsi="Times New Roman"/>
          <w:snapToGrid w:val="0"/>
          <w:kern w:val="0"/>
          <w:szCs w:val="21"/>
        </w:rPr>
        <w:fldChar w:fldCharType="begin">
          <w:fldData xml:space="preserve">PEVuZE5vdGU+PENpdGU+PEF1dGhvcj5aaGFvPC9BdXRob3I+PFllYXI+MjAyMDwvWWVhcj48UmVj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=
</w:fldData>
        </w:fldChar>
      </w:r>
      <w:r w:rsidR="002434D2">
        <w:rPr>
          <w:rFonts w:ascii="Times New Roman" w:hAnsi="Times New Roman"/>
          <w:snapToGrid w:val="0"/>
          <w:kern w:val="0"/>
          <w:szCs w:val="21"/>
        </w:rPr>
        <w:instrText xml:space="preserve"> ADDIN EN.CITE </w:instrText>
      </w:r>
      <w:r w:rsidR="002434D2">
        <w:rPr>
          <w:rFonts w:ascii="Times New Roman" w:hAnsi="Times New Roman"/>
          <w:snapToGrid w:val="0"/>
          <w:kern w:val="0"/>
          <w:szCs w:val="21"/>
        </w:rPr>
        <w:fldChar w:fldCharType="begin">
          <w:fldData xml:space="preserve">PEVuZE5vdGU+PENpdGU+PEF1dGhvcj5aaGFvPC9BdXRob3I+PFllYXI+MjAyMDwvWWVhcj48UmVj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=
</w:fldData>
        </w:fldChar>
      </w:r>
      <w:r w:rsidR="002434D2">
        <w:rPr>
          <w:rFonts w:ascii="Times New Roman" w:hAnsi="Times New Roman"/>
          <w:snapToGrid w:val="0"/>
          <w:kern w:val="0"/>
          <w:szCs w:val="21"/>
        </w:rPr>
        <w:instrText xml:space="preserve"> ADDIN EN.CITE.DATA </w:instrText>
      </w:r>
      <w:r w:rsidR="002434D2">
        <w:rPr>
          <w:rFonts w:ascii="Times New Roman" w:hAnsi="Times New Roman"/>
          <w:snapToGrid w:val="0"/>
          <w:kern w:val="0"/>
          <w:szCs w:val="21"/>
        </w:rPr>
      </w:r>
      <w:r w:rsidR="002434D2">
        <w:rPr>
          <w:rFonts w:ascii="Times New Roman" w:hAnsi="Times New Roman"/>
          <w:snapToGrid w:val="0"/>
          <w:kern w:val="0"/>
          <w:szCs w:val="21"/>
        </w:rPr>
        <w:fldChar w:fldCharType="end"/>
      </w:r>
      <w:r w:rsidR="00F535B6" w:rsidRPr="00594ABB">
        <w:rPr>
          <w:rFonts w:ascii="Times New Roman" w:hAnsi="Times New Roman"/>
          <w:snapToGrid w:val="0"/>
          <w:kern w:val="0"/>
          <w:szCs w:val="21"/>
        </w:rPr>
      </w:r>
      <w:r w:rsidR="00F535B6" w:rsidRPr="00594ABB">
        <w:rPr>
          <w:rFonts w:ascii="Times New Roman" w:hAnsi="Times New Roman"/>
          <w:snapToGrid w:val="0"/>
          <w:kern w:val="0"/>
          <w:szCs w:val="21"/>
        </w:rPr>
        <w:fldChar w:fldCharType="separate"/>
      </w:r>
      <w:r w:rsidR="002434D2">
        <w:rPr>
          <w:rFonts w:ascii="Times New Roman" w:hAnsi="Times New Roman"/>
          <w:noProof/>
          <w:snapToGrid w:val="0"/>
          <w:kern w:val="0"/>
          <w:szCs w:val="21"/>
        </w:rPr>
        <w:t>[5, 26-31]</w:t>
      </w:r>
      <w:r w:rsidR="00F535B6" w:rsidRPr="00594ABB">
        <w:rPr>
          <w:rFonts w:ascii="Times New Roman" w:hAnsi="Times New Roman"/>
          <w:snapToGrid w:val="0"/>
          <w:kern w:val="0"/>
          <w:szCs w:val="21"/>
        </w:rPr>
        <w:fldChar w:fldCharType="end"/>
      </w:r>
      <w:r w:rsidRPr="006834E6">
        <w:rPr>
          <w:rFonts w:ascii="Times New Roman" w:hAnsi="Times New Roman"/>
          <w:snapToGrid w:val="0"/>
          <w:kern w:val="0"/>
          <w:szCs w:val="21"/>
        </w:rPr>
        <w:t xml:space="preserve">. Based on these established conditions, differentiated C2C12 myotubes were treated with rGDF11 (120-11-20UG, </w:t>
      </w:r>
      <w:proofErr w:type="spellStart"/>
      <w:r w:rsidRPr="006834E6">
        <w:rPr>
          <w:rFonts w:ascii="Times New Roman" w:hAnsi="Times New Roman"/>
          <w:snapToGrid w:val="0"/>
          <w:kern w:val="0"/>
          <w:szCs w:val="21"/>
        </w:rPr>
        <w:t>PeproTech</w:t>
      </w:r>
      <w:proofErr w:type="spellEnd"/>
      <w:r w:rsidRPr="006834E6">
        <w:rPr>
          <w:rFonts w:ascii="Times New Roman" w:hAnsi="Times New Roman"/>
          <w:snapToGrid w:val="0"/>
          <w:kern w:val="0"/>
          <w:szCs w:val="21"/>
        </w:rPr>
        <w:t>, USA) at final concentrations of 0–100 ng/mL for 48 h.</w:t>
      </w:r>
    </w:p>
    <w:p w14:paraId="3B32A8E2" w14:textId="18E26F61" w:rsidR="005B2305" w:rsidRPr="005B2305" w:rsidRDefault="005B2305" w:rsidP="005B2305">
      <w:pPr>
        <w:widowControl/>
        <w:adjustRightInd w:val="0"/>
        <w:spacing w:line="360" w:lineRule="auto"/>
        <w:contextualSpacing/>
        <w:rPr>
          <w:rFonts w:ascii="Times New Roman" w:hAnsi="Times New Roman"/>
          <w:b/>
          <w:bCs/>
          <w:snapToGrid w:val="0"/>
          <w:kern w:val="0"/>
          <w:szCs w:val="21"/>
        </w:rPr>
      </w:pPr>
      <w:r w:rsidRPr="005B2305">
        <w:rPr>
          <w:rFonts w:ascii="Times New Roman" w:hAnsi="Times New Roman"/>
          <w:b/>
          <w:bCs/>
          <w:snapToGrid w:val="0"/>
          <w:kern w:val="0"/>
          <w:szCs w:val="21"/>
        </w:rPr>
        <w:t xml:space="preserve">Western </w:t>
      </w:r>
      <w:r>
        <w:rPr>
          <w:rFonts w:ascii="Times New Roman" w:hAnsi="Times New Roman" w:hint="eastAsia"/>
          <w:b/>
          <w:bCs/>
          <w:snapToGrid w:val="0"/>
          <w:kern w:val="0"/>
          <w:szCs w:val="21"/>
        </w:rPr>
        <w:t>b</w:t>
      </w:r>
      <w:r w:rsidRPr="005B2305">
        <w:rPr>
          <w:rFonts w:ascii="Times New Roman" w:hAnsi="Times New Roman"/>
          <w:b/>
          <w:bCs/>
          <w:snapToGrid w:val="0"/>
          <w:kern w:val="0"/>
          <w:szCs w:val="21"/>
        </w:rPr>
        <w:t xml:space="preserve">lot </w:t>
      </w:r>
      <w:r>
        <w:rPr>
          <w:rFonts w:ascii="Times New Roman" w:hAnsi="Times New Roman" w:hint="eastAsia"/>
          <w:b/>
          <w:bCs/>
          <w:snapToGrid w:val="0"/>
          <w:kern w:val="0"/>
          <w:szCs w:val="21"/>
        </w:rPr>
        <w:t xml:space="preserve"> </w:t>
      </w:r>
    </w:p>
    <w:p w14:paraId="3F845F43" w14:textId="61A428FB" w:rsidR="00461AD5" w:rsidRDefault="00461AD5" w:rsidP="005B2305">
      <w:pPr>
        <w:widowControl/>
        <w:adjustRightInd w:val="0"/>
        <w:spacing w:line="360" w:lineRule="auto"/>
        <w:ind w:firstLineChars="200" w:firstLine="420"/>
        <w:contextualSpacing/>
        <w:rPr>
          <w:rFonts w:ascii="Times New Roman" w:hAnsi="Times New Roman"/>
          <w:snapToGrid w:val="0"/>
          <w:kern w:val="0"/>
          <w:szCs w:val="21"/>
        </w:rPr>
      </w:pPr>
      <w:r w:rsidRPr="00461AD5">
        <w:rPr>
          <w:rFonts w:ascii="Times New Roman" w:hAnsi="Times New Roman"/>
          <w:snapToGrid w:val="0"/>
          <w:kern w:val="0"/>
          <w:szCs w:val="21"/>
        </w:rPr>
        <w:t>Total cellular proteins were extracted from C2C12 cells using RIPA lysis buffer supplemented with protease inhibitors. Cell lysates were incubated on ice for 30 min and centrifuged to collect the supernatants. Protein concentrations were determined using a standard protein quantification assay. Equal amounts of protein were separated by 10% SDS–PAGE and transferred onto polyvinylidene fluoride (PVDF) membranes. Membranes were blocked with 5% skimmed milk for 1 h at room temperature and subsequently incubated with primary antibodies against Smad3 (ab40854, Abcam, USA), phosphorylate</w:t>
      </w:r>
      <w:r w:rsidRPr="004C62B7">
        <w:rPr>
          <w:rFonts w:ascii="Times New Roman" w:hAnsi="Times New Roman"/>
          <w:snapToGrid w:val="0"/>
          <w:kern w:val="0"/>
          <w:szCs w:val="21"/>
        </w:rPr>
        <w:t>d Smad3 (</w:t>
      </w:r>
      <w:r w:rsidR="009B186C" w:rsidRPr="004C62B7">
        <w:rPr>
          <w:rFonts w:ascii="Times New Roman" w:hAnsi="Times New Roman" w:hint="eastAsia"/>
          <w:snapToGrid w:val="0"/>
          <w:kern w:val="0"/>
          <w:szCs w:val="21"/>
        </w:rPr>
        <w:t>p</w:t>
      </w:r>
      <w:r w:rsidRPr="004C62B7">
        <w:rPr>
          <w:rFonts w:ascii="Times New Roman" w:hAnsi="Times New Roman"/>
          <w:snapToGrid w:val="0"/>
          <w:kern w:val="0"/>
          <w:szCs w:val="21"/>
        </w:rPr>
        <w:t>-S</w:t>
      </w:r>
      <w:r w:rsidR="000F143C" w:rsidRPr="004C62B7">
        <w:rPr>
          <w:rFonts w:ascii="Times New Roman" w:hAnsi="Times New Roman" w:hint="eastAsia"/>
          <w:snapToGrid w:val="0"/>
          <w:kern w:val="0"/>
          <w:szCs w:val="21"/>
        </w:rPr>
        <w:t>MAD</w:t>
      </w:r>
      <w:r w:rsidRPr="004C62B7">
        <w:rPr>
          <w:rFonts w:ascii="Times New Roman" w:hAnsi="Times New Roman"/>
          <w:snapToGrid w:val="0"/>
          <w:kern w:val="0"/>
          <w:szCs w:val="21"/>
        </w:rPr>
        <w:t>3; #9520, C</w:t>
      </w:r>
      <w:r w:rsidRPr="004C62B7">
        <w:rPr>
          <w:rFonts w:ascii="Times New Roman" w:hAnsi="Times New Roman" w:hint="eastAsia"/>
          <w:snapToGrid w:val="0"/>
          <w:kern w:val="0"/>
          <w:szCs w:val="21"/>
        </w:rPr>
        <w:t>ST</w:t>
      </w:r>
      <w:r w:rsidRPr="004C62B7">
        <w:rPr>
          <w:rFonts w:ascii="Times New Roman" w:hAnsi="Times New Roman"/>
          <w:snapToGrid w:val="0"/>
          <w:kern w:val="0"/>
          <w:szCs w:val="21"/>
        </w:rPr>
        <w:t xml:space="preserve">, USA), </w:t>
      </w:r>
      <w:r w:rsidR="00C80AAB" w:rsidRPr="004C62B7">
        <w:rPr>
          <w:rFonts w:ascii="Times New Roman" w:hAnsi="Times New Roman" w:hint="eastAsia"/>
          <w:snapToGrid w:val="0"/>
          <w:kern w:val="0"/>
          <w:szCs w:val="21"/>
        </w:rPr>
        <w:t>Atrogin-1 (</w:t>
      </w:r>
      <w:r w:rsidR="00C80AAB" w:rsidRPr="004C62B7">
        <w:rPr>
          <w:rFonts w:ascii="Times New Roman" w:hAnsi="Times New Roman"/>
          <w:snapToGrid w:val="0"/>
          <w:kern w:val="0"/>
          <w:szCs w:val="21"/>
        </w:rPr>
        <w:t>67172-1-Ig</w:t>
      </w:r>
      <w:r w:rsidR="00C80AAB" w:rsidRPr="004C62B7">
        <w:rPr>
          <w:rFonts w:ascii="Times New Roman" w:hAnsi="Times New Roman" w:hint="eastAsia"/>
          <w:snapToGrid w:val="0"/>
          <w:kern w:val="0"/>
          <w:szCs w:val="21"/>
        </w:rPr>
        <w:t xml:space="preserve">, </w:t>
      </w:r>
      <w:proofErr w:type="spellStart"/>
      <w:r w:rsidR="00C80AAB" w:rsidRPr="004C62B7">
        <w:rPr>
          <w:rFonts w:ascii="Times New Roman" w:hAnsi="Times New Roman"/>
          <w:snapToGrid w:val="0"/>
          <w:kern w:val="0"/>
          <w:szCs w:val="21"/>
        </w:rPr>
        <w:t>Proteintech</w:t>
      </w:r>
      <w:proofErr w:type="spellEnd"/>
      <w:r w:rsidR="00C80AAB" w:rsidRPr="004C62B7">
        <w:rPr>
          <w:rFonts w:ascii="Times New Roman" w:hAnsi="Times New Roman"/>
          <w:snapToGrid w:val="0"/>
          <w:kern w:val="0"/>
          <w:szCs w:val="21"/>
        </w:rPr>
        <w:t xml:space="preserve">, </w:t>
      </w:r>
      <w:r w:rsidR="00C80AAB" w:rsidRPr="004C62B7">
        <w:rPr>
          <w:rFonts w:ascii="Times New Roman" w:hAnsi="Times New Roman" w:hint="eastAsia"/>
          <w:snapToGrid w:val="0"/>
          <w:kern w:val="0"/>
          <w:szCs w:val="21"/>
        </w:rPr>
        <w:t>China</w:t>
      </w:r>
      <w:r w:rsidR="00C80AAB" w:rsidRPr="004C62B7">
        <w:rPr>
          <w:rFonts w:ascii="Times New Roman" w:hAnsi="Times New Roman" w:hint="eastAsia"/>
          <w:snapToGrid w:val="0"/>
          <w:kern w:val="0"/>
          <w:szCs w:val="21"/>
        </w:rPr>
        <w:t>), MuRF1</w:t>
      </w:r>
      <w:r w:rsidR="004C62B7" w:rsidRPr="004C62B7">
        <w:rPr>
          <w:rFonts w:ascii="Times New Roman" w:hAnsi="Times New Roman" w:hint="eastAsia"/>
          <w:snapToGrid w:val="0"/>
          <w:kern w:val="0"/>
          <w:szCs w:val="21"/>
        </w:rPr>
        <w:t xml:space="preserve"> (</w:t>
      </w:r>
      <w:r w:rsidR="004C62B7" w:rsidRPr="004C62B7">
        <w:rPr>
          <w:rFonts w:ascii="Times New Roman" w:hAnsi="Times New Roman"/>
          <w:snapToGrid w:val="0"/>
          <w:kern w:val="0"/>
          <w:szCs w:val="21"/>
        </w:rPr>
        <w:t>55456-1-AP</w:t>
      </w:r>
      <w:r w:rsidR="004C62B7" w:rsidRPr="004C62B7">
        <w:rPr>
          <w:rFonts w:ascii="Times New Roman" w:hAnsi="Times New Roman" w:hint="eastAsia"/>
          <w:snapToGrid w:val="0"/>
          <w:kern w:val="0"/>
          <w:szCs w:val="21"/>
        </w:rPr>
        <w:t xml:space="preserve">, </w:t>
      </w:r>
      <w:proofErr w:type="spellStart"/>
      <w:r w:rsidR="004C62B7" w:rsidRPr="004C62B7">
        <w:rPr>
          <w:rFonts w:ascii="Times New Roman" w:hAnsi="Times New Roman"/>
          <w:snapToGrid w:val="0"/>
          <w:kern w:val="0"/>
          <w:szCs w:val="21"/>
        </w:rPr>
        <w:t>Proteintech</w:t>
      </w:r>
      <w:proofErr w:type="spellEnd"/>
      <w:r w:rsidR="004C62B7" w:rsidRPr="004C62B7">
        <w:rPr>
          <w:rFonts w:ascii="Times New Roman" w:hAnsi="Times New Roman"/>
          <w:snapToGrid w:val="0"/>
          <w:kern w:val="0"/>
          <w:szCs w:val="21"/>
        </w:rPr>
        <w:t xml:space="preserve">, </w:t>
      </w:r>
      <w:r w:rsidR="004C62B7" w:rsidRPr="004C62B7">
        <w:rPr>
          <w:rFonts w:ascii="Times New Roman" w:hAnsi="Times New Roman" w:hint="eastAsia"/>
          <w:snapToGrid w:val="0"/>
          <w:kern w:val="0"/>
          <w:szCs w:val="21"/>
        </w:rPr>
        <w:t>China</w:t>
      </w:r>
      <w:r w:rsidR="004C62B7" w:rsidRPr="004C62B7">
        <w:rPr>
          <w:rFonts w:ascii="Times New Roman" w:hAnsi="Times New Roman" w:hint="eastAsia"/>
          <w:snapToGrid w:val="0"/>
          <w:kern w:val="0"/>
          <w:szCs w:val="21"/>
        </w:rPr>
        <w:t xml:space="preserve">) </w:t>
      </w:r>
      <w:r w:rsidRPr="004C62B7">
        <w:rPr>
          <w:rFonts w:ascii="Times New Roman" w:hAnsi="Times New Roman"/>
          <w:snapToGrid w:val="0"/>
          <w:kern w:val="0"/>
          <w:szCs w:val="21"/>
        </w:rPr>
        <w:t>and GAPDH (1E6D9</w:t>
      </w:r>
      <w:r w:rsidRPr="004C62B7">
        <w:rPr>
          <w:rFonts w:ascii="Times New Roman" w:hAnsi="Times New Roman" w:hint="eastAsia"/>
          <w:snapToGrid w:val="0"/>
          <w:kern w:val="0"/>
          <w:szCs w:val="21"/>
        </w:rPr>
        <w:t xml:space="preserve">, </w:t>
      </w:r>
      <w:proofErr w:type="spellStart"/>
      <w:r w:rsidRPr="004C62B7">
        <w:rPr>
          <w:rFonts w:ascii="Times New Roman" w:hAnsi="Times New Roman"/>
          <w:snapToGrid w:val="0"/>
          <w:kern w:val="0"/>
          <w:szCs w:val="21"/>
        </w:rPr>
        <w:t>Proteintech</w:t>
      </w:r>
      <w:proofErr w:type="spellEnd"/>
      <w:r w:rsidRPr="004C62B7">
        <w:rPr>
          <w:rFonts w:ascii="Times New Roman" w:hAnsi="Times New Roman"/>
          <w:snapToGrid w:val="0"/>
          <w:kern w:val="0"/>
          <w:szCs w:val="21"/>
        </w:rPr>
        <w:t xml:space="preserve">, </w:t>
      </w:r>
      <w:r w:rsidR="00C80AAB" w:rsidRPr="004C62B7">
        <w:rPr>
          <w:rFonts w:ascii="Times New Roman" w:hAnsi="Times New Roman" w:hint="eastAsia"/>
          <w:snapToGrid w:val="0"/>
          <w:kern w:val="0"/>
          <w:szCs w:val="21"/>
        </w:rPr>
        <w:t>China</w:t>
      </w:r>
      <w:r w:rsidRPr="004C62B7">
        <w:rPr>
          <w:rFonts w:ascii="Times New Roman" w:hAnsi="Times New Roman"/>
          <w:snapToGrid w:val="0"/>
          <w:kern w:val="0"/>
          <w:szCs w:val="21"/>
        </w:rPr>
        <w:t>), with GAPDH ser</w:t>
      </w:r>
      <w:r w:rsidRPr="00461AD5">
        <w:rPr>
          <w:rFonts w:ascii="Times New Roman" w:hAnsi="Times New Roman"/>
          <w:snapToGrid w:val="0"/>
          <w:kern w:val="0"/>
          <w:szCs w:val="21"/>
        </w:rPr>
        <w:t>ving as the loading control. After incubation with HRP-conjugated secondary antibodies, protein bands were detected using enhanced chemiluminescence (ECL) reagents and visualized by autoradiography.</w:t>
      </w:r>
    </w:p>
    <w:bookmarkEnd w:id="36"/>
    <w:bookmarkEnd w:id="37"/>
    <w:p w14:paraId="60A34B1D" w14:textId="664D5FD2" w:rsidR="001B7C84" w:rsidRPr="00594ABB" w:rsidRDefault="001B7C84" w:rsidP="006E2BE2">
      <w:pPr>
        <w:adjustRightInd w:val="0"/>
        <w:spacing w:line="360" w:lineRule="auto"/>
        <w:contextualSpacing/>
        <w:rPr>
          <w:rFonts w:ascii="Times New Roman" w:eastAsia="楷体" w:hAnsi="Times New Roman"/>
          <w:b/>
          <w:bCs/>
          <w:snapToGrid w:val="0"/>
          <w:color w:val="000000"/>
          <w:kern w:val="0"/>
          <w:szCs w:val="21"/>
        </w:rPr>
      </w:pPr>
      <w:r w:rsidRPr="00594ABB">
        <w:rPr>
          <w:rFonts w:ascii="Times New Roman" w:eastAsia="楷体" w:hAnsi="Times New Roman"/>
          <w:b/>
          <w:bCs/>
          <w:snapToGrid w:val="0"/>
          <w:color w:val="000000"/>
          <w:kern w:val="0"/>
          <w:szCs w:val="21"/>
        </w:rPr>
        <w:t>RT-qPCR</w:t>
      </w:r>
    </w:p>
    <w:p w14:paraId="345F41F7" w14:textId="2D8CECBE" w:rsidR="00AA1CAC" w:rsidRPr="00594ABB" w:rsidRDefault="00BD3B67" w:rsidP="006E2BE2">
      <w:pPr>
        <w:widowControl/>
        <w:adjustRightInd w:val="0"/>
        <w:spacing w:line="360" w:lineRule="auto"/>
        <w:ind w:firstLineChars="200" w:firstLine="420"/>
        <w:contextualSpacing/>
        <w:rPr>
          <w:rFonts w:ascii="Times New Roman" w:hAnsi="Times New Roman"/>
          <w:snapToGrid w:val="0"/>
          <w:kern w:val="0"/>
          <w:szCs w:val="21"/>
        </w:rPr>
      </w:pPr>
      <w:r w:rsidRPr="00BD3B67">
        <w:rPr>
          <w:rFonts w:ascii="Times New Roman" w:hAnsi="Times New Roman"/>
          <w:snapToGrid w:val="0"/>
          <w:kern w:val="0"/>
          <w:szCs w:val="21"/>
        </w:rPr>
        <w:t xml:space="preserve">Total RNA was isolated using </w:t>
      </w:r>
      <w:proofErr w:type="spellStart"/>
      <w:r w:rsidRPr="00BD3B67">
        <w:rPr>
          <w:rFonts w:ascii="Times New Roman" w:hAnsi="Times New Roman"/>
          <w:snapToGrid w:val="0"/>
          <w:kern w:val="0"/>
          <w:szCs w:val="21"/>
        </w:rPr>
        <w:t>TRIzol</w:t>
      </w:r>
      <w:proofErr w:type="spellEnd"/>
      <w:r w:rsidRPr="00BD3B67">
        <w:rPr>
          <w:rFonts w:ascii="Times New Roman" w:hAnsi="Times New Roman"/>
          <w:snapToGrid w:val="0"/>
          <w:kern w:val="0"/>
          <w:szCs w:val="21"/>
        </w:rPr>
        <w:t xml:space="preserve"> reagent (R0016, </w:t>
      </w:r>
      <w:proofErr w:type="spellStart"/>
      <w:r w:rsidRPr="00BD3B67">
        <w:rPr>
          <w:rFonts w:ascii="Times New Roman" w:hAnsi="Times New Roman"/>
          <w:snapToGrid w:val="0"/>
          <w:kern w:val="0"/>
          <w:szCs w:val="21"/>
        </w:rPr>
        <w:t>Beyotime</w:t>
      </w:r>
      <w:proofErr w:type="spellEnd"/>
      <w:r w:rsidRPr="00BD3B67">
        <w:rPr>
          <w:rFonts w:ascii="Times New Roman" w:hAnsi="Times New Roman"/>
          <w:snapToGrid w:val="0"/>
          <w:kern w:val="0"/>
          <w:szCs w:val="21"/>
        </w:rPr>
        <w:t xml:space="preserve">, China) and reverse-transcribed into cDNA using the </w:t>
      </w:r>
      <w:proofErr w:type="spellStart"/>
      <w:r w:rsidRPr="00BD3B67">
        <w:rPr>
          <w:rFonts w:ascii="Times New Roman" w:hAnsi="Times New Roman"/>
          <w:snapToGrid w:val="0"/>
          <w:kern w:val="0"/>
          <w:szCs w:val="21"/>
        </w:rPr>
        <w:t>PrimeScript</w:t>
      </w:r>
      <w:proofErr w:type="spellEnd"/>
      <w:r w:rsidRPr="00BD3B67">
        <w:rPr>
          <w:rFonts w:ascii="Times New Roman" w:hAnsi="Times New Roman"/>
          <w:snapToGrid w:val="0"/>
          <w:kern w:val="0"/>
          <w:szCs w:val="21"/>
        </w:rPr>
        <w:t xml:space="preserve"> RT reagent kit (R233-01, </w:t>
      </w:r>
      <w:proofErr w:type="spellStart"/>
      <w:r w:rsidRPr="00BD3B67">
        <w:rPr>
          <w:rFonts w:ascii="Times New Roman" w:hAnsi="Times New Roman"/>
          <w:snapToGrid w:val="0"/>
          <w:kern w:val="0"/>
          <w:szCs w:val="21"/>
        </w:rPr>
        <w:t>Vazyme</w:t>
      </w:r>
      <w:proofErr w:type="spellEnd"/>
      <w:r w:rsidRPr="00BD3B67">
        <w:rPr>
          <w:rFonts w:ascii="Times New Roman" w:hAnsi="Times New Roman"/>
          <w:snapToGrid w:val="0"/>
          <w:kern w:val="0"/>
          <w:szCs w:val="21"/>
        </w:rPr>
        <w:t xml:space="preserve">, China). Quantitative real-time PCR (RT-qPCR) was conducted using SYBR Green Master Mix (Q341-02, </w:t>
      </w:r>
      <w:proofErr w:type="spellStart"/>
      <w:r w:rsidRPr="00BD3B67">
        <w:rPr>
          <w:rFonts w:ascii="Times New Roman" w:hAnsi="Times New Roman"/>
          <w:snapToGrid w:val="0"/>
          <w:kern w:val="0"/>
          <w:szCs w:val="21"/>
        </w:rPr>
        <w:t>Vazyme</w:t>
      </w:r>
      <w:proofErr w:type="spellEnd"/>
      <w:r w:rsidRPr="00BD3B67">
        <w:rPr>
          <w:rFonts w:ascii="Times New Roman" w:hAnsi="Times New Roman"/>
          <w:snapToGrid w:val="0"/>
          <w:kern w:val="0"/>
          <w:szCs w:val="21"/>
        </w:rPr>
        <w:t>, China) on a QuantStudio 5 Real-Time PCR System (Applied Biosystems). Transcript levels of Atrogin-1 and MuRF1 were quantified using the 2^−</w:t>
      </w:r>
      <w:proofErr w:type="spellStart"/>
      <w:r w:rsidRPr="00BD3B67">
        <w:rPr>
          <w:rFonts w:ascii="Times New Roman" w:hAnsi="Times New Roman"/>
          <w:snapToGrid w:val="0"/>
          <w:kern w:val="0"/>
          <w:szCs w:val="21"/>
        </w:rPr>
        <w:t>ΔΔCt</w:t>
      </w:r>
      <w:proofErr w:type="spellEnd"/>
      <w:r w:rsidRPr="00BD3B67">
        <w:rPr>
          <w:rFonts w:ascii="Times New Roman" w:hAnsi="Times New Roman"/>
          <w:snapToGrid w:val="0"/>
          <w:kern w:val="0"/>
          <w:szCs w:val="21"/>
        </w:rPr>
        <w:t xml:space="preserve"> method after normalization to </w:t>
      </w:r>
      <w:proofErr w:type="spellStart"/>
      <w:r w:rsidRPr="00BD3B67">
        <w:rPr>
          <w:rFonts w:ascii="Times New Roman" w:hAnsi="Times New Roman"/>
          <w:snapToGrid w:val="0"/>
          <w:kern w:val="0"/>
          <w:szCs w:val="21"/>
        </w:rPr>
        <w:t>G</w:t>
      </w:r>
      <w:r w:rsidR="00EA1503">
        <w:rPr>
          <w:rFonts w:ascii="Times New Roman" w:hAnsi="Times New Roman" w:hint="eastAsia"/>
          <w:snapToGrid w:val="0"/>
          <w:kern w:val="0"/>
          <w:szCs w:val="21"/>
        </w:rPr>
        <w:t>apdh</w:t>
      </w:r>
      <w:proofErr w:type="spellEnd"/>
      <w:r w:rsidRPr="00BD3B67">
        <w:rPr>
          <w:rFonts w:ascii="Times New Roman" w:hAnsi="Times New Roman"/>
          <w:snapToGrid w:val="0"/>
          <w:kern w:val="0"/>
          <w:szCs w:val="21"/>
        </w:rPr>
        <w:t>, with the control group set to 1.</w:t>
      </w:r>
      <w:r>
        <w:rPr>
          <w:rFonts w:ascii="Times New Roman" w:hAnsi="Times New Roman" w:hint="eastAsia"/>
          <w:snapToGrid w:val="0"/>
          <w:kern w:val="0"/>
          <w:szCs w:val="21"/>
        </w:rPr>
        <w:t xml:space="preserve"> </w:t>
      </w:r>
      <w:r w:rsidRPr="00BD3B67">
        <w:rPr>
          <w:rFonts w:ascii="Times New Roman" w:hAnsi="Times New Roman"/>
          <w:snapToGrid w:val="0"/>
          <w:kern w:val="0"/>
          <w:szCs w:val="21"/>
        </w:rPr>
        <w:t>The primer sequences used in this study are listed in Table 2.</w:t>
      </w:r>
    </w:p>
    <w:p w14:paraId="683E9162" w14:textId="4161DF78" w:rsidR="006B7B56" w:rsidRPr="00594ABB" w:rsidRDefault="006B7B56" w:rsidP="006E2BE2">
      <w:pPr>
        <w:widowControl/>
        <w:adjustRightInd w:val="0"/>
        <w:spacing w:line="360" w:lineRule="auto"/>
        <w:contextualSpacing/>
        <w:rPr>
          <w:rFonts w:ascii="Times New Roman" w:eastAsia="楷体" w:hAnsi="Times New Roman"/>
          <w:b/>
          <w:bCs/>
          <w:snapToGrid w:val="0"/>
          <w:color w:val="000000"/>
          <w:kern w:val="0"/>
          <w:szCs w:val="21"/>
        </w:rPr>
      </w:pPr>
      <w:r w:rsidRPr="00594ABB">
        <w:rPr>
          <w:rFonts w:ascii="Times New Roman" w:eastAsia="楷体" w:hAnsi="Times New Roman"/>
          <w:b/>
          <w:bCs/>
          <w:snapToGrid w:val="0"/>
          <w:color w:val="000000"/>
          <w:kern w:val="0"/>
          <w:szCs w:val="21"/>
        </w:rPr>
        <w:lastRenderedPageBreak/>
        <w:t>Statistical analysis</w:t>
      </w:r>
    </w:p>
    <w:p w14:paraId="6F012010" w14:textId="0AC66731" w:rsidR="001E2651" w:rsidRPr="00594ABB" w:rsidRDefault="00BD5647" w:rsidP="006E2BE2">
      <w:pPr>
        <w:widowControl/>
        <w:spacing w:line="360" w:lineRule="auto"/>
        <w:ind w:firstLineChars="200" w:firstLine="420"/>
        <w:contextualSpacing/>
        <w:rPr>
          <w:rFonts w:ascii="Times New Roman" w:hAnsi="Times New Roman"/>
          <w:szCs w:val="21"/>
        </w:rPr>
      </w:pPr>
      <w:bookmarkStart w:id="38" w:name="OLE_LINK9"/>
      <w:r w:rsidRPr="00BD5647">
        <w:rPr>
          <w:rFonts w:ascii="Times New Roman" w:hAnsi="Times New Roman"/>
          <w:szCs w:val="21"/>
        </w:rPr>
        <w:t>Continuous variables are presented as mean ± standard deviation (SD), unless otherwise specified, and categorical variables as frequencies and percentages</w:t>
      </w:r>
      <w:r w:rsidR="00E62080" w:rsidRPr="00E62080">
        <w:rPr>
          <w:rFonts w:ascii="Times New Roman" w:hAnsi="Times New Roman"/>
          <w:szCs w:val="21"/>
        </w:rPr>
        <w:t xml:space="preserve">. Intergroup comparisons utilized Student's t-test or the Mann–Whitney U test for continuous data, and the chi-square test for categorical variables. To minimize potential confounding, propensity score matching (PSM) was performed using a 1:1 nearest-neighbor algorithm based on relevant covariates. Variables with a </w:t>
      </w:r>
      <w:r w:rsidR="00E62080" w:rsidRPr="009B6C76">
        <w:rPr>
          <w:rFonts w:ascii="Times New Roman" w:hAnsi="Times New Roman"/>
          <w:i/>
          <w:iCs/>
          <w:szCs w:val="21"/>
        </w:rPr>
        <w:t>P</w:t>
      </w:r>
      <w:r w:rsidR="00E62080" w:rsidRPr="00E62080">
        <w:rPr>
          <w:rFonts w:ascii="Times New Roman" w:hAnsi="Times New Roman" w:hint="eastAsia"/>
          <w:szCs w:val="21"/>
        </w:rPr>
        <w:t xml:space="preserve"> </w:t>
      </w:r>
      <w:r w:rsidR="00E62080" w:rsidRPr="001E2651">
        <w:rPr>
          <w:rFonts w:ascii="Times New Roman" w:hAnsi="Times New Roman"/>
          <w:szCs w:val="21"/>
        </w:rPr>
        <w:t>&lt; 0.1</w:t>
      </w:r>
      <w:r w:rsidR="00E62080" w:rsidRPr="00E62080">
        <w:rPr>
          <w:rFonts w:ascii="Times New Roman" w:hAnsi="Times New Roman"/>
          <w:szCs w:val="21"/>
        </w:rPr>
        <w:t>in univariate analysis were advanced to a multivariate logistic regression model. Significant independent predictors (</w:t>
      </w:r>
      <w:r w:rsidR="00E62080" w:rsidRPr="009B6C76">
        <w:rPr>
          <w:rFonts w:ascii="Times New Roman" w:hAnsi="Times New Roman"/>
          <w:i/>
          <w:iCs/>
          <w:szCs w:val="21"/>
        </w:rPr>
        <w:t>P</w:t>
      </w:r>
      <w:r w:rsidR="00E62080" w:rsidRPr="001E2651">
        <w:rPr>
          <w:rFonts w:ascii="Times New Roman" w:hAnsi="Times New Roman"/>
          <w:szCs w:val="21"/>
        </w:rPr>
        <w:t xml:space="preserve"> &lt; 0.</w:t>
      </w:r>
      <w:r w:rsidR="00E62080">
        <w:rPr>
          <w:rFonts w:ascii="Times New Roman" w:hAnsi="Times New Roman" w:hint="eastAsia"/>
          <w:szCs w:val="21"/>
        </w:rPr>
        <w:t>05</w:t>
      </w:r>
      <w:r w:rsidR="00E62080" w:rsidRPr="00E62080">
        <w:rPr>
          <w:rFonts w:ascii="Times New Roman" w:hAnsi="Times New Roman"/>
          <w:szCs w:val="21"/>
        </w:rPr>
        <w:t xml:space="preserve">) were subsequently used to construct a nomogram for sarcopenia risk prediction. Mediation analysis was executed using Model 4 of Hayes’ PROCESS macro 3.4 for SPSS. To evaluate the significance of indirect effects, bootstrapping was performed with 5,000 resamples to generate 95% bias-corrected confidence intervals (CIs); effects were deemed significant if the 95% CI excluded zero. All analyses were conducted using SPSS 23.0 and R 4.1, with a two-sided </w:t>
      </w:r>
      <w:r w:rsidR="00E62080" w:rsidRPr="009B6C76">
        <w:rPr>
          <w:rFonts w:ascii="Times New Roman" w:hAnsi="Times New Roman"/>
          <w:i/>
          <w:iCs/>
          <w:szCs w:val="21"/>
        </w:rPr>
        <w:t>P</w:t>
      </w:r>
      <w:r w:rsidR="00E62080" w:rsidRPr="001E2651">
        <w:rPr>
          <w:rFonts w:ascii="Times New Roman" w:hAnsi="Times New Roman"/>
          <w:szCs w:val="21"/>
        </w:rPr>
        <w:t xml:space="preserve"> &lt; 0.</w:t>
      </w:r>
      <w:r w:rsidR="00E62080">
        <w:rPr>
          <w:rFonts w:ascii="Times New Roman" w:hAnsi="Times New Roman" w:hint="eastAsia"/>
          <w:szCs w:val="21"/>
        </w:rPr>
        <w:t xml:space="preserve">05 </w:t>
      </w:r>
      <w:r w:rsidR="00E62080" w:rsidRPr="00E62080">
        <w:rPr>
          <w:rFonts w:ascii="Times New Roman" w:hAnsi="Times New Roman"/>
          <w:szCs w:val="21"/>
        </w:rPr>
        <w:t>defining statistical significance.</w:t>
      </w:r>
    </w:p>
    <w:p w14:paraId="078D3617" w14:textId="62C6D2D0" w:rsidR="00D760A3" w:rsidRPr="00594ABB" w:rsidRDefault="00D760A3" w:rsidP="006E2BE2">
      <w:pPr>
        <w:spacing w:line="360" w:lineRule="auto"/>
        <w:contextualSpacing/>
        <w:rPr>
          <w:rFonts w:ascii="Times New Roman" w:hAnsi="Times New Roman"/>
          <w:b/>
          <w:bCs/>
          <w:szCs w:val="21"/>
        </w:rPr>
      </w:pPr>
      <w:bookmarkStart w:id="39" w:name="OLE_LINK125"/>
      <w:bookmarkStart w:id="40" w:name="OLE_LINK119"/>
      <w:bookmarkEnd w:id="28"/>
      <w:bookmarkEnd w:id="38"/>
      <w:r w:rsidRPr="00594ABB">
        <w:rPr>
          <w:rFonts w:ascii="Times New Roman" w:hAnsi="Times New Roman"/>
          <w:b/>
          <w:bCs/>
          <w:szCs w:val="21"/>
        </w:rPr>
        <w:t>Results</w:t>
      </w:r>
    </w:p>
    <w:p w14:paraId="719889E3" w14:textId="49C2EAE0" w:rsidR="0099596D" w:rsidRPr="00594ABB" w:rsidRDefault="0099596D" w:rsidP="006E2BE2">
      <w:pPr>
        <w:spacing w:line="360" w:lineRule="auto"/>
        <w:contextualSpacing/>
        <w:rPr>
          <w:rFonts w:ascii="Times New Roman" w:eastAsia="楷体" w:hAnsi="Times New Roman"/>
          <w:b/>
          <w:bCs/>
          <w:szCs w:val="21"/>
        </w:rPr>
      </w:pPr>
      <w:bookmarkStart w:id="41" w:name="OLE_LINK62"/>
      <w:bookmarkStart w:id="42" w:name="OLE_LINK326"/>
      <w:bookmarkStart w:id="43" w:name="OLE_LINK58"/>
      <w:bookmarkStart w:id="44" w:name="OLE_LINK29"/>
      <w:bookmarkStart w:id="45" w:name="OLE_LINK295"/>
      <w:r w:rsidRPr="0099596D">
        <w:rPr>
          <w:rFonts w:ascii="Times New Roman" w:eastAsia="楷体" w:hAnsi="Times New Roman"/>
          <w:b/>
          <w:bCs/>
          <w:szCs w:val="21"/>
        </w:rPr>
        <w:t>Elevated circulating GDF11 levels in aging and sarcopenia</w:t>
      </w:r>
    </w:p>
    <w:p w14:paraId="5A39F93F" w14:textId="723A544F" w:rsidR="0016102A" w:rsidRPr="00594ABB" w:rsidRDefault="0016102A" w:rsidP="006E2BE2">
      <w:pPr>
        <w:spacing w:line="360" w:lineRule="auto"/>
        <w:ind w:firstLineChars="200" w:firstLine="420"/>
        <w:contextualSpacing/>
        <w:rPr>
          <w:rFonts w:ascii="Times New Roman" w:eastAsia="楷体" w:hAnsi="Times New Roman"/>
          <w:szCs w:val="21"/>
        </w:rPr>
      </w:pPr>
      <w:bookmarkStart w:id="46" w:name="OLE_LINK269"/>
      <w:bookmarkStart w:id="47" w:name="OLE_LINK255"/>
      <w:bookmarkStart w:id="48" w:name="OLE_LINK256"/>
      <w:bookmarkStart w:id="49" w:name="OLE_LINK257"/>
      <w:bookmarkStart w:id="50" w:name="OLE_LINK50"/>
      <w:bookmarkEnd w:id="41"/>
      <w:bookmarkEnd w:id="42"/>
      <w:bookmarkEnd w:id="43"/>
      <w:r w:rsidRPr="0016102A">
        <w:rPr>
          <w:rFonts w:ascii="Times New Roman" w:eastAsia="楷体" w:hAnsi="Times New Roman"/>
          <w:szCs w:val="21"/>
        </w:rPr>
        <w:t xml:space="preserve">The workflow diagram for this study is presented in Figure 1. A total of 159 participants were recruited, consisting of 20 younger adults (22.25 ± 3.01 years) and 139 older adults (72.75 ± 6.89 years). Notably, circulating GDF11 levels were significantly elevated in the older cohort compared to the younger group (91.19 ± 46.05 </w:t>
      </w:r>
      <w:proofErr w:type="spellStart"/>
      <w:r w:rsidRPr="0016102A">
        <w:rPr>
          <w:rFonts w:ascii="Times New Roman" w:eastAsia="楷体" w:hAnsi="Times New Roman"/>
          <w:szCs w:val="21"/>
        </w:rPr>
        <w:t>pg</w:t>
      </w:r>
      <w:proofErr w:type="spellEnd"/>
      <w:r w:rsidRPr="0016102A">
        <w:rPr>
          <w:rFonts w:ascii="Times New Roman" w:eastAsia="楷体" w:hAnsi="Times New Roman"/>
          <w:szCs w:val="21"/>
        </w:rPr>
        <w:t xml:space="preserve">/mL vs. 37.96 ± 18.61 </w:t>
      </w:r>
      <w:proofErr w:type="spellStart"/>
      <w:r w:rsidRPr="0016102A">
        <w:rPr>
          <w:rFonts w:ascii="Times New Roman" w:eastAsia="楷体" w:hAnsi="Times New Roman"/>
          <w:szCs w:val="21"/>
        </w:rPr>
        <w:t>pg</w:t>
      </w:r>
      <w:proofErr w:type="spellEnd"/>
      <w:r w:rsidRPr="0016102A">
        <w:rPr>
          <w:rFonts w:ascii="Times New Roman" w:eastAsia="楷体" w:hAnsi="Times New Roman"/>
          <w:szCs w:val="21"/>
        </w:rPr>
        <w:t xml:space="preserve">/mL; </w:t>
      </w:r>
      <w:r w:rsidRPr="00EA7012">
        <w:rPr>
          <w:rFonts w:ascii="Times New Roman" w:eastAsia="楷体" w:hAnsi="Times New Roman"/>
          <w:i/>
          <w:iCs/>
          <w:szCs w:val="21"/>
        </w:rPr>
        <w:t>P</w:t>
      </w:r>
      <w:r w:rsidRPr="0016102A">
        <w:rPr>
          <w:rFonts w:ascii="Times New Roman" w:eastAsia="楷体" w:hAnsi="Times New Roman"/>
          <w:szCs w:val="21"/>
        </w:rPr>
        <w:t xml:space="preserve"> &lt; 0.001; Table 3). Subsequently, the older participants were stratified into sarcopenia (SG, n = 41) and non-sarcopenia (NSG, n = 98) groups. The SG group demonstrated expected deficits in clinical characteristics such as gait speed, grip strength, and ASMI (</w:t>
      </w:r>
      <w:r w:rsidR="00EA7012">
        <w:rPr>
          <w:rFonts w:ascii="Times New Roman" w:eastAsia="楷体" w:hAnsi="Times New Roman" w:hint="eastAsia"/>
          <w:szCs w:val="21"/>
        </w:rPr>
        <w:t xml:space="preserve">all </w:t>
      </w:r>
      <w:r w:rsidRPr="00EA7012">
        <w:rPr>
          <w:rFonts w:ascii="Times New Roman" w:eastAsia="楷体" w:hAnsi="Times New Roman"/>
          <w:i/>
          <w:iCs/>
          <w:szCs w:val="21"/>
        </w:rPr>
        <w:t>P</w:t>
      </w:r>
      <w:r w:rsidRPr="0016102A">
        <w:rPr>
          <w:rFonts w:ascii="Times New Roman" w:eastAsia="楷体" w:hAnsi="Times New Roman"/>
          <w:szCs w:val="21"/>
        </w:rPr>
        <w:t xml:space="preserve"> &lt; 0.001), along with differences in age, sex, BMI, and physical activity (</w:t>
      </w:r>
      <w:r w:rsidR="00EA7012">
        <w:rPr>
          <w:rFonts w:ascii="Times New Roman" w:eastAsia="楷体" w:hAnsi="Times New Roman" w:hint="eastAsia"/>
          <w:szCs w:val="21"/>
        </w:rPr>
        <w:t xml:space="preserve">all </w:t>
      </w:r>
      <w:r w:rsidRPr="00EA7012">
        <w:rPr>
          <w:rFonts w:ascii="Times New Roman" w:eastAsia="楷体" w:hAnsi="Times New Roman"/>
          <w:i/>
          <w:iCs/>
          <w:szCs w:val="21"/>
        </w:rPr>
        <w:t>P</w:t>
      </w:r>
      <w:r w:rsidRPr="0016102A">
        <w:rPr>
          <w:rFonts w:ascii="Times New Roman" w:eastAsia="楷体" w:hAnsi="Times New Roman"/>
          <w:szCs w:val="21"/>
        </w:rPr>
        <w:t xml:space="preserve"> &lt; 0.05). Importantly, GDF11 levels were significantly higher in the SG compared to the NSG (108.26 ± 35.55 vs. 84.04 ± 48.23 </w:t>
      </w:r>
      <w:proofErr w:type="spellStart"/>
      <w:r w:rsidRPr="0016102A">
        <w:rPr>
          <w:rFonts w:ascii="Times New Roman" w:eastAsia="楷体" w:hAnsi="Times New Roman"/>
          <w:szCs w:val="21"/>
        </w:rPr>
        <w:t>pg</w:t>
      </w:r>
      <w:proofErr w:type="spellEnd"/>
      <w:r w:rsidRPr="0016102A">
        <w:rPr>
          <w:rFonts w:ascii="Times New Roman" w:eastAsia="楷体" w:hAnsi="Times New Roman"/>
          <w:szCs w:val="21"/>
        </w:rPr>
        <w:t xml:space="preserve">/mL; </w:t>
      </w:r>
      <w:r w:rsidRPr="00943383">
        <w:rPr>
          <w:rFonts w:ascii="Times New Roman" w:eastAsia="楷体" w:hAnsi="Times New Roman"/>
          <w:i/>
          <w:iCs/>
          <w:szCs w:val="21"/>
        </w:rPr>
        <w:t>P</w:t>
      </w:r>
      <w:r w:rsidRPr="0016102A">
        <w:rPr>
          <w:rFonts w:ascii="Times New Roman" w:eastAsia="楷体" w:hAnsi="Times New Roman"/>
          <w:szCs w:val="21"/>
        </w:rPr>
        <w:t xml:space="preserve"> = 0.004). To mitigate potential confounding bias, a 1:1 </w:t>
      </w:r>
      <w:r w:rsidR="002F628B">
        <w:rPr>
          <w:rFonts w:ascii="Times New Roman" w:eastAsia="楷体" w:hAnsi="Times New Roman" w:hint="eastAsia"/>
          <w:szCs w:val="21"/>
        </w:rPr>
        <w:t>PSM</w:t>
      </w:r>
      <w:r w:rsidRPr="0016102A">
        <w:rPr>
          <w:rFonts w:ascii="Times New Roman" w:eastAsia="楷体" w:hAnsi="Times New Roman"/>
          <w:szCs w:val="21"/>
        </w:rPr>
        <w:t xml:space="preserve"> was performed. Post-matching analysis confirmed that the elevation in GDF11 levels remained significant (107.04 ± 36.83 vs. 74.52 ± 45.53 </w:t>
      </w:r>
      <w:proofErr w:type="spellStart"/>
      <w:r w:rsidRPr="0016102A">
        <w:rPr>
          <w:rFonts w:ascii="Times New Roman" w:eastAsia="楷体" w:hAnsi="Times New Roman"/>
          <w:szCs w:val="21"/>
        </w:rPr>
        <w:t>pg</w:t>
      </w:r>
      <w:proofErr w:type="spellEnd"/>
      <w:r w:rsidRPr="0016102A">
        <w:rPr>
          <w:rFonts w:ascii="Times New Roman" w:eastAsia="楷体" w:hAnsi="Times New Roman"/>
          <w:szCs w:val="21"/>
        </w:rPr>
        <w:t xml:space="preserve">/mL; </w:t>
      </w:r>
      <w:r w:rsidRPr="00065728">
        <w:rPr>
          <w:rFonts w:ascii="Times New Roman" w:eastAsia="楷体" w:hAnsi="Times New Roman"/>
          <w:i/>
          <w:iCs/>
          <w:szCs w:val="21"/>
        </w:rPr>
        <w:t>P</w:t>
      </w:r>
      <w:r w:rsidRPr="0016102A">
        <w:rPr>
          <w:rFonts w:ascii="Times New Roman" w:eastAsia="楷体" w:hAnsi="Times New Roman"/>
          <w:szCs w:val="21"/>
        </w:rPr>
        <w:t> = 0.003).</w:t>
      </w:r>
    </w:p>
    <w:p w14:paraId="0D9AAC93" w14:textId="5F925C7F" w:rsidR="0017562C" w:rsidRPr="00594ABB" w:rsidRDefault="00604886" w:rsidP="006E2BE2">
      <w:pPr>
        <w:spacing w:beforeLines="50" w:before="156" w:line="360" w:lineRule="auto"/>
        <w:contextualSpacing/>
        <w:rPr>
          <w:rFonts w:ascii="Times New Roman" w:eastAsia="楷体" w:hAnsi="Times New Roman"/>
          <w:b/>
          <w:bCs/>
          <w:szCs w:val="21"/>
        </w:rPr>
      </w:pPr>
      <w:bookmarkStart w:id="51" w:name="OLE_LINK38"/>
      <w:bookmarkEnd w:id="46"/>
      <w:r w:rsidRPr="00604886">
        <w:rPr>
          <w:rFonts w:ascii="Times New Roman" w:eastAsia="楷体" w:hAnsi="Times New Roman"/>
          <w:b/>
          <w:bCs/>
          <w:szCs w:val="21"/>
        </w:rPr>
        <w:t>GDF11 as a circulating marker of sarcopenia</w:t>
      </w:r>
    </w:p>
    <w:p w14:paraId="7AE1FD6F" w14:textId="08029E79" w:rsidR="001F47E8" w:rsidRDefault="00F00F60" w:rsidP="006E78BD">
      <w:pPr>
        <w:spacing w:line="360" w:lineRule="auto"/>
        <w:ind w:firstLineChars="200" w:firstLine="420"/>
        <w:contextualSpacing/>
        <w:rPr>
          <w:rFonts w:ascii="Times New Roman" w:eastAsia="楷体" w:hAnsi="Times New Roman"/>
          <w:szCs w:val="21"/>
        </w:rPr>
      </w:pPr>
      <w:bookmarkStart w:id="52" w:name="OLE_LINK327"/>
      <w:bookmarkStart w:id="53" w:name="OLE_LINK65"/>
      <w:bookmarkStart w:id="54" w:name="OLE_LINK258"/>
      <w:bookmarkEnd w:id="44"/>
      <w:bookmarkEnd w:id="47"/>
      <w:bookmarkEnd w:id="48"/>
      <w:bookmarkEnd w:id="49"/>
      <w:bookmarkEnd w:id="50"/>
      <w:bookmarkEnd w:id="51"/>
      <w:r w:rsidRPr="00F00F60">
        <w:rPr>
          <w:rFonts w:ascii="Times New Roman" w:eastAsia="楷体" w:hAnsi="Times New Roman"/>
          <w:szCs w:val="21"/>
        </w:rPr>
        <w:t xml:space="preserve">To identify </w:t>
      </w:r>
      <w:r w:rsidR="00C75327">
        <w:rPr>
          <w:rFonts w:ascii="Times New Roman" w:eastAsia="楷体" w:hAnsi="Times New Roman" w:hint="eastAsia"/>
          <w:szCs w:val="21"/>
        </w:rPr>
        <w:t xml:space="preserve">the </w:t>
      </w:r>
      <w:r w:rsidRPr="00F00F60">
        <w:rPr>
          <w:rFonts w:ascii="Times New Roman" w:eastAsia="楷体" w:hAnsi="Times New Roman"/>
          <w:szCs w:val="21"/>
        </w:rPr>
        <w:t>clinical determinants of sarcopenia,</w:t>
      </w:r>
      <w:r w:rsidR="00C75327" w:rsidRPr="00C75327">
        <w:rPr>
          <w:rFonts w:ascii="Times New Roman" w:eastAsia="楷体" w:hAnsi="Times New Roman"/>
          <w:szCs w:val="21"/>
        </w:rPr>
        <w:t xml:space="preserve"> </w:t>
      </w:r>
      <w:r w:rsidR="00C75327" w:rsidRPr="009D1A04">
        <w:rPr>
          <w:rFonts w:ascii="Times New Roman" w:eastAsia="楷体" w:hAnsi="Times New Roman"/>
          <w:szCs w:val="21"/>
        </w:rPr>
        <w:t>both univariate and multivariate logistic regression analyses were conducted, as detailed in Table 5</w:t>
      </w:r>
      <w:r w:rsidRPr="00F00F60">
        <w:rPr>
          <w:rFonts w:ascii="Times New Roman" w:eastAsia="楷体" w:hAnsi="Times New Roman"/>
          <w:szCs w:val="21"/>
        </w:rPr>
        <w:t xml:space="preserve">. </w:t>
      </w:r>
      <w:r w:rsidR="00AD1E45" w:rsidRPr="009D1A04">
        <w:rPr>
          <w:rFonts w:ascii="Times New Roman" w:eastAsia="楷体" w:hAnsi="Times New Roman"/>
          <w:szCs w:val="21"/>
        </w:rPr>
        <w:t xml:space="preserve">The univariate analysis revealed that advanced age, male sex, and elevated circulating GDF11 levels were significantly associated with </w:t>
      </w:r>
      <w:r w:rsidR="00AD1E45" w:rsidRPr="009D1A04">
        <w:rPr>
          <w:rFonts w:ascii="Times New Roman" w:eastAsia="楷体" w:hAnsi="Times New Roman"/>
          <w:szCs w:val="21"/>
        </w:rPr>
        <w:lastRenderedPageBreak/>
        <w:t xml:space="preserve">increased odds of sarcopenia (all </w:t>
      </w:r>
      <w:r w:rsidR="00AD1E45" w:rsidRPr="00AD0582">
        <w:rPr>
          <w:rFonts w:ascii="Times New Roman" w:eastAsia="楷体" w:hAnsi="Times New Roman"/>
          <w:i/>
          <w:iCs/>
          <w:szCs w:val="21"/>
        </w:rPr>
        <w:t>P</w:t>
      </w:r>
      <w:r w:rsidR="00AD1E45" w:rsidRPr="009D1A04">
        <w:rPr>
          <w:rFonts w:ascii="Times New Roman" w:eastAsia="楷体" w:hAnsi="Times New Roman"/>
          <w:szCs w:val="21"/>
        </w:rPr>
        <w:t xml:space="preserve"> &lt; 0.05), while physical activity was linked to decreased odds</w:t>
      </w:r>
      <w:r w:rsidR="00F55A78" w:rsidRPr="009D1A04">
        <w:rPr>
          <w:rFonts w:ascii="Times New Roman" w:eastAsia="楷体" w:hAnsi="Times New Roman"/>
          <w:szCs w:val="21"/>
        </w:rPr>
        <w:t xml:space="preserve"> (</w:t>
      </w:r>
      <w:r w:rsidR="00F55A78" w:rsidRPr="00AD0582">
        <w:rPr>
          <w:rFonts w:ascii="Times New Roman" w:eastAsia="楷体" w:hAnsi="Times New Roman"/>
          <w:i/>
          <w:iCs/>
          <w:szCs w:val="21"/>
        </w:rPr>
        <w:t>P</w:t>
      </w:r>
      <w:r w:rsidR="00F55A78" w:rsidRPr="009D1A04">
        <w:rPr>
          <w:rFonts w:ascii="Times New Roman" w:eastAsia="楷体" w:hAnsi="Times New Roman"/>
          <w:szCs w:val="21"/>
        </w:rPr>
        <w:t xml:space="preserve"> &lt; 0.05)</w:t>
      </w:r>
      <w:r w:rsidR="00AD1E45" w:rsidRPr="009D1A04">
        <w:rPr>
          <w:rFonts w:ascii="Times New Roman" w:eastAsia="楷体" w:hAnsi="Times New Roman"/>
          <w:szCs w:val="21"/>
        </w:rPr>
        <w:t xml:space="preserve">. Variables with a </w:t>
      </w:r>
      <w:r w:rsidR="00AD1E45" w:rsidRPr="00590A3C">
        <w:rPr>
          <w:rFonts w:ascii="Times New Roman" w:eastAsia="楷体" w:hAnsi="Times New Roman"/>
          <w:i/>
          <w:iCs/>
          <w:szCs w:val="21"/>
        </w:rPr>
        <w:t>P</w:t>
      </w:r>
      <w:r w:rsidR="00AD1E45" w:rsidRPr="009D1A04">
        <w:rPr>
          <w:rFonts w:ascii="Times New Roman" w:eastAsia="楷体" w:hAnsi="Times New Roman"/>
          <w:szCs w:val="21"/>
        </w:rPr>
        <w:t xml:space="preserve">-value less than 0.1 in the univariate analysis were included in the multivariate model. Upon adjustment, age (OR = 1.11, </w:t>
      </w:r>
      <w:r w:rsidR="00AD1E45" w:rsidRPr="00AD0582">
        <w:rPr>
          <w:rFonts w:ascii="Times New Roman" w:eastAsia="楷体" w:hAnsi="Times New Roman"/>
          <w:i/>
          <w:iCs/>
          <w:szCs w:val="21"/>
        </w:rPr>
        <w:t>P</w:t>
      </w:r>
      <w:r w:rsidR="00AD1E45" w:rsidRPr="009D1A04">
        <w:rPr>
          <w:rFonts w:ascii="Times New Roman" w:eastAsia="楷体" w:hAnsi="Times New Roman"/>
          <w:szCs w:val="21"/>
        </w:rPr>
        <w:t xml:space="preserve"> = 0.002), moderate physical activity (OR = 0.28, </w:t>
      </w:r>
      <w:r w:rsidR="00AD1E45" w:rsidRPr="00AD0582">
        <w:rPr>
          <w:rFonts w:ascii="Times New Roman" w:eastAsia="楷体" w:hAnsi="Times New Roman"/>
          <w:i/>
          <w:iCs/>
          <w:szCs w:val="21"/>
        </w:rPr>
        <w:t>P</w:t>
      </w:r>
      <w:r w:rsidR="00AD1E45" w:rsidRPr="009D1A04">
        <w:rPr>
          <w:rFonts w:ascii="Times New Roman" w:eastAsia="楷体" w:hAnsi="Times New Roman"/>
          <w:szCs w:val="21"/>
        </w:rPr>
        <w:t xml:space="preserve"> = 0.008), and circulating GDF11 levels (OR = 1.01, </w:t>
      </w:r>
      <w:r w:rsidR="00AD1E45" w:rsidRPr="00AD0582">
        <w:rPr>
          <w:rFonts w:ascii="Times New Roman" w:eastAsia="楷体" w:hAnsi="Times New Roman"/>
          <w:i/>
          <w:iCs/>
          <w:szCs w:val="21"/>
        </w:rPr>
        <w:t>P</w:t>
      </w:r>
      <w:r w:rsidR="00AD1E45" w:rsidRPr="009D1A04">
        <w:rPr>
          <w:rFonts w:ascii="Times New Roman" w:eastAsia="楷体" w:hAnsi="Times New Roman"/>
          <w:szCs w:val="21"/>
        </w:rPr>
        <w:t xml:space="preserve"> = 0.013) </w:t>
      </w:r>
      <w:proofErr w:type="gramStart"/>
      <w:r w:rsidR="00AD1E45" w:rsidRPr="009D1A04">
        <w:rPr>
          <w:rFonts w:ascii="Times New Roman" w:eastAsia="楷体" w:hAnsi="Times New Roman"/>
          <w:szCs w:val="21"/>
        </w:rPr>
        <w:t>remained</w:t>
      </w:r>
      <w:proofErr w:type="gramEnd"/>
      <w:r w:rsidR="00AD1E45" w:rsidRPr="009D1A04">
        <w:rPr>
          <w:rFonts w:ascii="Times New Roman" w:eastAsia="楷体" w:hAnsi="Times New Roman"/>
          <w:szCs w:val="21"/>
        </w:rPr>
        <w:t xml:space="preserve"> independently associated with sarcopenia.</w:t>
      </w:r>
      <w:r w:rsidR="00952AAB" w:rsidRPr="00952AAB">
        <w:rPr>
          <w:rFonts w:ascii="Times New Roman" w:eastAsia="楷体" w:hAnsi="Times New Roman"/>
          <w:szCs w:val="21"/>
        </w:rPr>
        <w:t xml:space="preserve"> </w:t>
      </w:r>
    </w:p>
    <w:p w14:paraId="10BAB58F" w14:textId="495FCA55" w:rsidR="009D1A04" w:rsidRPr="00F00F60" w:rsidRDefault="00952AAB" w:rsidP="00494C37">
      <w:pPr>
        <w:spacing w:line="360" w:lineRule="auto"/>
        <w:ind w:firstLineChars="200" w:firstLine="420"/>
        <w:contextualSpacing/>
        <w:rPr>
          <w:rFonts w:ascii="Times New Roman" w:eastAsia="楷体" w:hAnsi="Times New Roman"/>
          <w:szCs w:val="21"/>
        </w:rPr>
      </w:pPr>
      <w:r w:rsidRPr="009D1A04">
        <w:rPr>
          <w:rFonts w:ascii="Times New Roman" w:eastAsia="楷体" w:hAnsi="Times New Roman"/>
          <w:szCs w:val="21"/>
        </w:rPr>
        <w:t>A prognostic nomogram was developed based on these independent predictors (Figure 2A). The model exhibited satisfactory discriminative ability, with an area under the receiver operating characteristic curve (AUC) of 0.794 (Figure 2B). Calibration analysis demonstrated a strong concordance between predicted and observed risks (Figure 2C), with a calibration slope of 1.000 and an intercept of 0.000. The model's fit was further corroborated by a low Brier score (0.144) and a non-significant Spiegelhalter’s p-value (</w:t>
      </w:r>
      <w:r w:rsidRPr="00952AAB">
        <w:rPr>
          <w:rFonts w:ascii="Times New Roman" w:eastAsia="楷体" w:hAnsi="Times New Roman"/>
          <w:i/>
          <w:iCs/>
          <w:szCs w:val="21"/>
        </w:rPr>
        <w:t>P</w:t>
      </w:r>
      <w:r w:rsidRPr="009D1A04">
        <w:rPr>
          <w:rFonts w:ascii="Times New Roman" w:eastAsia="楷体" w:hAnsi="Times New Roman"/>
          <w:szCs w:val="21"/>
        </w:rPr>
        <w:t xml:space="preserve"> = 0.793).</w:t>
      </w:r>
      <w:r w:rsidR="00F00F60" w:rsidRPr="00F00F60">
        <w:rPr>
          <w:rFonts w:ascii="Times New Roman" w:eastAsia="楷体" w:hAnsi="Times New Roman"/>
          <w:szCs w:val="21"/>
        </w:rPr>
        <w:t xml:space="preserve"> </w:t>
      </w:r>
      <w:r w:rsidR="00C73AF5" w:rsidRPr="00C73AF5">
        <w:rPr>
          <w:rFonts w:ascii="Times New Roman" w:eastAsia="楷体" w:hAnsi="Times New Roman"/>
          <w:szCs w:val="21"/>
        </w:rPr>
        <w:t>These findings indicate satisfactory internal performance; however, external validation in independent cohorts is warranted to assess generalizability and clinical applicability.</w:t>
      </w:r>
    </w:p>
    <w:bookmarkEnd w:id="52"/>
    <w:p w14:paraId="4355663F" w14:textId="45A1DE3D" w:rsidR="00D167C8" w:rsidRDefault="00450212" w:rsidP="006E2BE2">
      <w:pPr>
        <w:spacing w:beforeLines="50" w:before="156" w:line="360" w:lineRule="auto"/>
        <w:contextualSpacing/>
        <w:rPr>
          <w:rFonts w:ascii="Times New Roman" w:eastAsia="楷体" w:hAnsi="Times New Roman"/>
          <w:b/>
          <w:bCs/>
          <w:color w:val="000000"/>
          <w:szCs w:val="21"/>
        </w:rPr>
      </w:pPr>
      <w:r w:rsidRPr="00450212">
        <w:rPr>
          <w:rFonts w:ascii="Times New Roman" w:eastAsia="楷体" w:hAnsi="Times New Roman"/>
          <w:b/>
          <w:bCs/>
          <w:color w:val="000000"/>
          <w:szCs w:val="21"/>
        </w:rPr>
        <w:t>Physical activity is negatively associated with circulating GDF11 levels</w:t>
      </w:r>
    </w:p>
    <w:p w14:paraId="62940EF8" w14:textId="06A094B4" w:rsidR="00E621EC" w:rsidRPr="00594ABB" w:rsidRDefault="00122CE0" w:rsidP="006E2BE2">
      <w:pPr>
        <w:spacing w:beforeLines="50" w:before="156" w:line="360" w:lineRule="auto"/>
        <w:ind w:firstLineChars="200" w:firstLine="420"/>
        <w:contextualSpacing/>
        <w:rPr>
          <w:rFonts w:ascii="Times New Roman" w:eastAsia="楷体" w:hAnsi="Times New Roman"/>
          <w:color w:val="000000"/>
          <w:szCs w:val="21"/>
        </w:rPr>
      </w:pPr>
      <w:bookmarkStart w:id="55" w:name="OLE_LINK216"/>
      <w:bookmarkStart w:id="56" w:name="OLE_LINK328"/>
      <w:proofErr w:type="gramStart"/>
      <w:r w:rsidRPr="00122CE0">
        <w:rPr>
          <w:rFonts w:ascii="Times New Roman" w:eastAsia="楷体" w:hAnsi="Times New Roman"/>
          <w:color w:val="000000"/>
          <w:szCs w:val="21"/>
        </w:rPr>
        <w:t>In order to</w:t>
      </w:r>
      <w:proofErr w:type="gramEnd"/>
      <w:r w:rsidRPr="00122CE0">
        <w:rPr>
          <w:rFonts w:ascii="Times New Roman" w:eastAsia="楷体" w:hAnsi="Times New Roman"/>
          <w:color w:val="000000"/>
          <w:szCs w:val="21"/>
        </w:rPr>
        <w:t xml:space="preserve"> identify factors associated with circulating GDF11 levels, a multivariable linear regression analysis was performed, adjusting for variables including age, sex, BMI, smoking status, alcohol consumption, hypertension, diabetes, hyperlipidemia, physical activity, and VDD (Table 6). Among the covariates analyzed, physical activity emerged as the only factor significantly associated with circulating GDF11 levels (</w:t>
      </w:r>
      <w:r w:rsidRPr="00D804FD">
        <w:rPr>
          <w:rFonts w:ascii="Times New Roman" w:eastAsia="楷体" w:hAnsi="Times New Roman"/>
          <w:i/>
          <w:iCs/>
          <w:color w:val="000000"/>
          <w:szCs w:val="21"/>
        </w:rPr>
        <w:t>P</w:t>
      </w:r>
      <w:r w:rsidRPr="00122CE0">
        <w:rPr>
          <w:rFonts w:ascii="Times New Roman" w:eastAsia="楷体" w:hAnsi="Times New Roman"/>
          <w:color w:val="000000"/>
          <w:szCs w:val="21"/>
        </w:rPr>
        <w:t xml:space="preserve"> = 0.037). The analysis revealed negative values for both the standardized (β = −0.18) and unstandardized (B = −13.16) coefficients, suggesting an inverse relationship between physical activity and circulating GDF11 levels.</w:t>
      </w:r>
    </w:p>
    <w:bookmarkEnd w:id="55"/>
    <w:bookmarkEnd w:id="56"/>
    <w:p w14:paraId="0683E5C8" w14:textId="6AA2F136" w:rsidR="00C57DB4" w:rsidRDefault="00AB3B85" w:rsidP="006E2BE2">
      <w:pPr>
        <w:spacing w:line="360" w:lineRule="auto"/>
        <w:contextualSpacing/>
        <w:rPr>
          <w:rFonts w:ascii="Times New Roman" w:eastAsia="楷体" w:hAnsi="Times New Roman"/>
          <w:b/>
          <w:bCs/>
          <w:color w:val="000000"/>
          <w:szCs w:val="21"/>
        </w:rPr>
      </w:pPr>
      <w:r w:rsidRPr="00AB3B85">
        <w:rPr>
          <w:rFonts w:ascii="Times New Roman" w:eastAsia="楷体" w:hAnsi="Times New Roman"/>
          <w:b/>
          <w:bCs/>
          <w:color w:val="000000"/>
          <w:szCs w:val="21"/>
        </w:rPr>
        <w:t>Circulating GDF11 appears to be partially involved in the protective effects of physical activity against sarcopenia</w:t>
      </w:r>
    </w:p>
    <w:p w14:paraId="63A9D411" w14:textId="6EC620FE" w:rsidR="006B2D5A" w:rsidRDefault="00907D92" w:rsidP="006B2D5A">
      <w:pPr>
        <w:spacing w:line="360" w:lineRule="auto"/>
        <w:ind w:firstLineChars="200" w:firstLine="420"/>
        <w:contextualSpacing/>
        <w:rPr>
          <w:rFonts w:ascii="Times New Roman" w:eastAsia="楷体" w:hAnsi="Times New Roman"/>
          <w:color w:val="000000" w:themeColor="text1"/>
          <w:szCs w:val="21"/>
        </w:rPr>
      </w:pPr>
      <w:bookmarkStart w:id="57" w:name="OLE_LINK203"/>
      <w:r w:rsidRPr="00907D92">
        <w:rPr>
          <w:rFonts w:ascii="Times New Roman" w:eastAsia="楷体" w:hAnsi="Times New Roman"/>
          <w:color w:val="000000" w:themeColor="text1"/>
          <w:szCs w:val="21"/>
        </w:rPr>
        <w:t xml:space="preserve">Physical exercise is a well-recognized intervention for the prevention of muscle atrophy </w:t>
      </w:r>
      <w:r w:rsidR="009A562B" w:rsidRPr="00594ABB">
        <w:rPr>
          <w:rFonts w:ascii="Times New Roman" w:eastAsia="楷体" w:hAnsi="Times New Roman"/>
          <w:color w:val="000000" w:themeColor="text1"/>
          <w:szCs w:val="21"/>
        </w:rPr>
        <w:fldChar w:fldCharType="begin">
          <w:fldData xml:space="preserve">PEVuZE5vdGU+PENpdGU+PEF1dGhvcj5MdTwvQXV0aG9yPjxZZWFyPjIwMjE8L1llYXI+PFJlY051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==
</w:fldData>
        </w:fldChar>
      </w:r>
      <w:r w:rsidR="002434D2">
        <w:rPr>
          <w:rFonts w:ascii="Times New Roman" w:eastAsia="楷体" w:hAnsi="Times New Roman"/>
          <w:color w:val="000000" w:themeColor="text1"/>
          <w:szCs w:val="21"/>
        </w:rPr>
        <w:instrText xml:space="preserve"> ADDIN EN.CITE </w:instrText>
      </w:r>
      <w:r w:rsidR="002434D2">
        <w:rPr>
          <w:rFonts w:ascii="Times New Roman" w:eastAsia="楷体" w:hAnsi="Times New Roman"/>
          <w:color w:val="000000" w:themeColor="text1"/>
          <w:szCs w:val="21"/>
        </w:rPr>
        <w:fldChar w:fldCharType="begin">
          <w:fldData xml:space="preserve">PEVuZE5vdGU+PENpdGU+PEF1dGhvcj5MdTwvQXV0aG9yPjxZZWFyPjIwMjE8L1llYXI+PFJlY051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==
</w:fldData>
        </w:fldChar>
      </w:r>
      <w:r w:rsidR="002434D2">
        <w:rPr>
          <w:rFonts w:ascii="Times New Roman" w:eastAsia="楷体" w:hAnsi="Times New Roman"/>
          <w:color w:val="000000" w:themeColor="text1"/>
          <w:szCs w:val="21"/>
        </w:rPr>
        <w:instrText xml:space="preserve"> ADDIN EN.CITE.DATA </w:instrText>
      </w:r>
      <w:r w:rsidR="002434D2">
        <w:rPr>
          <w:rFonts w:ascii="Times New Roman" w:eastAsia="楷体" w:hAnsi="Times New Roman"/>
          <w:color w:val="000000" w:themeColor="text1"/>
          <w:szCs w:val="21"/>
        </w:rPr>
      </w:r>
      <w:r w:rsidR="002434D2">
        <w:rPr>
          <w:rFonts w:ascii="Times New Roman" w:eastAsia="楷体" w:hAnsi="Times New Roman"/>
          <w:color w:val="000000" w:themeColor="text1"/>
          <w:szCs w:val="21"/>
        </w:rPr>
        <w:fldChar w:fldCharType="end"/>
      </w:r>
      <w:r w:rsidR="009A562B" w:rsidRPr="00594ABB">
        <w:rPr>
          <w:rFonts w:ascii="Times New Roman" w:eastAsia="楷体" w:hAnsi="Times New Roman"/>
          <w:color w:val="000000" w:themeColor="text1"/>
          <w:szCs w:val="21"/>
        </w:rPr>
      </w:r>
      <w:r w:rsidR="009A562B" w:rsidRPr="00594ABB">
        <w:rPr>
          <w:rFonts w:ascii="Times New Roman" w:eastAsia="楷体" w:hAnsi="Times New Roman"/>
          <w:color w:val="000000" w:themeColor="text1"/>
          <w:szCs w:val="21"/>
        </w:rPr>
        <w:fldChar w:fldCharType="separate"/>
      </w:r>
      <w:r w:rsidR="002434D2">
        <w:rPr>
          <w:rFonts w:ascii="Times New Roman" w:eastAsia="楷体" w:hAnsi="Times New Roman"/>
          <w:noProof/>
          <w:color w:val="000000" w:themeColor="text1"/>
          <w:szCs w:val="21"/>
        </w:rPr>
        <w:t>[32]</w:t>
      </w:r>
      <w:r w:rsidR="009A562B" w:rsidRPr="00594ABB">
        <w:rPr>
          <w:rFonts w:ascii="Times New Roman" w:eastAsia="楷体" w:hAnsi="Times New Roman"/>
          <w:color w:val="000000" w:themeColor="text1"/>
          <w:szCs w:val="21"/>
        </w:rPr>
        <w:fldChar w:fldCharType="end"/>
      </w:r>
      <w:r w:rsidRPr="00907D92">
        <w:rPr>
          <w:rFonts w:ascii="Times New Roman" w:eastAsia="楷体" w:hAnsi="Times New Roman"/>
          <w:color w:val="000000" w:themeColor="text1"/>
          <w:szCs w:val="21"/>
        </w:rPr>
        <w:t xml:space="preserve">. To evaluate the potential causal effects of physical activity on traits associated with sarcopenia, a </w:t>
      </w:r>
      <w:r w:rsidR="003F082B">
        <w:rPr>
          <w:rFonts w:ascii="Times New Roman" w:eastAsia="楷体" w:hAnsi="Times New Roman" w:hint="eastAsia"/>
          <w:color w:val="000000" w:themeColor="text1"/>
          <w:szCs w:val="21"/>
        </w:rPr>
        <w:t>MR</w:t>
      </w:r>
      <w:r w:rsidRPr="00907D92">
        <w:rPr>
          <w:rFonts w:ascii="Times New Roman" w:eastAsia="楷体" w:hAnsi="Times New Roman"/>
          <w:color w:val="000000" w:themeColor="text1"/>
          <w:szCs w:val="21"/>
        </w:rPr>
        <w:t xml:space="preserve"> analysis was conducted, </w:t>
      </w:r>
      <w:r w:rsidR="003F082B" w:rsidRPr="00A87C88">
        <w:rPr>
          <w:rFonts w:ascii="Times New Roman" w:eastAsia="楷体" w:hAnsi="Times New Roman"/>
          <w:color w:val="000000" w:themeColor="text1"/>
          <w:szCs w:val="21"/>
        </w:rPr>
        <w:t>focusing</w:t>
      </w:r>
      <w:r w:rsidRPr="00907D92">
        <w:rPr>
          <w:rFonts w:ascii="Times New Roman" w:eastAsia="楷体" w:hAnsi="Times New Roman"/>
          <w:color w:val="000000" w:themeColor="text1"/>
          <w:szCs w:val="21"/>
        </w:rPr>
        <w:t xml:space="preserve"> on appendicular lean mass, usual walking pace, and </w:t>
      </w:r>
      <w:r w:rsidR="00DF274A" w:rsidRPr="00A87C88">
        <w:rPr>
          <w:rFonts w:ascii="Times New Roman" w:eastAsia="楷体" w:hAnsi="Times New Roman"/>
          <w:color w:val="000000" w:themeColor="text1"/>
          <w:szCs w:val="21"/>
        </w:rPr>
        <w:t>low hand grip strength (aged ≥</w:t>
      </w:r>
      <w:r w:rsidR="00DF274A">
        <w:rPr>
          <w:rFonts w:ascii="Times New Roman" w:eastAsia="楷体" w:hAnsi="Times New Roman" w:hint="eastAsia"/>
          <w:color w:val="000000" w:themeColor="text1"/>
          <w:szCs w:val="21"/>
        </w:rPr>
        <w:t xml:space="preserve"> </w:t>
      </w:r>
      <w:r w:rsidR="00DF274A" w:rsidRPr="00A87C88">
        <w:rPr>
          <w:rFonts w:ascii="Times New Roman" w:eastAsia="楷体" w:hAnsi="Times New Roman"/>
          <w:color w:val="000000" w:themeColor="text1"/>
          <w:szCs w:val="21"/>
        </w:rPr>
        <w:t>60 years</w:t>
      </w:r>
      <w:r w:rsidR="00BA7F0E">
        <w:rPr>
          <w:rFonts w:ascii="Times New Roman" w:eastAsia="楷体" w:hAnsi="Times New Roman" w:hint="eastAsia"/>
          <w:color w:val="000000" w:themeColor="text1"/>
          <w:szCs w:val="21"/>
        </w:rPr>
        <w:t>)</w:t>
      </w:r>
      <w:r w:rsidRPr="00907D92">
        <w:rPr>
          <w:rFonts w:ascii="Times New Roman" w:eastAsia="楷体" w:hAnsi="Times New Roman"/>
          <w:color w:val="000000" w:themeColor="text1"/>
          <w:szCs w:val="21"/>
        </w:rPr>
        <w:t xml:space="preserve">. The analysis revealed a significant positive causal relationship between physical activity and appendicular lean mass (IVW OR = 3.24, 95% CI 3.07–3.44, FDR &lt; 0.001; Figures 3A, B) as well as usual walking pace (IVW OR = 3.35, 95% CI 2.97–3.77, FDR &lt; 0.001; Figures 3C, D). In contrast, increased physical activity was causally linked to a decreased </w:t>
      </w:r>
      <w:r w:rsidRPr="00907D92">
        <w:rPr>
          <w:rFonts w:ascii="Times New Roman" w:eastAsia="楷体" w:hAnsi="Times New Roman"/>
          <w:color w:val="000000" w:themeColor="text1"/>
          <w:szCs w:val="21"/>
        </w:rPr>
        <w:lastRenderedPageBreak/>
        <w:t xml:space="preserve">risk of </w:t>
      </w:r>
      <w:r w:rsidR="004E4749" w:rsidRPr="00A87C88">
        <w:rPr>
          <w:rFonts w:ascii="Times New Roman" w:eastAsia="楷体" w:hAnsi="Times New Roman"/>
          <w:color w:val="000000" w:themeColor="text1"/>
          <w:szCs w:val="21"/>
        </w:rPr>
        <w:t>low hand grip strength</w:t>
      </w:r>
      <w:r w:rsidRPr="00907D92">
        <w:rPr>
          <w:rFonts w:ascii="Times New Roman" w:eastAsia="楷体" w:hAnsi="Times New Roman"/>
          <w:color w:val="000000" w:themeColor="text1"/>
          <w:szCs w:val="21"/>
        </w:rPr>
        <w:t xml:space="preserve"> (IVW OR = 0.18, 95% CI 0.15–0.22, FDR &lt; 0.001; Figures 3E, F). Throughout the analyses, </w:t>
      </w:r>
      <w:r w:rsidR="006B2D5A" w:rsidRPr="00A87C88">
        <w:rPr>
          <w:rFonts w:ascii="Times New Roman" w:eastAsia="楷体" w:hAnsi="Times New Roman"/>
          <w:color w:val="000000" w:themeColor="text1"/>
          <w:szCs w:val="21"/>
        </w:rPr>
        <w:t>no substantial heterogeneity or horizontal pleiotropy was detected after correction for MR-PRESSO–identified outliers, supporting the robustness of the causal estimates.</w:t>
      </w:r>
    </w:p>
    <w:p w14:paraId="5B3F9925" w14:textId="248E6162" w:rsidR="003E057E" w:rsidRPr="00594ABB" w:rsidRDefault="0098396A" w:rsidP="007C72CF">
      <w:pPr>
        <w:spacing w:line="360" w:lineRule="auto"/>
        <w:ind w:firstLineChars="200" w:firstLine="420"/>
        <w:contextualSpacing/>
        <w:rPr>
          <w:rFonts w:ascii="Times New Roman" w:eastAsia="楷体" w:hAnsi="Times New Roman"/>
          <w:color w:val="EE0000"/>
          <w:szCs w:val="21"/>
        </w:rPr>
      </w:pPr>
      <w:r w:rsidRPr="0098396A">
        <w:rPr>
          <w:rFonts w:ascii="Times New Roman" w:eastAsia="楷体" w:hAnsi="Times New Roman"/>
          <w:color w:val="000000" w:themeColor="text1"/>
          <w:szCs w:val="21"/>
        </w:rPr>
        <w:t>Given the observed associations among physical activity, circulating GDF11, and sarcopenia, mediation analysis was conducted</w:t>
      </w:r>
      <w:r w:rsidR="00891757" w:rsidRPr="0092037E">
        <w:rPr>
          <w:rFonts w:ascii="Times New Roman" w:eastAsia="楷体" w:hAnsi="Times New Roman"/>
          <w:color w:val="000000" w:themeColor="text1"/>
          <w:szCs w:val="21"/>
        </w:rPr>
        <w:t xml:space="preserve">. Results indicated that physical activity exerted a significant direct effect on sarcopenia (B = −0.87, </w:t>
      </w:r>
      <w:r w:rsidR="00891757" w:rsidRPr="000D4B40">
        <w:rPr>
          <w:rFonts w:ascii="Times New Roman" w:eastAsia="楷体" w:hAnsi="Times New Roman"/>
          <w:i/>
          <w:iCs/>
          <w:color w:val="000000" w:themeColor="text1"/>
          <w:szCs w:val="21"/>
        </w:rPr>
        <w:t>P</w:t>
      </w:r>
      <w:r w:rsidR="00891757" w:rsidRPr="0092037E">
        <w:rPr>
          <w:rFonts w:ascii="Times New Roman" w:eastAsia="楷体" w:hAnsi="Times New Roman"/>
          <w:color w:val="000000" w:themeColor="text1"/>
          <w:szCs w:val="21"/>
        </w:rPr>
        <w:t xml:space="preserve"> = 0.009). Notably, a significant indirect effect mediated by </w:t>
      </w:r>
      <w:r w:rsidR="00891757" w:rsidRPr="00DD2F2D">
        <w:rPr>
          <w:rFonts w:ascii="Times New Roman" w:eastAsia="楷体" w:hAnsi="Times New Roman"/>
          <w:color w:val="000000" w:themeColor="text1"/>
          <w:szCs w:val="21"/>
        </w:rPr>
        <w:t xml:space="preserve">decreased circulating GDF11 levels was also identified (B = −0.13; 95% CI, −0.37 to −0.01). </w:t>
      </w:r>
      <w:r w:rsidR="00DD2F2D" w:rsidRPr="00DD2F2D">
        <w:rPr>
          <w:rFonts w:ascii="Times New Roman" w:eastAsia="楷体" w:hAnsi="Times New Roman"/>
          <w:color w:val="000000" w:themeColor="text1"/>
          <w:szCs w:val="21"/>
        </w:rPr>
        <w:t>This mediation effect accounted for 13.0% of the total effect, raising the possibility that the downregulation of circulating GDF11 might contribute to the beneficial impact of physical activity on sarcopenia (Table 7).</w:t>
      </w:r>
    </w:p>
    <w:p w14:paraId="06AEA4E2" w14:textId="21C84AC6" w:rsidR="00311CF7" w:rsidRDefault="00311CF7" w:rsidP="006E2BE2">
      <w:pPr>
        <w:spacing w:line="360" w:lineRule="auto"/>
        <w:contextualSpacing/>
        <w:rPr>
          <w:rFonts w:ascii="Times New Roman" w:eastAsia="楷体" w:hAnsi="Times New Roman"/>
          <w:b/>
          <w:bCs/>
          <w:color w:val="000000"/>
          <w:szCs w:val="21"/>
        </w:rPr>
      </w:pPr>
      <w:bookmarkStart w:id="58" w:name="OLE_LINK116"/>
      <w:bookmarkStart w:id="59" w:name="OLE_LINK91"/>
      <w:bookmarkEnd w:id="53"/>
      <w:bookmarkEnd w:id="54"/>
      <w:bookmarkEnd w:id="57"/>
      <w:r w:rsidRPr="00311CF7">
        <w:rPr>
          <w:rFonts w:ascii="Times New Roman" w:eastAsia="楷体" w:hAnsi="Times New Roman"/>
          <w:b/>
          <w:bCs/>
          <w:color w:val="000000"/>
          <w:szCs w:val="21"/>
        </w:rPr>
        <w:t>Skeletal muscle is unlikely the primary source of circulating GDF11 in sarcopenia</w:t>
      </w:r>
    </w:p>
    <w:p w14:paraId="6FDB51DE" w14:textId="16BB020B" w:rsidR="0007224E" w:rsidRDefault="00B45F11" w:rsidP="007A6A77">
      <w:pPr>
        <w:spacing w:line="360" w:lineRule="auto"/>
        <w:ind w:firstLineChars="200" w:firstLine="420"/>
        <w:contextualSpacing/>
        <w:rPr>
          <w:rFonts w:ascii="Times New Roman" w:eastAsia="楷体" w:hAnsi="Times New Roman"/>
          <w:szCs w:val="21"/>
        </w:rPr>
      </w:pPr>
      <w:bookmarkStart w:id="60" w:name="OLE_LINK33"/>
      <w:bookmarkStart w:id="61" w:name="OLE_LINK218"/>
      <w:r w:rsidRPr="009D1999">
        <w:rPr>
          <w:rFonts w:ascii="Times New Roman" w:eastAsia="楷体" w:hAnsi="Times New Roman"/>
          <w:szCs w:val="21"/>
        </w:rPr>
        <w:t xml:space="preserve">To assess GDF11 expression in the context of sarcopenia, three independent transcriptomic datasets (GSE111016, GSE167186, and GSE226151) were analyzed. No significant differences in GDF11 mRNA expression were observed between sarcopenic and non-sarcopenic individuals across all datasets (Figures 4A–C). </w:t>
      </w:r>
      <w:r w:rsidR="00ED64B8">
        <w:rPr>
          <w:rFonts w:ascii="Times New Roman" w:eastAsia="楷体" w:hAnsi="Times New Roman" w:hint="eastAsia"/>
          <w:szCs w:val="21"/>
        </w:rPr>
        <w:t>I</w:t>
      </w:r>
      <w:r w:rsidRPr="009D1999">
        <w:rPr>
          <w:rFonts w:ascii="Times New Roman" w:eastAsia="楷体" w:hAnsi="Times New Roman"/>
          <w:szCs w:val="21"/>
        </w:rPr>
        <w:t>ntersection analysis of differentially expressed genes (DEGs) revealed minimal overlap among the three datasets, indicating substantial molecular heterogeneity associated with sarcopenia (Figure 4D).</w:t>
      </w:r>
      <w:r w:rsidR="009D1999" w:rsidRPr="009D1999">
        <w:rPr>
          <w:rFonts w:ascii="Times New Roman" w:eastAsia="楷体" w:hAnsi="Times New Roman" w:hint="eastAsia"/>
          <w:szCs w:val="21"/>
        </w:rPr>
        <w:t xml:space="preserve"> </w:t>
      </w:r>
      <w:r w:rsidR="00E15CA2" w:rsidRPr="009D1999">
        <w:rPr>
          <w:rFonts w:ascii="Times New Roman" w:eastAsia="楷体" w:hAnsi="Times New Roman"/>
          <w:szCs w:val="21"/>
        </w:rPr>
        <w:t>Given this heterogeneity, DEGs were subsequently integrated across datasets, yielding a total of 452 genes, including 238 upregulated and 214 downregulated genes. Functional enrichment analysis further showed that upregulated genes were predominantly enriched in inflammatory pathways, such as cytokine–cytokine receptor interaction, TNF signaling, and JAK–STAT signaling, whereas downregulated genes were mainly associated with metabolic pathways and oxidative phosphorylation (Figures 4E, F).</w:t>
      </w:r>
      <w:r w:rsidR="009D1999" w:rsidRPr="009D1999">
        <w:rPr>
          <w:rFonts w:ascii="Times New Roman" w:eastAsia="楷体" w:hAnsi="Times New Roman" w:hint="eastAsia"/>
          <w:szCs w:val="21"/>
        </w:rPr>
        <w:t xml:space="preserve"> </w:t>
      </w:r>
    </w:p>
    <w:p w14:paraId="79322DED" w14:textId="0268218A" w:rsidR="00B45F11" w:rsidRDefault="00B45F11" w:rsidP="007A6A77">
      <w:pPr>
        <w:spacing w:line="360" w:lineRule="auto"/>
        <w:ind w:firstLineChars="200" w:firstLine="420"/>
        <w:contextualSpacing/>
        <w:rPr>
          <w:rFonts w:ascii="Times New Roman" w:eastAsia="楷体" w:hAnsi="Times New Roman"/>
          <w:szCs w:val="21"/>
        </w:rPr>
      </w:pPr>
      <w:r w:rsidRPr="009D1999">
        <w:rPr>
          <w:rFonts w:ascii="Times New Roman" w:eastAsia="楷体" w:hAnsi="Times New Roman"/>
          <w:szCs w:val="21"/>
        </w:rPr>
        <w:t>To further examine whether exercise influences GDF11 expression in skeletal muscle, three exercise-intervention transcriptomic datasets (GSE226973, GSE235781, and GSE250122) were analyzed. Consistently, no significant changes in GDF11 mRNA levels were detected before and after exercise interventions (Figures 4G–I). Collectively, these findings suggest that the elevated circulating GDF11 observed in sarcopenia is unlikely to originate primarily from skeletal muscle, and that muscular GDF11 expression appears largely unresponsive to exercise.</w:t>
      </w:r>
    </w:p>
    <w:p w14:paraId="71759055" w14:textId="123CF67E" w:rsidR="00D02E24" w:rsidRDefault="00A33AC7" w:rsidP="00A33AC7">
      <w:pPr>
        <w:spacing w:line="360" w:lineRule="auto"/>
        <w:contextualSpacing/>
        <w:rPr>
          <w:rFonts w:ascii="Times New Roman" w:eastAsia="楷体" w:hAnsi="Times New Roman"/>
          <w:b/>
          <w:bCs/>
          <w:color w:val="000000"/>
          <w:szCs w:val="21"/>
        </w:rPr>
      </w:pPr>
      <w:bookmarkStart w:id="62" w:name="OLE_LINK59"/>
      <w:bookmarkStart w:id="63" w:name="OLE_LINK233"/>
      <w:bookmarkStart w:id="64" w:name="OLE_LINK221"/>
      <w:bookmarkEnd w:id="39"/>
      <w:bookmarkEnd w:id="58"/>
      <w:bookmarkEnd w:id="60"/>
      <w:bookmarkEnd w:id="61"/>
      <w:r w:rsidRPr="00A33AC7">
        <w:rPr>
          <w:rFonts w:ascii="Times New Roman" w:eastAsia="楷体" w:hAnsi="Times New Roman"/>
          <w:b/>
          <w:bCs/>
          <w:color w:val="000000"/>
          <w:szCs w:val="21"/>
        </w:rPr>
        <w:t>Exogenous GDF11</w:t>
      </w:r>
      <w:r w:rsidR="00D02E24" w:rsidRPr="00D02E24">
        <w:rPr>
          <w:rFonts w:ascii="Times New Roman" w:eastAsia="楷体" w:hAnsi="Times New Roman"/>
          <w:b/>
          <w:bCs/>
          <w:color w:val="000000"/>
          <w:szCs w:val="21"/>
        </w:rPr>
        <w:t xml:space="preserve"> </w:t>
      </w:r>
      <w:r w:rsidR="00D02E24">
        <w:rPr>
          <w:rFonts w:ascii="Times New Roman" w:eastAsia="楷体" w:hAnsi="Times New Roman" w:hint="eastAsia"/>
          <w:b/>
          <w:bCs/>
          <w:color w:val="000000"/>
          <w:szCs w:val="21"/>
        </w:rPr>
        <w:t>i</w:t>
      </w:r>
      <w:r w:rsidR="00D02E24" w:rsidRPr="00D02E24">
        <w:rPr>
          <w:rFonts w:ascii="Times New Roman" w:eastAsia="楷体" w:hAnsi="Times New Roman"/>
          <w:b/>
          <w:bCs/>
          <w:color w:val="000000"/>
          <w:szCs w:val="21"/>
        </w:rPr>
        <w:t>nduces</w:t>
      </w:r>
      <w:r w:rsidR="00D02E24">
        <w:rPr>
          <w:rFonts w:ascii="Times New Roman" w:eastAsia="楷体" w:hAnsi="Times New Roman" w:hint="eastAsia"/>
          <w:b/>
          <w:bCs/>
          <w:color w:val="000000"/>
          <w:szCs w:val="21"/>
        </w:rPr>
        <w:t xml:space="preserve"> </w:t>
      </w:r>
      <w:r>
        <w:rPr>
          <w:rFonts w:ascii="Times New Roman" w:eastAsia="楷体" w:hAnsi="Times New Roman" w:hint="eastAsia"/>
          <w:b/>
          <w:bCs/>
          <w:color w:val="000000"/>
          <w:szCs w:val="21"/>
        </w:rPr>
        <w:t>m</w:t>
      </w:r>
      <w:r w:rsidRPr="00A33AC7">
        <w:rPr>
          <w:rFonts w:ascii="Times New Roman" w:eastAsia="楷体" w:hAnsi="Times New Roman"/>
          <w:b/>
          <w:bCs/>
          <w:color w:val="000000"/>
          <w:szCs w:val="21"/>
        </w:rPr>
        <w:t xml:space="preserve">uscle </w:t>
      </w:r>
      <w:r>
        <w:rPr>
          <w:rFonts w:ascii="Times New Roman" w:eastAsia="楷体" w:hAnsi="Times New Roman" w:hint="eastAsia"/>
          <w:b/>
          <w:bCs/>
          <w:color w:val="000000"/>
          <w:szCs w:val="21"/>
        </w:rPr>
        <w:t>a</w:t>
      </w:r>
      <w:r w:rsidRPr="00A33AC7">
        <w:rPr>
          <w:rFonts w:ascii="Times New Roman" w:eastAsia="楷体" w:hAnsi="Times New Roman"/>
          <w:b/>
          <w:bCs/>
          <w:color w:val="000000"/>
          <w:szCs w:val="21"/>
        </w:rPr>
        <w:t xml:space="preserve">trophy </w:t>
      </w:r>
      <w:r>
        <w:rPr>
          <w:rFonts w:ascii="Times New Roman" w:eastAsia="楷体" w:hAnsi="Times New Roman" w:hint="eastAsia"/>
          <w:b/>
          <w:bCs/>
          <w:color w:val="000000"/>
          <w:szCs w:val="21"/>
        </w:rPr>
        <w:t>s</w:t>
      </w:r>
      <w:r w:rsidRPr="00A33AC7">
        <w:rPr>
          <w:rFonts w:ascii="Times New Roman" w:eastAsia="楷体" w:hAnsi="Times New Roman"/>
          <w:b/>
          <w:bCs/>
          <w:color w:val="000000"/>
          <w:szCs w:val="21"/>
        </w:rPr>
        <w:t xml:space="preserve">ignaling </w:t>
      </w:r>
      <w:r w:rsidRPr="00594ABB">
        <w:rPr>
          <w:rFonts w:ascii="Times New Roman" w:eastAsia="楷体" w:hAnsi="Times New Roman"/>
          <w:b/>
          <w:bCs/>
          <w:color w:val="000000"/>
          <w:szCs w:val="21"/>
        </w:rPr>
        <w:t xml:space="preserve">in C2C12 myotubes </w:t>
      </w:r>
    </w:p>
    <w:p w14:paraId="5A880E97" w14:textId="266F8405" w:rsidR="00F747B9" w:rsidRPr="00FE323B" w:rsidRDefault="00945028" w:rsidP="00470632">
      <w:pPr>
        <w:spacing w:line="360" w:lineRule="auto"/>
        <w:ind w:firstLineChars="200" w:firstLine="420"/>
        <w:contextualSpacing/>
        <w:rPr>
          <w:rFonts w:ascii="Times New Roman" w:eastAsia="楷体" w:hAnsi="Times New Roman"/>
          <w:color w:val="000000"/>
          <w:szCs w:val="21"/>
        </w:rPr>
      </w:pPr>
      <w:r w:rsidRPr="00945028">
        <w:rPr>
          <w:rFonts w:ascii="Times New Roman" w:eastAsia="楷体" w:hAnsi="Times New Roman"/>
          <w:color w:val="000000"/>
          <w:szCs w:val="21"/>
        </w:rPr>
        <w:t xml:space="preserve">Given the elevated circulating GDF11 levels observed in patients with sarcopenia, we sought </w:t>
      </w:r>
      <w:r w:rsidRPr="00945028">
        <w:rPr>
          <w:rFonts w:ascii="Times New Roman" w:eastAsia="楷体" w:hAnsi="Times New Roman"/>
          <w:color w:val="000000"/>
          <w:szCs w:val="21"/>
        </w:rPr>
        <w:lastRenderedPageBreak/>
        <w:t>to explore the mechanistic basis underlying its potential pro-atrophic effects.</w:t>
      </w:r>
      <w:r w:rsidR="00A1269C" w:rsidRPr="00FE323B">
        <w:rPr>
          <w:rFonts w:ascii="Times New Roman" w:eastAsia="楷体" w:hAnsi="Times New Roman"/>
          <w:color w:val="000000"/>
          <w:szCs w:val="21"/>
        </w:rPr>
        <w:t xml:space="preserve"> PPI network analysis identified a prominent interaction cluster centered on GDF11, featuring strong associations with activin receptors (ACVRs), particularly activin A receptor type 2B (ACVR2B), a well-established regulator of skeletal muscle mass and muscle atrophy</w:t>
      </w:r>
      <w:r w:rsidR="00954818">
        <w:rPr>
          <w:rFonts w:ascii="Times New Roman" w:eastAsia="楷体" w:hAnsi="Times New Roman" w:hint="eastAsia"/>
          <w:color w:val="000000"/>
          <w:szCs w:val="21"/>
        </w:rPr>
        <w:t xml:space="preserve"> </w:t>
      </w:r>
      <w:r w:rsidR="00954818">
        <w:rPr>
          <w:rFonts w:ascii="Times New Roman" w:eastAsia="楷体" w:hAnsi="Times New Roman"/>
          <w:color w:val="000000"/>
          <w:szCs w:val="21"/>
        </w:rPr>
        <w:fldChar w:fldCharType="begin">
          <w:fldData xml:space="preserve">PEVuZE5vdGU+PENpdGU+PEF1dGhvcj5IdWxtaTwvQXV0aG9yPjxZZWFyPjIwMTg8L1llYXI+PFJl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=
</w:fldData>
        </w:fldChar>
      </w:r>
      <w:r w:rsidR="002434D2">
        <w:rPr>
          <w:rFonts w:ascii="Times New Roman" w:eastAsia="楷体" w:hAnsi="Times New Roman"/>
          <w:color w:val="000000"/>
          <w:szCs w:val="21"/>
        </w:rPr>
        <w:instrText xml:space="preserve"> ADDIN EN.CITE </w:instrText>
      </w:r>
      <w:r w:rsidR="002434D2">
        <w:rPr>
          <w:rFonts w:ascii="Times New Roman" w:eastAsia="楷体" w:hAnsi="Times New Roman"/>
          <w:color w:val="000000"/>
          <w:szCs w:val="21"/>
        </w:rPr>
        <w:fldChar w:fldCharType="begin">
          <w:fldData xml:space="preserve">PEVuZE5vdGU+PENpdGU+PEF1dGhvcj5IdWxtaTwvQXV0aG9yPjxZZWFyPjIwMTg8L1llYXI+PFJl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=
</w:fldData>
        </w:fldChar>
      </w:r>
      <w:r w:rsidR="002434D2">
        <w:rPr>
          <w:rFonts w:ascii="Times New Roman" w:eastAsia="楷体" w:hAnsi="Times New Roman"/>
          <w:color w:val="000000"/>
          <w:szCs w:val="21"/>
        </w:rPr>
        <w:instrText xml:space="preserve"> ADDIN EN.CITE.DATA </w:instrText>
      </w:r>
      <w:r w:rsidR="002434D2">
        <w:rPr>
          <w:rFonts w:ascii="Times New Roman" w:eastAsia="楷体" w:hAnsi="Times New Roman"/>
          <w:color w:val="000000"/>
          <w:szCs w:val="21"/>
        </w:rPr>
      </w:r>
      <w:r w:rsidR="002434D2">
        <w:rPr>
          <w:rFonts w:ascii="Times New Roman" w:eastAsia="楷体" w:hAnsi="Times New Roman"/>
          <w:color w:val="000000"/>
          <w:szCs w:val="21"/>
        </w:rPr>
        <w:fldChar w:fldCharType="end"/>
      </w:r>
      <w:r w:rsidR="00954818">
        <w:rPr>
          <w:rFonts w:ascii="Times New Roman" w:eastAsia="楷体" w:hAnsi="Times New Roman"/>
          <w:color w:val="000000"/>
          <w:szCs w:val="21"/>
        </w:rPr>
      </w:r>
      <w:r w:rsidR="00954818">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[33, 34]</w:t>
      </w:r>
      <w:r w:rsidR="00954818">
        <w:rPr>
          <w:rFonts w:ascii="Times New Roman" w:eastAsia="楷体" w:hAnsi="Times New Roman"/>
          <w:color w:val="000000"/>
          <w:szCs w:val="21"/>
        </w:rPr>
        <w:fldChar w:fldCharType="end"/>
      </w:r>
      <w:r w:rsidR="00A1269C" w:rsidRPr="00FE323B">
        <w:rPr>
          <w:rFonts w:ascii="Times New Roman" w:eastAsia="楷体" w:hAnsi="Times New Roman"/>
          <w:color w:val="000000"/>
          <w:szCs w:val="21"/>
        </w:rPr>
        <w:t xml:space="preserve"> (</w:t>
      </w:r>
      <w:r w:rsidR="00B773B9" w:rsidRPr="009D1999">
        <w:rPr>
          <w:rFonts w:ascii="Times New Roman" w:eastAsia="楷体" w:hAnsi="Times New Roman"/>
          <w:szCs w:val="21"/>
        </w:rPr>
        <w:t>Figures</w:t>
      </w:r>
      <w:r w:rsidR="00A1269C" w:rsidRPr="00FE323B">
        <w:rPr>
          <w:rFonts w:ascii="Times New Roman" w:eastAsia="楷体" w:hAnsi="Times New Roman"/>
          <w:color w:val="000000"/>
          <w:szCs w:val="21"/>
        </w:rPr>
        <w:t xml:space="preserve"> 5A, C). Consistent with this, GO-BP enrichment analysis revealed that GDF11-associated proteins were significantly enriched in </w:t>
      </w:r>
      <w:r w:rsidR="00FE323B" w:rsidRPr="00FE323B">
        <w:rPr>
          <w:rFonts w:ascii="Times New Roman" w:eastAsia="楷体" w:hAnsi="Times New Roman"/>
          <w:color w:val="000000"/>
          <w:szCs w:val="21"/>
        </w:rPr>
        <w:t>ACVRs</w:t>
      </w:r>
      <w:r w:rsidR="00A1269C" w:rsidRPr="00FE323B">
        <w:rPr>
          <w:rFonts w:ascii="Times New Roman" w:eastAsia="楷体" w:hAnsi="Times New Roman"/>
          <w:color w:val="000000"/>
          <w:szCs w:val="21"/>
        </w:rPr>
        <w:t>, the TGF-β pathway, and SMAD phosphorylation cascades (</w:t>
      </w:r>
      <w:r w:rsidR="000C116E" w:rsidRPr="009D1999">
        <w:rPr>
          <w:rFonts w:ascii="Times New Roman" w:eastAsia="楷体" w:hAnsi="Times New Roman"/>
          <w:szCs w:val="21"/>
        </w:rPr>
        <w:t>Figures</w:t>
      </w:r>
      <w:r w:rsidR="00A1269C" w:rsidRPr="00FE323B">
        <w:rPr>
          <w:rFonts w:ascii="Times New Roman" w:eastAsia="楷体" w:hAnsi="Times New Roman"/>
          <w:color w:val="000000"/>
          <w:szCs w:val="21"/>
        </w:rPr>
        <w:t xml:space="preserve"> 5B, D). To further substantiate these findings at the structural level, protein–protein docking simulations demonstrated a high-affinity interaction between GDF11 and ACVR2B (binding free energy: −275.86 kcal/mol), stabilized by multiple hydrogen bonds, salt bridges, and hydrophobic interactions at the binding interface (</w:t>
      </w:r>
      <w:r w:rsidR="000A58F8" w:rsidRPr="009D1999">
        <w:rPr>
          <w:rFonts w:ascii="Times New Roman" w:eastAsia="楷体" w:hAnsi="Times New Roman"/>
          <w:szCs w:val="21"/>
        </w:rPr>
        <w:t>Figure</w:t>
      </w:r>
      <w:r w:rsidR="00A1269C" w:rsidRPr="00FE323B">
        <w:rPr>
          <w:rFonts w:ascii="Times New Roman" w:eastAsia="楷体" w:hAnsi="Times New Roman"/>
          <w:color w:val="000000"/>
          <w:szCs w:val="21"/>
        </w:rPr>
        <w:t xml:space="preserve"> 5E).</w:t>
      </w:r>
    </w:p>
    <w:p w14:paraId="5463406D" w14:textId="544E3AD1" w:rsidR="00227ECA" w:rsidRPr="00594ABB" w:rsidRDefault="007D05F3" w:rsidP="00F4334C">
      <w:pPr>
        <w:spacing w:line="360" w:lineRule="auto"/>
        <w:ind w:firstLineChars="200" w:firstLine="420"/>
        <w:contextualSpacing/>
        <w:rPr>
          <w:rFonts w:ascii="Times New Roman" w:eastAsia="楷体" w:hAnsi="Times New Roman" w:hint="eastAsia"/>
          <w:color w:val="000000"/>
          <w:szCs w:val="21"/>
        </w:rPr>
      </w:pPr>
      <w:r w:rsidRPr="007D05F3">
        <w:rPr>
          <w:rFonts w:ascii="Times New Roman" w:eastAsia="楷体" w:hAnsi="Times New Roman"/>
          <w:color w:val="000000"/>
          <w:szCs w:val="21"/>
        </w:rPr>
        <w:t>Given that ACVR2B is a well-established upstream receptor that predominantly transduces signals via SMAD2/3 phosphorylation</w:t>
      </w:r>
      <w:r w:rsidRPr="007D05F3">
        <w:rPr>
          <w:rFonts w:ascii="Times New Roman" w:eastAsia="楷体" w:hAnsi="Times New Roman"/>
          <w:color w:val="000000"/>
          <w:szCs w:val="21"/>
        </w:rPr>
        <w:t xml:space="preserve"> </w:t>
      </w:r>
      <w:r w:rsidR="00EB406A" w:rsidRPr="007D05F3">
        <w:rPr>
          <w:rFonts w:ascii="Times New Roman" w:eastAsia="楷体" w:hAnsi="Times New Roman"/>
          <w:color w:val="000000"/>
          <w:szCs w:val="21"/>
        </w:rPr>
        <w:fldChar w:fldCharType="begin">
          <w:fldData xml:space="preserve">PEVuZE5vdGU+PENpdGU+PEF1dGhvcj5BYmF6YXJpa2lhPC9BdXRob3I+PFllYXI+MjAyNTwvWWVh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</w:fldData>
        </w:fldChar>
      </w:r>
      <w:r w:rsidR="00EB406A" w:rsidRPr="007D05F3">
        <w:rPr>
          <w:rFonts w:ascii="Times New Roman" w:eastAsia="楷体" w:hAnsi="Times New Roman"/>
          <w:color w:val="000000"/>
          <w:szCs w:val="21"/>
        </w:rPr>
        <w:instrText xml:space="preserve"> ADDIN EN.CITE </w:instrText>
      </w:r>
      <w:r w:rsidR="00EB406A" w:rsidRPr="007D05F3">
        <w:rPr>
          <w:rFonts w:ascii="Times New Roman" w:eastAsia="楷体" w:hAnsi="Times New Roman"/>
          <w:color w:val="000000"/>
          <w:szCs w:val="21"/>
        </w:rPr>
        <w:fldChar w:fldCharType="begin">
          <w:fldData xml:space="preserve">PEVuZE5vdGU+PENpdGU+PEF1dGhvcj5BYmF6YXJpa2lhPC9BdXRob3I+PFllYXI+MjAyNTwvWWVh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</w:fldData>
        </w:fldChar>
      </w:r>
      <w:r w:rsidR="00EB406A" w:rsidRPr="007D05F3">
        <w:rPr>
          <w:rFonts w:ascii="Times New Roman" w:eastAsia="楷体" w:hAnsi="Times New Roman"/>
          <w:color w:val="000000"/>
          <w:szCs w:val="21"/>
        </w:rPr>
        <w:instrText xml:space="preserve"> ADDIN EN.CITE.DATA </w:instrText>
      </w:r>
      <w:r w:rsidR="00EB406A" w:rsidRPr="007D05F3">
        <w:rPr>
          <w:rFonts w:ascii="Times New Roman" w:eastAsia="楷体" w:hAnsi="Times New Roman"/>
          <w:color w:val="000000"/>
          <w:szCs w:val="21"/>
        </w:rPr>
      </w:r>
      <w:r w:rsidR="00EB406A" w:rsidRPr="007D05F3">
        <w:rPr>
          <w:rFonts w:ascii="Times New Roman" w:eastAsia="楷体" w:hAnsi="Times New Roman"/>
          <w:color w:val="000000"/>
          <w:szCs w:val="21"/>
        </w:rPr>
        <w:fldChar w:fldCharType="end"/>
      </w:r>
      <w:r w:rsidR="00EB406A" w:rsidRPr="007D05F3">
        <w:rPr>
          <w:rFonts w:ascii="Times New Roman" w:eastAsia="楷体" w:hAnsi="Times New Roman"/>
          <w:color w:val="000000"/>
          <w:szCs w:val="21"/>
        </w:rPr>
      </w:r>
      <w:r w:rsidR="00EB406A" w:rsidRPr="007D05F3">
        <w:rPr>
          <w:rFonts w:ascii="Times New Roman" w:eastAsia="楷体" w:hAnsi="Times New Roman"/>
          <w:color w:val="000000"/>
          <w:szCs w:val="21"/>
        </w:rPr>
        <w:fldChar w:fldCharType="separate"/>
      </w:r>
      <w:r w:rsidR="00EB406A" w:rsidRPr="007D05F3">
        <w:rPr>
          <w:rFonts w:ascii="Times New Roman" w:eastAsia="楷体" w:hAnsi="Times New Roman"/>
          <w:noProof/>
          <w:color w:val="000000"/>
          <w:szCs w:val="21"/>
        </w:rPr>
        <w:t>[35]</w:t>
      </w:r>
      <w:r w:rsidR="00EB406A" w:rsidRPr="007D05F3">
        <w:rPr>
          <w:rFonts w:ascii="Times New Roman" w:eastAsia="楷体" w:hAnsi="Times New Roman"/>
          <w:color w:val="000000"/>
          <w:szCs w:val="21"/>
        </w:rPr>
        <w:fldChar w:fldCharType="end"/>
      </w:r>
      <w:r w:rsidR="00227ECA" w:rsidRPr="007D05F3">
        <w:rPr>
          <w:rFonts w:ascii="Times New Roman" w:eastAsia="楷体" w:hAnsi="Times New Roman"/>
          <w:color w:val="000000"/>
          <w:szCs w:val="21"/>
        </w:rPr>
        <w:t>, and that SMAD3 activation is a well-established driver of muscle atrophy through transcriptional induction of the E3 ubiquitin ligases MuRF1 and Atrogin-1</w:t>
      </w:r>
      <w:r w:rsidR="00EB406A" w:rsidRPr="007D05F3">
        <w:rPr>
          <w:rFonts w:ascii="Times New Roman" w:eastAsia="楷体" w:hAnsi="Times New Roman"/>
          <w:color w:val="000000"/>
          <w:szCs w:val="21"/>
        </w:rPr>
        <w:t xml:space="preserve"> </w:t>
      </w:r>
      <w:r w:rsidR="00EB406A" w:rsidRPr="007D05F3">
        <w:rPr>
          <w:rFonts w:ascii="Times New Roman" w:eastAsia="楷体" w:hAnsi="Times New Roman"/>
          <w:szCs w:val="21"/>
        </w:rPr>
        <w:fldChar w:fldCharType="begin">
          <w:fldData xml:space="preserve">PEVuZE5vdGU+PENpdGU+PEF1dGhvcj5QZXJpcy1Nb3Jlbm88L0F1dGhvcj48WWVhcj4yMDIxPC9Z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</w:fldData>
        </w:fldChar>
      </w:r>
      <w:r w:rsidR="00EB406A" w:rsidRPr="007D05F3">
        <w:rPr>
          <w:rFonts w:ascii="Times New Roman" w:eastAsia="楷体" w:hAnsi="Times New Roman"/>
          <w:szCs w:val="21"/>
        </w:rPr>
        <w:instrText xml:space="preserve"> ADDIN EN.CITE </w:instrText>
      </w:r>
      <w:r w:rsidR="00EB406A" w:rsidRPr="007D05F3">
        <w:rPr>
          <w:rFonts w:ascii="Times New Roman" w:eastAsia="楷体" w:hAnsi="Times New Roman"/>
          <w:szCs w:val="21"/>
        </w:rPr>
        <w:fldChar w:fldCharType="begin">
          <w:fldData xml:space="preserve">PEVuZE5vdGU+PENpdGU+PEF1dGhvcj5QZXJpcy1Nb3Jlbm88L0F1dGhvcj48WWVhcj4yMDIxPC9Z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</w:fldData>
        </w:fldChar>
      </w:r>
      <w:r w:rsidR="00EB406A" w:rsidRPr="007D05F3">
        <w:rPr>
          <w:rFonts w:ascii="Times New Roman" w:eastAsia="楷体" w:hAnsi="Times New Roman"/>
          <w:szCs w:val="21"/>
        </w:rPr>
        <w:instrText xml:space="preserve"> ADDIN EN.CITE.DATA </w:instrText>
      </w:r>
      <w:r w:rsidR="00EB406A" w:rsidRPr="007D05F3">
        <w:rPr>
          <w:rFonts w:ascii="Times New Roman" w:eastAsia="楷体" w:hAnsi="Times New Roman"/>
          <w:szCs w:val="21"/>
        </w:rPr>
      </w:r>
      <w:r w:rsidR="00EB406A" w:rsidRPr="007D05F3">
        <w:rPr>
          <w:rFonts w:ascii="Times New Roman" w:eastAsia="楷体" w:hAnsi="Times New Roman"/>
          <w:szCs w:val="21"/>
        </w:rPr>
        <w:fldChar w:fldCharType="end"/>
      </w:r>
      <w:r w:rsidR="00EB406A" w:rsidRPr="007D05F3">
        <w:rPr>
          <w:rFonts w:ascii="Times New Roman" w:eastAsia="楷体" w:hAnsi="Times New Roman"/>
          <w:szCs w:val="21"/>
        </w:rPr>
      </w:r>
      <w:r w:rsidR="00EB406A" w:rsidRPr="007D05F3">
        <w:rPr>
          <w:rFonts w:ascii="Times New Roman" w:eastAsia="楷体" w:hAnsi="Times New Roman"/>
          <w:szCs w:val="21"/>
        </w:rPr>
        <w:fldChar w:fldCharType="separate"/>
      </w:r>
      <w:r w:rsidR="00EB406A" w:rsidRPr="007D05F3">
        <w:rPr>
          <w:rFonts w:ascii="Times New Roman" w:eastAsia="楷体" w:hAnsi="Times New Roman"/>
          <w:noProof/>
          <w:szCs w:val="21"/>
        </w:rPr>
        <w:t>[5, 36-38]</w:t>
      </w:r>
      <w:r w:rsidR="00EB406A" w:rsidRPr="007D05F3">
        <w:rPr>
          <w:rFonts w:ascii="Times New Roman" w:eastAsia="楷体" w:hAnsi="Times New Roman"/>
          <w:szCs w:val="21"/>
        </w:rPr>
        <w:fldChar w:fldCharType="end"/>
      </w:r>
      <w:r w:rsidR="00227ECA" w:rsidRPr="007D05F3">
        <w:rPr>
          <w:rFonts w:ascii="Times New Roman" w:eastAsia="楷体" w:hAnsi="Times New Roman"/>
          <w:color w:val="000000"/>
          <w:szCs w:val="21"/>
        </w:rPr>
        <w:t>, we nex</w:t>
      </w:r>
      <w:r w:rsidR="00227ECA" w:rsidRPr="00094ACB">
        <w:rPr>
          <w:rFonts w:ascii="Times New Roman" w:eastAsia="楷体" w:hAnsi="Times New Roman"/>
          <w:color w:val="000000"/>
          <w:szCs w:val="21"/>
        </w:rPr>
        <w:t>t sought to experimentally v</w:t>
      </w:r>
      <w:r w:rsidR="00227ECA" w:rsidRPr="008941D3">
        <w:rPr>
          <w:rFonts w:ascii="Times New Roman" w:eastAsia="楷体" w:hAnsi="Times New Roman"/>
          <w:color w:val="000000"/>
          <w:szCs w:val="21"/>
        </w:rPr>
        <w:t>alidate the functional impact of GDF11 on myotube catabolic signaling. Differentiated myotubes were exposed to recombinant GDF11 (rGDF11; 0–100 ng/mL) for 48 h. Immunoblotting revealed a robust and dose-dependent increase in SMAD3 phosphorylation, without appreciable changes in total SMAD3 levels (</w:t>
      </w:r>
      <w:r w:rsidR="00625FFA" w:rsidRPr="008941D3">
        <w:rPr>
          <w:rFonts w:ascii="Times New Roman" w:eastAsia="楷体" w:hAnsi="Times New Roman"/>
          <w:szCs w:val="21"/>
        </w:rPr>
        <w:t>Figures</w:t>
      </w:r>
      <w:r w:rsidR="00227ECA" w:rsidRPr="008941D3">
        <w:rPr>
          <w:rFonts w:ascii="Times New Roman" w:eastAsia="楷体" w:hAnsi="Times New Roman"/>
          <w:color w:val="000000"/>
          <w:szCs w:val="21"/>
        </w:rPr>
        <w:t xml:space="preserve"> 5F,</w:t>
      </w:r>
      <w:r w:rsidR="00625FFA" w:rsidRPr="008941D3">
        <w:rPr>
          <w:rFonts w:ascii="Times New Roman" w:eastAsia="楷体" w:hAnsi="Times New Roman" w:hint="eastAsia"/>
          <w:color w:val="000000"/>
          <w:szCs w:val="21"/>
        </w:rPr>
        <w:t xml:space="preserve"> </w:t>
      </w:r>
      <w:r w:rsidR="00227ECA" w:rsidRPr="008941D3">
        <w:rPr>
          <w:rFonts w:ascii="Times New Roman" w:eastAsia="楷体" w:hAnsi="Times New Roman"/>
          <w:color w:val="000000"/>
          <w:szCs w:val="21"/>
        </w:rPr>
        <w:t>G). Consistently, rGDF11 treatment led</w:t>
      </w:r>
      <w:r w:rsidR="00227ECA" w:rsidRPr="00094ACB">
        <w:rPr>
          <w:rFonts w:ascii="Times New Roman" w:eastAsia="楷体" w:hAnsi="Times New Roman"/>
          <w:color w:val="000000"/>
          <w:szCs w:val="21"/>
        </w:rPr>
        <w:t xml:space="preserve"> to a progressive upregulation of the muscle-specific ubiquitin ligases MuRF1 and Atrogin-1 at both the protein and mRNA levels (</w:t>
      </w:r>
      <w:r w:rsidR="00621A10" w:rsidRPr="00094ACB">
        <w:rPr>
          <w:rFonts w:ascii="Times New Roman" w:eastAsia="楷体" w:hAnsi="Times New Roman"/>
          <w:szCs w:val="21"/>
        </w:rPr>
        <w:t>Figures</w:t>
      </w:r>
      <w:r w:rsidR="00227ECA" w:rsidRPr="00094ACB">
        <w:rPr>
          <w:rFonts w:ascii="Times New Roman" w:eastAsia="楷体" w:hAnsi="Times New Roman"/>
          <w:color w:val="000000"/>
          <w:szCs w:val="21"/>
        </w:rPr>
        <w:t xml:space="preserve"> 5H–K). Together, these findings demonstrate that exogenous GDF11 activates the ACVR2B–SMAD3 signaling cascade and promotes a transcriptional program characteristic of muscle atrophy, implicating enhanced ubiquitin–proteasome–mediated proteolysis as a downstream effector mechanism.</w:t>
      </w:r>
    </w:p>
    <w:p w14:paraId="6F5B5E72" w14:textId="55117F76" w:rsidR="00F757B4" w:rsidRDefault="00616B06" w:rsidP="006E2BE2">
      <w:pPr>
        <w:spacing w:line="360" w:lineRule="auto"/>
        <w:contextualSpacing/>
        <w:rPr>
          <w:rFonts w:ascii="Times New Roman" w:hAnsi="Times New Roman"/>
          <w:b/>
          <w:bCs/>
          <w:szCs w:val="21"/>
        </w:rPr>
      </w:pPr>
      <w:bookmarkStart w:id="65" w:name="OLE_LINK52"/>
      <w:bookmarkEnd w:id="7"/>
      <w:bookmarkEnd w:id="23"/>
      <w:bookmarkEnd w:id="40"/>
      <w:bookmarkEnd w:id="45"/>
      <w:bookmarkEnd w:id="59"/>
      <w:bookmarkEnd w:id="62"/>
      <w:bookmarkEnd w:id="63"/>
      <w:bookmarkEnd w:id="64"/>
      <w:r w:rsidRPr="00594ABB">
        <w:rPr>
          <w:rFonts w:ascii="Times New Roman" w:hAnsi="Times New Roman"/>
          <w:b/>
          <w:bCs/>
          <w:szCs w:val="21"/>
        </w:rPr>
        <w:t>Discussion</w:t>
      </w:r>
    </w:p>
    <w:p w14:paraId="1D83FD43" w14:textId="00354FA6" w:rsidR="00A53484" w:rsidRPr="00C65B6D" w:rsidRDefault="00282A48" w:rsidP="009F707E">
      <w:pPr>
        <w:spacing w:line="360" w:lineRule="auto"/>
        <w:ind w:firstLineChars="200" w:firstLine="420"/>
        <w:contextualSpacing/>
        <w:rPr>
          <w:rFonts w:ascii="Times New Roman" w:hAnsi="Times New Roman"/>
          <w:szCs w:val="21"/>
        </w:rPr>
      </w:pPr>
      <w:bookmarkStart w:id="66" w:name="OLE_LINK37"/>
      <w:bookmarkStart w:id="67" w:name="OLE_LINK43"/>
      <w:bookmarkStart w:id="68" w:name="OLE_LINK353"/>
      <w:bookmarkStart w:id="69" w:name="OLE_LINK19"/>
      <w:bookmarkStart w:id="70" w:name="OLE_LINK213"/>
      <w:bookmarkStart w:id="71" w:name="OLE_LINK220"/>
      <w:bookmarkStart w:id="72" w:name="OLE_LINK341"/>
      <w:bookmarkStart w:id="73" w:name="OLE_LINK350"/>
      <w:bookmarkStart w:id="74" w:name="OLE_LINK206"/>
      <w:bookmarkStart w:id="75" w:name="OLE_LINK211"/>
      <w:r w:rsidRPr="00B95909">
        <w:rPr>
          <w:rFonts w:ascii="Times New Roman" w:hAnsi="Times New Roman"/>
          <w:szCs w:val="21"/>
        </w:rPr>
        <w:t>Circulating proteins are increasingly recognized as important biomarkers and therapeutic targets for age-related pathologies</w:t>
      </w:r>
      <w:r w:rsidR="00B95909" w:rsidRPr="00565454">
        <w:rPr>
          <w:rFonts w:ascii="Times New Roman" w:hAnsi="Times New Roman"/>
          <w:szCs w:val="21"/>
        </w:rPr>
        <w:t xml:space="preserve"> </w:t>
      </w:r>
      <w:r w:rsidR="00B95909" w:rsidRPr="00EA74DE">
        <w:rPr>
          <w:rFonts w:ascii="Times New Roman" w:hAnsi="Times New Roman"/>
          <w:szCs w:val="21"/>
        </w:rPr>
        <w:fldChar w:fldCharType="begin">
          <w:fldData xml:space="preserve">PEVuZE5vdGU+PENpdGU+PEF1dGhvcj5BcmdlbnRpZXJpPC9BdXRob3I+PFllYXI+MjAyNDwvWWVh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PEVuZE5vdGU+PENpdGU+PEF1dGhvcj5BcmdlbnRpZXJpPC9BdXRob3I+PFllYXI+MjAyNDwvWWVh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B95909" w:rsidRPr="00EA74DE">
        <w:rPr>
          <w:rFonts w:ascii="Times New Roman" w:hAnsi="Times New Roman"/>
          <w:szCs w:val="21"/>
        </w:rPr>
      </w:r>
      <w:r w:rsidR="00B95909" w:rsidRPr="00EA74DE">
        <w:rPr>
          <w:rFonts w:ascii="Times New Roman" w:hAnsi="Times New Roman"/>
          <w:szCs w:val="21"/>
        </w:rPr>
        <w:fldChar w:fldCharType="separate"/>
      </w:r>
      <w:r w:rsidR="002434D2">
        <w:rPr>
          <w:rFonts w:ascii="Times New Roman" w:hAnsi="Times New Roman"/>
          <w:noProof/>
          <w:szCs w:val="21"/>
        </w:rPr>
        <w:t>[3]</w:t>
      </w:r>
      <w:r w:rsidR="00B95909" w:rsidRPr="00EA74DE">
        <w:rPr>
          <w:rFonts w:ascii="Times New Roman" w:hAnsi="Times New Roman"/>
          <w:szCs w:val="21"/>
        </w:rPr>
        <w:fldChar w:fldCharType="end"/>
      </w:r>
      <w:r w:rsidR="00303177" w:rsidRPr="00B95909">
        <w:rPr>
          <w:rFonts w:ascii="Times New Roman" w:hAnsi="Times New Roman"/>
          <w:szCs w:val="21"/>
        </w:rPr>
        <w:t xml:space="preserve">. Here, we provide evidence that circulating GDF11 levels increase with aging and are independently associated with sarcopenia, with systemic concentrations inversely correlated with physical activity, suggesting potential modulation by lifestyle factors. In contrast, transcriptomic </w:t>
      </w:r>
      <w:r w:rsidR="00ED1564" w:rsidRPr="00ED1564">
        <w:rPr>
          <w:rFonts w:ascii="Times New Roman" w:hAnsi="Times New Roman"/>
          <w:szCs w:val="21"/>
        </w:rPr>
        <w:t>datasets</w:t>
      </w:r>
      <w:r w:rsidR="00303177" w:rsidRPr="00B95909">
        <w:rPr>
          <w:rFonts w:ascii="Times New Roman" w:hAnsi="Times New Roman"/>
          <w:szCs w:val="21"/>
        </w:rPr>
        <w:t xml:space="preserve"> demonstrated that GDF11 mRNA expression in skeletal muscle remains largely unchanged regardless of sarcopenia or exercise status, indicating that circulating GDF11 is </w:t>
      </w:r>
      <w:r w:rsidR="008A46E1" w:rsidRPr="00565454">
        <w:rPr>
          <w:rFonts w:ascii="Times New Roman" w:hAnsi="Times New Roman"/>
          <w:szCs w:val="21"/>
        </w:rPr>
        <w:t>likely</w:t>
      </w:r>
      <w:r w:rsidR="008A46E1" w:rsidRPr="00B95909">
        <w:rPr>
          <w:rFonts w:ascii="Times New Roman" w:hAnsi="Times New Roman"/>
          <w:szCs w:val="21"/>
        </w:rPr>
        <w:t xml:space="preserve"> </w:t>
      </w:r>
      <w:r w:rsidR="00303177" w:rsidRPr="00B95909">
        <w:rPr>
          <w:rFonts w:ascii="Times New Roman" w:hAnsi="Times New Roman"/>
          <w:szCs w:val="21"/>
        </w:rPr>
        <w:t xml:space="preserve">regulated independently of local muscle transcription. Despite this apparent </w:t>
      </w:r>
      <w:r w:rsidR="00303177" w:rsidRPr="00B95909">
        <w:rPr>
          <w:rFonts w:ascii="Times New Roman" w:hAnsi="Times New Roman"/>
          <w:szCs w:val="21"/>
        </w:rPr>
        <w:lastRenderedPageBreak/>
        <w:t>dissociation, exposure to exogenous GDF11 induced the expression of proteolysis-related genes in myotubes, supporting a functional role for circulating GDF11 in activating muscle catabolic signaling and perturbing muscle homeostasis.</w:t>
      </w:r>
    </w:p>
    <w:p w14:paraId="4EEB4CF6" w14:textId="11BADD9C" w:rsidR="00F3090C" w:rsidRDefault="00446E10" w:rsidP="00F3090C">
      <w:pPr>
        <w:spacing w:line="360" w:lineRule="auto"/>
        <w:ind w:firstLineChars="200" w:firstLine="420"/>
        <w:contextualSpacing/>
        <w:rPr>
          <w:rFonts w:ascii="Times New Roman" w:eastAsia="楷体" w:hAnsi="Times New Roman"/>
          <w:color w:val="000000"/>
          <w:szCs w:val="21"/>
        </w:rPr>
      </w:pPr>
      <w:r w:rsidRPr="00446E10">
        <w:rPr>
          <w:rFonts w:ascii="Times New Roman" w:eastAsia="楷体" w:hAnsi="Times New Roman"/>
          <w:color w:val="000000"/>
          <w:szCs w:val="21"/>
        </w:rPr>
        <w:t xml:space="preserve">GDF11, a member of the TGF-β superfamily, also known as bone morphogenetic protein 11 (BMP11), plays an essential role in mammalian development </w:t>
      </w:r>
      <w:r w:rsidR="00EB6A8E" w:rsidRPr="00C65B6D">
        <w:rPr>
          <w:rFonts w:ascii="Times New Roman" w:eastAsia="楷体" w:hAnsi="Times New Roman"/>
          <w:color w:val="000000"/>
          <w:szCs w:val="21"/>
        </w:rPr>
        <w:fldChar w:fldCharType="begin">
          <w:fldData xml:space="preserve">PEVuZE5vdGU+PENpdGU+PEF1dGhvcj5IYWJpYmk8L0F1dGhvcj48WWVhcj4yMDI0PC9ZZWFyPjxS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</w:fldData>
        </w:fldChar>
      </w:r>
      <w:r w:rsidR="002434D2">
        <w:rPr>
          <w:rFonts w:ascii="Times New Roman" w:eastAsia="楷体" w:hAnsi="Times New Roman"/>
          <w:color w:val="000000"/>
          <w:szCs w:val="21"/>
        </w:rPr>
        <w:instrText xml:space="preserve"> ADDIN EN.CITE </w:instrText>
      </w:r>
      <w:r w:rsidR="002434D2">
        <w:rPr>
          <w:rFonts w:ascii="Times New Roman" w:eastAsia="楷体" w:hAnsi="Times New Roman"/>
          <w:color w:val="000000"/>
          <w:szCs w:val="21"/>
        </w:rPr>
        <w:fldChar w:fldCharType="begin">
          <w:fldData xml:space="preserve">PEVuZE5vdGU+PENpdGU+PEF1dGhvcj5IYWJpYmk8L0F1dGhvcj48WWVhcj4yMDI0PC9ZZWFyPjxS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</w:fldData>
        </w:fldChar>
      </w:r>
      <w:r w:rsidR="002434D2">
        <w:rPr>
          <w:rFonts w:ascii="Times New Roman" w:eastAsia="楷体" w:hAnsi="Times New Roman"/>
          <w:color w:val="000000"/>
          <w:szCs w:val="21"/>
        </w:rPr>
        <w:instrText xml:space="preserve"> ADDIN EN.CITE.DATA </w:instrText>
      </w:r>
      <w:r w:rsidR="002434D2">
        <w:rPr>
          <w:rFonts w:ascii="Times New Roman" w:eastAsia="楷体" w:hAnsi="Times New Roman"/>
          <w:color w:val="000000"/>
          <w:szCs w:val="21"/>
        </w:rPr>
      </w:r>
      <w:r w:rsidR="002434D2">
        <w:rPr>
          <w:rFonts w:ascii="Times New Roman" w:eastAsia="楷体" w:hAnsi="Times New Roman"/>
          <w:color w:val="000000"/>
          <w:szCs w:val="21"/>
        </w:rPr>
        <w:fldChar w:fldCharType="end"/>
      </w:r>
      <w:r w:rsidR="00EB6A8E" w:rsidRPr="00C65B6D">
        <w:rPr>
          <w:rFonts w:ascii="Times New Roman" w:eastAsia="楷体" w:hAnsi="Times New Roman"/>
          <w:color w:val="000000"/>
          <w:szCs w:val="21"/>
        </w:rPr>
      </w:r>
      <w:r w:rsidR="00EB6A8E" w:rsidRPr="00C65B6D">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[7]</w:t>
      </w:r>
      <w:r w:rsidR="00EB6A8E" w:rsidRPr="00C65B6D">
        <w:rPr>
          <w:rFonts w:ascii="Times New Roman" w:eastAsia="楷体" w:hAnsi="Times New Roman"/>
          <w:color w:val="000000"/>
          <w:szCs w:val="21"/>
        </w:rPr>
        <w:fldChar w:fldCharType="end"/>
      </w:r>
      <w:r w:rsidRPr="00446E10">
        <w:rPr>
          <w:rFonts w:ascii="Times New Roman" w:eastAsia="楷体" w:hAnsi="Times New Roman"/>
          <w:color w:val="000000"/>
          <w:szCs w:val="21"/>
        </w:rPr>
        <w:t xml:space="preserve">. Early studies proposed that circulating GDF11 levels decline with age and that exogenous supplementation could reverse age-associated dysfunction in the heart, skeletal muscle, and brain </w:t>
      </w:r>
      <w:r w:rsidR="00EB6A8E" w:rsidRPr="00C65B6D">
        <w:rPr>
          <w:rFonts w:ascii="Times New Roman" w:hAnsi="Times New Roman"/>
          <w:szCs w:val="21"/>
        </w:rPr>
        <w:fldChar w:fldCharType="begin">
          <w:fldData xml:space="preserve">PEVuZE5vdGU+PENpdGU+PEF1dGhvcj5LYXRzaW1wYXJkaTwvQXV0aG9yPjxZZWFyPjIwMTQ8L1ll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PEVuZE5vdGU+PENpdGU+PEF1dGhvcj5LYXRzaW1wYXJkaTwvQXV0aG9yPjxZZWFyPjIwMTQ8L1ll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EB6A8E" w:rsidRPr="00C65B6D">
        <w:rPr>
          <w:rFonts w:ascii="Times New Roman" w:hAnsi="Times New Roman"/>
          <w:szCs w:val="21"/>
        </w:rPr>
      </w:r>
      <w:r w:rsidR="00EB6A8E" w:rsidRPr="00C65B6D">
        <w:rPr>
          <w:rFonts w:ascii="Times New Roman" w:hAnsi="Times New Roman"/>
          <w:szCs w:val="21"/>
        </w:rPr>
        <w:fldChar w:fldCharType="separate"/>
      </w:r>
      <w:r w:rsidR="002434D2">
        <w:rPr>
          <w:rFonts w:ascii="Times New Roman" w:hAnsi="Times New Roman"/>
          <w:noProof/>
          <w:szCs w:val="21"/>
        </w:rPr>
        <w:t>[10, 11, 39]</w:t>
      </w:r>
      <w:r w:rsidR="00EB6A8E" w:rsidRPr="00C65B6D">
        <w:rPr>
          <w:rFonts w:ascii="Times New Roman" w:hAnsi="Times New Roman"/>
          <w:szCs w:val="21"/>
        </w:rPr>
        <w:fldChar w:fldCharType="end"/>
      </w:r>
      <w:r w:rsidRPr="00446E10">
        <w:rPr>
          <w:rFonts w:ascii="Times New Roman" w:eastAsia="楷体" w:hAnsi="Times New Roman"/>
          <w:color w:val="000000"/>
          <w:szCs w:val="21"/>
        </w:rPr>
        <w:t>. Subsequent studies based on animal and cell-based models have challenged this view, demonstrating that circulating GDF11 levels increase with age</w:t>
      </w:r>
      <w:r w:rsidR="00EB6A8E">
        <w:rPr>
          <w:rFonts w:ascii="Times New Roman" w:eastAsia="楷体" w:hAnsi="Times New Roman" w:hint="eastAsia"/>
          <w:color w:val="000000"/>
          <w:szCs w:val="21"/>
        </w:rPr>
        <w:t xml:space="preserve"> </w:t>
      </w:r>
      <w:r w:rsidR="00EB6A8E" w:rsidRPr="00C65B6D">
        <w:rPr>
          <w:rFonts w:ascii="Times New Roman" w:hAnsi="Times New Roman"/>
          <w:szCs w:val="21"/>
        </w:rPr>
        <w:fldChar w:fldCharType="begin">
          <w:fldData xml:space="preserve">PEVuZE5vdGU+PENpdGU+PEF1dGhvcj5FZ2VybWFuPC9BdXRob3I+PFllYXI+MjAxNTwvWWVhcj48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PEVuZE5vdGU+PENpdGU+PEF1dGhvcj5FZ2VybWFuPC9BdXRob3I+PFllYXI+MjAxNTwvWWVhcj48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EB6A8E" w:rsidRPr="00C65B6D">
        <w:rPr>
          <w:rFonts w:ascii="Times New Roman" w:hAnsi="Times New Roman"/>
          <w:szCs w:val="21"/>
        </w:rPr>
      </w:r>
      <w:r w:rsidR="00EB6A8E" w:rsidRPr="00C65B6D">
        <w:rPr>
          <w:rFonts w:ascii="Times New Roman" w:hAnsi="Times New Roman"/>
          <w:szCs w:val="21"/>
        </w:rPr>
        <w:fldChar w:fldCharType="separate"/>
      </w:r>
      <w:r w:rsidR="002434D2">
        <w:rPr>
          <w:rFonts w:ascii="Times New Roman" w:hAnsi="Times New Roman"/>
          <w:noProof/>
          <w:szCs w:val="21"/>
        </w:rPr>
        <w:t>[13, 40, 41]</w:t>
      </w:r>
      <w:r w:rsidR="00EB6A8E" w:rsidRPr="00C65B6D">
        <w:rPr>
          <w:rFonts w:ascii="Times New Roman" w:hAnsi="Times New Roman"/>
          <w:szCs w:val="21"/>
        </w:rPr>
        <w:fldChar w:fldCharType="end"/>
      </w:r>
      <w:r w:rsidRPr="00446E10">
        <w:rPr>
          <w:rFonts w:ascii="Times New Roman" w:eastAsia="楷体" w:hAnsi="Times New Roman"/>
          <w:color w:val="000000"/>
          <w:szCs w:val="21"/>
        </w:rPr>
        <w:t xml:space="preserve"> and fail to rejuvenate aged skeletal muscle satellite cells</w:t>
      </w:r>
      <w:r w:rsidR="00EB6A8E" w:rsidRPr="00C65B6D">
        <w:rPr>
          <w:rFonts w:ascii="Times New Roman" w:hAnsi="Times New Roman"/>
          <w:szCs w:val="21"/>
        </w:rPr>
        <w:t xml:space="preserve"> </w:t>
      </w:r>
      <w:r w:rsidR="00EB6A8E" w:rsidRPr="00C65B6D">
        <w:rPr>
          <w:rFonts w:ascii="Times New Roman" w:hAnsi="Times New Roman"/>
          <w:szCs w:val="21"/>
        </w:rPr>
        <w:fldChar w:fldCharType="begin">
          <w:fldData xml:space="preserve">PEVuZE5vdGU+PENpdGU+PEF1dGhvcj5IaW5rZW48L0F1dGhvcj48WWVhcj4yMDE2PC9ZZWFyPjxS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PEVuZE5vdGU+PENpdGU+PEF1dGhvcj5IaW5rZW48L0F1dGhvcj48WWVhcj4yMDE2PC9ZZWFyPjxS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EB6A8E" w:rsidRPr="00C65B6D">
        <w:rPr>
          <w:rFonts w:ascii="Times New Roman" w:hAnsi="Times New Roman"/>
          <w:szCs w:val="21"/>
        </w:rPr>
      </w:r>
      <w:r w:rsidR="00EB6A8E" w:rsidRPr="00C65B6D">
        <w:rPr>
          <w:rFonts w:ascii="Times New Roman" w:hAnsi="Times New Roman"/>
          <w:szCs w:val="21"/>
        </w:rPr>
        <w:fldChar w:fldCharType="separate"/>
      </w:r>
      <w:r w:rsidR="002434D2">
        <w:rPr>
          <w:rFonts w:ascii="Times New Roman" w:hAnsi="Times New Roman"/>
          <w:noProof/>
          <w:szCs w:val="21"/>
        </w:rPr>
        <w:t>[42]</w:t>
      </w:r>
      <w:r w:rsidR="00EB6A8E" w:rsidRPr="00C65B6D">
        <w:rPr>
          <w:rFonts w:ascii="Times New Roman" w:hAnsi="Times New Roman"/>
          <w:szCs w:val="21"/>
        </w:rPr>
        <w:fldChar w:fldCharType="end"/>
      </w:r>
      <w:r w:rsidRPr="00446E10">
        <w:rPr>
          <w:rFonts w:ascii="Times New Roman" w:eastAsia="楷体" w:hAnsi="Times New Roman"/>
          <w:color w:val="000000"/>
          <w:szCs w:val="21"/>
        </w:rPr>
        <w:t xml:space="preserve"> or reverse p</w:t>
      </w:r>
      <w:r w:rsidRPr="00C20B95">
        <w:rPr>
          <w:rFonts w:ascii="Times New Roman" w:eastAsia="楷体" w:hAnsi="Times New Roman"/>
          <w:color w:val="000000"/>
          <w:szCs w:val="21"/>
        </w:rPr>
        <w:t xml:space="preserve">athological cardiac hypertrophy </w:t>
      </w:r>
      <w:r w:rsidR="00EB6A8E" w:rsidRPr="00C20B95">
        <w:rPr>
          <w:rFonts w:ascii="Times New Roman" w:hAnsi="Times New Roman"/>
          <w:szCs w:val="21"/>
        </w:rPr>
        <w:fldChar w:fldCharType="begin">
          <w:fldData xml:space="preserve">PEVuZE5vdGU+PENpdGU+PEF1dGhvcj5TbWl0aDwvQXV0aG9yPjxZZWFyPjIwMTU8L1llYXI+PFJl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PEVuZE5vdGU+PENpdGU+PEF1dGhvcj5TbWl0aDwvQXV0aG9yPjxZZWFyPjIwMTU8L1llYXI+PFJl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EB6A8E" w:rsidRPr="00C20B95">
        <w:rPr>
          <w:rFonts w:ascii="Times New Roman" w:hAnsi="Times New Roman"/>
          <w:szCs w:val="21"/>
        </w:rPr>
      </w:r>
      <w:r w:rsidR="00EB6A8E" w:rsidRPr="00C20B95">
        <w:rPr>
          <w:rFonts w:ascii="Times New Roman" w:hAnsi="Times New Roman"/>
          <w:szCs w:val="21"/>
        </w:rPr>
        <w:fldChar w:fldCharType="separate"/>
      </w:r>
      <w:r w:rsidR="002434D2">
        <w:rPr>
          <w:rFonts w:ascii="Times New Roman" w:hAnsi="Times New Roman"/>
          <w:noProof/>
          <w:szCs w:val="21"/>
        </w:rPr>
        <w:t>[43]</w:t>
      </w:r>
      <w:r w:rsidR="00EB6A8E" w:rsidRPr="00C20B95">
        <w:rPr>
          <w:rFonts w:ascii="Times New Roman" w:hAnsi="Times New Roman"/>
          <w:szCs w:val="21"/>
        </w:rPr>
        <w:fldChar w:fldCharType="end"/>
      </w:r>
      <w:r w:rsidRPr="00C20B95">
        <w:rPr>
          <w:rFonts w:ascii="Times New Roman" w:eastAsia="楷体" w:hAnsi="Times New Roman"/>
          <w:color w:val="000000"/>
          <w:szCs w:val="21"/>
        </w:rPr>
        <w:t>.</w:t>
      </w:r>
      <w:r w:rsidR="00F3090C" w:rsidRPr="00C20B95">
        <w:rPr>
          <w:rFonts w:ascii="Times New Roman" w:eastAsia="楷体" w:hAnsi="Times New Roman" w:hint="eastAsia"/>
          <w:color w:val="000000"/>
          <w:szCs w:val="21"/>
        </w:rPr>
        <w:t xml:space="preserve"> </w:t>
      </w:r>
      <w:r w:rsidR="00EA5FE6" w:rsidRPr="00EA5FE6">
        <w:rPr>
          <w:rFonts w:ascii="Times New Roman" w:eastAsia="楷体" w:hAnsi="Times New Roman"/>
          <w:color w:val="000000"/>
          <w:szCs w:val="21"/>
        </w:rPr>
        <w:t>In this study, circulating GDF11 levels increased with aging and were independently associated with sarcopenia. Mechanistically, our data indicate that GDF11 engages activin type II receptors—particularly ACVR2B, a well-established regulator of skeletal muscle mass and atrophy—to activate downstream SMAD2/3 signaling</w:t>
      </w:r>
      <w:r w:rsidR="00911A92">
        <w:rPr>
          <w:rFonts w:ascii="Times New Roman" w:eastAsia="楷体" w:hAnsi="Times New Roman" w:hint="eastAsia"/>
          <w:color w:val="000000"/>
          <w:szCs w:val="21"/>
        </w:rPr>
        <w:t xml:space="preserve"> </w:t>
      </w:r>
      <w:r w:rsidR="00371F8A" w:rsidRPr="00C20B95">
        <w:rPr>
          <w:rFonts w:ascii="Times New Roman" w:eastAsia="楷体" w:hAnsi="Times New Roman"/>
          <w:color w:val="000000"/>
          <w:szCs w:val="21"/>
        </w:rPr>
        <w:fldChar w:fldCharType="begin">
          <w:fldData xml:space="preserve">PEVuZE5vdGU+PENpdGU+PEF1dGhvcj5IdWxtaTwvQXV0aG9yPjxZZWFyPjIwMTg8L1llYXI+PFJl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==
</w:fldData>
        </w:fldChar>
      </w:r>
      <w:r w:rsidR="002434D2">
        <w:rPr>
          <w:rFonts w:ascii="Times New Roman" w:eastAsia="楷体" w:hAnsi="Times New Roman"/>
          <w:color w:val="000000"/>
          <w:szCs w:val="21"/>
        </w:rPr>
        <w:instrText xml:space="preserve"> ADDIN EN.CITE </w:instrText>
      </w:r>
      <w:r w:rsidR="002434D2">
        <w:rPr>
          <w:rFonts w:ascii="Times New Roman" w:eastAsia="楷体" w:hAnsi="Times New Roman"/>
          <w:color w:val="000000"/>
          <w:szCs w:val="21"/>
        </w:rPr>
        <w:fldChar w:fldCharType="begin">
          <w:fldData xml:space="preserve">PEVuZE5vdGU+PENpdGU+PEF1dGhvcj5IdWxtaTwvQXV0aG9yPjxZZWFyPjIwMTg8L1llYXI+PFJl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==
</w:fldData>
        </w:fldChar>
      </w:r>
      <w:r w:rsidR="002434D2">
        <w:rPr>
          <w:rFonts w:ascii="Times New Roman" w:eastAsia="楷体" w:hAnsi="Times New Roman"/>
          <w:color w:val="000000"/>
          <w:szCs w:val="21"/>
        </w:rPr>
        <w:instrText xml:space="preserve"> ADDIN EN.CITE.DATA </w:instrText>
      </w:r>
      <w:r w:rsidR="002434D2">
        <w:rPr>
          <w:rFonts w:ascii="Times New Roman" w:eastAsia="楷体" w:hAnsi="Times New Roman"/>
          <w:color w:val="000000"/>
          <w:szCs w:val="21"/>
        </w:rPr>
      </w:r>
      <w:r w:rsidR="002434D2">
        <w:rPr>
          <w:rFonts w:ascii="Times New Roman" w:eastAsia="楷体" w:hAnsi="Times New Roman"/>
          <w:color w:val="000000"/>
          <w:szCs w:val="21"/>
        </w:rPr>
        <w:fldChar w:fldCharType="end"/>
      </w:r>
      <w:r w:rsidR="00371F8A" w:rsidRPr="00C20B95">
        <w:rPr>
          <w:rFonts w:ascii="Times New Roman" w:eastAsia="楷体" w:hAnsi="Times New Roman"/>
          <w:color w:val="000000"/>
          <w:szCs w:val="21"/>
        </w:rPr>
      </w:r>
      <w:r w:rsidR="00371F8A" w:rsidRPr="00C20B95">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[33-35]</w:t>
      </w:r>
      <w:r w:rsidR="00371F8A" w:rsidRPr="00C20B95">
        <w:rPr>
          <w:rFonts w:ascii="Times New Roman" w:eastAsia="楷体" w:hAnsi="Times New Roman"/>
          <w:color w:val="000000"/>
          <w:szCs w:val="21"/>
        </w:rPr>
        <w:fldChar w:fldCharType="end"/>
      </w:r>
      <w:r w:rsidR="00371F8A" w:rsidRPr="00C20B95">
        <w:rPr>
          <w:rFonts w:ascii="Times New Roman" w:eastAsia="楷体" w:hAnsi="Times New Roman"/>
          <w:color w:val="000000"/>
          <w:szCs w:val="21"/>
        </w:rPr>
        <w:t>.</w:t>
      </w:r>
      <w:r w:rsidR="00EA5FE6" w:rsidRPr="00EA5FE6">
        <w:rPr>
          <w:rFonts w:ascii="Times New Roman" w:eastAsia="楷体" w:hAnsi="Times New Roman"/>
          <w:color w:val="000000"/>
          <w:szCs w:val="21"/>
        </w:rPr>
        <w:t xml:space="preserve"> Activation of this pathway promotes the transcription of the E3 ubiquitin ligases MuRF1 and Atrogin-1, central mediators of ubiquitin–proteasome–dependent muscle proteolysis and atrophy </w:t>
      </w:r>
      <w:r w:rsidR="00371F8A" w:rsidRPr="00C20B95">
        <w:rPr>
          <w:rFonts w:ascii="Times New Roman" w:eastAsia="楷体" w:hAnsi="Times New Roman"/>
          <w:szCs w:val="21"/>
        </w:rPr>
        <w:fldChar w:fldCharType="begin">
          <w:fldData xml:space="preserve">PEVuZE5vdGU+PENpdGU+PEF1dGhvcj5QZXJpcy1Nb3Jlbm88L0F1dGhvcj48WWVhcj4yMDIxPC9Z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</w:fldData>
        </w:fldChar>
      </w:r>
      <w:r w:rsidR="002434D2">
        <w:rPr>
          <w:rFonts w:ascii="Times New Roman" w:eastAsia="楷体" w:hAnsi="Times New Roman"/>
          <w:szCs w:val="21"/>
        </w:rPr>
        <w:instrText xml:space="preserve"> ADDIN EN.CITE </w:instrText>
      </w:r>
      <w:r w:rsidR="002434D2">
        <w:rPr>
          <w:rFonts w:ascii="Times New Roman" w:eastAsia="楷体" w:hAnsi="Times New Roman"/>
          <w:szCs w:val="21"/>
        </w:rPr>
        <w:fldChar w:fldCharType="begin">
          <w:fldData xml:space="preserve">PEVuZE5vdGU+PENpdGU+PEF1dGhvcj5QZXJpcy1Nb3Jlbm88L0F1dGhvcj48WWVhcj4yMDIxPC9Z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</w:fldData>
        </w:fldChar>
      </w:r>
      <w:r w:rsidR="002434D2">
        <w:rPr>
          <w:rFonts w:ascii="Times New Roman" w:eastAsia="楷体" w:hAnsi="Times New Roman"/>
          <w:szCs w:val="21"/>
        </w:rPr>
        <w:instrText xml:space="preserve"> ADDIN EN.CITE.DATA </w:instrText>
      </w:r>
      <w:r w:rsidR="002434D2">
        <w:rPr>
          <w:rFonts w:ascii="Times New Roman" w:eastAsia="楷体" w:hAnsi="Times New Roman"/>
          <w:szCs w:val="21"/>
        </w:rPr>
      </w:r>
      <w:r w:rsidR="002434D2">
        <w:rPr>
          <w:rFonts w:ascii="Times New Roman" w:eastAsia="楷体" w:hAnsi="Times New Roman"/>
          <w:szCs w:val="21"/>
        </w:rPr>
        <w:fldChar w:fldCharType="end"/>
      </w:r>
      <w:r w:rsidR="00371F8A" w:rsidRPr="00C20B95">
        <w:rPr>
          <w:rFonts w:ascii="Times New Roman" w:eastAsia="楷体" w:hAnsi="Times New Roman"/>
          <w:szCs w:val="21"/>
        </w:rPr>
      </w:r>
      <w:r w:rsidR="00371F8A" w:rsidRPr="00C20B95">
        <w:rPr>
          <w:rFonts w:ascii="Times New Roman" w:eastAsia="楷体" w:hAnsi="Times New Roman"/>
          <w:szCs w:val="21"/>
        </w:rPr>
        <w:fldChar w:fldCharType="separate"/>
      </w:r>
      <w:r w:rsidR="002434D2">
        <w:rPr>
          <w:rFonts w:ascii="Times New Roman" w:eastAsia="楷体" w:hAnsi="Times New Roman"/>
          <w:noProof/>
          <w:szCs w:val="21"/>
        </w:rPr>
        <w:t>[5, 36-38]</w:t>
      </w:r>
      <w:r w:rsidR="00371F8A" w:rsidRPr="00C20B95">
        <w:rPr>
          <w:rFonts w:ascii="Times New Roman" w:eastAsia="楷体" w:hAnsi="Times New Roman"/>
          <w:szCs w:val="21"/>
        </w:rPr>
        <w:fldChar w:fldCharType="end"/>
      </w:r>
      <w:r w:rsidR="00371F8A" w:rsidRPr="00C20B95">
        <w:rPr>
          <w:rFonts w:ascii="Times New Roman" w:eastAsia="楷体" w:hAnsi="Times New Roman"/>
          <w:color w:val="000000"/>
          <w:szCs w:val="21"/>
        </w:rPr>
        <w:t>.</w:t>
      </w:r>
      <w:r w:rsidR="00371F8A">
        <w:rPr>
          <w:rFonts w:ascii="Times New Roman" w:eastAsia="楷体" w:hAnsi="Times New Roman" w:hint="eastAsia"/>
          <w:color w:val="000000"/>
          <w:szCs w:val="21"/>
        </w:rPr>
        <w:t xml:space="preserve"> </w:t>
      </w:r>
      <w:r w:rsidR="00D97DFF" w:rsidRPr="00C20B95">
        <w:rPr>
          <w:rFonts w:ascii="Times New Roman" w:eastAsia="楷体" w:hAnsi="Times New Roman"/>
          <w:color w:val="000000"/>
          <w:szCs w:val="21"/>
        </w:rPr>
        <w:t xml:space="preserve">The physiological relevance of </w:t>
      </w:r>
      <w:r w:rsidR="00C20B95" w:rsidRPr="00C20B95">
        <w:rPr>
          <w:rFonts w:ascii="Times New Roman" w:eastAsia="楷体" w:hAnsi="Times New Roman" w:hint="eastAsia"/>
          <w:color w:val="000000"/>
          <w:szCs w:val="21"/>
        </w:rPr>
        <w:t>GDF11</w:t>
      </w:r>
      <w:r w:rsidR="00D97DFF" w:rsidRPr="00C20B95">
        <w:rPr>
          <w:rFonts w:ascii="Times New Roman" w:eastAsia="楷体" w:hAnsi="Times New Roman"/>
          <w:color w:val="000000"/>
          <w:szCs w:val="21"/>
        </w:rPr>
        <w:t xml:space="preserve"> is supported by prior in vivo studies demonstrating that sustained elevation of GDF11, through genetic overexpression or exogenous exposure, activates SMAD-dependent catabolic programs and suppresses muscle regeneration, reduces bone mass, and accelerates functional decline in cardiac and skeletal muscle, whereas functional inhibition of GDF11 via its </w:t>
      </w:r>
      <w:proofErr w:type="spellStart"/>
      <w:r w:rsidR="00D97DFF" w:rsidRPr="00C20B95">
        <w:rPr>
          <w:rFonts w:ascii="Times New Roman" w:eastAsia="楷体" w:hAnsi="Times New Roman"/>
          <w:color w:val="000000"/>
          <w:szCs w:val="21"/>
        </w:rPr>
        <w:t>propeptide</w:t>
      </w:r>
      <w:proofErr w:type="spellEnd"/>
      <w:r w:rsidR="00D97DFF" w:rsidRPr="00C20B95">
        <w:rPr>
          <w:rFonts w:ascii="Times New Roman" w:eastAsia="楷体" w:hAnsi="Times New Roman"/>
          <w:color w:val="000000"/>
          <w:szCs w:val="21"/>
        </w:rPr>
        <w:t xml:space="preserve"> promotes skeletal muscle hypertrophy</w:t>
      </w:r>
      <w:r w:rsidR="00C20B95" w:rsidRPr="00C20B95">
        <w:rPr>
          <w:rFonts w:ascii="Times New Roman" w:eastAsia="楷体" w:hAnsi="Times New Roman" w:hint="eastAsia"/>
          <w:color w:val="000000"/>
          <w:szCs w:val="21"/>
        </w:rPr>
        <w:t xml:space="preserve"> </w:t>
      </w:r>
      <w:r w:rsidR="00C20B95" w:rsidRPr="00C20B95">
        <w:rPr>
          <w:rFonts w:ascii="Times New Roman" w:hAnsi="Times New Roman"/>
          <w:szCs w:val="21"/>
        </w:rPr>
        <w:fldChar w:fldCharType="begin">
          <w:fldData xml:space="preserve">PEVuZE5vdGU+PENpdGU+PEF1dGhvcj5KaW48L0F1dGhvcj48WWVhcj4yMDE5PC9ZZWFyPjxSZWNO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PEVuZE5vdGU+PENpdGU+PEF1dGhvcj5KaW48L0F1dGhvcj48WWVhcj4yMDE5PC9ZZWFyPjxSZWNO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C20B95" w:rsidRPr="00C20B95">
        <w:rPr>
          <w:rFonts w:ascii="Times New Roman" w:hAnsi="Times New Roman"/>
          <w:szCs w:val="21"/>
        </w:rPr>
      </w:r>
      <w:r w:rsidR="00C20B95" w:rsidRPr="00C20B95">
        <w:rPr>
          <w:rFonts w:ascii="Times New Roman" w:hAnsi="Times New Roman"/>
          <w:szCs w:val="21"/>
        </w:rPr>
        <w:fldChar w:fldCharType="separate"/>
      </w:r>
      <w:r w:rsidR="002434D2">
        <w:rPr>
          <w:rFonts w:ascii="Times New Roman" w:hAnsi="Times New Roman"/>
          <w:noProof/>
          <w:szCs w:val="21"/>
        </w:rPr>
        <w:t>[12-15, 28, 44-46]</w:t>
      </w:r>
      <w:r w:rsidR="00C20B95" w:rsidRPr="00C20B95">
        <w:rPr>
          <w:rFonts w:ascii="Times New Roman" w:hAnsi="Times New Roman"/>
          <w:szCs w:val="21"/>
        </w:rPr>
        <w:fldChar w:fldCharType="end"/>
      </w:r>
      <w:r w:rsidR="00D97DFF" w:rsidRPr="00C20B95">
        <w:rPr>
          <w:rFonts w:ascii="Times New Roman" w:eastAsia="楷体" w:hAnsi="Times New Roman"/>
          <w:color w:val="000000"/>
          <w:szCs w:val="21"/>
        </w:rPr>
        <w:t>.</w:t>
      </w:r>
      <w:r w:rsidR="00371F8A">
        <w:rPr>
          <w:rFonts w:ascii="Times New Roman" w:eastAsia="楷体" w:hAnsi="Times New Roman" w:hint="eastAsia"/>
          <w:color w:val="000000"/>
          <w:szCs w:val="21"/>
        </w:rPr>
        <w:t xml:space="preserve"> </w:t>
      </w:r>
      <w:r w:rsidR="000642A2" w:rsidRPr="000642A2">
        <w:rPr>
          <w:rFonts w:ascii="Times New Roman" w:eastAsia="楷体" w:hAnsi="Times New Roman"/>
          <w:color w:val="000000"/>
          <w:szCs w:val="21"/>
        </w:rPr>
        <w:t>Beyond this core SMAD-dependent mechanism, crosstalk between SMAD signaling and the FOXO3a and NF-κB pathways—both well-established regulators of muscle atrophy—may further potentiate the overall catabolic response</w:t>
      </w:r>
      <w:r w:rsidR="00F3090C" w:rsidRPr="00F3090C">
        <w:rPr>
          <w:rFonts w:ascii="Times New Roman" w:eastAsia="楷体" w:hAnsi="Times New Roman"/>
          <w:color w:val="000000"/>
          <w:szCs w:val="21"/>
        </w:rPr>
        <w:t xml:space="preserve"> </w:t>
      </w:r>
      <w:r w:rsidR="00F3090C" w:rsidRPr="00F3090C">
        <w:rPr>
          <w:rFonts w:ascii="Times New Roman" w:hAnsi="Times New Roman"/>
          <w:szCs w:val="21"/>
        </w:rPr>
        <w:fldChar w:fldCharType="begin">
          <w:fldData xml:space="preserve">PEVuZE5vdGU+PENpdGU+PEF1dGhvcj5MdW88L0F1dGhvcj48WWVhcj4yMDE3PC9ZZWFyPjxSZWNO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PEVuZE5vdGU+PENpdGU+PEF1dGhvcj5MdW88L0F1dGhvcj48WWVhcj4yMDE3PC9ZZWFyPjxSZWNO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F3090C" w:rsidRPr="00F3090C">
        <w:rPr>
          <w:rFonts w:ascii="Times New Roman" w:hAnsi="Times New Roman"/>
          <w:szCs w:val="21"/>
        </w:rPr>
      </w:r>
      <w:r w:rsidR="00F3090C" w:rsidRPr="00F3090C">
        <w:rPr>
          <w:rFonts w:ascii="Times New Roman" w:hAnsi="Times New Roman"/>
          <w:szCs w:val="21"/>
        </w:rPr>
        <w:fldChar w:fldCharType="separate"/>
      </w:r>
      <w:r w:rsidR="002434D2">
        <w:rPr>
          <w:rFonts w:ascii="Times New Roman" w:hAnsi="Times New Roman"/>
          <w:noProof/>
          <w:szCs w:val="21"/>
        </w:rPr>
        <w:t>[47]</w:t>
      </w:r>
      <w:r w:rsidR="00F3090C" w:rsidRPr="00F3090C">
        <w:rPr>
          <w:rFonts w:ascii="Times New Roman" w:hAnsi="Times New Roman"/>
          <w:szCs w:val="21"/>
        </w:rPr>
        <w:fldChar w:fldCharType="end"/>
      </w:r>
      <w:r w:rsidR="00F3090C" w:rsidRPr="00F3090C">
        <w:rPr>
          <w:rFonts w:ascii="Times New Roman" w:eastAsia="楷体" w:hAnsi="Times New Roman"/>
          <w:color w:val="000000"/>
          <w:szCs w:val="21"/>
        </w:rPr>
        <w:t>. Taken together, despite reported beneficial effects in other tissues</w:t>
      </w:r>
      <w:r w:rsidR="00F3090C" w:rsidRPr="00F3090C">
        <w:rPr>
          <w:rFonts w:ascii="Times New Roman" w:hAnsi="Times New Roman"/>
          <w:szCs w:val="21"/>
        </w:rPr>
        <w:t xml:space="preserve"> </w:t>
      </w:r>
      <w:r w:rsidR="00F3090C" w:rsidRPr="00F3090C">
        <w:rPr>
          <w:rFonts w:ascii="Times New Roman" w:hAnsi="Times New Roman"/>
          <w:color w:val="000000" w:themeColor="text1"/>
          <w:szCs w:val="21"/>
        </w:rPr>
        <w:fldChar w:fldCharType="begin">
          <w:fldData xml:space="preserve">PEVuZE5vdGU+PENpdGU+PEF1dGhvcj5Nb2lnbmV1PC9BdXRob3I+PFllYXI+MjAyMzwvWWVhcj48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</w:fldData>
        </w:fldChar>
      </w:r>
      <w:r w:rsidR="002434D2">
        <w:rPr>
          <w:rFonts w:ascii="Times New Roman" w:hAnsi="Times New Roman"/>
          <w:color w:val="000000" w:themeColor="text1"/>
          <w:szCs w:val="21"/>
        </w:rPr>
        <w:instrText xml:space="preserve"> ADDIN EN.CITE </w:instrText>
      </w:r>
      <w:r w:rsidR="002434D2">
        <w:rPr>
          <w:rFonts w:ascii="Times New Roman" w:hAnsi="Times New Roman"/>
          <w:color w:val="000000" w:themeColor="text1"/>
          <w:szCs w:val="21"/>
        </w:rPr>
        <w:fldChar w:fldCharType="begin">
          <w:fldData xml:space="preserve">PEVuZE5vdGU+PENpdGU+PEF1dGhvcj5Nb2lnbmV1PC9BdXRob3I+PFllYXI+MjAyMzwvWWVhcj48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</w:fldData>
        </w:fldChar>
      </w:r>
      <w:r w:rsidR="002434D2">
        <w:rPr>
          <w:rFonts w:ascii="Times New Roman" w:hAnsi="Times New Roman"/>
          <w:color w:val="000000" w:themeColor="text1"/>
          <w:szCs w:val="21"/>
        </w:rPr>
        <w:instrText xml:space="preserve"> ADDIN EN.CITE.DATA </w:instrText>
      </w:r>
      <w:r w:rsidR="002434D2">
        <w:rPr>
          <w:rFonts w:ascii="Times New Roman" w:hAnsi="Times New Roman"/>
          <w:color w:val="000000" w:themeColor="text1"/>
          <w:szCs w:val="21"/>
        </w:rPr>
      </w:r>
      <w:r w:rsidR="002434D2">
        <w:rPr>
          <w:rFonts w:ascii="Times New Roman" w:hAnsi="Times New Roman"/>
          <w:color w:val="000000" w:themeColor="text1"/>
          <w:szCs w:val="21"/>
        </w:rPr>
        <w:fldChar w:fldCharType="end"/>
      </w:r>
      <w:r w:rsidR="00F3090C" w:rsidRPr="00F3090C">
        <w:rPr>
          <w:rFonts w:ascii="Times New Roman" w:hAnsi="Times New Roman"/>
          <w:color w:val="000000" w:themeColor="text1"/>
          <w:szCs w:val="21"/>
        </w:rPr>
      </w:r>
      <w:r w:rsidR="00F3090C" w:rsidRPr="00F3090C">
        <w:rPr>
          <w:rFonts w:ascii="Times New Roman" w:hAnsi="Times New Roman"/>
          <w:color w:val="000000" w:themeColor="text1"/>
          <w:szCs w:val="21"/>
        </w:rPr>
        <w:fldChar w:fldCharType="separate"/>
      </w:r>
      <w:r w:rsidR="002434D2">
        <w:rPr>
          <w:rFonts w:ascii="Times New Roman" w:hAnsi="Times New Roman"/>
          <w:noProof/>
          <w:color w:val="000000" w:themeColor="text1"/>
          <w:szCs w:val="21"/>
        </w:rPr>
        <w:t>[48-50]</w:t>
      </w:r>
      <w:r w:rsidR="00F3090C" w:rsidRPr="00F3090C">
        <w:rPr>
          <w:rFonts w:ascii="Times New Roman" w:hAnsi="Times New Roman"/>
          <w:color w:val="000000" w:themeColor="text1"/>
          <w:szCs w:val="21"/>
        </w:rPr>
        <w:fldChar w:fldCharType="end"/>
      </w:r>
      <w:r w:rsidR="00F3090C" w:rsidRPr="00F3090C">
        <w:rPr>
          <w:rFonts w:ascii="Times New Roman" w:eastAsia="楷体" w:hAnsi="Times New Roman"/>
          <w:color w:val="000000"/>
          <w:szCs w:val="21"/>
        </w:rPr>
        <w:t>, the available evidence supports a predominant role for GDF11 as a catabolic regulator in skeletal muscle.</w:t>
      </w:r>
    </w:p>
    <w:p w14:paraId="3DB02151" w14:textId="128EB638" w:rsidR="006827F0" w:rsidRPr="00725B0B" w:rsidRDefault="006827F0" w:rsidP="000642A2">
      <w:pPr>
        <w:spacing w:line="360" w:lineRule="auto"/>
        <w:ind w:firstLineChars="200" w:firstLine="420"/>
        <w:contextualSpacing/>
        <w:rPr>
          <w:rFonts w:ascii="Times New Roman" w:hAnsi="Times New Roman"/>
          <w:szCs w:val="21"/>
        </w:rPr>
      </w:pPr>
      <w:r w:rsidRPr="00725B0B">
        <w:rPr>
          <w:rFonts w:ascii="Times New Roman" w:hAnsi="Times New Roman"/>
          <w:szCs w:val="21"/>
        </w:rPr>
        <w:t xml:space="preserve">We </w:t>
      </w:r>
      <w:r w:rsidR="00725B0B" w:rsidRPr="00725B0B">
        <w:rPr>
          <w:rFonts w:ascii="Times New Roman" w:hAnsi="Times New Roman" w:hint="eastAsia"/>
          <w:szCs w:val="21"/>
        </w:rPr>
        <w:t xml:space="preserve">also </w:t>
      </w:r>
      <w:r w:rsidRPr="00725B0B">
        <w:rPr>
          <w:rFonts w:ascii="Times New Roman" w:hAnsi="Times New Roman"/>
          <w:szCs w:val="21"/>
        </w:rPr>
        <w:t xml:space="preserve">acknowledge the potential contribution of growth and differentiation factor 8 (GDF8, myostatin), given its high structural homology with GDF11. The analytical approach used in this study is consistent with that of previous investigations </w:t>
      </w:r>
      <w:r w:rsidRPr="00725B0B">
        <w:rPr>
          <w:rFonts w:ascii="Times New Roman" w:eastAsia="楷体" w:hAnsi="Times New Roman"/>
          <w:color w:val="000000"/>
          <w:szCs w:val="21"/>
        </w:rPr>
        <w:fldChar w:fldCharType="begin">
          <w:fldData xml:space="preserve">PEVuZE5vdGU+PENpdGU+PEF1dGhvcj5Nb2lnbmV1PC9BdXRob3I+PFllYXI+MjAyMzwvWWVhcj48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=
</w:fldData>
        </w:fldChar>
      </w:r>
      <w:r w:rsidR="002434D2">
        <w:rPr>
          <w:rFonts w:ascii="Times New Roman" w:eastAsia="楷体" w:hAnsi="Times New Roman"/>
          <w:color w:val="000000"/>
          <w:szCs w:val="21"/>
        </w:rPr>
        <w:instrText xml:space="preserve"> ADDIN EN.CITE </w:instrText>
      </w:r>
      <w:r w:rsidR="002434D2">
        <w:rPr>
          <w:rFonts w:ascii="Times New Roman" w:eastAsia="楷体" w:hAnsi="Times New Roman"/>
          <w:color w:val="000000"/>
          <w:szCs w:val="21"/>
        </w:rPr>
        <w:fldChar w:fldCharType="begin">
          <w:fldData xml:space="preserve">PEVuZE5vdGU+PENpdGU+PEF1dGhvcj5Nb2lnbmV1PC9BdXRob3I+PFllYXI+MjAyMzwvWWVhcj48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=
</w:fldData>
        </w:fldChar>
      </w:r>
      <w:r w:rsidR="002434D2">
        <w:rPr>
          <w:rFonts w:ascii="Times New Roman" w:eastAsia="楷体" w:hAnsi="Times New Roman"/>
          <w:color w:val="000000"/>
          <w:szCs w:val="21"/>
        </w:rPr>
        <w:instrText xml:space="preserve"> ADDIN EN.CITE.DATA </w:instrText>
      </w:r>
      <w:r w:rsidR="002434D2">
        <w:rPr>
          <w:rFonts w:ascii="Times New Roman" w:eastAsia="楷体" w:hAnsi="Times New Roman"/>
          <w:color w:val="000000"/>
          <w:szCs w:val="21"/>
        </w:rPr>
      </w:r>
      <w:r w:rsidR="002434D2">
        <w:rPr>
          <w:rFonts w:ascii="Times New Roman" w:eastAsia="楷体" w:hAnsi="Times New Roman"/>
          <w:color w:val="000000"/>
          <w:szCs w:val="21"/>
        </w:rPr>
        <w:fldChar w:fldCharType="end"/>
      </w:r>
      <w:r w:rsidRPr="00725B0B">
        <w:rPr>
          <w:rFonts w:ascii="Times New Roman" w:eastAsia="楷体" w:hAnsi="Times New Roman"/>
          <w:color w:val="000000"/>
          <w:szCs w:val="21"/>
        </w:rPr>
      </w:r>
      <w:r w:rsidRPr="00725B0B">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[48, 51, 52]</w:t>
      </w:r>
      <w:r w:rsidRPr="00725B0B">
        <w:rPr>
          <w:rFonts w:ascii="Times New Roman" w:eastAsia="楷体" w:hAnsi="Times New Roman"/>
          <w:color w:val="000000"/>
          <w:szCs w:val="21"/>
        </w:rPr>
        <w:fldChar w:fldCharType="end"/>
      </w:r>
      <w:r w:rsidRPr="00725B0B">
        <w:rPr>
          <w:rFonts w:ascii="Times New Roman" w:hAnsi="Times New Roman"/>
          <w:szCs w:val="21"/>
        </w:rPr>
        <w:t xml:space="preserve">; however, accurately distinguishing these closely related ligands using conventional immunoassays remains a well-recognized technical challenge in the field </w:t>
      </w:r>
      <w:r w:rsidRPr="00725B0B">
        <w:rPr>
          <w:rFonts w:ascii="Times New Roman" w:eastAsia="楷体" w:hAnsi="Times New Roman"/>
          <w:szCs w:val="21"/>
        </w:rPr>
        <w:fldChar w:fldCharType="begin">
          <w:fldData xml:space="preserve">PEVuZE5vdGU+PENpdGU+PEF1dGhvcj5Sb2RnZXJzPC9BdXRob3I+PFllYXI+MjAxNTwvWWVhcj48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</w:fldData>
        </w:fldChar>
      </w:r>
      <w:r w:rsidR="002434D2">
        <w:rPr>
          <w:rFonts w:ascii="Times New Roman" w:eastAsia="楷体" w:hAnsi="Times New Roman"/>
          <w:szCs w:val="21"/>
        </w:rPr>
        <w:instrText xml:space="preserve"> ADDIN EN.CITE </w:instrText>
      </w:r>
      <w:r w:rsidR="002434D2">
        <w:rPr>
          <w:rFonts w:ascii="Times New Roman" w:eastAsia="楷体" w:hAnsi="Times New Roman"/>
          <w:szCs w:val="21"/>
        </w:rPr>
        <w:fldChar w:fldCharType="begin">
          <w:fldData xml:space="preserve">PEVuZE5vdGU+PENpdGU+PEF1dGhvcj5Sb2RnZXJzPC9BdXRob3I+PFllYXI+MjAxNTwvWWVhcj48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</w:fldData>
        </w:fldChar>
      </w:r>
      <w:r w:rsidR="002434D2">
        <w:rPr>
          <w:rFonts w:ascii="Times New Roman" w:eastAsia="楷体" w:hAnsi="Times New Roman"/>
          <w:szCs w:val="21"/>
        </w:rPr>
        <w:instrText xml:space="preserve"> ADDIN EN.CITE.DATA </w:instrText>
      </w:r>
      <w:r w:rsidR="002434D2">
        <w:rPr>
          <w:rFonts w:ascii="Times New Roman" w:eastAsia="楷体" w:hAnsi="Times New Roman"/>
          <w:szCs w:val="21"/>
        </w:rPr>
      </w:r>
      <w:r w:rsidR="002434D2">
        <w:rPr>
          <w:rFonts w:ascii="Times New Roman" w:eastAsia="楷体" w:hAnsi="Times New Roman"/>
          <w:szCs w:val="21"/>
        </w:rPr>
        <w:fldChar w:fldCharType="end"/>
      </w:r>
      <w:r w:rsidRPr="00725B0B">
        <w:rPr>
          <w:rFonts w:ascii="Times New Roman" w:eastAsia="楷体" w:hAnsi="Times New Roman"/>
          <w:szCs w:val="21"/>
        </w:rPr>
      </w:r>
      <w:r w:rsidRPr="00725B0B">
        <w:rPr>
          <w:rFonts w:ascii="Times New Roman" w:eastAsia="楷体" w:hAnsi="Times New Roman"/>
          <w:szCs w:val="21"/>
        </w:rPr>
        <w:fldChar w:fldCharType="separate"/>
      </w:r>
      <w:r w:rsidR="002434D2">
        <w:rPr>
          <w:rFonts w:ascii="Times New Roman" w:eastAsia="楷体" w:hAnsi="Times New Roman"/>
          <w:noProof/>
          <w:szCs w:val="21"/>
        </w:rPr>
        <w:t>[53-55]</w:t>
      </w:r>
      <w:r w:rsidRPr="00725B0B">
        <w:rPr>
          <w:rFonts w:ascii="Times New Roman" w:eastAsia="楷体" w:hAnsi="Times New Roman"/>
          <w:szCs w:val="21"/>
        </w:rPr>
        <w:fldChar w:fldCharType="end"/>
      </w:r>
      <w:r w:rsidRPr="00725B0B">
        <w:rPr>
          <w:rFonts w:ascii="Times New Roman" w:hAnsi="Times New Roman"/>
          <w:szCs w:val="21"/>
        </w:rPr>
        <w:t xml:space="preserve">. To definitively distinguish GDF11 from GDF8, </w:t>
      </w:r>
      <w:r w:rsidRPr="00725B0B">
        <w:rPr>
          <w:rFonts w:ascii="Times New Roman" w:hAnsi="Times New Roman"/>
          <w:szCs w:val="21"/>
        </w:rPr>
        <w:lastRenderedPageBreak/>
        <w:t>future studies should incorporate liquid chromatography–tandem mass spectrometry (LC–MS/MS), which enables the identification of unique peptide signatures arising from subtle structural differences between the two proteins</w:t>
      </w:r>
      <w:r w:rsidRPr="00725B0B">
        <w:rPr>
          <w:rFonts w:ascii="Times New Roman" w:hAnsi="Times New Roman" w:hint="eastAsia"/>
          <w:szCs w:val="21"/>
        </w:rPr>
        <w:t xml:space="preserve"> </w:t>
      </w:r>
      <w:r w:rsidRPr="00725B0B">
        <w:rPr>
          <w:rFonts w:ascii="Times New Roman" w:hAnsi="Times New Roman"/>
          <w:szCs w:val="21"/>
        </w:rPr>
        <w:fldChar w:fldCharType="begin">
          <w:fldData xml:space="preserve">PEVuZE5vdGU+PENpdGU+PEF1dGhvcj5TY2hhZmVyPC9BdXRob3I+PFllYXI+MjAxNjwvWWVhcj48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=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PEVuZE5vdGU+PENpdGU+PEF1dGhvcj5TY2hhZmVyPC9BdXRob3I+PFllYXI+MjAxNjwvWWVhcj48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=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Pr="00725B0B">
        <w:rPr>
          <w:rFonts w:ascii="Times New Roman" w:hAnsi="Times New Roman"/>
          <w:szCs w:val="21"/>
        </w:rPr>
      </w:r>
      <w:r w:rsidRPr="00725B0B">
        <w:rPr>
          <w:rFonts w:ascii="Times New Roman" w:hAnsi="Times New Roman"/>
          <w:szCs w:val="21"/>
        </w:rPr>
        <w:fldChar w:fldCharType="separate"/>
      </w:r>
      <w:r w:rsidR="002434D2">
        <w:rPr>
          <w:rFonts w:ascii="Times New Roman" w:hAnsi="Times New Roman"/>
          <w:noProof/>
          <w:szCs w:val="21"/>
        </w:rPr>
        <w:t>[56]</w:t>
      </w:r>
      <w:r w:rsidRPr="00725B0B">
        <w:rPr>
          <w:rFonts w:ascii="Times New Roman" w:hAnsi="Times New Roman"/>
          <w:szCs w:val="21"/>
        </w:rPr>
        <w:fldChar w:fldCharType="end"/>
      </w:r>
      <w:r w:rsidRPr="00725B0B">
        <w:rPr>
          <w:rFonts w:ascii="Times New Roman" w:hAnsi="Times New Roman"/>
          <w:szCs w:val="21"/>
        </w:rPr>
        <w:t xml:space="preserve">. In addition, quantification of their respective </w:t>
      </w:r>
      <w:proofErr w:type="spellStart"/>
      <w:r w:rsidRPr="00725B0B">
        <w:rPr>
          <w:rFonts w:ascii="Times New Roman" w:hAnsi="Times New Roman"/>
          <w:szCs w:val="21"/>
        </w:rPr>
        <w:t>propeptides</w:t>
      </w:r>
      <w:proofErr w:type="spellEnd"/>
      <w:r w:rsidRPr="00725B0B">
        <w:rPr>
          <w:rFonts w:ascii="Times New Roman" w:hAnsi="Times New Roman"/>
          <w:szCs w:val="21"/>
        </w:rPr>
        <w:t xml:space="preserve"> represents a complementary strategy, as these regions exhibit substantially lower sequence homology than the mature ligands </w:t>
      </w:r>
      <w:r w:rsidRPr="00725B0B">
        <w:rPr>
          <w:rFonts w:ascii="Times New Roman" w:hAnsi="Times New Roman"/>
          <w:szCs w:val="21"/>
        </w:rPr>
        <w:fldChar w:fldCharType="begin">
          <w:fldData xml:space="preserve">PEVuZE5vdGU+PENpdGU+PEF1dGhvcj5PbHNvbjwvQXV0aG9yPjxZZWFyPjIwMTU8L1llYXI+PFJl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PEVuZE5vdGU+PENpdGU+PEF1dGhvcj5PbHNvbjwvQXV0aG9yPjxZZWFyPjIwMTU8L1llYXI+PFJl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Pr="00725B0B">
        <w:rPr>
          <w:rFonts w:ascii="Times New Roman" w:hAnsi="Times New Roman"/>
          <w:szCs w:val="21"/>
        </w:rPr>
      </w:r>
      <w:r w:rsidRPr="00725B0B">
        <w:rPr>
          <w:rFonts w:ascii="Times New Roman" w:hAnsi="Times New Roman"/>
          <w:szCs w:val="21"/>
        </w:rPr>
        <w:fldChar w:fldCharType="separate"/>
      </w:r>
      <w:r w:rsidR="002434D2">
        <w:rPr>
          <w:rFonts w:ascii="Times New Roman" w:hAnsi="Times New Roman"/>
          <w:noProof/>
          <w:szCs w:val="21"/>
        </w:rPr>
        <w:t>[57]</w:t>
      </w:r>
      <w:r w:rsidRPr="00725B0B">
        <w:rPr>
          <w:rFonts w:ascii="Times New Roman" w:hAnsi="Times New Roman"/>
          <w:szCs w:val="21"/>
        </w:rPr>
        <w:fldChar w:fldCharType="end"/>
      </w:r>
      <w:r w:rsidRPr="00725B0B">
        <w:rPr>
          <w:rFonts w:ascii="Times New Roman" w:hAnsi="Times New Roman"/>
          <w:szCs w:val="21"/>
        </w:rPr>
        <w:t>. Adoption of such rigorous analytical approaches will be essential for delineating the distinct pathophysiological roles of GDF11 and GDF8 in muscle aging.</w:t>
      </w:r>
    </w:p>
    <w:p w14:paraId="409CB93E" w14:textId="1D5D3B86" w:rsidR="008E2FA9" w:rsidRDefault="00E943C2" w:rsidP="00092D03">
      <w:pPr>
        <w:spacing w:line="360" w:lineRule="auto"/>
        <w:ind w:firstLineChars="200" w:firstLine="420"/>
        <w:contextualSpacing/>
        <w:rPr>
          <w:rFonts w:ascii="Times New Roman" w:hAnsi="Times New Roman"/>
          <w:szCs w:val="21"/>
        </w:rPr>
      </w:pPr>
      <w:bookmarkStart w:id="76" w:name="OLE_LINK92"/>
      <w:bookmarkStart w:id="77" w:name="OLE_LINK40"/>
      <w:bookmarkEnd w:id="66"/>
      <w:bookmarkEnd w:id="67"/>
      <w:r w:rsidRPr="00594ABB">
        <w:rPr>
          <w:rFonts w:ascii="Times New Roman" w:hAnsi="Times New Roman"/>
          <w:szCs w:val="21"/>
        </w:rPr>
        <w:t xml:space="preserve">GDF11 is </w:t>
      </w:r>
      <w:r w:rsidR="00F951ED" w:rsidRPr="001E50C5">
        <w:rPr>
          <w:rFonts w:ascii="Times New Roman" w:hAnsi="Times New Roman"/>
          <w:szCs w:val="21"/>
        </w:rPr>
        <w:t>ubiquitously</w:t>
      </w:r>
      <w:r w:rsidRPr="00594ABB">
        <w:rPr>
          <w:rFonts w:ascii="Times New Roman" w:hAnsi="Times New Roman"/>
          <w:szCs w:val="21"/>
        </w:rPr>
        <w:t xml:space="preserve"> expressed during embryogenesis across multiple tissues, including the central nervous system, skeletal muscle, heart, kidneys, and bone </w:t>
      </w:r>
      <w:r w:rsidR="008234CA" w:rsidRPr="00594ABB">
        <w:rPr>
          <w:rFonts w:ascii="Times New Roman" w:hAnsi="Times New Roman"/>
          <w:szCs w:val="21"/>
        </w:rPr>
        <w:t> </w:t>
      </w:r>
      <w:r w:rsidR="008234CA" w:rsidRPr="00594ABB">
        <w:rPr>
          <w:rFonts w:ascii="Times New Roman" w:hAnsi="Times New Roman"/>
          <w:szCs w:val="21"/>
        </w:rPr>
        <w:fldChar w:fldCharType="begin"/>
      </w:r>
      <w:r w:rsidR="002434D2">
        <w:rPr>
          <w:rFonts w:ascii="Times New Roman" w:hAnsi="Times New Roman"/>
          <w:szCs w:val="21"/>
        </w:rPr>
        <w:instrText xml:space="preserve"> ADDIN EN.CITE &lt;EndNote&gt;&lt;Cite&gt;&lt;Author&gt;Zhang&lt;/Author&gt;&lt;Year&gt;2017&lt;/Year&gt;&lt;RecNum&gt;113&lt;/RecNum&gt;&lt;DisplayText&gt;[58]&lt;/DisplayText&gt;&lt;record&gt;&lt;rec-number&gt;113&lt;/rec-number&gt;&lt;foreign-keys&gt;&lt;key app="EN" db-id="arv9z2swqwte98e00dpp290b0drrfwawf9dp" timestamp="1748537130"&gt;113&lt;/key&gt;&lt;/foreign-keys&gt;&lt;ref-type name="Journal Article"&gt;17&lt;/ref-type&gt;&lt;contributors&gt;&lt;authors&gt;&lt;author&gt;Zhang, Y.&lt;/author&gt;&lt;author&gt;Wei, Y.&lt;/author&gt;&lt;author&gt;Liu, D.&lt;/author&gt;&lt;author&gt;Liu, F.&lt;/author&gt;&lt;author&gt;Li, X.&lt;/author&gt;&lt;author&gt;Pan, L.&lt;/author&gt;&lt;author&gt;Pang, Y.&lt;/author&gt;&lt;author&gt;Chen, D.&lt;/author&gt;&lt;/authors&gt;&lt;/contributors&gt;&lt;auth-address&gt;Department of Basic Medical Science, Chongqing Three Gorges Medical College, Chongqing, China.&amp;#xD;Chongqing Engineering Research Center of Antitumor Natural Drugs, Chongqing, China.&amp;#xD;College of Electronic and Information Engineering, Chongqing Three Gorges University, Chongqing, China.&lt;/auth-address&gt;&lt;titles&gt;&lt;title&gt;Role of growth differentiation factor 11 in development, physiology and disease&lt;/title&gt;&lt;secondary-title&gt;Oncotarget&lt;/secondary-title&gt;&lt;alt-title&gt;Oncotarget&lt;/alt-title&gt;&lt;/titles&gt;&lt;periodical&gt;&lt;full-title&gt;Oncotarget&lt;/full-title&gt;&lt;abbr-1&gt;Oncotarget&lt;/abbr-1&gt;&lt;/periodical&gt;&lt;alt-periodical&gt;&lt;full-title&gt;Oncotarget&lt;/full-title&gt;&lt;abbr-1&gt;Oncotarget&lt;/abbr-1&gt;&lt;/alt-periodical&gt;&lt;pages&gt;81604-81616&lt;/pages&gt;&lt;volume&gt;8&lt;/volume&gt;&lt;number&gt;46&lt;/number&gt;&lt;edition&gt;2017/11/09&lt;/edition&gt;&lt;keywords&gt;&lt;keyword&gt;Gdf11&lt;/keyword&gt;&lt;keyword&gt;function&lt;/keyword&gt;&lt;keyword&gt;signaling&lt;/keyword&gt;&lt;/keywords&gt;&lt;dates&gt;&lt;year&gt;2017&lt;/year&gt;&lt;pub-dates&gt;&lt;date&gt;Oct 6&lt;/date&gt;&lt;/pub-dates&gt;&lt;/dates&gt;&lt;isbn&gt;1949-2553&lt;/isbn&gt;&lt;accession-num&gt;29113418&lt;/accession-num&gt;&lt;urls&gt;&lt;/urls&gt;&lt;custom2&gt;PMC5655313&lt;/custom2&gt;&lt;electronic-resource-num&gt;10.18632/oncotarget.20258&lt;/electronic-resource-num&gt;&lt;remote-database-provider&gt;NLM&lt;/remote-database-provider&gt;&lt;language&gt;eng&lt;/language&gt;&lt;/record&gt;&lt;/Cite&gt;&lt;/EndNote&gt;</w:instrText>
      </w:r>
      <w:r w:rsidR="008234CA" w:rsidRPr="00594ABB">
        <w:rPr>
          <w:rFonts w:ascii="Times New Roman" w:hAnsi="Times New Roman"/>
          <w:szCs w:val="21"/>
        </w:rPr>
        <w:fldChar w:fldCharType="separate"/>
      </w:r>
      <w:r w:rsidR="002434D2">
        <w:rPr>
          <w:rFonts w:ascii="Times New Roman" w:hAnsi="Times New Roman"/>
          <w:noProof/>
          <w:szCs w:val="21"/>
        </w:rPr>
        <w:t>[58]</w:t>
      </w:r>
      <w:r w:rsidR="008234CA" w:rsidRPr="00594ABB">
        <w:rPr>
          <w:rFonts w:ascii="Times New Roman" w:hAnsi="Times New Roman"/>
          <w:szCs w:val="21"/>
        </w:rPr>
        <w:fldChar w:fldCharType="end"/>
      </w:r>
      <w:r w:rsidRPr="00594ABB">
        <w:rPr>
          <w:rFonts w:ascii="Times New Roman" w:hAnsi="Times New Roman"/>
          <w:szCs w:val="21"/>
        </w:rPr>
        <w:t xml:space="preserve">. </w:t>
      </w:r>
      <w:r w:rsidR="00014B33" w:rsidRPr="00014B33">
        <w:rPr>
          <w:rFonts w:ascii="Times New Roman" w:hAnsi="Times New Roman"/>
          <w:szCs w:val="21"/>
        </w:rPr>
        <w:t xml:space="preserve">In adult organisms, its expression declines substantially but remains detectable in skeletal and cardiac muscle, liver, adipose tissue, and the nervous system </w:t>
      </w:r>
      <w:r w:rsidRPr="00594ABB">
        <w:rPr>
          <w:rFonts w:ascii="Times New Roman" w:hAnsi="Times New Roman"/>
          <w:szCs w:val="21"/>
        </w:rPr>
        <w:fldChar w:fldCharType="begin">
          <w:fldData xml:space="preserve">PEVuZE5vdGU+PENpdGU+PEF1dGhvcj5NYWNoZWxhazwvQXV0aG9yPjxZZWFyPjIwMjM8L1llYXI+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PEVuZE5vdGU+PENpdGU+PEF1dGhvcj5NYWNoZWxhazwvQXV0aG9yPjxZZWFyPjIwMjM8L1llYXI+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Pr="00594ABB">
        <w:rPr>
          <w:rFonts w:ascii="Times New Roman" w:hAnsi="Times New Roman"/>
          <w:szCs w:val="21"/>
        </w:rPr>
      </w:r>
      <w:r w:rsidRPr="00594ABB">
        <w:rPr>
          <w:rFonts w:ascii="Times New Roman" w:hAnsi="Times New Roman"/>
          <w:szCs w:val="21"/>
        </w:rPr>
        <w:fldChar w:fldCharType="separate"/>
      </w:r>
      <w:r w:rsidR="002434D2">
        <w:rPr>
          <w:rFonts w:ascii="Times New Roman" w:hAnsi="Times New Roman"/>
          <w:noProof/>
          <w:szCs w:val="21"/>
        </w:rPr>
        <w:t>[59, 60]</w:t>
      </w:r>
      <w:r w:rsidRPr="00594ABB">
        <w:rPr>
          <w:rFonts w:ascii="Times New Roman" w:hAnsi="Times New Roman"/>
          <w:szCs w:val="21"/>
        </w:rPr>
        <w:fldChar w:fldCharType="end"/>
      </w:r>
      <w:r w:rsidR="00C2286A" w:rsidRPr="00C2286A">
        <w:rPr>
          <w:rFonts w:ascii="Times New Roman" w:hAnsi="Times New Roman"/>
          <w:szCs w:val="21"/>
        </w:rPr>
        <w:t xml:space="preserve">. </w:t>
      </w:r>
      <w:r w:rsidR="00014B33" w:rsidRPr="008E2FA9">
        <w:rPr>
          <w:rFonts w:ascii="Times New Roman" w:hAnsi="Times New Roman"/>
          <w:szCs w:val="21"/>
        </w:rPr>
        <w:t>Despite this broad tissue distribution, the precise anatomical sources of circulating GDF11 remain incompletely defined. Platelets have been proposed as a potential reservoir owing to their high GDF11 content</w:t>
      </w:r>
      <w:r w:rsidR="00425547" w:rsidRPr="00C2286A">
        <w:rPr>
          <w:rFonts w:ascii="Times New Roman" w:hAnsi="Times New Roman"/>
          <w:szCs w:val="21"/>
        </w:rPr>
        <w:t xml:space="preserve"> </w:t>
      </w:r>
      <w:r w:rsidR="00425547" w:rsidRPr="00594ABB">
        <w:rPr>
          <w:rFonts w:ascii="Times New Roman" w:hAnsi="Times New Roman"/>
          <w:szCs w:val="21"/>
        </w:rPr>
        <w:fldChar w:fldCharType="begin">
          <w:fldData xml:space="preserve">PEVuZE5vdGU+PENpdGU+PEF1dGhvcj5CdWVubzwvQXV0aG9yPjxZZWFyPjIwMTY8L1llYXI+PFJl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==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PEVuZE5vdGU+PENpdGU+PEF1dGhvcj5CdWVubzwvQXV0aG9yPjxZZWFyPjIwMTY8L1llYXI+PFJl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==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425547" w:rsidRPr="00594ABB">
        <w:rPr>
          <w:rFonts w:ascii="Times New Roman" w:hAnsi="Times New Roman"/>
          <w:szCs w:val="21"/>
        </w:rPr>
      </w:r>
      <w:r w:rsidR="00425547" w:rsidRPr="00594ABB">
        <w:rPr>
          <w:rFonts w:ascii="Times New Roman" w:hAnsi="Times New Roman"/>
          <w:szCs w:val="21"/>
        </w:rPr>
        <w:fldChar w:fldCharType="separate"/>
      </w:r>
      <w:r w:rsidR="002434D2">
        <w:rPr>
          <w:rFonts w:ascii="Times New Roman" w:hAnsi="Times New Roman"/>
          <w:noProof/>
          <w:szCs w:val="21"/>
        </w:rPr>
        <w:t>[8]</w:t>
      </w:r>
      <w:r w:rsidR="00425547" w:rsidRPr="00594ABB">
        <w:rPr>
          <w:rFonts w:ascii="Times New Roman" w:hAnsi="Times New Roman"/>
          <w:szCs w:val="21"/>
        </w:rPr>
        <w:fldChar w:fldCharType="end"/>
      </w:r>
      <w:r w:rsidR="00014B33" w:rsidRPr="008E2FA9">
        <w:rPr>
          <w:rFonts w:ascii="Times New Roman" w:hAnsi="Times New Roman"/>
          <w:szCs w:val="21"/>
        </w:rPr>
        <w:t>, and several organs—including the heart, lung, and kidney—have been shown to possess secretory capacity</w:t>
      </w:r>
      <w:r w:rsidR="00425547" w:rsidRPr="00594ABB">
        <w:rPr>
          <w:rFonts w:ascii="Times New Roman" w:hAnsi="Times New Roman"/>
          <w:szCs w:val="21"/>
        </w:rPr>
        <w:t xml:space="preserve"> </w:t>
      </w:r>
      <w:r w:rsidR="00425547" w:rsidRPr="00594ABB">
        <w:rPr>
          <w:rFonts w:ascii="Times New Roman" w:hAnsi="Times New Roman"/>
          <w:szCs w:val="21"/>
        </w:rPr>
        <w:fldChar w:fldCharType="begin">
          <w:fldData xml:space="preserve">PEVuZE5vdGU+PENpdGU+PEF1dGhvcj5MZWl0bmVyPC9BdXRob3I+PFllYXI+MjAxNzwvWWVhcj48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PEVuZE5vdGU+PENpdGU+PEF1dGhvcj5MZWl0bmVyPC9BdXRob3I+PFllYXI+MjAxNzwvWWVhcj48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425547" w:rsidRPr="00594ABB">
        <w:rPr>
          <w:rFonts w:ascii="Times New Roman" w:hAnsi="Times New Roman"/>
          <w:szCs w:val="21"/>
        </w:rPr>
      </w:r>
      <w:r w:rsidR="00425547" w:rsidRPr="00594ABB">
        <w:rPr>
          <w:rFonts w:ascii="Times New Roman" w:hAnsi="Times New Roman"/>
          <w:szCs w:val="21"/>
        </w:rPr>
        <w:fldChar w:fldCharType="separate"/>
      </w:r>
      <w:r w:rsidR="002434D2">
        <w:rPr>
          <w:rFonts w:ascii="Times New Roman" w:hAnsi="Times New Roman"/>
          <w:noProof/>
          <w:szCs w:val="21"/>
        </w:rPr>
        <w:t>[61, 62]</w:t>
      </w:r>
      <w:r w:rsidR="00425547" w:rsidRPr="00594ABB">
        <w:rPr>
          <w:rFonts w:ascii="Times New Roman" w:hAnsi="Times New Roman"/>
          <w:szCs w:val="21"/>
        </w:rPr>
        <w:fldChar w:fldCharType="end"/>
      </w:r>
      <w:r w:rsidR="00014B33" w:rsidRPr="008E2FA9">
        <w:rPr>
          <w:rFonts w:ascii="Times New Roman" w:hAnsi="Times New Roman"/>
          <w:szCs w:val="21"/>
        </w:rPr>
        <w:t xml:space="preserve">. In murine models, modulation of myocardial GDF11 expression resulted in modest alterations in plasma GDF11 levels (approximately 0.8- to 1.3-fold) without evidence of systemic toxicity </w:t>
      </w:r>
      <w:r w:rsidR="00425547" w:rsidRPr="00594ABB">
        <w:rPr>
          <w:rFonts w:ascii="Times New Roman" w:hAnsi="Times New Roman"/>
          <w:szCs w:val="21"/>
        </w:rPr>
        <w:fldChar w:fldCharType="begin">
          <w:fldData xml:space="preserve">PEVuZE5vdGU+PENpdGU+PEF1dGhvcj5IYXJwZXI8L0F1dGhvcj48WWVhcj4yMDE4PC9ZZWFyPjxS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</w:fldData>
        </w:fldChar>
      </w:r>
      <w:r w:rsidR="002434D2">
        <w:rPr>
          <w:rFonts w:ascii="Times New Roman" w:hAnsi="Times New Roman"/>
          <w:szCs w:val="21"/>
        </w:rPr>
        <w:instrText xml:space="preserve"> ADDIN EN.CITE </w:instrText>
      </w:r>
      <w:r w:rsidR="002434D2">
        <w:rPr>
          <w:rFonts w:ascii="Times New Roman" w:hAnsi="Times New Roman"/>
          <w:szCs w:val="21"/>
        </w:rPr>
        <w:fldChar w:fldCharType="begin">
          <w:fldData xml:space="preserve">PEVuZE5vdGU+PENpdGU+PEF1dGhvcj5IYXJwZXI8L0F1dGhvcj48WWVhcj4yMDE4PC9ZZWFyPjxS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</w:fldData>
        </w:fldChar>
      </w:r>
      <w:r w:rsidR="002434D2">
        <w:rPr>
          <w:rFonts w:ascii="Times New Roman" w:hAnsi="Times New Roman"/>
          <w:szCs w:val="21"/>
        </w:rPr>
        <w:instrText xml:space="preserve"> ADDIN EN.CITE.DATA </w:instrText>
      </w:r>
      <w:r w:rsidR="002434D2">
        <w:rPr>
          <w:rFonts w:ascii="Times New Roman" w:hAnsi="Times New Roman"/>
          <w:szCs w:val="21"/>
        </w:rPr>
      </w:r>
      <w:r w:rsidR="002434D2">
        <w:rPr>
          <w:rFonts w:ascii="Times New Roman" w:hAnsi="Times New Roman"/>
          <w:szCs w:val="21"/>
        </w:rPr>
        <w:fldChar w:fldCharType="end"/>
      </w:r>
      <w:r w:rsidR="00425547" w:rsidRPr="00594ABB">
        <w:rPr>
          <w:rFonts w:ascii="Times New Roman" w:hAnsi="Times New Roman"/>
          <w:szCs w:val="21"/>
        </w:rPr>
      </w:r>
      <w:r w:rsidR="00425547" w:rsidRPr="00594ABB">
        <w:rPr>
          <w:rFonts w:ascii="Times New Roman" w:hAnsi="Times New Roman"/>
          <w:szCs w:val="21"/>
        </w:rPr>
        <w:fldChar w:fldCharType="separate"/>
      </w:r>
      <w:r w:rsidR="002434D2">
        <w:rPr>
          <w:rFonts w:ascii="Times New Roman" w:hAnsi="Times New Roman"/>
          <w:noProof/>
          <w:szCs w:val="21"/>
        </w:rPr>
        <w:t>[63]</w:t>
      </w:r>
      <w:r w:rsidR="00425547" w:rsidRPr="00594ABB">
        <w:rPr>
          <w:rFonts w:ascii="Times New Roman" w:hAnsi="Times New Roman"/>
          <w:szCs w:val="21"/>
        </w:rPr>
        <w:fldChar w:fldCharType="end"/>
      </w:r>
      <w:r w:rsidR="008E2FA9" w:rsidRPr="008E2FA9">
        <w:rPr>
          <w:rFonts w:ascii="Times New Roman" w:hAnsi="Times New Roman"/>
          <w:szCs w:val="21"/>
        </w:rPr>
        <w:t>.</w:t>
      </w:r>
      <w:r w:rsidR="00092D03">
        <w:rPr>
          <w:rFonts w:ascii="Times New Roman" w:hAnsi="Times New Roman" w:hint="eastAsia"/>
          <w:szCs w:val="21"/>
        </w:rPr>
        <w:t xml:space="preserve"> </w:t>
      </w:r>
      <w:r w:rsidR="008E2FA9" w:rsidRPr="00092D03">
        <w:rPr>
          <w:rFonts w:ascii="Times New Roman" w:hAnsi="Times New Roman"/>
          <w:szCs w:val="21"/>
        </w:rPr>
        <w:t xml:space="preserve">A </w:t>
      </w:r>
      <w:r w:rsidR="00425547" w:rsidRPr="00092D03">
        <w:rPr>
          <w:rFonts w:ascii="Times New Roman" w:hAnsi="Times New Roman" w:hint="eastAsia"/>
          <w:szCs w:val="21"/>
        </w:rPr>
        <w:t>new</w:t>
      </w:r>
      <w:r w:rsidR="008E2FA9" w:rsidRPr="00092D03">
        <w:rPr>
          <w:rFonts w:ascii="Times New Roman" w:hAnsi="Times New Roman"/>
          <w:szCs w:val="21"/>
        </w:rPr>
        <w:t xml:space="preserve"> finding of our study is the dissociation between local skeletal muscle expression and systemic circulating GDF11 levels. Transcriptomic analyses revealed that GDF11 mRNA expression in skeletal muscle remained largely u</w:t>
      </w:r>
      <w:r w:rsidR="008E2FA9" w:rsidRPr="008E2FA9">
        <w:rPr>
          <w:rFonts w:ascii="Times New Roman" w:hAnsi="Times New Roman"/>
          <w:szCs w:val="21"/>
        </w:rPr>
        <w:t xml:space="preserve">nchanged regardless of sarcopenia status or physical activity levels. This absence of a transcriptional response suggests that the elevated circulating GDF11 observed in sarcopenia is likely derived predominantly from extra-muscular sources rather than skeletal muscle itself. </w:t>
      </w:r>
      <w:r w:rsidR="00092D03" w:rsidRPr="00092D03">
        <w:rPr>
          <w:rFonts w:ascii="Times New Roman" w:hAnsi="Times New Roman"/>
          <w:szCs w:val="21"/>
        </w:rPr>
        <w:t>Given the invasive nature and ethical constraints associated with obtaining visceral organ biopsies in older adults without clinical indications, direct validation of tissue-specific contributions in human cohorts is not currently feasible.</w:t>
      </w:r>
      <w:r w:rsidR="008E2FA9" w:rsidRPr="00092D03">
        <w:rPr>
          <w:rFonts w:ascii="Times New Roman" w:hAnsi="Times New Roman"/>
          <w:szCs w:val="21"/>
        </w:rPr>
        <w:t xml:space="preserve"> </w:t>
      </w:r>
      <w:r w:rsidR="00092D03" w:rsidRPr="00092D03">
        <w:rPr>
          <w:rFonts w:ascii="Times New Roman" w:hAnsi="Times New Roman"/>
          <w:szCs w:val="21"/>
        </w:rPr>
        <w:t>Future studies using animal models should integrate tissue-specific genetic perturbation strategies with isotope-based protein tracing to identify the primary tissues contributing to circulating GDF11 under physiological and pathological conditions.</w:t>
      </w:r>
    </w:p>
    <w:p w14:paraId="56B8D06A" w14:textId="663EF657" w:rsidR="00491D53" w:rsidRDefault="00491D53" w:rsidP="00092D03">
      <w:pPr>
        <w:spacing w:line="360" w:lineRule="auto"/>
        <w:ind w:firstLineChars="200" w:firstLine="420"/>
        <w:contextualSpacing/>
        <w:rPr>
          <w:rFonts w:ascii="Times New Roman" w:hAnsi="Times New Roman"/>
          <w:szCs w:val="21"/>
        </w:rPr>
      </w:pPr>
      <w:r w:rsidRPr="00491D53">
        <w:rPr>
          <w:rFonts w:ascii="Times New Roman" w:hAnsi="Times New Roman"/>
          <w:szCs w:val="21"/>
        </w:rPr>
        <w:t xml:space="preserve">Physical activity is extensively acknowledged as an effective intervention for the prevention or mitigation of muscle atrophy, particularly in cases of inactivity- or disuse-related sarcopenia </w:t>
      </w:r>
      <w:r w:rsidR="00AD26DD" w:rsidRPr="007935EE">
        <w:rPr>
          <w:rFonts w:ascii="Times New Roman" w:eastAsia="楷体" w:hAnsi="Times New Roman"/>
          <w:color w:val="000000"/>
          <w:szCs w:val="21"/>
        </w:rPr>
        <w:fldChar w:fldCharType="begin"/>
      </w:r>
      <w:r w:rsidR="002434D2">
        <w:rPr>
          <w:rFonts w:ascii="Times New Roman" w:eastAsia="楷体" w:hAnsi="Times New Roman"/>
          <w:color w:val="000000"/>
          <w:szCs w:val="21"/>
        </w:rPr>
        <w:instrText xml:space="preserve"> ADDIN EN.CITE &lt;EndNote&gt;&lt;Cite&gt;&lt;Author&gt;Arif&lt;/Author&gt;&lt;Year&gt;2025&lt;/Year&gt;&lt;RecNum&gt;112&lt;/RecNum&gt;&lt;DisplayText&gt;[64]&lt;/DisplayText&gt;&lt;record&gt;&lt;rec-number&gt;112&lt;/rec-number&gt;&lt;foreign-keys&gt;&lt;key app="EN" db-id="arv9z2swqwte98e00dpp290b0drrfwawf9dp" timestamp="1748531394"&gt;112&lt;/key&gt;&lt;/foreign-keys&gt;&lt;ref-type name="Journal Article"&gt;17&lt;/ref-type&gt;&lt;contributors&gt;&lt;authors&gt;&lt;author&gt;Arif, I.&lt;/author&gt;&lt;author&gt;Rasheed, A.&lt;/author&gt;&lt;author&gt;Nazeer, S.&lt;/author&gt;&lt;author&gt;Shahid, F.&lt;/author&gt;&lt;/authors&gt;&lt;/contributors&gt;&lt;auth-address&gt;Department of Health and Medical Sciences, University of Southern Queensland, Toowoomba. Irfan.Arif@unisq.edu.au.&amp;#xD;Department of Medical and Dental Sciences, University of Birmingham, Birmingham. AXR168@student.bham.ac.uk.&amp;#xD;Department of Food Science and Technology, Government College University Faisalabad, Faisalabad. sadia.nazir00@gmail.com.&amp;#xD;Department of National Institute of Food Science and Technology, University of Agriculture Faisalabad, Faisalabad. fareehashahid1293@gmail.com.&lt;/auth-address&gt;&lt;titles&gt;&lt;title&gt;Physiological and morphological impact of physical activity and nutritional interventions to offset disuse-induced skeletal muscle atrophy&lt;/title&gt;&lt;secondary-title&gt;Eur J Transl Myol&lt;/secondary-title&gt;&lt;alt-title&gt;European journal of translational myology&lt;/alt-title&gt;&lt;/titles&gt;&lt;periodical&gt;&lt;full-title&gt;Eur J Transl Myol&lt;/full-title&gt;&lt;abbr-1&gt;European journal of translational myology&lt;/abbr-1&gt;&lt;/periodical&gt;&lt;alt-periodical&gt;&lt;full-title&gt;Eur J Transl Myol&lt;/full-title&gt;&lt;abbr-1&gt;European journal of translational myology&lt;/abbr-1&gt;&lt;/alt-periodical&gt;&lt;edition&gt;2025/04/15&lt;/edition&gt;&lt;dates&gt;&lt;year&gt;2025&lt;/year&gt;&lt;pub-dates&gt;&lt;date&gt;Apr 15&lt;/date&gt;&lt;/pub-dates&gt;&lt;/dates&gt;&lt;isbn&gt;2037-7452 (Print)&amp;#xD;2037-7452&lt;/isbn&gt;&lt;accession-num&gt;40231413&lt;/accession-num&gt;&lt;urls&gt;&lt;/urls&gt;&lt;electronic-resource-num&gt;10.4081/ejtm.2025.13177&lt;/electronic-resource-num&gt;&lt;remote-database-provider&gt;NLM&lt;/remote-database-provider&gt;&lt;language&gt;eng&lt;/language&gt;&lt;/record&gt;&lt;/Cite&gt;&lt;/EndNote&gt;</w:instrText>
      </w:r>
      <w:r w:rsidR="00AD26DD" w:rsidRPr="007935EE">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[64]</w:t>
      </w:r>
      <w:r w:rsidR="00AD26DD" w:rsidRPr="007935EE">
        <w:rPr>
          <w:rFonts w:ascii="Times New Roman" w:eastAsia="楷体" w:hAnsi="Times New Roman"/>
          <w:color w:val="000000"/>
          <w:szCs w:val="21"/>
        </w:rPr>
        <w:fldChar w:fldCharType="end"/>
      </w:r>
      <w:r w:rsidRPr="00491D53">
        <w:rPr>
          <w:rFonts w:ascii="Times New Roman" w:hAnsi="Times New Roman"/>
          <w:szCs w:val="21"/>
        </w:rPr>
        <w:t xml:space="preserve">. In our study, logistic regression analysis identified increased physical activity as a significant protective factor against sarcopenia, a finding further supported by Mendelian randomization, which </w:t>
      </w:r>
      <w:r w:rsidRPr="00491D53">
        <w:rPr>
          <w:rFonts w:ascii="Times New Roman" w:hAnsi="Times New Roman"/>
          <w:szCs w:val="21"/>
        </w:rPr>
        <w:lastRenderedPageBreak/>
        <w:t xml:space="preserve">indicated a causal benefit. Notably, mediation analysis suggested that circulating GDF11 may partially mediate this protective effect. Consistent with this, an eight-week multimodal training program in older adults with sarcopenia was shown to significantly reduce circulating GDF11 levels while enhancing body composition </w:t>
      </w:r>
      <w:r w:rsidR="00AD26DD" w:rsidRPr="007935EE">
        <w:rPr>
          <w:rFonts w:ascii="Times New Roman" w:eastAsia="楷体" w:hAnsi="Times New Roman"/>
          <w:color w:val="000000"/>
          <w:szCs w:val="21"/>
        </w:rPr>
        <w:fldChar w:fldCharType="begin">
          <w:fldData xml:space="preserve">PEVuZE5vdGU+PENpdGU+PEF1dGhvcj5CYWdoZXJpPC9BdXRob3I+PFllYXI+MjAyMDwvWWVhcj48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</w:fldData>
        </w:fldChar>
      </w:r>
      <w:r w:rsidR="002434D2">
        <w:rPr>
          <w:rFonts w:ascii="Times New Roman" w:eastAsia="楷体" w:hAnsi="Times New Roman"/>
          <w:color w:val="000000"/>
          <w:szCs w:val="21"/>
        </w:rPr>
        <w:instrText xml:space="preserve"> ADDIN EN.CITE </w:instrText>
      </w:r>
      <w:r w:rsidR="002434D2">
        <w:rPr>
          <w:rFonts w:ascii="Times New Roman" w:eastAsia="楷体" w:hAnsi="Times New Roman"/>
          <w:color w:val="000000"/>
          <w:szCs w:val="21"/>
        </w:rPr>
        <w:fldChar w:fldCharType="begin">
          <w:fldData xml:space="preserve">PEVuZE5vdGU+PENpdGU+PEF1dGhvcj5CYWdoZXJpPC9BdXRob3I+PFllYXI+MjAyMDwvWWVhcj48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</w:fldData>
        </w:fldChar>
      </w:r>
      <w:r w:rsidR="002434D2">
        <w:rPr>
          <w:rFonts w:ascii="Times New Roman" w:eastAsia="楷体" w:hAnsi="Times New Roman"/>
          <w:color w:val="000000"/>
          <w:szCs w:val="21"/>
        </w:rPr>
        <w:instrText xml:space="preserve"> ADDIN EN.CITE.DATA </w:instrText>
      </w:r>
      <w:r w:rsidR="002434D2">
        <w:rPr>
          <w:rFonts w:ascii="Times New Roman" w:eastAsia="楷体" w:hAnsi="Times New Roman"/>
          <w:color w:val="000000"/>
          <w:szCs w:val="21"/>
        </w:rPr>
      </w:r>
      <w:r w:rsidR="002434D2">
        <w:rPr>
          <w:rFonts w:ascii="Times New Roman" w:eastAsia="楷体" w:hAnsi="Times New Roman"/>
          <w:color w:val="000000"/>
          <w:szCs w:val="21"/>
        </w:rPr>
        <w:fldChar w:fldCharType="end"/>
      </w:r>
      <w:r w:rsidR="00AD26DD" w:rsidRPr="007935EE">
        <w:rPr>
          <w:rFonts w:ascii="Times New Roman" w:eastAsia="楷体" w:hAnsi="Times New Roman"/>
          <w:color w:val="000000"/>
          <w:szCs w:val="21"/>
        </w:rPr>
      </w:r>
      <w:r w:rsidR="00AD26DD" w:rsidRPr="007935EE">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[65]</w:t>
      </w:r>
      <w:r w:rsidR="00AD26DD" w:rsidRPr="007935EE">
        <w:rPr>
          <w:rFonts w:ascii="Times New Roman" w:eastAsia="楷体" w:hAnsi="Times New Roman"/>
          <w:color w:val="000000"/>
          <w:szCs w:val="21"/>
        </w:rPr>
        <w:fldChar w:fldCharType="end"/>
      </w:r>
      <w:r w:rsidRPr="00491D53">
        <w:rPr>
          <w:rFonts w:ascii="Times New Roman" w:hAnsi="Times New Roman"/>
          <w:szCs w:val="21"/>
        </w:rPr>
        <w:t xml:space="preserve">. In contrast, high-intensity endurance exercise in healthy young adults did not alter systemic GDF11 levels, although a decrease was observed in cerebrospinal fluid </w:t>
      </w:r>
      <w:r w:rsidR="00AD26DD" w:rsidRPr="007935EE">
        <w:rPr>
          <w:rFonts w:ascii="Times New Roman" w:eastAsia="楷体" w:hAnsi="Times New Roman"/>
          <w:color w:val="000000"/>
          <w:szCs w:val="21"/>
        </w:rPr>
        <w:fldChar w:fldCharType="begin">
          <w:fldData xml:space="preserve">PEVuZE5vdGU+PENpdGU+PEF1dGhvcj5TY2jDtm48L0F1dGhvcj48WWVhcj4yMDIzPC9ZZWFyPjxS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</w:fldData>
        </w:fldChar>
      </w:r>
      <w:r w:rsidR="002434D2">
        <w:rPr>
          <w:rFonts w:ascii="Times New Roman" w:eastAsia="楷体" w:hAnsi="Times New Roman"/>
          <w:color w:val="000000"/>
          <w:szCs w:val="21"/>
        </w:rPr>
        <w:instrText xml:space="preserve"> ADDIN EN.CITE </w:instrText>
      </w:r>
      <w:r w:rsidR="002434D2">
        <w:rPr>
          <w:rFonts w:ascii="Times New Roman" w:eastAsia="楷体" w:hAnsi="Times New Roman"/>
          <w:color w:val="000000"/>
          <w:szCs w:val="21"/>
        </w:rPr>
        <w:fldChar w:fldCharType="begin">
          <w:fldData xml:space="preserve">PEVuZE5vdGU+PENpdGU+PEF1dGhvcj5TY2jDtm48L0F1dGhvcj48WWVhcj4yMDIzPC9ZZWFyPjxS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</w:fldData>
        </w:fldChar>
      </w:r>
      <w:r w:rsidR="002434D2">
        <w:rPr>
          <w:rFonts w:ascii="Times New Roman" w:eastAsia="楷体" w:hAnsi="Times New Roman"/>
          <w:color w:val="000000"/>
          <w:szCs w:val="21"/>
        </w:rPr>
        <w:instrText xml:space="preserve"> ADDIN EN.CITE.DATA </w:instrText>
      </w:r>
      <w:r w:rsidR="002434D2">
        <w:rPr>
          <w:rFonts w:ascii="Times New Roman" w:eastAsia="楷体" w:hAnsi="Times New Roman"/>
          <w:color w:val="000000"/>
          <w:szCs w:val="21"/>
        </w:rPr>
      </w:r>
      <w:r w:rsidR="002434D2">
        <w:rPr>
          <w:rFonts w:ascii="Times New Roman" w:eastAsia="楷体" w:hAnsi="Times New Roman"/>
          <w:color w:val="000000"/>
          <w:szCs w:val="21"/>
        </w:rPr>
        <w:fldChar w:fldCharType="end"/>
      </w:r>
      <w:r w:rsidR="00AD26DD" w:rsidRPr="007935EE">
        <w:rPr>
          <w:rFonts w:ascii="Times New Roman" w:eastAsia="楷体" w:hAnsi="Times New Roman"/>
          <w:color w:val="000000"/>
          <w:szCs w:val="21"/>
        </w:rPr>
      </w:r>
      <w:r w:rsidR="00AD26DD" w:rsidRPr="007935EE">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[66]</w:t>
      </w:r>
      <w:r w:rsidR="00AD26DD" w:rsidRPr="007935EE">
        <w:rPr>
          <w:rFonts w:ascii="Times New Roman" w:eastAsia="楷体" w:hAnsi="Times New Roman"/>
          <w:color w:val="000000"/>
          <w:szCs w:val="21"/>
        </w:rPr>
        <w:fldChar w:fldCharType="end"/>
      </w:r>
      <w:r w:rsidRPr="00491D53">
        <w:rPr>
          <w:rFonts w:ascii="Times New Roman" w:hAnsi="Times New Roman"/>
          <w:szCs w:val="21"/>
        </w:rPr>
        <w:t>.</w:t>
      </w:r>
      <w:r w:rsidR="009E25C0">
        <w:rPr>
          <w:rFonts w:ascii="Times New Roman" w:hAnsi="Times New Roman" w:hint="eastAsia"/>
          <w:szCs w:val="21"/>
        </w:rPr>
        <w:t xml:space="preserve"> </w:t>
      </w:r>
      <w:r w:rsidR="00436BF4" w:rsidRPr="00436BF4">
        <w:rPr>
          <w:rFonts w:ascii="Times New Roman" w:hAnsi="Times New Roman"/>
          <w:szCs w:val="21"/>
        </w:rPr>
        <w:t xml:space="preserve">To investigate local molecular responses, we analyzed skeletal muscle GDF11 mRNA expression across various exercise-intervention datasets and found no significant differences among the different modalities. Interestingly, animal studies have indicated that moderate exercise increases </w:t>
      </w:r>
      <w:r w:rsidR="00C4426F">
        <w:rPr>
          <w:rFonts w:ascii="Times New Roman" w:hAnsi="Times New Roman" w:hint="eastAsia"/>
          <w:szCs w:val="21"/>
        </w:rPr>
        <w:t>GDF11</w:t>
      </w:r>
      <w:r w:rsidR="00436BF4" w:rsidRPr="00436BF4">
        <w:rPr>
          <w:rFonts w:ascii="Times New Roman" w:hAnsi="Times New Roman"/>
          <w:szCs w:val="21"/>
        </w:rPr>
        <w:t xml:space="preserve"> mRNA levels in the slow-twitch muscles of aged mice, although no corresponding changes in protein levels were detected </w:t>
      </w:r>
      <w:r w:rsidR="009E25C0" w:rsidRPr="00594ABB">
        <w:rPr>
          <w:rFonts w:ascii="Times New Roman" w:eastAsia="楷体" w:hAnsi="Times New Roman"/>
          <w:color w:val="000000"/>
          <w:szCs w:val="21"/>
        </w:rPr>
        <w:fldChar w:fldCharType="begin"/>
      </w:r>
      <w:r w:rsidR="002434D2">
        <w:rPr>
          <w:rFonts w:ascii="Times New Roman" w:eastAsia="楷体" w:hAnsi="Times New Roman"/>
          <w:color w:val="000000"/>
          <w:szCs w:val="21"/>
        </w:rPr>
        <w:instrText xml:space="preserve"> ADDIN EN.CITE &lt;EndNote&gt;&lt;Cite&gt;&lt;Author&gt;Lee&lt;/Author&gt;&lt;Year&gt;2019&lt;/Year&gt;&lt;RecNum&gt;156&lt;/RecNum&gt;&lt;DisplayText&gt;[67]&lt;/DisplayText&gt;&lt;record&gt;&lt;rec-number&gt;156&lt;/rec-number&gt;&lt;foreign-keys&gt;&lt;key app="EN" db-id="s9psse2d8adpfveve9nx5swea9twr00tf0as" timestamp="1752996666"&gt;156&lt;/key&gt;&lt;/foreign-keys&gt;&lt;ref-type name="Journal Article"&gt;17&lt;/ref-type&gt;&lt;contributors&gt;&lt;authors&gt;&lt;author&gt;Lee, M.&lt;/author&gt;&lt;author&gt;Oikawa, S.&lt;/author&gt;&lt;author&gt;Ushida, T.&lt;/author&gt;&lt;author&gt;Suzuki, K.&lt;/author&gt;&lt;author&gt;Akimoto, T.&lt;/author&gt;&lt;/authors&gt;&lt;/contributors&gt;&lt;auth-address&gt;Faculty of Sport Sciences, Waseda University, Saitama, Japan.&amp;#xD;Division of Regenerative Medical Engineering, Center for Disease Biology and Integrative Medicine, Graduate School of Medicine, The University of Tokyo, Bunkyo, Japan.&lt;/auth-address&gt;&lt;titles&gt;&lt;title&gt;Effects of Exercise Training on Growth and Differentiation Factor 11 Expression in Aged Mice&lt;/title&gt;&lt;secondary-title&gt;Front Physiol&lt;/secondary-title&gt;&lt;alt-title&gt;Frontiers in physiology&lt;/alt-title&gt;&lt;/titles&gt;&lt;periodical&gt;&lt;full-title&gt;Front Physiol&lt;/full-title&gt;&lt;abbr-1&gt;Frontiers in physiology&lt;/abbr-1&gt;&lt;/periodical&gt;&lt;alt-periodical&gt;&lt;full-title&gt;Front Physiol&lt;/full-title&gt;&lt;abbr-1&gt;Frontiers in physiology&lt;/abbr-1&gt;&lt;/alt-periodical&gt;&lt;pages&gt;970&lt;/pages&gt;&lt;volume&gt;10&lt;/volume&gt;&lt;edition&gt;2019/08/17&lt;/edition&gt;&lt;keywords&gt;&lt;keyword&gt;aging&lt;/keyword&gt;&lt;keyword&gt;exercise&lt;/keyword&gt;&lt;keyword&gt;growth and differentiation factor 11&lt;/keyword&gt;&lt;keyword&gt;sarcopenia&lt;/keyword&gt;&lt;keyword&gt;skeletal muscle&lt;/keyword&gt;&lt;/keywords&gt;&lt;dates&gt;&lt;year&gt;2019&lt;/year&gt;&lt;/dates&gt;&lt;isbn&gt;1664-042X (Print)&amp;#xD;1664-042x&lt;/isbn&gt;&lt;accession-num&gt;31417428&lt;/accession-num&gt;&lt;urls&gt;&lt;/urls&gt;&lt;custom2&gt;PMC6684741&lt;/custom2&gt;&lt;electronic-resource-num&gt;10.3389/fphys.2019.00970&lt;/electronic-resource-num&gt;&lt;remote-database-provider&gt;NLM&lt;/remote-database-provider&gt;&lt;language&gt;eng&lt;/language&gt;&lt;/record&gt;&lt;/Cite&gt;&lt;/EndNote&gt;</w:instrText>
      </w:r>
      <w:r w:rsidR="009E25C0" w:rsidRPr="00594ABB">
        <w:rPr>
          <w:rFonts w:ascii="Times New Roman" w:eastAsia="楷体" w:hAnsi="Times New Roman"/>
          <w:color w:val="000000"/>
          <w:szCs w:val="21"/>
        </w:rPr>
        <w:fldChar w:fldCharType="separate"/>
      </w:r>
      <w:r w:rsidR="002434D2">
        <w:rPr>
          <w:rFonts w:ascii="Times New Roman" w:eastAsia="楷体" w:hAnsi="Times New Roman"/>
          <w:noProof/>
          <w:color w:val="000000"/>
          <w:szCs w:val="21"/>
        </w:rPr>
        <w:t>[67]</w:t>
      </w:r>
      <w:r w:rsidR="009E25C0" w:rsidRPr="00594ABB">
        <w:rPr>
          <w:rFonts w:ascii="Times New Roman" w:eastAsia="楷体" w:hAnsi="Times New Roman"/>
          <w:color w:val="000000"/>
          <w:szCs w:val="21"/>
        </w:rPr>
        <w:fldChar w:fldCharType="end"/>
      </w:r>
      <w:r w:rsidR="00436BF4" w:rsidRPr="00436BF4">
        <w:rPr>
          <w:rFonts w:ascii="Times New Roman" w:hAnsi="Times New Roman"/>
          <w:szCs w:val="21"/>
        </w:rPr>
        <w:t>. These discrepancies imply that the regulatory relationship between physical activity and GDF11 may differ between systemic circulation and local muscle transcription. The mediation analysis conducted in this study was exploratory and cross-sectional, limiting the ability to draw definitive causal conclusions. Therefore, future prospective longitudinal studies are necessary to ascertain whether physical activity influences circulating GDF11 levels and to identify the specific exercise modalities (e.g., resistance, endurance, or combined training) that may be responsible for these changes.</w:t>
      </w:r>
    </w:p>
    <w:p w14:paraId="734BF550" w14:textId="487389AA" w:rsidR="0051051C" w:rsidRPr="00817FD4" w:rsidRDefault="00B77EBB" w:rsidP="00817FD4">
      <w:pPr>
        <w:spacing w:line="360" w:lineRule="auto"/>
        <w:ind w:firstLineChars="200" w:firstLine="420"/>
        <w:contextualSpacing/>
        <w:rPr>
          <w:rFonts w:ascii="Times New Roman" w:eastAsia="楷体" w:hAnsi="Times New Roman"/>
          <w:color w:val="000000"/>
          <w:szCs w:val="21"/>
        </w:rPr>
      </w:pPr>
      <w:bookmarkStart w:id="78" w:name="OLE_LINK362"/>
      <w:bookmarkStart w:id="79" w:name="OLE_LINK377"/>
      <w:bookmarkStart w:id="80" w:name="OLE_LINK382"/>
      <w:bookmarkEnd w:id="68"/>
      <w:bookmarkEnd w:id="69"/>
      <w:bookmarkEnd w:id="76"/>
      <w:bookmarkEnd w:id="77"/>
      <w:r w:rsidRPr="00B77EBB">
        <w:rPr>
          <w:rFonts w:ascii="Times New Roman" w:eastAsia="楷体" w:hAnsi="Times New Roman"/>
          <w:color w:val="000000"/>
          <w:szCs w:val="21"/>
        </w:rPr>
        <w:t>This study is subject to several limitations. Firstly, the generalizability of our findings is restricted due to the single-center design and relatively modest sample size. Secondly, the cross-sectional nature of the data limits the mediation analysis related to physical activity to an exploratory level, precluding definitive causal inferences. Thirdly, we recognize the methodological challenge inherent in antibody cross-reactivity between GDF11 and GDF8; future research utilizing mass spectrometry–based proteomic techniques will be necessary for precise differentiation. From a mechanistic standpoint, while we demonstrate that exogenous GDF11 activates canonical catabolic signaling pathways in vitro, translating these cellular observations into a therapeutic context will necessitate further in vivo validation. Lastly, the specific tissue sources contributing to elevated circulating GDF11 remain unidentified due to practical constraints in clinical tissue sampling.</w:t>
      </w:r>
    </w:p>
    <w:p w14:paraId="580E203C" w14:textId="1B53AABC" w:rsidR="00EA476E" w:rsidRPr="00594ABB" w:rsidRDefault="005B61E8" w:rsidP="00EA476E">
      <w:pPr>
        <w:spacing w:line="360" w:lineRule="auto"/>
        <w:contextualSpacing/>
        <w:rPr>
          <w:rFonts w:ascii="Times New Roman" w:hAnsi="Times New Roman"/>
          <w:color w:val="000000" w:themeColor="text1"/>
          <w:szCs w:val="21"/>
        </w:rPr>
      </w:pPr>
      <w:bookmarkStart w:id="81" w:name="OLE_LINK229"/>
      <w:bookmarkStart w:id="82" w:name="OLE_LINK279"/>
      <w:bookmarkStart w:id="83" w:name="OLE_LINK230"/>
      <w:bookmarkStart w:id="84" w:name="OLE_LINK272"/>
      <w:bookmarkStart w:id="85" w:name="OLE_LINK271"/>
      <w:bookmarkEnd w:id="8"/>
      <w:bookmarkEnd w:id="70"/>
      <w:bookmarkEnd w:id="71"/>
      <w:bookmarkEnd w:id="72"/>
      <w:bookmarkEnd w:id="73"/>
      <w:bookmarkEnd w:id="78"/>
      <w:bookmarkEnd w:id="79"/>
      <w:bookmarkEnd w:id="80"/>
      <w:r w:rsidRPr="00594ABB">
        <w:rPr>
          <w:rFonts w:ascii="Times New Roman" w:hAnsi="Times New Roman"/>
          <w:b/>
          <w:bCs/>
          <w:szCs w:val="21"/>
        </w:rPr>
        <w:t>Conclusions</w:t>
      </w:r>
      <w:bookmarkStart w:id="86" w:name="OLE_LINK316"/>
      <w:bookmarkStart w:id="87" w:name="OLE_LINK278"/>
      <w:bookmarkEnd w:id="81"/>
      <w:bookmarkEnd w:id="82"/>
      <w:bookmarkEnd w:id="83"/>
    </w:p>
    <w:p w14:paraId="575FA8A9" w14:textId="7B07A99A" w:rsidR="0081756D" w:rsidRPr="00A312B1" w:rsidRDefault="00A312B1" w:rsidP="00620F4A">
      <w:pPr>
        <w:spacing w:line="360" w:lineRule="auto"/>
        <w:ind w:firstLineChars="200" w:firstLine="420"/>
        <w:contextualSpacing/>
        <w:rPr>
          <w:rFonts w:ascii="Times New Roman" w:hAnsi="Times New Roman"/>
          <w:color w:val="000000" w:themeColor="text1"/>
          <w:szCs w:val="21"/>
        </w:rPr>
      </w:pPr>
      <w:bookmarkStart w:id="88" w:name="OLE_LINK64"/>
      <w:r w:rsidRPr="00A312B1">
        <w:rPr>
          <w:rFonts w:ascii="Times New Roman" w:hAnsi="Times New Roman"/>
          <w:color w:val="000000" w:themeColor="text1"/>
          <w:szCs w:val="21"/>
        </w:rPr>
        <w:t xml:space="preserve">In this study, we observe that circulating GDF11 is elevated in sarcopenia and may partially mediate the protective effects of physical activity. This relationship appears to be uncoupled from skeletal muscle GDF11 transcription, pointing to regulatory mechanisms beyond local muscle </w:t>
      </w:r>
      <w:r w:rsidRPr="00A312B1">
        <w:rPr>
          <w:rFonts w:ascii="Times New Roman" w:hAnsi="Times New Roman"/>
          <w:color w:val="000000" w:themeColor="text1"/>
          <w:szCs w:val="21"/>
        </w:rPr>
        <w:lastRenderedPageBreak/>
        <w:t>expression. In combination with our finding that exogenous GDF11 can activate catabolic signaling in muscle cells, these results suggest a potential role for circulating GDF11 in age-related muscle atrophy.</w:t>
      </w:r>
    </w:p>
    <w:p w14:paraId="120E0305" w14:textId="66C58504" w:rsidR="004E2AA4" w:rsidRPr="00A9114C" w:rsidRDefault="004E2AA4" w:rsidP="00A9114C">
      <w:pPr>
        <w:spacing w:line="360" w:lineRule="auto"/>
        <w:rPr>
          <w:rFonts w:ascii="Times New Roman" w:hAnsi="Times New Roman"/>
          <w:b/>
          <w:bCs/>
        </w:rPr>
      </w:pPr>
      <w:bookmarkStart w:id="89" w:name="_Hlk199082788"/>
      <w:bookmarkStart w:id="90" w:name="OLE_LINK55"/>
      <w:bookmarkEnd w:id="65"/>
      <w:bookmarkEnd w:id="74"/>
      <w:bookmarkEnd w:id="75"/>
      <w:bookmarkEnd w:id="84"/>
      <w:bookmarkEnd w:id="85"/>
      <w:bookmarkEnd w:id="86"/>
      <w:bookmarkEnd w:id="87"/>
      <w:bookmarkEnd w:id="88"/>
      <w:r w:rsidRPr="00A9114C">
        <w:rPr>
          <w:rFonts w:ascii="Times New Roman" w:hAnsi="Times New Roman"/>
          <w:b/>
          <w:bCs/>
        </w:rPr>
        <w:t>Data</w:t>
      </w:r>
      <w:r w:rsidR="007F7180" w:rsidRPr="00A9114C">
        <w:rPr>
          <w:rFonts w:ascii="Times New Roman" w:hAnsi="Times New Roman"/>
          <w:b/>
          <w:bCs/>
        </w:rPr>
        <w:t xml:space="preserve"> a</w:t>
      </w:r>
      <w:r w:rsidRPr="00A9114C">
        <w:rPr>
          <w:rFonts w:ascii="Times New Roman" w:hAnsi="Times New Roman"/>
          <w:b/>
          <w:bCs/>
        </w:rPr>
        <w:t xml:space="preserve">vailability </w:t>
      </w:r>
      <w:r w:rsidR="007F7180" w:rsidRPr="00A9114C">
        <w:rPr>
          <w:rFonts w:ascii="Times New Roman" w:hAnsi="Times New Roman"/>
          <w:b/>
          <w:bCs/>
        </w:rPr>
        <w:t>s</w:t>
      </w:r>
      <w:r w:rsidRPr="00A9114C">
        <w:rPr>
          <w:rFonts w:ascii="Times New Roman" w:hAnsi="Times New Roman"/>
          <w:b/>
          <w:bCs/>
        </w:rPr>
        <w:t>tatement</w:t>
      </w:r>
    </w:p>
    <w:p w14:paraId="2CD864FC" w14:textId="17DBA147" w:rsidR="00966657" w:rsidRPr="00A9114C" w:rsidRDefault="0075641E" w:rsidP="000645B2">
      <w:pPr>
        <w:spacing w:line="360" w:lineRule="auto"/>
        <w:ind w:firstLineChars="200" w:firstLine="420"/>
        <w:rPr>
          <w:rFonts w:ascii="Times New Roman" w:hAnsi="Times New Roman"/>
        </w:rPr>
      </w:pPr>
      <w:r w:rsidRPr="00A9114C">
        <w:rPr>
          <w:rFonts w:ascii="Times New Roman" w:hAnsi="Times New Roman"/>
        </w:rPr>
        <w:t xml:space="preserve">The original contributions presented in this study are included in the article. Further inquiries can be directed </w:t>
      </w:r>
      <w:proofErr w:type="gramStart"/>
      <w:r w:rsidRPr="00A9114C">
        <w:rPr>
          <w:rFonts w:ascii="Times New Roman" w:hAnsi="Times New Roman"/>
        </w:rPr>
        <w:t>to</w:t>
      </w:r>
      <w:proofErr w:type="gramEnd"/>
      <w:r w:rsidRPr="00A9114C">
        <w:rPr>
          <w:rFonts w:ascii="Times New Roman" w:hAnsi="Times New Roman"/>
        </w:rPr>
        <w:t xml:space="preserve"> the corresponding authors. Publicly available datasets were analyzed in this study, and these data can be accessed from the following sources:</w:t>
      </w:r>
      <w:r w:rsidR="00A56F6D" w:rsidRPr="00A9114C">
        <w:rPr>
          <w:rFonts w:ascii="Times New Roman" w:hAnsi="Times New Roman"/>
        </w:rPr>
        <w:t xml:space="preserve"> </w:t>
      </w:r>
      <w:r w:rsidRPr="00A9114C">
        <w:rPr>
          <w:rFonts w:ascii="Times New Roman" w:hAnsi="Times New Roman"/>
        </w:rPr>
        <w:t>GEO</w:t>
      </w:r>
      <w:r w:rsidR="000E55AB" w:rsidRPr="00A9114C">
        <w:rPr>
          <w:rFonts w:ascii="Times New Roman" w:hAnsi="Times New Roman"/>
        </w:rPr>
        <w:t xml:space="preserve"> database</w:t>
      </w:r>
      <w:r w:rsidRPr="00A9114C">
        <w:rPr>
          <w:rFonts w:ascii="Times New Roman" w:hAnsi="Times New Roman"/>
        </w:rPr>
        <w:t xml:space="preserve">: </w:t>
      </w:r>
      <w:hyperlink r:id="rId14" w:history="1">
        <w:r w:rsidR="00A56F6D" w:rsidRPr="003A577E">
          <w:rPr>
            <w:rFonts w:ascii="Times New Roman" w:hAnsi="Times New Roman"/>
          </w:rPr>
          <w:t>https://www.ncbi.nlm.nih.gov/geo/</w:t>
        </w:r>
      </w:hyperlink>
      <w:r w:rsidR="00A56F6D" w:rsidRPr="00A9114C">
        <w:rPr>
          <w:rFonts w:ascii="Times New Roman" w:hAnsi="Times New Roman"/>
        </w:rPr>
        <w:t xml:space="preserve">, </w:t>
      </w:r>
      <w:proofErr w:type="spellStart"/>
      <w:r w:rsidRPr="00A9114C">
        <w:rPr>
          <w:rFonts w:ascii="Times New Roman" w:hAnsi="Times New Roman"/>
        </w:rPr>
        <w:t>OpenGWAS</w:t>
      </w:r>
      <w:proofErr w:type="spellEnd"/>
      <w:r w:rsidRPr="00A9114C">
        <w:rPr>
          <w:rFonts w:ascii="Times New Roman" w:hAnsi="Times New Roman"/>
        </w:rPr>
        <w:t xml:space="preserve"> database: </w:t>
      </w:r>
      <w:hyperlink r:id="rId15" w:history="1">
        <w:r w:rsidR="00A56F6D" w:rsidRPr="003A577E">
          <w:rPr>
            <w:rFonts w:ascii="Times New Roman" w:hAnsi="Times New Roman"/>
          </w:rPr>
          <w:t>https://gwas.mrcieu.ac.uk/</w:t>
        </w:r>
      </w:hyperlink>
      <w:r w:rsidR="00A56F6D" w:rsidRPr="00A9114C">
        <w:rPr>
          <w:rFonts w:ascii="Times New Roman" w:hAnsi="Times New Roman"/>
        </w:rPr>
        <w:t xml:space="preserve">, </w:t>
      </w:r>
      <w:proofErr w:type="spellStart"/>
      <w:r w:rsidRPr="00A9114C">
        <w:rPr>
          <w:rFonts w:ascii="Times New Roman" w:hAnsi="Times New Roman"/>
        </w:rPr>
        <w:t>GeneMANIA</w:t>
      </w:r>
      <w:proofErr w:type="spellEnd"/>
      <w:r w:rsidR="000E55AB" w:rsidRPr="00A9114C">
        <w:rPr>
          <w:rFonts w:ascii="Times New Roman" w:hAnsi="Times New Roman"/>
        </w:rPr>
        <w:t xml:space="preserve"> database</w:t>
      </w:r>
      <w:r w:rsidRPr="00A9114C">
        <w:rPr>
          <w:rFonts w:ascii="Times New Roman" w:hAnsi="Times New Roman"/>
        </w:rPr>
        <w:t xml:space="preserve">: </w:t>
      </w:r>
      <w:hyperlink r:id="rId16" w:history="1">
        <w:r w:rsidR="00A56F6D" w:rsidRPr="003A577E">
          <w:rPr>
            <w:rFonts w:ascii="Times New Roman" w:hAnsi="Times New Roman"/>
          </w:rPr>
          <w:t>https://genemania.org/</w:t>
        </w:r>
      </w:hyperlink>
      <w:r w:rsidR="00A56F6D" w:rsidRPr="00A9114C">
        <w:rPr>
          <w:rFonts w:ascii="Times New Roman" w:hAnsi="Times New Roman"/>
        </w:rPr>
        <w:t xml:space="preserve">, </w:t>
      </w:r>
      <w:r w:rsidRPr="00A9114C">
        <w:rPr>
          <w:rFonts w:ascii="Times New Roman" w:hAnsi="Times New Roman"/>
        </w:rPr>
        <w:t xml:space="preserve">STRING database: </w:t>
      </w:r>
      <w:hyperlink r:id="rId17" w:history="1">
        <w:r w:rsidR="00D42D86" w:rsidRPr="003A577E">
          <w:rPr>
            <w:rFonts w:ascii="Times New Roman" w:hAnsi="Times New Roman"/>
          </w:rPr>
          <w:t>https://string-db.org/</w:t>
        </w:r>
      </w:hyperlink>
      <w:r w:rsidR="00A56F6D" w:rsidRPr="00A9114C">
        <w:rPr>
          <w:rFonts w:ascii="Times New Roman" w:hAnsi="Times New Roman"/>
        </w:rPr>
        <w:t>.</w:t>
      </w:r>
    </w:p>
    <w:p w14:paraId="3079DF83" w14:textId="348808D7" w:rsidR="00D42D86" w:rsidRPr="00A9114C" w:rsidRDefault="00D42D86" w:rsidP="00A9114C">
      <w:pPr>
        <w:spacing w:line="360" w:lineRule="auto"/>
        <w:rPr>
          <w:rFonts w:ascii="Times New Roman" w:hAnsi="Times New Roman"/>
          <w:b/>
          <w:bCs/>
        </w:rPr>
      </w:pPr>
      <w:r w:rsidRPr="00A9114C">
        <w:rPr>
          <w:rFonts w:ascii="Times New Roman" w:hAnsi="Times New Roman"/>
          <w:b/>
          <w:bCs/>
        </w:rPr>
        <w:t xml:space="preserve">Code </w:t>
      </w:r>
      <w:r w:rsidR="007F7180" w:rsidRPr="00A9114C">
        <w:rPr>
          <w:rFonts w:ascii="Times New Roman" w:hAnsi="Times New Roman"/>
          <w:b/>
          <w:bCs/>
        </w:rPr>
        <w:t>a</w:t>
      </w:r>
      <w:r w:rsidRPr="00A9114C">
        <w:rPr>
          <w:rFonts w:ascii="Times New Roman" w:hAnsi="Times New Roman"/>
          <w:b/>
          <w:bCs/>
        </w:rPr>
        <w:t>vailability</w:t>
      </w:r>
    </w:p>
    <w:p w14:paraId="2F6A04CE" w14:textId="77777777" w:rsidR="00976EBE" w:rsidRDefault="00976EBE" w:rsidP="00976EBE">
      <w:pPr>
        <w:spacing w:line="360" w:lineRule="auto"/>
        <w:ind w:firstLineChars="200" w:firstLine="420"/>
        <w:rPr>
          <w:rFonts w:ascii="Times New Roman" w:hAnsi="Times New Roman"/>
        </w:rPr>
      </w:pPr>
      <w:r w:rsidRPr="00976EBE">
        <w:rPr>
          <w:rFonts w:ascii="Times New Roman" w:hAnsi="Times New Roman"/>
        </w:rPr>
        <w:t>All code used in this study is available from the corresponding author upon reasonable request.</w:t>
      </w:r>
    </w:p>
    <w:p w14:paraId="34352387" w14:textId="78DC1DA4" w:rsidR="004E2AA4" w:rsidRPr="00A9114C" w:rsidRDefault="004E2AA4" w:rsidP="00A9114C">
      <w:pPr>
        <w:spacing w:line="360" w:lineRule="auto"/>
        <w:rPr>
          <w:rFonts w:ascii="Times New Roman" w:hAnsi="Times New Roman"/>
          <w:b/>
          <w:bCs/>
        </w:rPr>
      </w:pPr>
      <w:r w:rsidRPr="00A9114C">
        <w:rPr>
          <w:rFonts w:ascii="Times New Roman" w:hAnsi="Times New Roman"/>
          <w:b/>
          <w:bCs/>
        </w:rPr>
        <w:t xml:space="preserve">Authors’ </w:t>
      </w:r>
      <w:r w:rsidR="007F7180" w:rsidRPr="00A9114C">
        <w:rPr>
          <w:rFonts w:ascii="Times New Roman" w:hAnsi="Times New Roman"/>
          <w:b/>
          <w:bCs/>
        </w:rPr>
        <w:t>c</w:t>
      </w:r>
      <w:r w:rsidRPr="00A9114C">
        <w:rPr>
          <w:rFonts w:ascii="Times New Roman" w:hAnsi="Times New Roman"/>
          <w:b/>
          <w:bCs/>
        </w:rPr>
        <w:t>ontributions</w:t>
      </w:r>
    </w:p>
    <w:p w14:paraId="62789745" w14:textId="6141C412" w:rsidR="00C025F2" w:rsidRPr="00A9114C" w:rsidRDefault="00704098" w:rsidP="000645B2">
      <w:pPr>
        <w:spacing w:line="360" w:lineRule="auto"/>
        <w:ind w:firstLineChars="200" w:firstLine="420"/>
        <w:rPr>
          <w:rFonts w:ascii="Times New Roman" w:hAnsi="Times New Roman"/>
        </w:rPr>
      </w:pPr>
      <w:r w:rsidRPr="00A9114C">
        <w:rPr>
          <w:rFonts w:ascii="Times New Roman" w:hAnsi="Times New Roman"/>
        </w:rPr>
        <w:t>Rui Chen</w:t>
      </w:r>
      <w:r w:rsidR="004E2AA4" w:rsidRPr="00A9114C">
        <w:rPr>
          <w:rFonts w:ascii="Times New Roman" w:hAnsi="Times New Roman"/>
        </w:rPr>
        <w:t xml:space="preserve"> and </w:t>
      </w:r>
      <w:r w:rsidRPr="00A9114C">
        <w:rPr>
          <w:rFonts w:ascii="Times New Roman" w:hAnsi="Times New Roman"/>
        </w:rPr>
        <w:t>Xin Dai</w:t>
      </w:r>
      <w:r w:rsidR="004E2AA4" w:rsidRPr="00A9114C">
        <w:rPr>
          <w:rFonts w:ascii="Times New Roman" w:hAnsi="Times New Roman"/>
        </w:rPr>
        <w:t xml:space="preserve"> conceived and designed the study. </w:t>
      </w:r>
      <w:r w:rsidRPr="00A9114C">
        <w:rPr>
          <w:rFonts w:ascii="Times New Roman" w:hAnsi="Times New Roman"/>
        </w:rPr>
        <w:t>Hong Wang,</w:t>
      </w:r>
      <w:r w:rsidR="004E2AA4" w:rsidRPr="00A9114C">
        <w:rPr>
          <w:rFonts w:ascii="Times New Roman" w:hAnsi="Times New Roman"/>
        </w:rPr>
        <w:t xml:space="preserve"> </w:t>
      </w:r>
      <w:r w:rsidRPr="00A9114C">
        <w:rPr>
          <w:rFonts w:ascii="Times New Roman" w:hAnsi="Times New Roman"/>
        </w:rPr>
        <w:t>Ting Zhang, and Zhao Zhang</w:t>
      </w:r>
      <w:r w:rsidR="004E2AA4" w:rsidRPr="00A9114C">
        <w:rPr>
          <w:rFonts w:ascii="Times New Roman" w:hAnsi="Times New Roman"/>
        </w:rPr>
        <w:t xml:space="preserve"> collected the clinical samples. </w:t>
      </w:r>
      <w:proofErr w:type="spellStart"/>
      <w:r w:rsidR="002E64A3" w:rsidRPr="00A9114C">
        <w:rPr>
          <w:rFonts w:ascii="Times New Roman" w:hAnsi="Times New Roman"/>
        </w:rPr>
        <w:t>Yaoxia</w:t>
      </w:r>
      <w:proofErr w:type="spellEnd"/>
      <w:r w:rsidR="002E64A3" w:rsidRPr="00A9114C">
        <w:rPr>
          <w:rFonts w:ascii="Times New Roman" w:hAnsi="Times New Roman"/>
        </w:rPr>
        <w:t xml:space="preserve"> Liu and Zhen Fan</w:t>
      </w:r>
      <w:r w:rsidR="004E2AA4" w:rsidRPr="00A9114C">
        <w:rPr>
          <w:rFonts w:ascii="Times New Roman" w:hAnsi="Times New Roman"/>
        </w:rPr>
        <w:t xml:space="preserve"> analyzed the data and performed statistical analysis. </w:t>
      </w:r>
      <w:r w:rsidR="002E64A3" w:rsidRPr="00A9114C">
        <w:rPr>
          <w:rFonts w:ascii="Times New Roman" w:hAnsi="Times New Roman"/>
        </w:rPr>
        <w:t>Zhen Fan</w:t>
      </w:r>
      <w:r w:rsidR="004E2AA4" w:rsidRPr="00A9114C">
        <w:rPr>
          <w:rFonts w:ascii="Times New Roman" w:hAnsi="Times New Roman"/>
        </w:rPr>
        <w:t xml:space="preserve"> prepared the manuscript and acquired the funding. All authors read and approved the final version of the manuscript.</w:t>
      </w:r>
    </w:p>
    <w:p w14:paraId="309B7E3D" w14:textId="77777777" w:rsidR="004E2AA4" w:rsidRPr="00A9114C" w:rsidRDefault="004E2AA4" w:rsidP="00A9114C">
      <w:pPr>
        <w:spacing w:line="360" w:lineRule="auto"/>
        <w:rPr>
          <w:rFonts w:ascii="Times New Roman" w:hAnsi="Times New Roman"/>
          <w:b/>
          <w:bCs/>
        </w:rPr>
      </w:pPr>
      <w:r w:rsidRPr="00A9114C">
        <w:rPr>
          <w:rFonts w:ascii="Times New Roman" w:hAnsi="Times New Roman"/>
          <w:b/>
          <w:bCs/>
        </w:rPr>
        <w:t>Funding</w:t>
      </w:r>
    </w:p>
    <w:p w14:paraId="5846AD85" w14:textId="77777777" w:rsidR="004E2AA4" w:rsidRPr="00594ABB" w:rsidRDefault="004E2AA4" w:rsidP="00620F4A">
      <w:pPr>
        <w:spacing w:line="360" w:lineRule="auto"/>
        <w:ind w:firstLineChars="200" w:firstLine="420"/>
        <w:rPr>
          <w:rFonts w:ascii="Times New Roman" w:hAnsi="Times New Roman"/>
          <w:szCs w:val="21"/>
        </w:rPr>
      </w:pPr>
      <w:r w:rsidRPr="00594ABB">
        <w:rPr>
          <w:rFonts w:ascii="Times New Roman" w:hAnsi="Times New Roman"/>
          <w:szCs w:val="21"/>
        </w:rPr>
        <w:t xml:space="preserve">Funding The author(s) declare that financial support was received for the research, authorship, and/or publication of this article. The study was supported by the National Natural Science Foundation of China (82301771); </w:t>
      </w:r>
      <w:bookmarkStart w:id="91" w:name="OLE_LINK106"/>
      <w:r w:rsidRPr="00594ABB">
        <w:rPr>
          <w:rFonts w:ascii="Times New Roman" w:hAnsi="Times New Roman"/>
          <w:szCs w:val="21"/>
        </w:rPr>
        <w:t>Sichuan Science and Technology Program</w:t>
      </w:r>
      <w:bookmarkEnd w:id="91"/>
      <w:r w:rsidRPr="00594ABB">
        <w:rPr>
          <w:rFonts w:ascii="Times New Roman" w:hAnsi="Times New Roman"/>
          <w:szCs w:val="21"/>
        </w:rPr>
        <w:t xml:space="preserve"> (</w:t>
      </w:r>
      <w:bookmarkStart w:id="92" w:name="OLE_LINK107"/>
      <w:r w:rsidRPr="00594ABB">
        <w:rPr>
          <w:rFonts w:ascii="Times New Roman" w:hAnsi="Times New Roman"/>
          <w:szCs w:val="21"/>
        </w:rPr>
        <w:t>2025ZNSFSC0745</w:t>
      </w:r>
      <w:bookmarkEnd w:id="92"/>
      <w:r w:rsidRPr="00594ABB">
        <w:rPr>
          <w:rFonts w:ascii="Times New Roman" w:hAnsi="Times New Roman"/>
          <w:szCs w:val="21"/>
        </w:rPr>
        <w:t xml:space="preserve">); </w:t>
      </w:r>
      <w:bookmarkStart w:id="93" w:name="OLE_LINK108"/>
      <w:r w:rsidRPr="00594ABB">
        <w:rPr>
          <w:rFonts w:ascii="Times New Roman" w:hAnsi="Times New Roman"/>
          <w:szCs w:val="21"/>
        </w:rPr>
        <w:t xml:space="preserve">Sichuan Medical Association </w:t>
      </w:r>
      <w:bookmarkEnd w:id="93"/>
      <w:r w:rsidRPr="00594ABB">
        <w:rPr>
          <w:rFonts w:ascii="Times New Roman" w:hAnsi="Times New Roman"/>
          <w:szCs w:val="21"/>
        </w:rPr>
        <w:t xml:space="preserve">(Q22003); </w:t>
      </w:r>
      <w:bookmarkStart w:id="94" w:name="OLE_LINK110"/>
      <w:r w:rsidRPr="00594ABB">
        <w:rPr>
          <w:rFonts w:ascii="Times New Roman" w:hAnsi="Times New Roman"/>
          <w:szCs w:val="21"/>
        </w:rPr>
        <w:t>Scientific Research Project of Sichuan Cadre Health Committee</w:t>
      </w:r>
      <w:bookmarkEnd w:id="94"/>
      <w:r w:rsidRPr="00594ABB">
        <w:rPr>
          <w:rFonts w:ascii="Times New Roman" w:hAnsi="Times New Roman"/>
          <w:szCs w:val="21"/>
        </w:rPr>
        <w:t xml:space="preserve"> (2024-207); Chengdu Medical Research Project (</w:t>
      </w:r>
      <w:bookmarkStart w:id="95" w:name="OLE_LINK111"/>
      <w:r w:rsidRPr="00594ABB">
        <w:rPr>
          <w:rFonts w:ascii="Times New Roman" w:hAnsi="Times New Roman"/>
          <w:szCs w:val="21"/>
        </w:rPr>
        <w:t>2024214</w:t>
      </w:r>
      <w:bookmarkEnd w:id="95"/>
      <w:r w:rsidRPr="00594ABB">
        <w:rPr>
          <w:rFonts w:ascii="Times New Roman" w:hAnsi="Times New Roman"/>
          <w:szCs w:val="21"/>
        </w:rPr>
        <w:t>).</w:t>
      </w:r>
    </w:p>
    <w:p w14:paraId="074112C6" w14:textId="24E59B9C" w:rsidR="004E2AA4" w:rsidRPr="00594ABB" w:rsidRDefault="004E2AA4" w:rsidP="00620F4A">
      <w:pPr>
        <w:spacing w:line="360" w:lineRule="auto"/>
        <w:rPr>
          <w:rFonts w:ascii="Times New Roman" w:hAnsi="Times New Roman"/>
          <w:b/>
          <w:bCs/>
          <w:szCs w:val="21"/>
        </w:rPr>
      </w:pPr>
      <w:r w:rsidRPr="00594ABB">
        <w:rPr>
          <w:rFonts w:ascii="Times New Roman" w:hAnsi="Times New Roman"/>
          <w:b/>
          <w:szCs w:val="21"/>
        </w:rPr>
        <w:t xml:space="preserve">Ethics </w:t>
      </w:r>
      <w:r w:rsidR="007F7180">
        <w:rPr>
          <w:rFonts w:ascii="Times New Roman" w:hAnsi="Times New Roman" w:hint="eastAsia"/>
          <w:b/>
          <w:szCs w:val="21"/>
        </w:rPr>
        <w:t>s</w:t>
      </w:r>
      <w:r w:rsidRPr="00594ABB">
        <w:rPr>
          <w:rFonts w:ascii="Times New Roman" w:hAnsi="Times New Roman"/>
          <w:b/>
          <w:szCs w:val="21"/>
        </w:rPr>
        <w:t>tatement</w:t>
      </w:r>
    </w:p>
    <w:p w14:paraId="6679EFFF" w14:textId="77777777" w:rsidR="004E2AA4" w:rsidRPr="00594ABB" w:rsidRDefault="004E2AA4" w:rsidP="00620F4A">
      <w:pPr>
        <w:spacing w:line="360" w:lineRule="auto"/>
        <w:ind w:firstLineChars="200" w:firstLine="420"/>
        <w:rPr>
          <w:rFonts w:ascii="Times New Roman" w:hAnsi="Times New Roman"/>
          <w:szCs w:val="21"/>
        </w:rPr>
      </w:pPr>
      <w:r w:rsidRPr="00594ABB">
        <w:rPr>
          <w:rFonts w:ascii="Times New Roman" w:hAnsi="Times New Roman"/>
          <w:szCs w:val="21"/>
        </w:rPr>
        <w:t xml:space="preserve">Consent was obtained from each participant. The study was reviewed and approved by </w:t>
      </w:r>
      <w:r w:rsidRPr="00594ABB">
        <w:rPr>
          <w:rFonts w:ascii="Times New Roman" w:eastAsia="楷体" w:hAnsi="Times New Roman"/>
          <w:color w:val="000000"/>
          <w:szCs w:val="21"/>
        </w:rPr>
        <w:t>the Ethics Committee of Sichuan Provincial People's Hospital</w:t>
      </w:r>
      <w:r w:rsidRPr="00594ABB">
        <w:rPr>
          <w:rFonts w:ascii="Times New Roman" w:hAnsi="Times New Roman"/>
          <w:szCs w:val="21"/>
        </w:rPr>
        <w:t xml:space="preserve"> (protocol No. 2025192).</w:t>
      </w:r>
    </w:p>
    <w:p w14:paraId="6EF90112" w14:textId="77A13AF7" w:rsidR="004E2AA4" w:rsidRPr="00594ABB" w:rsidRDefault="004E2AA4" w:rsidP="00620F4A">
      <w:pPr>
        <w:spacing w:line="360" w:lineRule="auto"/>
        <w:rPr>
          <w:rFonts w:ascii="Times New Roman" w:hAnsi="Times New Roman"/>
          <w:b/>
          <w:bCs/>
          <w:szCs w:val="21"/>
        </w:rPr>
      </w:pPr>
      <w:r w:rsidRPr="00594ABB">
        <w:rPr>
          <w:rFonts w:ascii="Times New Roman" w:hAnsi="Times New Roman"/>
          <w:b/>
          <w:szCs w:val="21"/>
        </w:rPr>
        <w:t xml:space="preserve">Conflict of </w:t>
      </w:r>
      <w:r w:rsidR="007F7180">
        <w:rPr>
          <w:rFonts w:ascii="Times New Roman" w:hAnsi="Times New Roman" w:hint="eastAsia"/>
          <w:b/>
          <w:szCs w:val="21"/>
        </w:rPr>
        <w:t>i</w:t>
      </w:r>
      <w:r w:rsidRPr="00594ABB">
        <w:rPr>
          <w:rFonts w:ascii="Times New Roman" w:hAnsi="Times New Roman"/>
          <w:b/>
          <w:szCs w:val="21"/>
        </w:rPr>
        <w:t xml:space="preserve">nterest </w:t>
      </w:r>
    </w:p>
    <w:p w14:paraId="61AAFDE8" w14:textId="77777777" w:rsidR="004E2AA4" w:rsidRPr="00594ABB" w:rsidRDefault="004E2AA4" w:rsidP="00620F4A">
      <w:pPr>
        <w:spacing w:line="360" w:lineRule="auto"/>
        <w:ind w:firstLineChars="200" w:firstLine="420"/>
        <w:rPr>
          <w:rFonts w:ascii="Times New Roman" w:hAnsi="Times New Roman"/>
          <w:szCs w:val="21"/>
        </w:rPr>
      </w:pPr>
      <w:r w:rsidRPr="00594ABB">
        <w:rPr>
          <w:rFonts w:ascii="Times New Roman" w:hAnsi="Times New Roman"/>
          <w:szCs w:val="21"/>
        </w:rPr>
        <w:t xml:space="preserve">The authors declare that the research was conducted in the absence of any commercial or financial relationships that could be construed as a potential conflict of interest. </w:t>
      </w:r>
    </w:p>
    <w:p w14:paraId="444D815B" w14:textId="77777777" w:rsidR="004C7254" w:rsidRPr="00DB37B6" w:rsidRDefault="006906DB" w:rsidP="006E2BE2">
      <w:pPr>
        <w:pStyle w:val="MDPI21heading1"/>
        <w:snapToGrid/>
        <w:spacing w:beforeLines="50" w:before="156" w:after="0" w:line="360" w:lineRule="auto"/>
        <w:ind w:left="0"/>
        <w:contextualSpacing/>
        <w:jc w:val="both"/>
        <w:rPr>
          <w:rFonts w:ascii="Times New Roman" w:eastAsia="楷体" w:hAnsi="Times New Roman"/>
          <w:sz w:val="21"/>
          <w:szCs w:val="21"/>
        </w:rPr>
      </w:pPr>
      <w:bookmarkStart w:id="96" w:name="_Hlk211524706"/>
      <w:bookmarkEnd w:id="89"/>
      <w:r w:rsidRPr="00DB37B6">
        <w:rPr>
          <w:rFonts w:ascii="Times New Roman" w:hAnsi="Times New Roman"/>
          <w:bCs/>
          <w:color w:val="auto"/>
          <w:sz w:val="21"/>
          <w:szCs w:val="21"/>
        </w:rPr>
        <w:t>References</w:t>
      </w:r>
      <w:bookmarkEnd w:id="90"/>
    </w:p>
    <w:bookmarkEnd w:id="96"/>
    <w:p w14:paraId="78C17FCF" w14:textId="1E3CF67B" w:rsidR="00AF6329" w:rsidRPr="00D5459B" w:rsidRDefault="004C7254"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lastRenderedPageBreak/>
        <w:fldChar w:fldCharType="begin"/>
      </w:r>
      <w:r w:rsidRPr="00D5459B">
        <w:rPr>
          <w:rFonts w:ascii="Times New Roman" w:hAnsi="Times New Roman"/>
          <w:noProof w:val="0"/>
          <w:sz w:val="21"/>
          <w:szCs w:val="21"/>
        </w:rPr>
        <w:instrText xml:space="preserve"> ADDIN EN.REFLIST </w:instrText>
      </w:r>
      <w:r w:rsidRPr="00D5459B">
        <w:rPr>
          <w:rFonts w:ascii="Times New Roman" w:hAnsi="Times New Roman"/>
          <w:noProof w:val="0"/>
          <w:sz w:val="21"/>
          <w:szCs w:val="21"/>
        </w:rPr>
        <w:fldChar w:fldCharType="separate"/>
      </w:r>
      <w:r w:rsidR="00AF6329" w:rsidRPr="00D5459B">
        <w:rPr>
          <w:rFonts w:ascii="Times New Roman" w:hAnsi="Times New Roman"/>
          <w:noProof w:val="0"/>
          <w:sz w:val="21"/>
          <w:szCs w:val="21"/>
        </w:rPr>
        <w:t>1. Sayer AA, Cooper R, Arai H, Cawthon PM, Ntsama Essomba MJ, Fielding RA, Grounds MD, Witham MD, Cruz-Jentoft AJ. Sarcopenia. Nature reviews Disease primers. 2024 Sep 19;10(1):68. eng. Epub 2024/09/20. doi:10.1038/s41572-024-00550-w. Cited in: Pubmed; PMID 39300120.</w:t>
      </w:r>
    </w:p>
    <w:p w14:paraId="6EA487DE" w14:textId="77777777" w:rsidR="00AF6329" w:rsidRPr="00D5459B" w:rsidRDefault="00AF6329" w:rsidP="00AF6329">
      <w:pPr>
        <w:pStyle w:val="EndNoteBibliography"/>
        <w:rPr>
          <w:rFonts w:ascii="Times New Roman" w:hAnsi="Times New Roman"/>
          <w:noProof w:val="0"/>
          <w:sz w:val="21"/>
          <w:szCs w:val="21"/>
        </w:rPr>
      </w:pPr>
    </w:p>
    <w:p w14:paraId="09CC75AF"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2. Fernández-Lázaro D, </w:t>
      </w:r>
      <w:proofErr w:type="spellStart"/>
      <w:r w:rsidRPr="00D5459B">
        <w:rPr>
          <w:rFonts w:ascii="Times New Roman" w:hAnsi="Times New Roman"/>
          <w:noProof w:val="0"/>
          <w:sz w:val="21"/>
          <w:szCs w:val="21"/>
        </w:rPr>
        <w:t>Garrosa</w:t>
      </w:r>
      <w:proofErr w:type="spellEnd"/>
      <w:r w:rsidRPr="00D5459B">
        <w:rPr>
          <w:rFonts w:ascii="Times New Roman" w:hAnsi="Times New Roman"/>
          <w:noProof w:val="0"/>
          <w:sz w:val="21"/>
          <w:szCs w:val="21"/>
        </w:rPr>
        <w:t xml:space="preserve"> E, Seco-Calvo J, </w:t>
      </w:r>
      <w:proofErr w:type="spellStart"/>
      <w:r w:rsidRPr="00D5459B">
        <w:rPr>
          <w:rFonts w:ascii="Times New Roman" w:hAnsi="Times New Roman"/>
          <w:noProof w:val="0"/>
          <w:sz w:val="21"/>
          <w:szCs w:val="21"/>
        </w:rPr>
        <w:t>Garrosa</w:t>
      </w:r>
      <w:proofErr w:type="spellEnd"/>
      <w:r w:rsidRPr="00D5459B">
        <w:rPr>
          <w:rFonts w:ascii="Times New Roman" w:hAnsi="Times New Roman"/>
          <w:noProof w:val="0"/>
          <w:sz w:val="21"/>
          <w:szCs w:val="21"/>
        </w:rPr>
        <w:t xml:space="preserve"> M. Potential Satellite Cell-Linked Biomarkers in Aging Skeletal Muscle Tissue: Proteomics and </w:t>
      </w:r>
      <w:proofErr w:type="spellStart"/>
      <w:r w:rsidRPr="00D5459B">
        <w:rPr>
          <w:rFonts w:ascii="Times New Roman" w:hAnsi="Times New Roman"/>
          <w:noProof w:val="0"/>
          <w:sz w:val="21"/>
          <w:szCs w:val="21"/>
        </w:rPr>
        <w:t>Proteogenomics</w:t>
      </w:r>
      <w:proofErr w:type="spellEnd"/>
      <w:r w:rsidRPr="00D5459B">
        <w:rPr>
          <w:rFonts w:ascii="Times New Roman" w:hAnsi="Times New Roman"/>
          <w:noProof w:val="0"/>
          <w:sz w:val="21"/>
          <w:szCs w:val="21"/>
        </w:rPr>
        <w:t xml:space="preserve"> to Monitor Sarcopenia. Proteomes. 2022 Aug 19;10(3).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2022/08/24. doi:10.3390/proteomes10030029.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35997441.</w:t>
      </w:r>
    </w:p>
    <w:p w14:paraId="2F4C6EC2" w14:textId="77777777" w:rsidR="00AF6329" w:rsidRPr="00D5459B" w:rsidRDefault="00AF6329" w:rsidP="00AF6329">
      <w:pPr>
        <w:pStyle w:val="EndNoteBibliography"/>
        <w:rPr>
          <w:rFonts w:ascii="Times New Roman" w:hAnsi="Times New Roman"/>
          <w:noProof w:val="0"/>
          <w:sz w:val="21"/>
          <w:szCs w:val="21"/>
        </w:rPr>
      </w:pPr>
    </w:p>
    <w:p w14:paraId="534BE89E"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3. Argentieri MA, Xiao S, Bennett D, Winchester L, Nevado-Holgado AJ, Ghose U, </w:t>
      </w:r>
      <w:proofErr w:type="spellStart"/>
      <w:r w:rsidRPr="00D5459B">
        <w:rPr>
          <w:rFonts w:ascii="Times New Roman" w:hAnsi="Times New Roman"/>
          <w:noProof w:val="0"/>
          <w:sz w:val="21"/>
          <w:szCs w:val="21"/>
        </w:rPr>
        <w:t>Albukhari</w:t>
      </w:r>
      <w:proofErr w:type="spellEnd"/>
      <w:r w:rsidRPr="00D5459B">
        <w:rPr>
          <w:rFonts w:ascii="Times New Roman" w:hAnsi="Times New Roman"/>
          <w:noProof w:val="0"/>
          <w:sz w:val="21"/>
          <w:szCs w:val="21"/>
        </w:rPr>
        <w:t xml:space="preserve"> A, Yao P, </w:t>
      </w:r>
      <w:proofErr w:type="spellStart"/>
      <w:r w:rsidRPr="00D5459B">
        <w:rPr>
          <w:rFonts w:ascii="Times New Roman" w:hAnsi="Times New Roman"/>
          <w:noProof w:val="0"/>
          <w:sz w:val="21"/>
          <w:szCs w:val="21"/>
        </w:rPr>
        <w:t>Mazidi</w:t>
      </w:r>
      <w:proofErr w:type="spellEnd"/>
      <w:r w:rsidRPr="00D5459B">
        <w:rPr>
          <w:rFonts w:ascii="Times New Roman" w:hAnsi="Times New Roman"/>
          <w:noProof w:val="0"/>
          <w:sz w:val="21"/>
          <w:szCs w:val="21"/>
        </w:rPr>
        <w:t xml:space="preserve"> M, </w:t>
      </w:r>
      <w:proofErr w:type="spellStart"/>
      <w:r w:rsidRPr="00D5459B">
        <w:rPr>
          <w:rFonts w:ascii="Times New Roman" w:hAnsi="Times New Roman"/>
          <w:noProof w:val="0"/>
          <w:sz w:val="21"/>
          <w:szCs w:val="21"/>
        </w:rPr>
        <w:t>Lv</w:t>
      </w:r>
      <w:proofErr w:type="spellEnd"/>
      <w:r w:rsidRPr="00D5459B">
        <w:rPr>
          <w:rFonts w:ascii="Times New Roman" w:hAnsi="Times New Roman"/>
          <w:noProof w:val="0"/>
          <w:sz w:val="21"/>
          <w:szCs w:val="21"/>
        </w:rPr>
        <w:t xml:space="preserve"> J, Millwood I, Fry H, </w:t>
      </w:r>
      <w:proofErr w:type="spellStart"/>
      <w:r w:rsidRPr="00D5459B">
        <w:rPr>
          <w:rFonts w:ascii="Times New Roman" w:hAnsi="Times New Roman"/>
          <w:noProof w:val="0"/>
          <w:sz w:val="21"/>
          <w:szCs w:val="21"/>
        </w:rPr>
        <w:t>Rodosthenous</w:t>
      </w:r>
      <w:proofErr w:type="spellEnd"/>
      <w:r w:rsidRPr="00D5459B">
        <w:rPr>
          <w:rFonts w:ascii="Times New Roman" w:hAnsi="Times New Roman"/>
          <w:noProof w:val="0"/>
          <w:sz w:val="21"/>
          <w:szCs w:val="21"/>
        </w:rPr>
        <w:t xml:space="preserve"> RS, Partanen J, Zheng Z, Kurki M, Daly MJ, </w:t>
      </w:r>
      <w:proofErr w:type="spellStart"/>
      <w:r w:rsidRPr="00D5459B">
        <w:rPr>
          <w:rFonts w:ascii="Times New Roman" w:hAnsi="Times New Roman"/>
          <w:noProof w:val="0"/>
          <w:sz w:val="21"/>
          <w:szCs w:val="21"/>
        </w:rPr>
        <w:t>Palotie</w:t>
      </w:r>
      <w:proofErr w:type="spellEnd"/>
      <w:r w:rsidRPr="00D5459B">
        <w:rPr>
          <w:rFonts w:ascii="Times New Roman" w:hAnsi="Times New Roman"/>
          <w:noProof w:val="0"/>
          <w:sz w:val="21"/>
          <w:szCs w:val="21"/>
        </w:rPr>
        <w:t xml:space="preserve"> A, Adams CJ, Li L, Clarke R, Amin N, Chen Z, van Duijn CM. Proteomic aging clock predicts mortality and risk of common age-related diseases in diverse populations. Nature medicine. 2024 Sep;30(9):2450–2460.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2024/08/09. doi:10.1038/s41591-024-03164-7.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39117878.</w:t>
      </w:r>
    </w:p>
    <w:p w14:paraId="6F99028D" w14:textId="77777777" w:rsidR="00AF6329" w:rsidRPr="00D5459B" w:rsidRDefault="00AF6329" w:rsidP="00AF6329">
      <w:pPr>
        <w:pStyle w:val="EndNoteBibliography"/>
        <w:rPr>
          <w:rFonts w:ascii="Times New Roman" w:hAnsi="Times New Roman"/>
          <w:noProof w:val="0"/>
          <w:sz w:val="21"/>
          <w:szCs w:val="21"/>
        </w:rPr>
      </w:pPr>
    </w:p>
    <w:p w14:paraId="6F51EF97"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4. Egerman MA, Zhang Y, Donne R, Xu J, Gadi A, McEwen C, Salmon H, Xiong K, Bai Y, Germino M, Barringer K, Jimenez Y, Del Pilar Molina-Portela M, </w:t>
      </w:r>
      <w:proofErr w:type="spellStart"/>
      <w:r w:rsidRPr="00D5459B">
        <w:rPr>
          <w:rFonts w:ascii="Times New Roman" w:hAnsi="Times New Roman"/>
          <w:noProof w:val="0"/>
          <w:sz w:val="21"/>
          <w:szCs w:val="21"/>
        </w:rPr>
        <w:t>Shavlakadze</w:t>
      </w:r>
      <w:proofErr w:type="spellEnd"/>
      <w:r w:rsidRPr="00D5459B">
        <w:rPr>
          <w:rFonts w:ascii="Times New Roman" w:hAnsi="Times New Roman"/>
          <w:noProof w:val="0"/>
          <w:sz w:val="21"/>
          <w:szCs w:val="21"/>
        </w:rPr>
        <w:t xml:space="preserve"> T, Glass DJ. </w:t>
      </w:r>
      <w:proofErr w:type="spellStart"/>
      <w:r w:rsidRPr="00D5459B">
        <w:rPr>
          <w:rFonts w:ascii="Times New Roman" w:hAnsi="Times New Roman"/>
          <w:noProof w:val="0"/>
          <w:sz w:val="21"/>
          <w:szCs w:val="21"/>
        </w:rPr>
        <w:t>ActRII</w:t>
      </w:r>
      <w:proofErr w:type="spellEnd"/>
      <w:r w:rsidRPr="00D5459B">
        <w:rPr>
          <w:rFonts w:ascii="Times New Roman" w:hAnsi="Times New Roman"/>
          <w:noProof w:val="0"/>
          <w:sz w:val="21"/>
          <w:szCs w:val="21"/>
        </w:rPr>
        <w:t xml:space="preserve"> or BMPR ligands inhibit skeletal myoblast differentiation, and BMPs promote heterotopic ossification in skeletal muscles in mice. Skeletal muscle. 2025 Feb 24;15(1):4.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2025/02/25. doi:10.1186/s13395-025-00373-7.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39994804.</w:t>
      </w:r>
    </w:p>
    <w:p w14:paraId="74135332" w14:textId="77777777" w:rsidR="00AF6329" w:rsidRPr="00D5459B" w:rsidRDefault="00AF6329" w:rsidP="00AF6329">
      <w:pPr>
        <w:pStyle w:val="EndNoteBibliography"/>
        <w:rPr>
          <w:rFonts w:ascii="Times New Roman" w:hAnsi="Times New Roman"/>
          <w:noProof w:val="0"/>
          <w:sz w:val="21"/>
          <w:szCs w:val="21"/>
        </w:rPr>
      </w:pPr>
    </w:p>
    <w:p w14:paraId="518273BF"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5. Frohlich J, </w:t>
      </w:r>
      <w:proofErr w:type="spellStart"/>
      <w:r w:rsidRPr="00D5459B">
        <w:rPr>
          <w:rFonts w:ascii="Times New Roman" w:hAnsi="Times New Roman"/>
          <w:noProof w:val="0"/>
          <w:sz w:val="21"/>
          <w:szCs w:val="21"/>
        </w:rPr>
        <w:t>Kovacovicova</w:t>
      </w:r>
      <w:proofErr w:type="spellEnd"/>
      <w:r w:rsidRPr="00D5459B">
        <w:rPr>
          <w:rFonts w:ascii="Times New Roman" w:hAnsi="Times New Roman"/>
          <w:noProof w:val="0"/>
          <w:sz w:val="21"/>
          <w:szCs w:val="21"/>
        </w:rPr>
        <w:t xml:space="preserve"> K, Raffaele M, </w:t>
      </w:r>
      <w:proofErr w:type="spellStart"/>
      <w:r w:rsidRPr="00D5459B">
        <w:rPr>
          <w:rFonts w:ascii="Times New Roman" w:hAnsi="Times New Roman"/>
          <w:noProof w:val="0"/>
          <w:sz w:val="21"/>
          <w:szCs w:val="21"/>
        </w:rPr>
        <w:t>Virglova</w:t>
      </w:r>
      <w:proofErr w:type="spellEnd"/>
      <w:r w:rsidRPr="00D5459B">
        <w:rPr>
          <w:rFonts w:ascii="Times New Roman" w:hAnsi="Times New Roman"/>
          <w:noProof w:val="0"/>
          <w:sz w:val="21"/>
          <w:szCs w:val="21"/>
        </w:rPr>
        <w:t xml:space="preserve"> T, </w:t>
      </w:r>
      <w:proofErr w:type="spellStart"/>
      <w:r w:rsidRPr="00D5459B">
        <w:rPr>
          <w:rFonts w:ascii="Times New Roman" w:hAnsi="Times New Roman"/>
          <w:noProof w:val="0"/>
          <w:sz w:val="21"/>
          <w:szCs w:val="21"/>
        </w:rPr>
        <w:t>Cizkova</w:t>
      </w:r>
      <w:proofErr w:type="spellEnd"/>
      <w:r w:rsidRPr="00D5459B">
        <w:rPr>
          <w:rFonts w:ascii="Times New Roman" w:hAnsi="Times New Roman"/>
          <w:noProof w:val="0"/>
          <w:sz w:val="21"/>
          <w:szCs w:val="21"/>
        </w:rPr>
        <w:t xml:space="preserve"> E, Kucera J, </w:t>
      </w:r>
      <w:proofErr w:type="spellStart"/>
      <w:r w:rsidRPr="00D5459B">
        <w:rPr>
          <w:rFonts w:ascii="Times New Roman" w:hAnsi="Times New Roman"/>
          <w:noProof w:val="0"/>
          <w:sz w:val="21"/>
          <w:szCs w:val="21"/>
        </w:rPr>
        <w:t>Bienertova-Vasku</w:t>
      </w:r>
      <w:proofErr w:type="spellEnd"/>
      <w:r w:rsidRPr="00D5459B">
        <w:rPr>
          <w:rFonts w:ascii="Times New Roman" w:hAnsi="Times New Roman"/>
          <w:noProof w:val="0"/>
          <w:sz w:val="21"/>
          <w:szCs w:val="21"/>
        </w:rPr>
        <w:t xml:space="preserve"> J, </w:t>
      </w:r>
      <w:proofErr w:type="spellStart"/>
      <w:r w:rsidRPr="00D5459B">
        <w:rPr>
          <w:rFonts w:ascii="Times New Roman" w:hAnsi="Times New Roman"/>
          <w:noProof w:val="0"/>
          <w:sz w:val="21"/>
          <w:szCs w:val="21"/>
        </w:rPr>
        <w:t>Wabitsch</w:t>
      </w:r>
      <w:proofErr w:type="spellEnd"/>
      <w:r w:rsidRPr="00D5459B">
        <w:rPr>
          <w:rFonts w:ascii="Times New Roman" w:hAnsi="Times New Roman"/>
          <w:noProof w:val="0"/>
          <w:sz w:val="21"/>
          <w:szCs w:val="21"/>
        </w:rPr>
        <w:t xml:space="preserve"> M, </w:t>
      </w:r>
      <w:proofErr w:type="spellStart"/>
      <w:r w:rsidRPr="00D5459B">
        <w:rPr>
          <w:rFonts w:ascii="Times New Roman" w:hAnsi="Times New Roman"/>
          <w:noProof w:val="0"/>
          <w:sz w:val="21"/>
          <w:szCs w:val="21"/>
        </w:rPr>
        <w:t>Peyrou</w:t>
      </w:r>
      <w:proofErr w:type="spellEnd"/>
      <w:r w:rsidRPr="00D5459B">
        <w:rPr>
          <w:rFonts w:ascii="Times New Roman" w:hAnsi="Times New Roman"/>
          <w:noProof w:val="0"/>
          <w:sz w:val="21"/>
          <w:szCs w:val="21"/>
        </w:rPr>
        <w:t xml:space="preserve"> M, Bonomini F, </w:t>
      </w:r>
      <w:proofErr w:type="spellStart"/>
      <w:r w:rsidRPr="00D5459B">
        <w:rPr>
          <w:rFonts w:ascii="Times New Roman" w:hAnsi="Times New Roman"/>
          <w:noProof w:val="0"/>
          <w:sz w:val="21"/>
          <w:szCs w:val="21"/>
        </w:rPr>
        <w:t>Rezzani</w:t>
      </w:r>
      <w:proofErr w:type="spellEnd"/>
      <w:r w:rsidRPr="00D5459B">
        <w:rPr>
          <w:rFonts w:ascii="Times New Roman" w:hAnsi="Times New Roman"/>
          <w:noProof w:val="0"/>
          <w:sz w:val="21"/>
          <w:szCs w:val="21"/>
        </w:rPr>
        <w:t xml:space="preserve"> R, </w:t>
      </w:r>
      <w:proofErr w:type="spellStart"/>
      <w:r w:rsidRPr="00D5459B">
        <w:rPr>
          <w:rFonts w:ascii="Times New Roman" w:hAnsi="Times New Roman"/>
          <w:noProof w:val="0"/>
          <w:sz w:val="21"/>
          <w:szCs w:val="21"/>
        </w:rPr>
        <w:t>Chaldakov</w:t>
      </w:r>
      <w:proofErr w:type="spellEnd"/>
      <w:r w:rsidRPr="00D5459B">
        <w:rPr>
          <w:rFonts w:ascii="Times New Roman" w:hAnsi="Times New Roman"/>
          <w:noProof w:val="0"/>
          <w:sz w:val="21"/>
          <w:szCs w:val="21"/>
        </w:rPr>
        <w:t xml:space="preserve"> GN, </w:t>
      </w:r>
      <w:proofErr w:type="spellStart"/>
      <w:r w:rsidRPr="00D5459B">
        <w:rPr>
          <w:rFonts w:ascii="Times New Roman" w:hAnsi="Times New Roman"/>
          <w:noProof w:val="0"/>
          <w:sz w:val="21"/>
          <w:szCs w:val="21"/>
        </w:rPr>
        <w:t>Tonchev</w:t>
      </w:r>
      <w:proofErr w:type="spellEnd"/>
      <w:r w:rsidRPr="00D5459B">
        <w:rPr>
          <w:rFonts w:ascii="Times New Roman" w:hAnsi="Times New Roman"/>
          <w:noProof w:val="0"/>
          <w:sz w:val="21"/>
          <w:szCs w:val="21"/>
        </w:rPr>
        <w:t xml:space="preserve"> AB, Di Rosa M, </w:t>
      </w:r>
      <w:proofErr w:type="spellStart"/>
      <w:r w:rsidRPr="00D5459B">
        <w:rPr>
          <w:rFonts w:ascii="Times New Roman" w:hAnsi="Times New Roman"/>
          <w:noProof w:val="0"/>
          <w:sz w:val="21"/>
          <w:szCs w:val="21"/>
        </w:rPr>
        <w:t>Blavet</w:t>
      </w:r>
      <w:proofErr w:type="spellEnd"/>
      <w:r w:rsidRPr="00D5459B">
        <w:rPr>
          <w:rFonts w:ascii="Times New Roman" w:hAnsi="Times New Roman"/>
          <w:noProof w:val="0"/>
          <w:sz w:val="21"/>
          <w:szCs w:val="21"/>
        </w:rPr>
        <w:t xml:space="preserve"> N, </w:t>
      </w:r>
      <w:proofErr w:type="spellStart"/>
      <w:r w:rsidRPr="00D5459B">
        <w:rPr>
          <w:rFonts w:ascii="Times New Roman" w:hAnsi="Times New Roman"/>
          <w:noProof w:val="0"/>
          <w:sz w:val="21"/>
          <w:szCs w:val="21"/>
        </w:rPr>
        <w:t>Hejret</w:t>
      </w:r>
      <w:proofErr w:type="spellEnd"/>
      <w:r w:rsidRPr="00D5459B">
        <w:rPr>
          <w:rFonts w:ascii="Times New Roman" w:hAnsi="Times New Roman"/>
          <w:noProof w:val="0"/>
          <w:sz w:val="21"/>
          <w:szCs w:val="21"/>
        </w:rPr>
        <w:t xml:space="preserve"> V, Vinciguerra M. GDF11 inhibits adipogenesis and improves mature adipocytes metabolic function via WNT/β-catenin and ALK5/SMAD2/3 pathways. Cell proliferation. 2022 Oct;55(10</w:t>
      </w:r>
      <w:proofErr w:type="gramStart"/>
      <w:r w:rsidRPr="00D5459B">
        <w:rPr>
          <w:rFonts w:ascii="Times New Roman" w:hAnsi="Times New Roman"/>
          <w:noProof w:val="0"/>
          <w:sz w:val="21"/>
          <w:szCs w:val="21"/>
        </w:rPr>
        <w:t>):e</w:t>
      </w:r>
      <w:proofErr w:type="gramEnd"/>
      <w:r w:rsidRPr="00D5459B">
        <w:rPr>
          <w:rFonts w:ascii="Times New Roman" w:hAnsi="Times New Roman"/>
          <w:noProof w:val="0"/>
          <w:sz w:val="21"/>
          <w:szCs w:val="21"/>
        </w:rPr>
        <w:t xml:space="preserve">13310.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2022/08/04. doi:10.1111/cpr.13310.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35920128.</w:t>
      </w:r>
    </w:p>
    <w:p w14:paraId="3E610C5F" w14:textId="77777777" w:rsidR="00AF6329" w:rsidRPr="00D5459B" w:rsidRDefault="00AF6329" w:rsidP="00AF6329">
      <w:pPr>
        <w:pStyle w:val="EndNoteBibliography"/>
        <w:rPr>
          <w:rFonts w:ascii="Times New Roman" w:hAnsi="Times New Roman"/>
          <w:noProof w:val="0"/>
          <w:sz w:val="21"/>
          <w:szCs w:val="21"/>
        </w:rPr>
      </w:pPr>
    </w:p>
    <w:p w14:paraId="18209EE3"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6. Lin S, Zhong L, Chen J, Zhao Z, Wang R, Zhu Y, Liu J, Wu Y, Ye C, Jin F, Ren Z. GDF11 inhibits adipogenesis of human adipose-derived stromal cells through ALK5/KLF15/β-catenin/</w:t>
      </w:r>
      <w:proofErr w:type="spellStart"/>
      <w:r w:rsidRPr="00D5459B">
        <w:rPr>
          <w:rFonts w:ascii="Times New Roman" w:hAnsi="Times New Roman"/>
          <w:noProof w:val="0"/>
          <w:sz w:val="21"/>
          <w:szCs w:val="21"/>
        </w:rPr>
        <w:t>PPARγ</w:t>
      </w:r>
      <w:proofErr w:type="spellEnd"/>
      <w:r w:rsidRPr="00D5459B">
        <w:rPr>
          <w:rFonts w:ascii="Times New Roman" w:hAnsi="Times New Roman"/>
          <w:noProof w:val="0"/>
          <w:sz w:val="21"/>
          <w:szCs w:val="21"/>
        </w:rPr>
        <w:t xml:space="preserve"> cascade. </w:t>
      </w:r>
      <w:proofErr w:type="spellStart"/>
      <w:r w:rsidRPr="00D5459B">
        <w:rPr>
          <w:rFonts w:ascii="Times New Roman" w:hAnsi="Times New Roman"/>
          <w:noProof w:val="0"/>
          <w:sz w:val="21"/>
          <w:szCs w:val="21"/>
        </w:rPr>
        <w:t>Heliyon</w:t>
      </w:r>
      <w:proofErr w:type="spellEnd"/>
      <w:r w:rsidRPr="00D5459B">
        <w:rPr>
          <w:rFonts w:ascii="Times New Roman" w:hAnsi="Times New Roman"/>
          <w:noProof w:val="0"/>
          <w:sz w:val="21"/>
          <w:szCs w:val="21"/>
        </w:rPr>
        <w:t>. 2023 Feb;9(2</w:t>
      </w:r>
      <w:proofErr w:type="gramStart"/>
      <w:r w:rsidRPr="00D5459B">
        <w:rPr>
          <w:rFonts w:ascii="Times New Roman" w:hAnsi="Times New Roman"/>
          <w:noProof w:val="0"/>
          <w:sz w:val="21"/>
          <w:szCs w:val="21"/>
        </w:rPr>
        <w:t>):e</w:t>
      </w:r>
      <w:proofErr w:type="gramEnd"/>
      <w:r w:rsidRPr="00D5459B">
        <w:rPr>
          <w:rFonts w:ascii="Times New Roman" w:hAnsi="Times New Roman"/>
          <w:noProof w:val="0"/>
          <w:sz w:val="21"/>
          <w:szCs w:val="21"/>
        </w:rPr>
        <w:t xml:space="preserve">13088.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2023/02/10. </w:t>
      </w:r>
      <w:proofErr w:type="gramStart"/>
      <w:r w:rsidRPr="00D5459B">
        <w:rPr>
          <w:rFonts w:ascii="Times New Roman" w:hAnsi="Times New Roman"/>
          <w:noProof w:val="0"/>
          <w:sz w:val="21"/>
          <w:szCs w:val="21"/>
        </w:rPr>
        <w:t>doi:10.1016/j.heliyon</w:t>
      </w:r>
      <w:proofErr w:type="gramEnd"/>
      <w:r w:rsidRPr="00D5459B">
        <w:rPr>
          <w:rFonts w:ascii="Times New Roman" w:hAnsi="Times New Roman"/>
          <w:noProof w:val="0"/>
          <w:sz w:val="21"/>
          <w:szCs w:val="21"/>
        </w:rPr>
        <w:t xml:space="preserve">.2023.e13088.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36755591.</w:t>
      </w:r>
    </w:p>
    <w:p w14:paraId="56B748A1" w14:textId="77777777" w:rsidR="00AF6329" w:rsidRPr="00D5459B" w:rsidRDefault="00AF6329" w:rsidP="00AF6329">
      <w:pPr>
        <w:pStyle w:val="EndNoteBibliography"/>
        <w:rPr>
          <w:rFonts w:ascii="Times New Roman" w:hAnsi="Times New Roman"/>
          <w:noProof w:val="0"/>
          <w:sz w:val="21"/>
          <w:szCs w:val="21"/>
        </w:rPr>
      </w:pPr>
    </w:p>
    <w:p w14:paraId="120ED6B1"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7. Habibi P, </w:t>
      </w:r>
      <w:proofErr w:type="spellStart"/>
      <w:r w:rsidRPr="00D5459B">
        <w:rPr>
          <w:rFonts w:ascii="Times New Roman" w:hAnsi="Times New Roman"/>
          <w:noProof w:val="0"/>
          <w:sz w:val="21"/>
          <w:szCs w:val="21"/>
        </w:rPr>
        <w:t>Falamarzi</w:t>
      </w:r>
      <w:proofErr w:type="spellEnd"/>
      <w:r w:rsidRPr="00D5459B">
        <w:rPr>
          <w:rFonts w:ascii="Times New Roman" w:hAnsi="Times New Roman"/>
          <w:noProof w:val="0"/>
          <w:sz w:val="21"/>
          <w:szCs w:val="21"/>
        </w:rPr>
        <w:t xml:space="preserve"> K, Ebrahimi ND, Zarei M, Malekpour M, </w:t>
      </w:r>
      <w:proofErr w:type="spellStart"/>
      <w:r w:rsidRPr="00D5459B">
        <w:rPr>
          <w:rFonts w:ascii="Times New Roman" w:hAnsi="Times New Roman"/>
          <w:noProof w:val="0"/>
          <w:sz w:val="21"/>
          <w:szCs w:val="21"/>
        </w:rPr>
        <w:t>Azarpira</w:t>
      </w:r>
      <w:proofErr w:type="spellEnd"/>
      <w:r w:rsidRPr="00D5459B">
        <w:rPr>
          <w:rFonts w:ascii="Times New Roman" w:hAnsi="Times New Roman"/>
          <w:noProof w:val="0"/>
          <w:sz w:val="21"/>
          <w:szCs w:val="21"/>
        </w:rPr>
        <w:t xml:space="preserve"> N. GDF11: An emerging therapeutic target for liver diseases and fibrosis. Journal of cellular and molecular medicine. 2024 Apr;28(7</w:t>
      </w:r>
      <w:proofErr w:type="gramStart"/>
      <w:r w:rsidRPr="00D5459B">
        <w:rPr>
          <w:rFonts w:ascii="Times New Roman" w:hAnsi="Times New Roman"/>
          <w:noProof w:val="0"/>
          <w:sz w:val="21"/>
          <w:szCs w:val="21"/>
        </w:rPr>
        <w:t>):e</w:t>
      </w:r>
      <w:proofErr w:type="gramEnd"/>
      <w:r w:rsidRPr="00D5459B">
        <w:rPr>
          <w:rFonts w:ascii="Times New Roman" w:hAnsi="Times New Roman"/>
          <w:noProof w:val="0"/>
          <w:sz w:val="21"/>
          <w:szCs w:val="21"/>
        </w:rPr>
        <w:t xml:space="preserve">18140.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2024/03/18. doi:10.1111/jcmm.18140.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38494851.</w:t>
      </w:r>
    </w:p>
    <w:p w14:paraId="176494E1" w14:textId="77777777" w:rsidR="00AF6329" w:rsidRPr="00D5459B" w:rsidRDefault="00AF6329" w:rsidP="00AF6329">
      <w:pPr>
        <w:pStyle w:val="EndNoteBibliography"/>
        <w:rPr>
          <w:rFonts w:ascii="Times New Roman" w:hAnsi="Times New Roman"/>
          <w:noProof w:val="0"/>
          <w:sz w:val="21"/>
          <w:szCs w:val="21"/>
        </w:rPr>
      </w:pPr>
    </w:p>
    <w:p w14:paraId="6DDF47F1"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8. Bueno JL, </w:t>
      </w:r>
      <w:proofErr w:type="spellStart"/>
      <w:r w:rsidRPr="00D5459B">
        <w:rPr>
          <w:rFonts w:ascii="Times New Roman" w:hAnsi="Times New Roman"/>
          <w:noProof w:val="0"/>
          <w:sz w:val="21"/>
          <w:szCs w:val="21"/>
        </w:rPr>
        <w:t>Ynigo</w:t>
      </w:r>
      <w:proofErr w:type="spellEnd"/>
      <w:r w:rsidRPr="00D5459B">
        <w:rPr>
          <w:rFonts w:ascii="Times New Roman" w:hAnsi="Times New Roman"/>
          <w:noProof w:val="0"/>
          <w:sz w:val="21"/>
          <w:szCs w:val="21"/>
        </w:rPr>
        <w:t xml:space="preserve"> M, de Miguel C, Gonzalo-</w:t>
      </w:r>
      <w:proofErr w:type="spellStart"/>
      <w:r w:rsidRPr="00D5459B">
        <w:rPr>
          <w:rFonts w:ascii="Times New Roman" w:hAnsi="Times New Roman"/>
          <w:noProof w:val="0"/>
          <w:sz w:val="21"/>
          <w:szCs w:val="21"/>
        </w:rPr>
        <w:t>Daganzo</w:t>
      </w:r>
      <w:proofErr w:type="spellEnd"/>
      <w:r w:rsidRPr="00D5459B">
        <w:rPr>
          <w:rFonts w:ascii="Times New Roman" w:hAnsi="Times New Roman"/>
          <w:noProof w:val="0"/>
          <w:sz w:val="21"/>
          <w:szCs w:val="21"/>
        </w:rPr>
        <w:t xml:space="preserve"> RM, Richart A, Vilches C, Regidor C, García-Marco JA, Flores-Ballester E, Cabrera JR. Growth differentiation factor 11 (GDF11) - a promising anti-ageing factor - is highly concentrated in platelets. Vox sanguinis. 2016 Nov;111(4):434–436.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2016/08/12. doi:10.1111/vox.12438.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27509407.</w:t>
      </w:r>
    </w:p>
    <w:p w14:paraId="599356AC" w14:textId="77777777" w:rsidR="00AF6329" w:rsidRPr="00D5459B" w:rsidRDefault="00AF6329" w:rsidP="00AF6329">
      <w:pPr>
        <w:pStyle w:val="EndNoteBibliography"/>
        <w:rPr>
          <w:rFonts w:ascii="Times New Roman" w:hAnsi="Times New Roman"/>
          <w:noProof w:val="0"/>
          <w:sz w:val="21"/>
          <w:szCs w:val="21"/>
        </w:rPr>
      </w:pPr>
    </w:p>
    <w:p w14:paraId="5E7DED7F"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9. </w:t>
      </w:r>
      <w:proofErr w:type="spellStart"/>
      <w:r w:rsidRPr="00D5459B">
        <w:rPr>
          <w:rFonts w:ascii="Times New Roman" w:hAnsi="Times New Roman"/>
          <w:noProof w:val="0"/>
          <w:sz w:val="21"/>
          <w:szCs w:val="21"/>
        </w:rPr>
        <w:t>Lehallier</w:t>
      </w:r>
      <w:proofErr w:type="spellEnd"/>
      <w:r w:rsidRPr="00D5459B">
        <w:rPr>
          <w:rFonts w:ascii="Times New Roman" w:hAnsi="Times New Roman"/>
          <w:noProof w:val="0"/>
          <w:sz w:val="21"/>
          <w:szCs w:val="21"/>
        </w:rPr>
        <w:t xml:space="preserve"> B, Gate D, Schaum N, </w:t>
      </w:r>
      <w:proofErr w:type="spellStart"/>
      <w:r w:rsidRPr="00D5459B">
        <w:rPr>
          <w:rFonts w:ascii="Times New Roman" w:hAnsi="Times New Roman"/>
          <w:noProof w:val="0"/>
          <w:sz w:val="21"/>
          <w:szCs w:val="21"/>
        </w:rPr>
        <w:t>Nanasi</w:t>
      </w:r>
      <w:proofErr w:type="spellEnd"/>
      <w:r w:rsidRPr="00D5459B">
        <w:rPr>
          <w:rFonts w:ascii="Times New Roman" w:hAnsi="Times New Roman"/>
          <w:noProof w:val="0"/>
          <w:sz w:val="21"/>
          <w:szCs w:val="21"/>
        </w:rPr>
        <w:t xml:space="preserve"> T, Lee SE, Yousef H, Moran Losada P, </w:t>
      </w:r>
      <w:proofErr w:type="spellStart"/>
      <w:r w:rsidRPr="00D5459B">
        <w:rPr>
          <w:rFonts w:ascii="Times New Roman" w:hAnsi="Times New Roman"/>
          <w:noProof w:val="0"/>
          <w:sz w:val="21"/>
          <w:szCs w:val="21"/>
        </w:rPr>
        <w:t>Berdnik</w:t>
      </w:r>
      <w:proofErr w:type="spellEnd"/>
      <w:r w:rsidRPr="00D5459B">
        <w:rPr>
          <w:rFonts w:ascii="Times New Roman" w:hAnsi="Times New Roman"/>
          <w:noProof w:val="0"/>
          <w:sz w:val="21"/>
          <w:szCs w:val="21"/>
        </w:rPr>
        <w:t xml:space="preserve"> D, Keller A, Verghese J, Sathyan S, Franceschi C, Milman S, Barzilai N, Wyss-Coray T. Undulating changes in human plasma proteome profiles across the lifespan. Nature medicine. 2019 Dec;25(12):1843–1850.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2019/12/07. doi:10.1038/s41591-019-0673-2.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31806903.</w:t>
      </w:r>
    </w:p>
    <w:p w14:paraId="2F2D01AA" w14:textId="77777777" w:rsidR="00AF6329" w:rsidRPr="00D5459B" w:rsidRDefault="00AF6329" w:rsidP="00AF6329">
      <w:pPr>
        <w:pStyle w:val="EndNoteBibliography"/>
        <w:rPr>
          <w:rFonts w:ascii="Times New Roman" w:hAnsi="Times New Roman"/>
          <w:noProof w:val="0"/>
          <w:sz w:val="21"/>
          <w:szCs w:val="21"/>
        </w:rPr>
      </w:pPr>
    </w:p>
    <w:p w14:paraId="6E4E147C"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10. Loffredo FS, Steinhauser ML, Jay SM, Gannon J, Pancoast JR, Yalamanchi P, Sinha M, </w:t>
      </w:r>
      <w:proofErr w:type="spellStart"/>
      <w:r w:rsidRPr="00D5459B">
        <w:rPr>
          <w:rFonts w:ascii="Times New Roman" w:hAnsi="Times New Roman"/>
          <w:noProof w:val="0"/>
          <w:sz w:val="21"/>
          <w:szCs w:val="21"/>
        </w:rPr>
        <w:t>Dall'Osso</w:t>
      </w:r>
      <w:proofErr w:type="spellEnd"/>
      <w:r w:rsidRPr="00D5459B">
        <w:rPr>
          <w:rFonts w:ascii="Times New Roman" w:hAnsi="Times New Roman"/>
          <w:noProof w:val="0"/>
          <w:sz w:val="21"/>
          <w:szCs w:val="21"/>
        </w:rPr>
        <w:t xml:space="preserve"> C, Khong D, Shadrach JL, Miller CM, Singer BS, Stewart A, </w:t>
      </w:r>
      <w:proofErr w:type="spellStart"/>
      <w:r w:rsidRPr="00D5459B">
        <w:rPr>
          <w:rFonts w:ascii="Times New Roman" w:hAnsi="Times New Roman"/>
          <w:noProof w:val="0"/>
          <w:sz w:val="21"/>
          <w:szCs w:val="21"/>
        </w:rPr>
        <w:t>Psychogios</w:t>
      </w:r>
      <w:proofErr w:type="spellEnd"/>
      <w:r w:rsidRPr="00D5459B">
        <w:rPr>
          <w:rFonts w:ascii="Times New Roman" w:hAnsi="Times New Roman"/>
          <w:noProof w:val="0"/>
          <w:sz w:val="21"/>
          <w:szCs w:val="21"/>
        </w:rPr>
        <w:t xml:space="preserve"> N, </w:t>
      </w:r>
      <w:proofErr w:type="spellStart"/>
      <w:r w:rsidRPr="00D5459B">
        <w:rPr>
          <w:rFonts w:ascii="Times New Roman" w:hAnsi="Times New Roman"/>
          <w:noProof w:val="0"/>
          <w:sz w:val="21"/>
          <w:szCs w:val="21"/>
        </w:rPr>
        <w:t>Gerszten</w:t>
      </w:r>
      <w:proofErr w:type="spellEnd"/>
      <w:r w:rsidRPr="00D5459B">
        <w:rPr>
          <w:rFonts w:ascii="Times New Roman" w:hAnsi="Times New Roman"/>
          <w:noProof w:val="0"/>
          <w:sz w:val="21"/>
          <w:szCs w:val="21"/>
        </w:rPr>
        <w:t xml:space="preserve"> RE, Hartigan AJ, Kim MJ, </w:t>
      </w:r>
      <w:proofErr w:type="spellStart"/>
      <w:r w:rsidRPr="00D5459B">
        <w:rPr>
          <w:rFonts w:ascii="Times New Roman" w:hAnsi="Times New Roman"/>
          <w:noProof w:val="0"/>
          <w:sz w:val="21"/>
          <w:szCs w:val="21"/>
        </w:rPr>
        <w:t>Serwold</w:t>
      </w:r>
      <w:proofErr w:type="spellEnd"/>
      <w:r w:rsidRPr="00D5459B">
        <w:rPr>
          <w:rFonts w:ascii="Times New Roman" w:hAnsi="Times New Roman"/>
          <w:noProof w:val="0"/>
          <w:sz w:val="21"/>
          <w:szCs w:val="21"/>
        </w:rPr>
        <w:t xml:space="preserve"> T, Wagers AJ, Lee RT. Growth differentiation factor 11 is a circulating factor that reverses age-related cardiac hypertrophy. Cell. 2013 May 9;153(4):828–39.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2013/05/15. </w:t>
      </w:r>
      <w:proofErr w:type="gramStart"/>
      <w:r w:rsidRPr="00D5459B">
        <w:rPr>
          <w:rFonts w:ascii="Times New Roman" w:hAnsi="Times New Roman"/>
          <w:noProof w:val="0"/>
          <w:sz w:val="21"/>
          <w:szCs w:val="21"/>
        </w:rPr>
        <w:t>doi:10.1016/j.cell</w:t>
      </w:r>
      <w:proofErr w:type="gramEnd"/>
      <w:r w:rsidRPr="00D5459B">
        <w:rPr>
          <w:rFonts w:ascii="Times New Roman" w:hAnsi="Times New Roman"/>
          <w:noProof w:val="0"/>
          <w:sz w:val="21"/>
          <w:szCs w:val="21"/>
        </w:rPr>
        <w:t xml:space="preserve">.2013.04.015.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23663781.</w:t>
      </w:r>
    </w:p>
    <w:p w14:paraId="4F359B39" w14:textId="77777777" w:rsidR="00AF6329" w:rsidRPr="00D5459B" w:rsidRDefault="00AF6329" w:rsidP="00AF6329">
      <w:pPr>
        <w:pStyle w:val="EndNoteBibliography"/>
        <w:rPr>
          <w:rFonts w:ascii="Times New Roman" w:hAnsi="Times New Roman"/>
          <w:noProof w:val="0"/>
          <w:sz w:val="21"/>
          <w:szCs w:val="21"/>
        </w:rPr>
      </w:pPr>
    </w:p>
    <w:p w14:paraId="12EDDBC5"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11. Sinha M, Jang YC, Oh J, Khong D, Wu EY, Manohar R, Miller C, Regalado SG, Loffredo FS, Pancoast JR, Hirshman MF, Lebowitz J, Shadrach JL, </w:t>
      </w:r>
      <w:proofErr w:type="spellStart"/>
      <w:r w:rsidRPr="00D5459B">
        <w:rPr>
          <w:rFonts w:ascii="Times New Roman" w:hAnsi="Times New Roman"/>
          <w:noProof w:val="0"/>
          <w:sz w:val="21"/>
          <w:szCs w:val="21"/>
        </w:rPr>
        <w:t>Cerletti</w:t>
      </w:r>
      <w:proofErr w:type="spellEnd"/>
      <w:r w:rsidRPr="00D5459B">
        <w:rPr>
          <w:rFonts w:ascii="Times New Roman" w:hAnsi="Times New Roman"/>
          <w:noProof w:val="0"/>
          <w:sz w:val="21"/>
          <w:szCs w:val="21"/>
        </w:rPr>
        <w:t xml:space="preserve"> M, Kim MJ, </w:t>
      </w:r>
      <w:proofErr w:type="spellStart"/>
      <w:r w:rsidRPr="00D5459B">
        <w:rPr>
          <w:rFonts w:ascii="Times New Roman" w:hAnsi="Times New Roman"/>
          <w:noProof w:val="0"/>
          <w:sz w:val="21"/>
          <w:szCs w:val="21"/>
        </w:rPr>
        <w:t>Serwold</w:t>
      </w:r>
      <w:proofErr w:type="spellEnd"/>
      <w:r w:rsidRPr="00D5459B">
        <w:rPr>
          <w:rFonts w:ascii="Times New Roman" w:hAnsi="Times New Roman"/>
          <w:noProof w:val="0"/>
          <w:sz w:val="21"/>
          <w:szCs w:val="21"/>
        </w:rPr>
        <w:t xml:space="preserve"> T, Goodyear LJ, Rosner B, Lee RT, Wagers AJ. Restoring systemic GDF11 levels reverses age-related dysfunction in mouse skeletal muscle. Science (New York, NY). 2014 May 9;344(6184):649–52.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2014/05/07. doi:10.1126/science.1251152.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24797481.</w:t>
      </w:r>
    </w:p>
    <w:p w14:paraId="1DD1B710" w14:textId="77777777" w:rsidR="00AF6329" w:rsidRPr="00D5459B" w:rsidRDefault="00AF6329" w:rsidP="00AF6329">
      <w:pPr>
        <w:pStyle w:val="EndNoteBibliography"/>
        <w:rPr>
          <w:rFonts w:ascii="Times New Roman" w:hAnsi="Times New Roman"/>
          <w:noProof w:val="0"/>
          <w:sz w:val="21"/>
          <w:szCs w:val="21"/>
        </w:rPr>
      </w:pPr>
    </w:p>
    <w:p w14:paraId="27F0368B"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12. Jin Q, Qiao C, Li J, Xiao B, Li J, Xiao X. A GDF11/myostatin inhibitor, GDF11 </w:t>
      </w:r>
      <w:proofErr w:type="spellStart"/>
      <w:r w:rsidRPr="00D5459B">
        <w:rPr>
          <w:rFonts w:ascii="Times New Roman" w:hAnsi="Times New Roman"/>
          <w:noProof w:val="0"/>
          <w:sz w:val="21"/>
          <w:szCs w:val="21"/>
        </w:rPr>
        <w:t>propeptide</w:t>
      </w:r>
      <w:proofErr w:type="spellEnd"/>
      <w:r w:rsidRPr="00D5459B">
        <w:rPr>
          <w:rFonts w:ascii="Times New Roman" w:hAnsi="Times New Roman"/>
          <w:noProof w:val="0"/>
          <w:sz w:val="21"/>
          <w:szCs w:val="21"/>
        </w:rPr>
        <w:t xml:space="preserve">-Fc, increases skeletal muscle mass and improves muscle strength in dystrophic mdx mice. Skeletal muscle. 2019 May 27;9(1):16.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2019/05/28. doi:10.1186/s13395-019-0197-y.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31133057.</w:t>
      </w:r>
    </w:p>
    <w:p w14:paraId="739111B0" w14:textId="77777777" w:rsidR="00AF6329" w:rsidRPr="00D5459B" w:rsidRDefault="00AF6329" w:rsidP="00AF6329">
      <w:pPr>
        <w:pStyle w:val="EndNoteBibliography"/>
        <w:rPr>
          <w:rFonts w:ascii="Times New Roman" w:hAnsi="Times New Roman"/>
          <w:noProof w:val="0"/>
          <w:sz w:val="21"/>
          <w:szCs w:val="21"/>
        </w:rPr>
      </w:pPr>
    </w:p>
    <w:p w14:paraId="683BA112"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13. Egerman MA, Cadena SM, Gilbert JA, Meyer A, Nelson HN, Swalley SE, Mallozzi C, Jacobi C, Jennings LL, Clay I, Laurent G, Ma S, </w:t>
      </w:r>
      <w:proofErr w:type="spellStart"/>
      <w:r w:rsidRPr="00D5459B">
        <w:rPr>
          <w:rFonts w:ascii="Times New Roman" w:hAnsi="Times New Roman"/>
          <w:noProof w:val="0"/>
          <w:sz w:val="21"/>
          <w:szCs w:val="21"/>
        </w:rPr>
        <w:t>Brachat</w:t>
      </w:r>
      <w:proofErr w:type="spellEnd"/>
      <w:r w:rsidRPr="00D5459B">
        <w:rPr>
          <w:rFonts w:ascii="Times New Roman" w:hAnsi="Times New Roman"/>
          <w:noProof w:val="0"/>
          <w:sz w:val="21"/>
          <w:szCs w:val="21"/>
        </w:rPr>
        <w:t xml:space="preserve"> S, Lach-</w:t>
      </w:r>
      <w:proofErr w:type="spellStart"/>
      <w:r w:rsidRPr="00D5459B">
        <w:rPr>
          <w:rFonts w:ascii="Times New Roman" w:hAnsi="Times New Roman"/>
          <w:noProof w:val="0"/>
          <w:sz w:val="21"/>
          <w:szCs w:val="21"/>
        </w:rPr>
        <w:t>Trifilieff</w:t>
      </w:r>
      <w:proofErr w:type="spellEnd"/>
      <w:r w:rsidRPr="00D5459B">
        <w:rPr>
          <w:rFonts w:ascii="Times New Roman" w:hAnsi="Times New Roman"/>
          <w:noProof w:val="0"/>
          <w:sz w:val="21"/>
          <w:szCs w:val="21"/>
        </w:rPr>
        <w:t xml:space="preserve"> E, </w:t>
      </w:r>
      <w:proofErr w:type="spellStart"/>
      <w:r w:rsidRPr="00D5459B">
        <w:rPr>
          <w:rFonts w:ascii="Times New Roman" w:hAnsi="Times New Roman"/>
          <w:noProof w:val="0"/>
          <w:sz w:val="21"/>
          <w:szCs w:val="21"/>
        </w:rPr>
        <w:t>Shavlakadze</w:t>
      </w:r>
      <w:proofErr w:type="spellEnd"/>
      <w:r w:rsidRPr="00D5459B">
        <w:rPr>
          <w:rFonts w:ascii="Times New Roman" w:hAnsi="Times New Roman"/>
          <w:noProof w:val="0"/>
          <w:sz w:val="21"/>
          <w:szCs w:val="21"/>
        </w:rPr>
        <w:t xml:space="preserve"> T, Trendelenburg AU, Brack AS, Glass DJ. GDF11 Increases with Age and Inhibits Skeletal Muscle Regeneration. Cell </w:t>
      </w:r>
      <w:proofErr w:type="spellStart"/>
      <w:r w:rsidRPr="00D5459B">
        <w:rPr>
          <w:rFonts w:ascii="Times New Roman" w:hAnsi="Times New Roman"/>
          <w:noProof w:val="0"/>
          <w:sz w:val="21"/>
          <w:szCs w:val="21"/>
        </w:rPr>
        <w:t>Metab</w:t>
      </w:r>
      <w:proofErr w:type="spellEnd"/>
      <w:r w:rsidRPr="00D5459B">
        <w:rPr>
          <w:rFonts w:ascii="Times New Roman" w:hAnsi="Times New Roman"/>
          <w:noProof w:val="0"/>
          <w:sz w:val="21"/>
          <w:szCs w:val="21"/>
        </w:rPr>
        <w:t xml:space="preserve">. 2015 Jul 7;22(1):164–74.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H.N.N. and A.S.B. declare no conflicts.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20150519. </w:t>
      </w:r>
      <w:proofErr w:type="gramStart"/>
      <w:r w:rsidRPr="00D5459B">
        <w:rPr>
          <w:rFonts w:ascii="Times New Roman" w:hAnsi="Times New Roman"/>
          <w:noProof w:val="0"/>
          <w:sz w:val="21"/>
          <w:szCs w:val="21"/>
        </w:rPr>
        <w:t>doi:10.1016/j.cmet</w:t>
      </w:r>
      <w:proofErr w:type="gramEnd"/>
      <w:r w:rsidRPr="00D5459B">
        <w:rPr>
          <w:rFonts w:ascii="Times New Roman" w:hAnsi="Times New Roman"/>
          <w:noProof w:val="0"/>
          <w:sz w:val="21"/>
          <w:szCs w:val="21"/>
        </w:rPr>
        <w:t xml:space="preserve">.2015.05.010.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26001423.</w:t>
      </w:r>
    </w:p>
    <w:p w14:paraId="3F64C44B" w14:textId="77777777" w:rsidR="00AF6329" w:rsidRPr="00D5459B" w:rsidRDefault="00AF6329" w:rsidP="00AF6329">
      <w:pPr>
        <w:pStyle w:val="EndNoteBibliography"/>
        <w:rPr>
          <w:rFonts w:ascii="Times New Roman" w:hAnsi="Times New Roman"/>
          <w:noProof w:val="0"/>
          <w:sz w:val="21"/>
          <w:szCs w:val="21"/>
        </w:rPr>
      </w:pPr>
    </w:p>
    <w:p w14:paraId="7534D2FE"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14. Wang C, Liu X, Hu X, Wu T, Duan R. Therapeutic targeting of GDF11 in muscle atrophy: Insights and strategies. International journal of biological macromolecules. 2024 Nov;279(Pt 3):135321.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2024/09/06. </w:t>
      </w:r>
      <w:proofErr w:type="gramStart"/>
      <w:r w:rsidRPr="00D5459B">
        <w:rPr>
          <w:rFonts w:ascii="Times New Roman" w:hAnsi="Times New Roman"/>
          <w:noProof w:val="0"/>
          <w:sz w:val="21"/>
          <w:szCs w:val="21"/>
        </w:rPr>
        <w:t>doi:10.1016/j.ijbiomac</w:t>
      </w:r>
      <w:proofErr w:type="gramEnd"/>
      <w:r w:rsidRPr="00D5459B">
        <w:rPr>
          <w:rFonts w:ascii="Times New Roman" w:hAnsi="Times New Roman"/>
          <w:noProof w:val="0"/>
          <w:sz w:val="21"/>
          <w:szCs w:val="21"/>
        </w:rPr>
        <w:t xml:space="preserve">.2024.135321.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39236952.</w:t>
      </w:r>
    </w:p>
    <w:p w14:paraId="44BCC9FF" w14:textId="77777777" w:rsidR="00AF6329" w:rsidRPr="00D5459B" w:rsidRDefault="00AF6329" w:rsidP="00AF6329">
      <w:pPr>
        <w:pStyle w:val="EndNoteBibliography"/>
        <w:rPr>
          <w:rFonts w:ascii="Times New Roman" w:hAnsi="Times New Roman"/>
          <w:noProof w:val="0"/>
          <w:sz w:val="21"/>
          <w:szCs w:val="21"/>
        </w:rPr>
      </w:pPr>
    </w:p>
    <w:p w14:paraId="125E0869"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15. Hsiao YT, Shimizu I, Yoshida Y, Minamino T. Role of circulating molecules in age-related cardiovascular and metabolic disorders. Inflammation and regeneration. 2022 Jan 10;42(1):2.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2022/01/12. doi:10.1186/s41232-021-00187-2.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35012677.</w:t>
      </w:r>
    </w:p>
    <w:p w14:paraId="7C6A4389" w14:textId="77777777" w:rsidR="00AF6329" w:rsidRPr="00D5459B" w:rsidRDefault="00AF6329" w:rsidP="00AF6329">
      <w:pPr>
        <w:pStyle w:val="EndNoteBibliography"/>
        <w:rPr>
          <w:rFonts w:ascii="Times New Roman" w:hAnsi="Times New Roman"/>
          <w:noProof w:val="0"/>
          <w:sz w:val="21"/>
          <w:szCs w:val="21"/>
        </w:rPr>
      </w:pPr>
    </w:p>
    <w:p w14:paraId="1418FB58"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16. Chen LK, Woo J, </w:t>
      </w:r>
      <w:proofErr w:type="spellStart"/>
      <w:r w:rsidRPr="00D5459B">
        <w:rPr>
          <w:rFonts w:ascii="Times New Roman" w:hAnsi="Times New Roman"/>
          <w:noProof w:val="0"/>
          <w:sz w:val="21"/>
          <w:szCs w:val="21"/>
        </w:rPr>
        <w:t>Assantachai</w:t>
      </w:r>
      <w:proofErr w:type="spellEnd"/>
      <w:r w:rsidRPr="00D5459B">
        <w:rPr>
          <w:rFonts w:ascii="Times New Roman" w:hAnsi="Times New Roman"/>
          <w:noProof w:val="0"/>
          <w:sz w:val="21"/>
          <w:szCs w:val="21"/>
        </w:rPr>
        <w:t xml:space="preserve"> P, Auyeung TW, Chou MY, Iijima K, Jang HC, Kang L, Kim M, Kim S, Kojima T, </w:t>
      </w:r>
      <w:proofErr w:type="spellStart"/>
      <w:r w:rsidRPr="00D5459B">
        <w:rPr>
          <w:rFonts w:ascii="Times New Roman" w:hAnsi="Times New Roman"/>
          <w:noProof w:val="0"/>
          <w:sz w:val="21"/>
          <w:szCs w:val="21"/>
        </w:rPr>
        <w:t>Kuzuya</w:t>
      </w:r>
      <w:proofErr w:type="spellEnd"/>
      <w:r w:rsidRPr="00D5459B">
        <w:rPr>
          <w:rFonts w:ascii="Times New Roman" w:hAnsi="Times New Roman"/>
          <w:noProof w:val="0"/>
          <w:sz w:val="21"/>
          <w:szCs w:val="21"/>
        </w:rPr>
        <w:t xml:space="preserve"> M, Lee JSW, Lee SY, Lee WJ, Lee Y, Liang CK, Lim JY, Lim WS, Peng LN, Sugimoto K, Tanaka T, Won CW, Yamada M, Zhang T, Akishita M, Arai H. Asian Working Group for Sarcopenia: 2019 Consensus Update on Sarcopenia Diagnosis and Treatment. Journal of the American Medical Directors Association. 2020 Mar;21(3):300–307.e2.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2020/02/09. </w:t>
      </w:r>
      <w:proofErr w:type="gramStart"/>
      <w:r w:rsidRPr="00D5459B">
        <w:rPr>
          <w:rFonts w:ascii="Times New Roman" w:hAnsi="Times New Roman"/>
          <w:noProof w:val="0"/>
          <w:sz w:val="21"/>
          <w:szCs w:val="21"/>
        </w:rPr>
        <w:t>doi:10.1016/j.jamda</w:t>
      </w:r>
      <w:proofErr w:type="gramEnd"/>
      <w:r w:rsidRPr="00D5459B">
        <w:rPr>
          <w:rFonts w:ascii="Times New Roman" w:hAnsi="Times New Roman"/>
          <w:noProof w:val="0"/>
          <w:sz w:val="21"/>
          <w:szCs w:val="21"/>
        </w:rPr>
        <w:t xml:space="preserve">.2019.12.012.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32033882.</w:t>
      </w:r>
    </w:p>
    <w:p w14:paraId="49430FAA" w14:textId="77777777" w:rsidR="00AF6329" w:rsidRPr="00D5459B" w:rsidRDefault="00AF6329" w:rsidP="00AF6329">
      <w:pPr>
        <w:pStyle w:val="EndNoteBibliography"/>
        <w:rPr>
          <w:rFonts w:ascii="Times New Roman" w:hAnsi="Times New Roman"/>
          <w:noProof w:val="0"/>
          <w:sz w:val="21"/>
          <w:szCs w:val="21"/>
        </w:rPr>
      </w:pPr>
    </w:p>
    <w:p w14:paraId="58977CD3"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17. Hemani G, Tilling K, Davey Smith G. Orienting the causal relationship between imprecisely measured traits using GWAS summary data. </w:t>
      </w:r>
      <w:proofErr w:type="spellStart"/>
      <w:r w:rsidRPr="00D5459B">
        <w:rPr>
          <w:rFonts w:ascii="Times New Roman" w:hAnsi="Times New Roman"/>
          <w:noProof w:val="0"/>
          <w:sz w:val="21"/>
          <w:szCs w:val="21"/>
        </w:rPr>
        <w:t>PLoS</w:t>
      </w:r>
      <w:proofErr w:type="spellEnd"/>
      <w:r w:rsidRPr="00D5459B">
        <w:rPr>
          <w:rFonts w:ascii="Times New Roman" w:hAnsi="Times New Roman"/>
          <w:noProof w:val="0"/>
          <w:sz w:val="21"/>
          <w:szCs w:val="21"/>
        </w:rPr>
        <w:t xml:space="preserve"> genetics. 2017 Nov;13(11</w:t>
      </w:r>
      <w:proofErr w:type="gramStart"/>
      <w:r w:rsidRPr="00D5459B">
        <w:rPr>
          <w:rFonts w:ascii="Times New Roman" w:hAnsi="Times New Roman"/>
          <w:noProof w:val="0"/>
          <w:sz w:val="21"/>
          <w:szCs w:val="21"/>
        </w:rPr>
        <w:t>):e</w:t>
      </w:r>
      <w:proofErr w:type="gramEnd"/>
      <w:r w:rsidRPr="00D5459B">
        <w:rPr>
          <w:rFonts w:ascii="Times New Roman" w:hAnsi="Times New Roman"/>
          <w:noProof w:val="0"/>
          <w:sz w:val="21"/>
          <w:szCs w:val="21"/>
        </w:rPr>
        <w:t xml:space="preserve">1007081.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2017/11/18. </w:t>
      </w:r>
      <w:proofErr w:type="gramStart"/>
      <w:r w:rsidRPr="00D5459B">
        <w:rPr>
          <w:rFonts w:ascii="Times New Roman" w:hAnsi="Times New Roman"/>
          <w:noProof w:val="0"/>
          <w:sz w:val="21"/>
          <w:szCs w:val="21"/>
        </w:rPr>
        <w:t>doi:10.1371/journal.pgen</w:t>
      </w:r>
      <w:proofErr w:type="gramEnd"/>
      <w:r w:rsidRPr="00D5459B">
        <w:rPr>
          <w:rFonts w:ascii="Times New Roman" w:hAnsi="Times New Roman"/>
          <w:noProof w:val="0"/>
          <w:sz w:val="21"/>
          <w:szCs w:val="21"/>
        </w:rPr>
        <w:t xml:space="preserve">.1007081.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29149188.</w:t>
      </w:r>
    </w:p>
    <w:p w14:paraId="01C6B715" w14:textId="77777777" w:rsidR="00AF6329" w:rsidRPr="00D5459B" w:rsidRDefault="00AF6329" w:rsidP="00AF6329">
      <w:pPr>
        <w:pStyle w:val="EndNoteBibliography"/>
        <w:rPr>
          <w:rFonts w:ascii="Times New Roman" w:hAnsi="Times New Roman"/>
          <w:noProof w:val="0"/>
          <w:sz w:val="21"/>
          <w:szCs w:val="21"/>
        </w:rPr>
      </w:pPr>
    </w:p>
    <w:p w14:paraId="0D25E693"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18. Ritchie ME, </w:t>
      </w:r>
      <w:proofErr w:type="spellStart"/>
      <w:r w:rsidRPr="00D5459B">
        <w:rPr>
          <w:rFonts w:ascii="Times New Roman" w:hAnsi="Times New Roman"/>
          <w:noProof w:val="0"/>
          <w:sz w:val="21"/>
          <w:szCs w:val="21"/>
        </w:rPr>
        <w:t>Phipson</w:t>
      </w:r>
      <w:proofErr w:type="spellEnd"/>
      <w:r w:rsidRPr="00D5459B">
        <w:rPr>
          <w:rFonts w:ascii="Times New Roman" w:hAnsi="Times New Roman"/>
          <w:noProof w:val="0"/>
          <w:sz w:val="21"/>
          <w:szCs w:val="21"/>
        </w:rPr>
        <w:t xml:space="preserve"> B, Wu D, Hu Y, Law CW, Shi W, Smyth GK. </w:t>
      </w:r>
      <w:proofErr w:type="spellStart"/>
      <w:r w:rsidRPr="00D5459B">
        <w:rPr>
          <w:rFonts w:ascii="Times New Roman" w:hAnsi="Times New Roman"/>
          <w:noProof w:val="0"/>
          <w:sz w:val="21"/>
          <w:szCs w:val="21"/>
        </w:rPr>
        <w:t>limma</w:t>
      </w:r>
      <w:proofErr w:type="spellEnd"/>
      <w:r w:rsidRPr="00D5459B">
        <w:rPr>
          <w:rFonts w:ascii="Times New Roman" w:hAnsi="Times New Roman"/>
          <w:noProof w:val="0"/>
          <w:sz w:val="21"/>
          <w:szCs w:val="21"/>
        </w:rPr>
        <w:t xml:space="preserve"> powers differential expression analyses for RNA-sequencing and microarray studies. Nucleic acids research. 2015 Apr 20;43(7</w:t>
      </w:r>
      <w:proofErr w:type="gramStart"/>
      <w:r w:rsidRPr="00D5459B">
        <w:rPr>
          <w:rFonts w:ascii="Times New Roman" w:hAnsi="Times New Roman"/>
          <w:noProof w:val="0"/>
          <w:sz w:val="21"/>
          <w:szCs w:val="21"/>
        </w:rPr>
        <w:t>):e</w:t>
      </w:r>
      <w:proofErr w:type="gramEnd"/>
      <w:r w:rsidRPr="00D5459B">
        <w:rPr>
          <w:rFonts w:ascii="Times New Roman" w:hAnsi="Times New Roman"/>
          <w:noProof w:val="0"/>
          <w:sz w:val="21"/>
          <w:szCs w:val="21"/>
        </w:rPr>
        <w:t xml:space="preserve">47. </w:t>
      </w:r>
      <w:proofErr w:type="spellStart"/>
      <w:r w:rsidRPr="00D5459B">
        <w:rPr>
          <w:rFonts w:ascii="Times New Roman" w:hAnsi="Times New Roman"/>
          <w:noProof w:val="0"/>
          <w:sz w:val="21"/>
          <w:szCs w:val="21"/>
        </w:rPr>
        <w:t>eng.</w:t>
      </w:r>
      <w:proofErr w:type="spellEnd"/>
      <w:r w:rsidRPr="00D5459B">
        <w:rPr>
          <w:rFonts w:ascii="Times New Roman" w:hAnsi="Times New Roman"/>
          <w:noProof w:val="0"/>
          <w:sz w:val="21"/>
          <w:szCs w:val="21"/>
        </w:rPr>
        <w:t xml:space="preserve"> </w:t>
      </w:r>
      <w:proofErr w:type="spellStart"/>
      <w:r w:rsidRPr="00D5459B">
        <w:rPr>
          <w:rFonts w:ascii="Times New Roman" w:hAnsi="Times New Roman"/>
          <w:noProof w:val="0"/>
          <w:sz w:val="21"/>
          <w:szCs w:val="21"/>
        </w:rPr>
        <w:t>Epub</w:t>
      </w:r>
      <w:proofErr w:type="spellEnd"/>
      <w:r w:rsidRPr="00D5459B">
        <w:rPr>
          <w:rFonts w:ascii="Times New Roman" w:hAnsi="Times New Roman"/>
          <w:noProof w:val="0"/>
          <w:sz w:val="21"/>
          <w:szCs w:val="21"/>
        </w:rPr>
        <w:t xml:space="preserve"> 2015/01/22. doi:10.1093/</w:t>
      </w:r>
      <w:proofErr w:type="spellStart"/>
      <w:r w:rsidRPr="00D5459B">
        <w:rPr>
          <w:rFonts w:ascii="Times New Roman" w:hAnsi="Times New Roman"/>
          <w:noProof w:val="0"/>
          <w:sz w:val="21"/>
          <w:szCs w:val="21"/>
        </w:rPr>
        <w:t>nar</w:t>
      </w:r>
      <w:proofErr w:type="spellEnd"/>
      <w:r w:rsidRPr="00D5459B">
        <w:rPr>
          <w:rFonts w:ascii="Times New Roman" w:hAnsi="Times New Roman"/>
          <w:noProof w:val="0"/>
          <w:sz w:val="21"/>
          <w:szCs w:val="21"/>
        </w:rPr>
        <w:t xml:space="preserve">/gkv007. Cited in: </w:t>
      </w:r>
      <w:proofErr w:type="spellStart"/>
      <w:r w:rsidRPr="00D5459B">
        <w:rPr>
          <w:rFonts w:ascii="Times New Roman" w:hAnsi="Times New Roman"/>
          <w:noProof w:val="0"/>
          <w:sz w:val="21"/>
          <w:szCs w:val="21"/>
        </w:rPr>
        <w:t>Pubmed</w:t>
      </w:r>
      <w:proofErr w:type="spellEnd"/>
      <w:r w:rsidRPr="00D5459B">
        <w:rPr>
          <w:rFonts w:ascii="Times New Roman" w:hAnsi="Times New Roman"/>
          <w:noProof w:val="0"/>
          <w:sz w:val="21"/>
          <w:szCs w:val="21"/>
        </w:rPr>
        <w:t>; PMID 25605792.</w:t>
      </w:r>
    </w:p>
    <w:p w14:paraId="08FA0EC1" w14:textId="77777777" w:rsidR="00AF6329" w:rsidRPr="00D5459B" w:rsidRDefault="00AF6329" w:rsidP="00AF6329">
      <w:pPr>
        <w:pStyle w:val="EndNoteBibliography"/>
        <w:rPr>
          <w:rFonts w:ascii="Times New Roman" w:hAnsi="Times New Roman"/>
          <w:noProof w:val="0"/>
          <w:sz w:val="21"/>
          <w:szCs w:val="21"/>
        </w:rPr>
      </w:pPr>
    </w:p>
    <w:p w14:paraId="30F9AF59"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19. Wu T, Hu E, Xu S, Chen M, Guo P, Dai Z, Feng T, Zhou L, Tang W, Zhan L, Fu X, Liu S, Bo X, Yu G. clusterProfiler 4.0: A universal enrichment tool for interpreting omics data. Innovation (Cambridge (Mass)). 2021 Aug 28;2(3):100141. eng. Epub 2021/09/25. doi:10.1016/j.xinn.2021.100141. Cited in: Pubmed; PMID 34557778.</w:t>
      </w:r>
    </w:p>
    <w:p w14:paraId="32673B7C" w14:textId="77777777" w:rsidR="00AF6329" w:rsidRPr="00D5459B" w:rsidRDefault="00AF6329" w:rsidP="00AF6329">
      <w:pPr>
        <w:pStyle w:val="EndNoteBibliography"/>
        <w:rPr>
          <w:rFonts w:ascii="Times New Roman" w:hAnsi="Times New Roman"/>
          <w:noProof w:val="0"/>
          <w:sz w:val="21"/>
          <w:szCs w:val="21"/>
        </w:rPr>
      </w:pPr>
    </w:p>
    <w:p w14:paraId="10F0D42A"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20. Nederveen JP, Ibrahim G, Fortino SA, Snijders T, Kumbhare D, Parise G. Variability in skeletal muscle fibre characteristics during repeated muscle biopsy sampling in human vastus lateralis. Applied physiology, nutrition, and metabolism = Physiologie appliquee, nutrition et metabolisme. 2020 Apr;45(4):368–375. eng. Epub 2020/03/26. doi:10.1139/apnm-2019-0263. Cited in: Pubmed; PMID 32207991.</w:t>
      </w:r>
    </w:p>
    <w:p w14:paraId="09606C55" w14:textId="77777777" w:rsidR="00AF6329" w:rsidRPr="00D5459B" w:rsidRDefault="00AF6329" w:rsidP="00AF6329">
      <w:pPr>
        <w:pStyle w:val="EndNoteBibliography"/>
        <w:rPr>
          <w:rFonts w:ascii="Times New Roman" w:hAnsi="Times New Roman"/>
          <w:noProof w:val="0"/>
          <w:sz w:val="21"/>
          <w:szCs w:val="21"/>
        </w:rPr>
      </w:pPr>
    </w:p>
    <w:p w14:paraId="5D2B2DE0"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21. Prior SJ, Ryan AS, Blumenthal JB, Watson JM, Katzel LI, Goldberg AP. Sarcopenia Is Associated With Lower Skeletal Muscle Capillarization and Exercise Capacity in Older Adults. The journals of gerontology Series A, Biological sciences and medical sciences. 2016 Aug;71(8):1096–101. eng. Epub 2016/02/19. doi:10.1093/gerona/glw017. Cited in: Pubmed; PMID 26888434.</w:t>
      </w:r>
    </w:p>
    <w:p w14:paraId="7BC4C330" w14:textId="77777777" w:rsidR="00AF6329" w:rsidRPr="00D5459B" w:rsidRDefault="00AF6329" w:rsidP="00AF6329">
      <w:pPr>
        <w:pStyle w:val="EndNoteBibliography"/>
        <w:rPr>
          <w:rFonts w:ascii="Times New Roman" w:hAnsi="Times New Roman"/>
          <w:noProof w:val="0"/>
          <w:sz w:val="21"/>
          <w:szCs w:val="21"/>
        </w:rPr>
      </w:pPr>
    </w:p>
    <w:p w14:paraId="3474CA38"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22. Wang MY, Yang JM, Wu Y, Li H, Zhong YB, Luo Y, Xie RL. Curcumin-activated Wnt5a pathway mediates Ca(2+) channel opening to affect myoblast differentiation and skeletal muscle regeneration. J Cachexia Sarcopenia Muscle. 2024 Oct;15(5):1834–1849. eng. The authors report no conflict of interest. Epub 20240710. doi:10.1002/jcsm.13535. Cited in: Pubmed; PMID 38982896.</w:t>
      </w:r>
    </w:p>
    <w:p w14:paraId="36D14863" w14:textId="77777777" w:rsidR="00AF6329" w:rsidRPr="00D5459B" w:rsidRDefault="00AF6329" w:rsidP="00AF6329">
      <w:pPr>
        <w:pStyle w:val="EndNoteBibliography"/>
        <w:rPr>
          <w:rFonts w:ascii="Times New Roman" w:hAnsi="Times New Roman"/>
          <w:noProof w:val="0"/>
          <w:sz w:val="21"/>
          <w:szCs w:val="21"/>
        </w:rPr>
      </w:pPr>
    </w:p>
    <w:p w14:paraId="3E373EF0"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23. Kim DY, Kang YH, Kang MK. Umbelliferone attenuates diabetic sarcopenia by modulating mitochondrial quality and the ubiquitin-proteasome system. Phytomedicine. 2025 Aug;144:156930. eng. Declaration of competing interest The authors declare that they have no known competing financial interests or personal relationships that could have appeared to influence the work reported in this paper. Epub 20250531. doi:10.1016/j.phymed.2025.156930. Cited in: Pubmed; PMID 40483791.</w:t>
      </w:r>
    </w:p>
    <w:p w14:paraId="1DBF072F" w14:textId="77777777" w:rsidR="00AF6329" w:rsidRPr="00D5459B" w:rsidRDefault="00AF6329" w:rsidP="00AF6329">
      <w:pPr>
        <w:pStyle w:val="EndNoteBibliography"/>
        <w:rPr>
          <w:rFonts w:ascii="Times New Roman" w:hAnsi="Times New Roman"/>
          <w:noProof w:val="0"/>
          <w:sz w:val="21"/>
          <w:szCs w:val="21"/>
        </w:rPr>
      </w:pPr>
    </w:p>
    <w:p w14:paraId="5D7170AA"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24. Kraler S, Balbi C, Vdovenko D, Lapikova-Bryhinska T, Camici GG, Liberale L, Bonetti N, Canestro CD, Burger F, Roth A, Carbone F, Vassalli G, Mach F, Bhasin S, Wenzl FA, Muller O, Räber L, Matter CM, Montecucco F, Lüscher TF, Akhmedov A. Circulating GDF11 exacerbates myocardial injury in mice and associates with increased infarct size in humans. Cardiovascular research. 2023 Dec 30;119(17):2729–2742. eng. Epub 2023/09/24. doi:10.1093/cvr/cvad153. Cited in: Pubmed; PMID 37742057.</w:t>
      </w:r>
    </w:p>
    <w:p w14:paraId="56A9F02D" w14:textId="77777777" w:rsidR="00AF6329" w:rsidRPr="00D5459B" w:rsidRDefault="00AF6329" w:rsidP="00AF6329">
      <w:pPr>
        <w:pStyle w:val="EndNoteBibliography"/>
        <w:rPr>
          <w:rFonts w:ascii="Times New Roman" w:hAnsi="Times New Roman"/>
          <w:noProof w:val="0"/>
          <w:sz w:val="21"/>
          <w:szCs w:val="21"/>
        </w:rPr>
      </w:pPr>
    </w:p>
    <w:p w14:paraId="75AD57F3"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25. Garbern J, Kristl AC, Bassaneze V, Vujic A, Schoemaker H, Sereda R, Peng L, Ricci-Blair EM, Goldstein JM, Walker RG, Bhasin S, Wagers AJ, Lee RT. Analysis of Cre-mediated genetic deletion of Gdf11 in cardiomyocytes of young mice. American journal of physiology Heart and circulatory physiology. 2019 Jul 1;317(1):H201–h212. eng. Epub 2019/05/28. doi:10.1152/ajpheart.00615.2018. Cited in: Pubmed; PMID 31125255.</w:t>
      </w:r>
    </w:p>
    <w:p w14:paraId="15ADB944" w14:textId="77777777" w:rsidR="00AF6329" w:rsidRPr="00D5459B" w:rsidRDefault="00AF6329" w:rsidP="00AF6329">
      <w:pPr>
        <w:pStyle w:val="EndNoteBibliography"/>
        <w:rPr>
          <w:rFonts w:ascii="Times New Roman" w:hAnsi="Times New Roman"/>
          <w:noProof w:val="0"/>
          <w:sz w:val="21"/>
          <w:szCs w:val="21"/>
        </w:rPr>
      </w:pPr>
    </w:p>
    <w:p w14:paraId="621DB40F"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26. Zhao Y, Zhu J, Zhang N, Liu Q, Wang Y, Hu X, Chen J, Zhu W, Yu H. GDF11 enhances therapeutic efficacy of mesenchymal stem cells for myocardial infarction via YME1L-mediated OPA1 processing. Stem cells translational medicine. 2020 Oct;9(10):1257–1271. eng. Epub 2020/06/10. doi:10.1002/sctm.20-0005. Cited in: Pubmed; PMID 32515551.</w:t>
      </w:r>
    </w:p>
    <w:p w14:paraId="73FE4955" w14:textId="77777777" w:rsidR="00AF6329" w:rsidRPr="00D5459B" w:rsidRDefault="00AF6329" w:rsidP="00AF6329">
      <w:pPr>
        <w:pStyle w:val="EndNoteBibliography"/>
        <w:rPr>
          <w:rFonts w:ascii="Times New Roman" w:hAnsi="Times New Roman"/>
          <w:noProof w:val="0"/>
          <w:sz w:val="21"/>
          <w:szCs w:val="21"/>
        </w:rPr>
      </w:pPr>
    </w:p>
    <w:p w14:paraId="142A01F3"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27. Sutherland BA, Hadley G, Alexopoulou Z, Lodge TA, Neuhaus AA, Couch Y, Kalajian N, Morten KJ, Buchan AM. Growth Differentiation Factor-11 Causes Neurotoxicity During Ischemia in vitro. Frontiers in neurology. 2020;11:1023. eng. Epub 2020/10/06. doi:10.3389/fneur.2020.01023. Cited in: Pubmed; PMID 33013673.</w:t>
      </w:r>
    </w:p>
    <w:p w14:paraId="5BC23E66" w14:textId="77777777" w:rsidR="00AF6329" w:rsidRPr="00D5459B" w:rsidRDefault="00AF6329" w:rsidP="00AF6329">
      <w:pPr>
        <w:pStyle w:val="EndNoteBibliography"/>
        <w:rPr>
          <w:rFonts w:ascii="Times New Roman" w:hAnsi="Times New Roman"/>
          <w:noProof w:val="0"/>
          <w:sz w:val="21"/>
          <w:szCs w:val="21"/>
        </w:rPr>
      </w:pPr>
    </w:p>
    <w:p w14:paraId="0BA61C92"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28. Hammers DW, Merscham-Banda M, Hsiao JY, Engst S, Hartman JJ, Sweeney HL. Supraphysiological levels of GDF11 induce striated muscle atrophy. EMBO molecular medicine. 2017 Apr;9(4):531–544. eng. Epub 2017/03/09. doi:10.15252/emmm.201607231. Cited in: Pubmed; PMID 28270449.</w:t>
      </w:r>
    </w:p>
    <w:p w14:paraId="46A903A4" w14:textId="77777777" w:rsidR="00AF6329" w:rsidRPr="00D5459B" w:rsidRDefault="00AF6329" w:rsidP="00AF6329">
      <w:pPr>
        <w:pStyle w:val="EndNoteBibliography"/>
        <w:rPr>
          <w:rFonts w:ascii="Times New Roman" w:hAnsi="Times New Roman"/>
          <w:noProof w:val="0"/>
          <w:sz w:val="21"/>
          <w:szCs w:val="21"/>
        </w:rPr>
      </w:pPr>
    </w:p>
    <w:p w14:paraId="17F79B32"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29. Sharma V, McNeill JH. To scale or not to scale: the principles of dose extrapolation. British journal of pharmacology. 2009 Jul;157(6):907–21. eng. Epub 2009/06/11. doi:10.1111/j.1476-5381.2009.00267.x. Cited in: Pubmed; PMID 19508398.</w:t>
      </w:r>
    </w:p>
    <w:p w14:paraId="367EC666" w14:textId="77777777" w:rsidR="00AF6329" w:rsidRPr="00D5459B" w:rsidRDefault="00AF6329" w:rsidP="00AF6329">
      <w:pPr>
        <w:pStyle w:val="EndNoteBibliography"/>
        <w:rPr>
          <w:rFonts w:ascii="Times New Roman" w:hAnsi="Times New Roman"/>
          <w:noProof w:val="0"/>
          <w:sz w:val="21"/>
          <w:szCs w:val="21"/>
        </w:rPr>
      </w:pPr>
    </w:p>
    <w:p w14:paraId="770AAC32"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30. Idkowiak-Baldys J, Santhanam U, Buchanan SM, Pfaff KL, Rubin LL, Lyga J. Growth differentiation factor 11 (GDF11) has pronounced effects on skin biology. PloS one. 2019;14(6):e0218035. eng. Epub 2019/06/11. doi:10.1371/journal.pone.0218035. Cited in: Pubmed; PMID 31181098.</w:t>
      </w:r>
    </w:p>
    <w:p w14:paraId="26CEEECB" w14:textId="77777777" w:rsidR="00AF6329" w:rsidRPr="00D5459B" w:rsidRDefault="00AF6329" w:rsidP="00AF6329">
      <w:pPr>
        <w:pStyle w:val="EndNoteBibliography"/>
        <w:rPr>
          <w:rFonts w:ascii="Times New Roman" w:hAnsi="Times New Roman"/>
          <w:noProof w:val="0"/>
          <w:sz w:val="21"/>
          <w:szCs w:val="21"/>
        </w:rPr>
      </w:pPr>
    </w:p>
    <w:p w14:paraId="6E1470C5"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31. Su HH, Liao JM, Wang YH, Chen KM, Lin CW, Lee IH, Li YJ, Huang JY, Tsai SK, Yen JC, Huang SS. Exogenous GDF11 attenuates non-canonical TGF-β signaling to protect the heart from acute myocardial ischemia-reperfusion injury. Basic research in cardiology. 2019 Mar 21;114(3):20. eng. Epub 2019/03/23. doi:10.1007/s00395-019-0728-z. Cited in: Pubmed; PMID 30900023.</w:t>
      </w:r>
    </w:p>
    <w:p w14:paraId="5DC0731F" w14:textId="77777777" w:rsidR="00AF6329" w:rsidRPr="00D5459B" w:rsidRDefault="00AF6329" w:rsidP="00AF6329">
      <w:pPr>
        <w:pStyle w:val="EndNoteBibliography"/>
        <w:rPr>
          <w:rFonts w:ascii="Times New Roman" w:hAnsi="Times New Roman"/>
          <w:noProof w:val="0"/>
          <w:sz w:val="21"/>
          <w:szCs w:val="21"/>
        </w:rPr>
      </w:pPr>
    </w:p>
    <w:p w14:paraId="35D468B6"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32. Lu L, Mao L, Feng Y, Ainsworth BE, Liu Y, Chen N. Effects of different exercise training modes on muscle strength and physical performance in older people with sarcopenia: a systematic review and meta-analysis. BMC geriatrics. 2021 Dec 15;21(1):708. eng. Epub 2021/12/17. doi:10.1186/s12877-021-02642-8. Cited in: Pubmed; PMID 34911483.</w:t>
      </w:r>
    </w:p>
    <w:p w14:paraId="17741021" w14:textId="77777777" w:rsidR="00AF6329" w:rsidRPr="00D5459B" w:rsidRDefault="00AF6329" w:rsidP="00AF6329">
      <w:pPr>
        <w:pStyle w:val="EndNoteBibliography"/>
        <w:rPr>
          <w:rFonts w:ascii="Times New Roman" w:hAnsi="Times New Roman"/>
          <w:noProof w:val="0"/>
          <w:sz w:val="21"/>
          <w:szCs w:val="21"/>
        </w:rPr>
      </w:pPr>
    </w:p>
    <w:p w14:paraId="31DD2B8A"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33. Hulmi JJ, Nissinen TA, Räsänen M, Degerman J, Lautaoja JH, Hemanthakumar KA, Backman JT, Ritvos O, Silvennoinen M, Kivelä R. Prevention of chemotherapy-induced cachexia by ACVR2B ligand blocking has different effects on heart and skeletal muscle. J Cachexia Sarcopenia </w:t>
      </w:r>
      <w:r w:rsidRPr="00D5459B">
        <w:rPr>
          <w:rFonts w:ascii="Times New Roman" w:hAnsi="Times New Roman"/>
          <w:noProof w:val="0"/>
          <w:sz w:val="21"/>
          <w:szCs w:val="21"/>
        </w:rPr>
        <w:lastRenderedPageBreak/>
        <w:t>Muscle. 2018 Apr;9(2):417–432. eng. Epub 20171211. doi:10.1002/jcsm.12265. Cited in: Pubmed; PMID 29230965.</w:t>
      </w:r>
    </w:p>
    <w:p w14:paraId="73AD9D30" w14:textId="77777777" w:rsidR="00AF6329" w:rsidRPr="00D5459B" w:rsidRDefault="00AF6329" w:rsidP="00AF6329">
      <w:pPr>
        <w:pStyle w:val="EndNoteBibliography"/>
        <w:rPr>
          <w:rFonts w:ascii="Times New Roman" w:hAnsi="Times New Roman"/>
          <w:noProof w:val="0"/>
          <w:sz w:val="21"/>
          <w:szCs w:val="21"/>
        </w:rPr>
      </w:pPr>
    </w:p>
    <w:p w14:paraId="17B07FFA"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34. Lee SJ, Lehar A, Meir JU, Koch C, Morgan A, Warren LE, Rydzik R, Youngstrom DW, Chandok H, George J, Gogain J, Michaud M, Stoklasek TA, Liu Y, Germain-Lee EL. Targeting myostatin/activin A protects against skeletal muscle and bone loss during spaceflight. Proc Natl Acad Sci U S A. 2020 Sep 22;117(38):23942–23951. eng. The authors declare no competing interest. Epub 20200908. doi:10.1073/pnas.2014716117. Cited in: Pubmed; PMID 32900939.</w:t>
      </w:r>
    </w:p>
    <w:p w14:paraId="1856FD9A" w14:textId="77777777" w:rsidR="00AF6329" w:rsidRPr="00D5459B" w:rsidRDefault="00AF6329" w:rsidP="00AF6329">
      <w:pPr>
        <w:pStyle w:val="EndNoteBibliography"/>
        <w:rPr>
          <w:rFonts w:ascii="Times New Roman" w:hAnsi="Times New Roman"/>
          <w:noProof w:val="0"/>
          <w:sz w:val="21"/>
          <w:szCs w:val="21"/>
        </w:rPr>
      </w:pPr>
    </w:p>
    <w:p w14:paraId="47838458"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35. Abazarikia A, So W, Luan Y, Kattamuri C, Thompson TB, Kim SY. Pancreatic Damage in Ovarian Cancer-Associated Cachexia Is Driven by Activin A Signalling. J Cachexia Sarcopenia Muscle. 2025 Oct;16(5):e70096. eng. The authors declare no conflicts of interest. doi:10.1002/jcsm.70096. Cited in: Pubmed; PMID 41071262.</w:t>
      </w:r>
    </w:p>
    <w:p w14:paraId="0DB32899" w14:textId="77777777" w:rsidR="00AF6329" w:rsidRPr="00D5459B" w:rsidRDefault="00AF6329" w:rsidP="00AF6329">
      <w:pPr>
        <w:pStyle w:val="EndNoteBibliography"/>
        <w:rPr>
          <w:rFonts w:ascii="Times New Roman" w:hAnsi="Times New Roman"/>
          <w:noProof w:val="0"/>
          <w:sz w:val="21"/>
          <w:szCs w:val="21"/>
        </w:rPr>
      </w:pPr>
    </w:p>
    <w:p w14:paraId="205BFCCE"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36. Peris-Moreno D, Cussonneau L, Combaret L, Polge C, Taillandier D. Ubiquitin Ligases at the Heart of Skeletal Muscle Atrophy Control. Molecules (Basel, Switzerland). 2021 Jan 14;26(2). eng. Epub 2021/01/21. doi:10.3390/molecules26020407. Cited in: Pubmed; PMID 33466753.</w:t>
      </w:r>
    </w:p>
    <w:p w14:paraId="46BB3649" w14:textId="77777777" w:rsidR="00AF6329" w:rsidRPr="00D5459B" w:rsidRDefault="00AF6329" w:rsidP="00AF6329">
      <w:pPr>
        <w:pStyle w:val="EndNoteBibliography"/>
        <w:rPr>
          <w:rFonts w:ascii="Times New Roman" w:hAnsi="Times New Roman"/>
          <w:noProof w:val="0"/>
          <w:sz w:val="21"/>
          <w:szCs w:val="21"/>
        </w:rPr>
      </w:pPr>
    </w:p>
    <w:p w14:paraId="43732595"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37. Roh JD, Hobson R, Chaudhari V, Quintero P, Yeri A, Benson M, Xiao C, Zlotoff D, Bezzerides V, Houstis N, Platt C, Damilano F, Lindman BR, Elmariah S, Biersmith M, Lee SJ, Seidman CE, Seidman JG, Gerszten RE, Lach-Trifilieff E, Glass DJ, Rosenzweig A. Activin type II receptor signaling in cardiac aging and heart failure. Science translational medicine. 2019 Mar 6;11(482). eng. Epub 2019/03/08. doi:10.1126/scitranslmed.aau8680. Cited in: Pubmed; PMID 30842316.</w:t>
      </w:r>
    </w:p>
    <w:p w14:paraId="42DBFC34" w14:textId="77777777" w:rsidR="00AF6329" w:rsidRPr="00D5459B" w:rsidRDefault="00AF6329" w:rsidP="00AF6329">
      <w:pPr>
        <w:pStyle w:val="EndNoteBibliography"/>
        <w:rPr>
          <w:rFonts w:ascii="Times New Roman" w:hAnsi="Times New Roman"/>
          <w:noProof w:val="0"/>
          <w:sz w:val="21"/>
          <w:szCs w:val="21"/>
        </w:rPr>
      </w:pPr>
    </w:p>
    <w:p w14:paraId="2E550C09"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38. Lan XQ, Deng CJ, Wang QQ, Zhao LM, Jiao BW, Xiang Y. The role of TGF-β signaling in muscle atrophy, sarcopenia and cancer cachexia. General and comparative endocrinology. 2024 Jul 1;353:114513. eng. Epub 2024/04/12. doi:10.1016/j.ygcen.2024.114513. Cited in: Pubmed; PMID 38604437.</w:t>
      </w:r>
    </w:p>
    <w:p w14:paraId="26D314D9" w14:textId="77777777" w:rsidR="00AF6329" w:rsidRPr="00D5459B" w:rsidRDefault="00AF6329" w:rsidP="00AF6329">
      <w:pPr>
        <w:pStyle w:val="EndNoteBibliography"/>
        <w:rPr>
          <w:rFonts w:ascii="Times New Roman" w:hAnsi="Times New Roman"/>
          <w:noProof w:val="0"/>
          <w:sz w:val="21"/>
          <w:szCs w:val="21"/>
        </w:rPr>
      </w:pPr>
    </w:p>
    <w:p w14:paraId="6F735FB4"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39. Katsimpardi L, Litterman NK, Schein PA, Miller CM, Loffredo FS, Wojtkiewicz GR, Chen JW, Lee RT, Wagers AJ, Rubin LL. Vascular and neurogenic rejuvenation of the aging mouse brain by young systemic factors. Science (New York, NY). 2014 May 9;344(6184):630–4. eng. Epub 2014/05/07. doi:10.1126/science.1251141. Cited in: Pubmed; PMID 24797482.</w:t>
      </w:r>
    </w:p>
    <w:p w14:paraId="77912260" w14:textId="77777777" w:rsidR="00AF6329" w:rsidRPr="00D5459B" w:rsidRDefault="00AF6329" w:rsidP="00AF6329">
      <w:pPr>
        <w:pStyle w:val="EndNoteBibliography"/>
        <w:rPr>
          <w:rFonts w:ascii="Times New Roman" w:hAnsi="Times New Roman"/>
          <w:noProof w:val="0"/>
          <w:sz w:val="21"/>
          <w:szCs w:val="21"/>
        </w:rPr>
      </w:pPr>
    </w:p>
    <w:p w14:paraId="21D9121E"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40. Poggioli T, Vujic A, Yang P, Macias-Trevino C, Uygur A, Loffredo FS, Pancoast JR, Cho M, Goldstein J, Tandias RM, Gonzalez E, Walker RG, Thompson TB, Wagers AJ, Fong YW, Lee RT. Circulating Growth Differentiation Factor 11/8 Levels Decline With Age. Circulation research. 2016 Jan 8;118(1):29–37. eng. Epub 2015/10/23. doi:10.1161/circresaha.115.307521. Cited in: Pubmed; PMID 26489925.</w:t>
      </w:r>
    </w:p>
    <w:p w14:paraId="44E3997E" w14:textId="77777777" w:rsidR="00AF6329" w:rsidRPr="00D5459B" w:rsidRDefault="00AF6329" w:rsidP="00AF6329">
      <w:pPr>
        <w:pStyle w:val="EndNoteBibliography"/>
        <w:rPr>
          <w:rFonts w:ascii="Times New Roman" w:hAnsi="Times New Roman"/>
          <w:noProof w:val="0"/>
          <w:sz w:val="21"/>
          <w:szCs w:val="21"/>
        </w:rPr>
      </w:pPr>
    </w:p>
    <w:p w14:paraId="19FBC7B4"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41. Liu A, Dong W, Peng J, Dirsch O, Dahmen U, Fang H, Zhang C, Sun J. Growth differentiation factor 11 worsens hepatocellular injury and liver regeneration after liver ischemia reperfusion injury. FASEB journal : official publication of the Federation of American Societies for Experimental Biology. 2018 Sep;32(9):5186–5198. eng. Epub 2018/06/20. doi:10.1096/fj.201800195R. Cited in: </w:t>
      </w:r>
      <w:r w:rsidRPr="00D5459B">
        <w:rPr>
          <w:rFonts w:ascii="Times New Roman" w:hAnsi="Times New Roman"/>
          <w:noProof w:val="0"/>
          <w:sz w:val="21"/>
          <w:szCs w:val="21"/>
        </w:rPr>
        <w:lastRenderedPageBreak/>
        <w:t>Pubmed; PMID 29913561.</w:t>
      </w:r>
    </w:p>
    <w:p w14:paraId="1E6089D2" w14:textId="77777777" w:rsidR="00AF6329" w:rsidRPr="00D5459B" w:rsidRDefault="00AF6329" w:rsidP="00AF6329">
      <w:pPr>
        <w:pStyle w:val="EndNoteBibliography"/>
        <w:rPr>
          <w:rFonts w:ascii="Times New Roman" w:hAnsi="Times New Roman"/>
          <w:noProof w:val="0"/>
          <w:sz w:val="21"/>
          <w:szCs w:val="21"/>
        </w:rPr>
      </w:pPr>
    </w:p>
    <w:p w14:paraId="53B1C87E"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42. Hinken AC, Powers JM, Luo G, Holt JA, Billin AN, Russell AJ. Lack of evidence for GDF11 as a rejuvenator of aged skeletal muscle satellite cells. Aging cell. 2016 Jun;15(3):582–4. eng. Epub 2016/05/04. doi:10.1111/acel.12475. Cited in: Pubmed; PMID 27139744.</w:t>
      </w:r>
    </w:p>
    <w:p w14:paraId="59CDF9AA" w14:textId="77777777" w:rsidR="00AF6329" w:rsidRPr="00D5459B" w:rsidRDefault="00AF6329" w:rsidP="00AF6329">
      <w:pPr>
        <w:pStyle w:val="EndNoteBibliography"/>
        <w:rPr>
          <w:rFonts w:ascii="Times New Roman" w:hAnsi="Times New Roman"/>
          <w:noProof w:val="0"/>
          <w:sz w:val="21"/>
          <w:szCs w:val="21"/>
        </w:rPr>
      </w:pPr>
    </w:p>
    <w:p w14:paraId="6954598E"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43. Smith SC, Zhang X, Zhang X, Gross P, Starosta T, Mohsin S, Franti M, Gupta P, Hayes D, Myzithras M, Kahn J, Tanner J, Weldon SM, Khalil A, Guo X, Sabri A, Chen X, MacDonnell S, Houser SR. GDF11 does not rescue aging-related pathological hypertrophy. Circulation research. 2015 Nov 6;117(11):926–32. eng. Epub 2015/09/19. doi:10.1161/circresaha.115.307527. Cited in: Pubmed; PMID 26383970.</w:t>
      </w:r>
    </w:p>
    <w:p w14:paraId="69CAA913" w14:textId="77777777" w:rsidR="00AF6329" w:rsidRPr="00D5459B" w:rsidRDefault="00AF6329" w:rsidP="00AF6329">
      <w:pPr>
        <w:pStyle w:val="EndNoteBibliography"/>
        <w:rPr>
          <w:rFonts w:ascii="Times New Roman" w:hAnsi="Times New Roman"/>
          <w:noProof w:val="0"/>
          <w:sz w:val="21"/>
          <w:szCs w:val="21"/>
        </w:rPr>
      </w:pPr>
    </w:p>
    <w:p w14:paraId="362E3F21"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44. Liu W, Zhou L, Zhou C, Zhang S, Jing J, Xie L, Sun N, Duan X, Jing W, Liang X, Zhao H, Ye L, Chen Q, Yuan Q. GDF11 decreases bone mass by stimulating osteoclastogenesis and inhibiting osteoblast differentiation. Nature communications. 2016 Sep 22;7:12794. eng. Epub 2016/09/23. doi:10.1038/ncomms12794. Cited in: Pubmed; PMID 27653144.</w:t>
      </w:r>
    </w:p>
    <w:p w14:paraId="41FFCA90" w14:textId="77777777" w:rsidR="00AF6329" w:rsidRPr="00D5459B" w:rsidRDefault="00AF6329" w:rsidP="00AF6329">
      <w:pPr>
        <w:pStyle w:val="EndNoteBibliography"/>
        <w:rPr>
          <w:rFonts w:ascii="Times New Roman" w:hAnsi="Times New Roman"/>
          <w:noProof w:val="0"/>
          <w:sz w:val="21"/>
          <w:szCs w:val="21"/>
        </w:rPr>
      </w:pPr>
    </w:p>
    <w:p w14:paraId="1D4FFF8A"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45. Zimmers TA, Jiang Y, Wang M, Liang TW, Rupert JE, Au ED, Marino FE, Couch ME, Koniaris LG. Exogenous GDF11 induces cardiac and skeletal muscle dysfunction and wasting. Basic research in cardiology. 2017 Jul;112(4):48. eng. Epub 2017/06/26. doi:10.1007/s00395-017-0639-9. Cited in: Pubmed; PMID 28647906.</w:t>
      </w:r>
    </w:p>
    <w:p w14:paraId="42D2F745" w14:textId="77777777" w:rsidR="00AF6329" w:rsidRPr="00D5459B" w:rsidRDefault="00AF6329" w:rsidP="00AF6329">
      <w:pPr>
        <w:pStyle w:val="EndNoteBibliography"/>
        <w:rPr>
          <w:rFonts w:ascii="Times New Roman" w:hAnsi="Times New Roman"/>
          <w:noProof w:val="0"/>
          <w:sz w:val="21"/>
          <w:szCs w:val="21"/>
        </w:rPr>
      </w:pPr>
    </w:p>
    <w:p w14:paraId="7760105E"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46. Fife E, Kostka J, Kroc Ł, Guligowska A, Pigłowska M, Sołtysik B, Kaufman-Szymczyk A, Fabianowska-Majewska K, Kostka T. Relationship of muscle function to circulating myostatin, follistatin and GDF11 in older women and men. BMC geriatrics. 2018 Aug 30;18(1):200. eng. Epub 2018/09/01. doi:10.1186/s12877-018-0888-y. Cited in: Pubmed; PMID 30165829.</w:t>
      </w:r>
    </w:p>
    <w:p w14:paraId="103273DB" w14:textId="77777777" w:rsidR="00AF6329" w:rsidRPr="00D5459B" w:rsidRDefault="00AF6329" w:rsidP="00AF6329">
      <w:pPr>
        <w:pStyle w:val="EndNoteBibliography"/>
        <w:rPr>
          <w:rFonts w:ascii="Times New Roman" w:hAnsi="Times New Roman"/>
          <w:noProof w:val="0"/>
          <w:sz w:val="21"/>
          <w:szCs w:val="21"/>
        </w:rPr>
      </w:pPr>
    </w:p>
    <w:p w14:paraId="00BBDCBB"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47. Luo K. Signaling Cross Talk between TGF-β/Smad and Other Signaling Pathways. Cold Spring Harbor perspectives in biology. 2017 Jan 3;9(1). eng. Epub 2016/11/12. doi:10.1101/cshperspect.a022137. Cited in: Pubmed; PMID 27836834.</w:t>
      </w:r>
    </w:p>
    <w:p w14:paraId="6A6F5FAA" w14:textId="77777777" w:rsidR="00AF6329" w:rsidRPr="00D5459B" w:rsidRDefault="00AF6329" w:rsidP="00AF6329">
      <w:pPr>
        <w:pStyle w:val="EndNoteBibliography"/>
        <w:rPr>
          <w:rFonts w:ascii="Times New Roman" w:hAnsi="Times New Roman"/>
          <w:noProof w:val="0"/>
          <w:sz w:val="21"/>
          <w:szCs w:val="21"/>
        </w:rPr>
      </w:pPr>
    </w:p>
    <w:p w14:paraId="3CD4C000"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48. Moigneu C, Abdellaoui S, Ramos-Brossier M, Pfaffenseller B, Wollenhaupt-Aguiar B, de Azevedo Cardoso T, Camus C, Chiche A, Kuperwasser N, Azevedo da Silva R, Pedrotti Moreira F, Li H, Oury F, Kapczinski F, Lledo PM, Katsimpardi L. Systemic GDF11 attenuates depression-like phenotype in aged mice via stimulation of neuronal autophagy. Nature aging. 2023 Feb;3(2):213–228. eng. Epub 2023/04/29. doi:10.1038/s43587-022-00352-3. Cited in: Pubmed; PMID 37118117.</w:t>
      </w:r>
    </w:p>
    <w:p w14:paraId="6A54903C" w14:textId="77777777" w:rsidR="00AF6329" w:rsidRPr="00D5459B" w:rsidRDefault="00AF6329" w:rsidP="00AF6329">
      <w:pPr>
        <w:pStyle w:val="EndNoteBibliography"/>
        <w:rPr>
          <w:rFonts w:ascii="Times New Roman" w:hAnsi="Times New Roman"/>
          <w:noProof w:val="0"/>
          <w:sz w:val="21"/>
          <w:szCs w:val="21"/>
        </w:rPr>
      </w:pPr>
    </w:p>
    <w:p w14:paraId="3EFBD569"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49. Wu Q, Fan C, Liu K, Tang J. GDF11 inhibits the malignant progression of hepatocellular carcinoma via regulation of the mTORC1‑autophagy axis. Experimental and therapeutic medicine. 2024 Jun;27(6):252. eng. Epub 2024/04/29. doi:10.3892/etm.2024.12540. Cited in: Pubmed; PMID 38682112.</w:t>
      </w:r>
    </w:p>
    <w:p w14:paraId="7E886963" w14:textId="77777777" w:rsidR="00AF6329" w:rsidRPr="00D5459B" w:rsidRDefault="00AF6329" w:rsidP="00AF6329">
      <w:pPr>
        <w:pStyle w:val="EndNoteBibliography"/>
        <w:rPr>
          <w:rFonts w:ascii="Times New Roman" w:hAnsi="Times New Roman"/>
          <w:noProof w:val="0"/>
          <w:sz w:val="21"/>
          <w:szCs w:val="21"/>
        </w:rPr>
      </w:pPr>
    </w:p>
    <w:p w14:paraId="1DD62659"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50. Yin L, Li N, Jia W, Wang N, Liang M, Yang X, Du G. Skeletal muscle atrophy: From mechanisms to treatments. Pharmacological research. 2021 Oct;172:105807. eng. Epub 2021/08/15. </w:t>
      </w:r>
      <w:r w:rsidRPr="00D5459B">
        <w:rPr>
          <w:rFonts w:ascii="Times New Roman" w:hAnsi="Times New Roman"/>
          <w:noProof w:val="0"/>
          <w:sz w:val="21"/>
          <w:szCs w:val="21"/>
        </w:rPr>
        <w:lastRenderedPageBreak/>
        <w:t>doi:10.1016/j.phrs.2021.105807. Cited in: Pubmed; PMID 34389456.</w:t>
      </w:r>
    </w:p>
    <w:p w14:paraId="363F42CC" w14:textId="77777777" w:rsidR="00AF6329" w:rsidRPr="00D5459B" w:rsidRDefault="00AF6329" w:rsidP="00AF6329">
      <w:pPr>
        <w:pStyle w:val="EndNoteBibliography"/>
        <w:rPr>
          <w:rFonts w:ascii="Times New Roman" w:hAnsi="Times New Roman"/>
          <w:noProof w:val="0"/>
          <w:sz w:val="21"/>
          <w:szCs w:val="21"/>
        </w:rPr>
      </w:pPr>
    </w:p>
    <w:p w14:paraId="67C40202"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51. Xing Y, Ma X, Zhai R, Chen W, Yan H. GDF11 improves hippocampal neurogenesis and cognitive abilities in diabetic mice by reducing neural inflammation. Brain, behavior, and immunity. 2024 Aug;120:21–31. eng. Epub 2024/05/23. doi:10.1016/j.bbi.2024.05.024. Cited in: Pubmed; PMID 38777287.</w:t>
      </w:r>
    </w:p>
    <w:p w14:paraId="0FB0638F" w14:textId="77777777" w:rsidR="00AF6329" w:rsidRPr="00D5459B" w:rsidRDefault="00AF6329" w:rsidP="00AF6329">
      <w:pPr>
        <w:pStyle w:val="EndNoteBibliography"/>
        <w:rPr>
          <w:rFonts w:ascii="Times New Roman" w:hAnsi="Times New Roman"/>
          <w:noProof w:val="0"/>
          <w:sz w:val="21"/>
          <w:szCs w:val="21"/>
        </w:rPr>
      </w:pPr>
    </w:p>
    <w:p w14:paraId="41571CF5"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52. Cohen OS, Sinha M, Wang Y, Daman T, Li PC, Deatherage C, Charrez B, Deshpande A, Jordan S, Makoni NJ, LeDonne K, Dale CJ, Ben Driss L, Pan C, Gasperini C, Wagers AJ, Rubin LL, Finklestein SP, Allen M, Lee RT, Sandrasagra A. Recombinant GDF11 Promotes Recovery in a Rat Permanent Ischemia Model of Subacute Stroke. Stroke. 2025 Apr;56(4):996–1009. eng. Epub 2025/02/06. doi:10.1161/strokeaha.124.049908. Cited in: Pubmed; PMID 39909827.</w:t>
      </w:r>
    </w:p>
    <w:p w14:paraId="56D0B0F6" w14:textId="77777777" w:rsidR="00AF6329" w:rsidRPr="00D5459B" w:rsidRDefault="00AF6329" w:rsidP="00AF6329">
      <w:pPr>
        <w:pStyle w:val="EndNoteBibliography"/>
        <w:rPr>
          <w:rFonts w:ascii="Times New Roman" w:hAnsi="Times New Roman"/>
          <w:noProof w:val="0"/>
          <w:sz w:val="21"/>
          <w:szCs w:val="21"/>
        </w:rPr>
      </w:pPr>
    </w:p>
    <w:p w14:paraId="5F1FF0A2"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53. Rodgers BD, Eldridge JA. Reduced Circulating GDF11 Is Unlikely Responsible for Age-Dependent Changes in Mouse Heart, Muscle, and Brain. Endocrinology. 2015 Nov;156(11):3885–8. eng. Epub 2015/09/16. doi:10.1210/en.2015-1628. Cited in: Pubmed; PMID 26372181.</w:t>
      </w:r>
    </w:p>
    <w:p w14:paraId="4F4E2079" w14:textId="77777777" w:rsidR="00AF6329" w:rsidRPr="00D5459B" w:rsidRDefault="00AF6329" w:rsidP="00AF6329">
      <w:pPr>
        <w:pStyle w:val="EndNoteBibliography"/>
        <w:rPr>
          <w:rFonts w:ascii="Times New Roman" w:hAnsi="Times New Roman"/>
          <w:noProof w:val="0"/>
          <w:sz w:val="21"/>
          <w:szCs w:val="21"/>
        </w:rPr>
      </w:pPr>
    </w:p>
    <w:p w14:paraId="4054E472"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54. Harper SC, Brack A, MacDonnell S, Franti M, Olwin BB, Bailey BA, Rudnicki MA, Houser SR. Is Growth Differentiation Factor 11 a Realistic Therapeutic for Aging-Dependent Muscle Defects? Circulation research. 2016 Apr 1;118(7):1143–50; discussion 1150. eng. Epub 2016/04/02. doi:10.1161/circresaha.116.307962. Cited in: Pubmed; PMID 27034276.</w:t>
      </w:r>
    </w:p>
    <w:p w14:paraId="302694E6" w14:textId="77777777" w:rsidR="00AF6329" w:rsidRPr="00D5459B" w:rsidRDefault="00AF6329" w:rsidP="00AF6329">
      <w:pPr>
        <w:pStyle w:val="EndNoteBibliography"/>
        <w:rPr>
          <w:rFonts w:ascii="Times New Roman" w:hAnsi="Times New Roman"/>
          <w:noProof w:val="0"/>
          <w:sz w:val="21"/>
          <w:szCs w:val="21"/>
        </w:rPr>
      </w:pPr>
    </w:p>
    <w:p w14:paraId="60AFCD11"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55. Ochsner UA, Green LS, Rice TP, Olivas E, Janjic N, Katilius E. Targeting Unique Epitopes on Highly Similar Proteins GDF-11 and GDF-8 with Modified DNA Aptamers. Biochemistry. 2019 Nov 19;58(46):4632–4640. eng. Epub 2019/10/23. doi:10.1021/acs.biochem.9b00760. Cited in: Pubmed; PMID 31638376.</w:t>
      </w:r>
    </w:p>
    <w:p w14:paraId="62131823" w14:textId="77777777" w:rsidR="00AF6329" w:rsidRPr="00D5459B" w:rsidRDefault="00AF6329" w:rsidP="00AF6329">
      <w:pPr>
        <w:pStyle w:val="EndNoteBibliography"/>
        <w:rPr>
          <w:rFonts w:ascii="Times New Roman" w:hAnsi="Times New Roman"/>
          <w:noProof w:val="0"/>
          <w:sz w:val="21"/>
          <w:szCs w:val="21"/>
        </w:rPr>
      </w:pPr>
    </w:p>
    <w:p w14:paraId="668E01B1"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56. Schafer MJ, Atkinson EJ, Vanderboom PM, Kotajarvi B, White TA, Moore MM, Bruce CJ, Greason KL, Suri RM, Khosla S, Miller JD, Bergen HR, 3rd, LeBrasseur NK. Quantification of GDF11 and Myostatin in Human Aging and Cardiovascular Disease. Cell Metab. 2016 Jun 14;23(6):1207–1215. eng. doi:10.1016/j.cmet.2016.05.023. Cited in: Pubmed; PMID 27304512.</w:t>
      </w:r>
    </w:p>
    <w:p w14:paraId="6DC1A9E4" w14:textId="77777777" w:rsidR="00AF6329" w:rsidRPr="00D5459B" w:rsidRDefault="00AF6329" w:rsidP="00AF6329">
      <w:pPr>
        <w:pStyle w:val="EndNoteBibliography"/>
        <w:rPr>
          <w:rFonts w:ascii="Times New Roman" w:hAnsi="Times New Roman"/>
          <w:noProof w:val="0"/>
          <w:sz w:val="21"/>
          <w:szCs w:val="21"/>
        </w:rPr>
      </w:pPr>
    </w:p>
    <w:p w14:paraId="0EA5649E"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57. Olson KA, Beatty AL, Heidecker B, Regan MC, Brody EN, Foreman T, Kato S, Mehler RE, Singer BS, Hveem K, Dalen H, Sterling DG, Lawn RM, Schiller NB, Williams SA, Whooley MA, Ganz P. Association of growth differentiation factor 11/8, putative anti-ageing factor, with cardiovascular outcomes and overall mortality in humans: analysis of the Heart and Soul and HUNT3 cohorts. Eur Heart J. 2015 Dec 21;36(48):3426–34. eng. Epub 20150820. doi:10.1093/eurheartj/ehv385. Cited in: Pubmed; PMID 26294790.</w:t>
      </w:r>
    </w:p>
    <w:p w14:paraId="165D0FA4" w14:textId="77777777" w:rsidR="00AF6329" w:rsidRPr="00D5459B" w:rsidRDefault="00AF6329" w:rsidP="00AF6329">
      <w:pPr>
        <w:pStyle w:val="EndNoteBibliography"/>
        <w:rPr>
          <w:rFonts w:ascii="Times New Roman" w:hAnsi="Times New Roman"/>
          <w:noProof w:val="0"/>
          <w:sz w:val="21"/>
          <w:szCs w:val="21"/>
        </w:rPr>
      </w:pPr>
    </w:p>
    <w:p w14:paraId="128DC941"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58. Zhang Y, Wei Y, Liu D, Liu F, Li X, Pan L, Pang Y, Chen D. Role of growth differentiation factor 11 in development, physiology and disease. Oncotarget. 2017 Oct 6;8(46):81604–81616. eng. Epub 2017/11/09. doi:10.18632/oncotarget.20258. Cited in: Pubmed; PMID 29113418.</w:t>
      </w:r>
    </w:p>
    <w:p w14:paraId="7F334550" w14:textId="77777777" w:rsidR="00AF6329" w:rsidRPr="00D5459B" w:rsidRDefault="00AF6329" w:rsidP="00AF6329">
      <w:pPr>
        <w:pStyle w:val="EndNoteBibliography"/>
        <w:rPr>
          <w:rFonts w:ascii="Times New Roman" w:hAnsi="Times New Roman"/>
          <w:noProof w:val="0"/>
          <w:sz w:val="21"/>
          <w:szCs w:val="21"/>
        </w:rPr>
      </w:pPr>
    </w:p>
    <w:p w14:paraId="45E39C56"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59. Machelak W, Szczepaniak A, Jacenik D, Zielińska M. The role of GDF11 during inflammation </w:t>
      </w:r>
      <w:r w:rsidRPr="00D5459B">
        <w:rPr>
          <w:rFonts w:ascii="Times New Roman" w:hAnsi="Times New Roman"/>
          <w:noProof w:val="0"/>
          <w:sz w:val="21"/>
          <w:szCs w:val="21"/>
        </w:rPr>
        <w:lastRenderedPageBreak/>
        <w:t>- An overview. Life sciences. 2023 Jun 1;322:121650. eng. Epub 2023/04/04. doi:10.1016/j.lfs.2023.121650. Cited in: Pubmed; PMID 37011872.</w:t>
      </w:r>
    </w:p>
    <w:p w14:paraId="16139CE1" w14:textId="77777777" w:rsidR="00AF6329" w:rsidRPr="00D5459B" w:rsidRDefault="00AF6329" w:rsidP="00AF6329">
      <w:pPr>
        <w:pStyle w:val="EndNoteBibliography"/>
        <w:rPr>
          <w:rFonts w:ascii="Times New Roman" w:hAnsi="Times New Roman"/>
          <w:noProof w:val="0"/>
          <w:sz w:val="21"/>
          <w:szCs w:val="21"/>
        </w:rPr>
      </w:pPr>
    </w:p>
    <w:p w14:paraId="3B5D2BB6"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60. Uhlén M, Fagerberg L, Hallström BM, Lindskog C, Oksvold P, Mardinoglu A, Sivertsson Å, Kampf C, Sjöstedt E, Asplund A, Olsson I, Edlund K, Lundberg E, Navani S, Szigyarto CA, Odeberg J, Djureinovic D, Takanen JO, Hober S, Alm T, Edqvist PH, Berling H, Tegel H, Mulder J, Rockberg J, Nilsson P, Schwenk JM, Hamsten M, von Feilitzen K, Forsberg M, Persson L, Johansson F, Zwahlen M, von Heijne G, Nielsen J, Pontén F. Proteomics. Tissue-based map of the human proteome. Science (New York, NY). 2015 Jan 23;347(6220):1260419. eng. Epub 2015/01/24. doi:10.1126/science.1260419. Cited in: Pubmed; PMID 25613900.</w:t>
      </w:r>
    </w:p>
    <w:p w14:paraId="678F4B50" w14:textId="77777777" w:rsidR="00AF6329" w:rsidRPr="00D5459B" w:rsidRDefault="00AF6329" w:rsidP="00AF6329">
      <w:pPr>
        <w:pStyle w:val="EndNoteBibliography"/>
        <w:rPr>
          <w:rFonts w:ascii="Times New Roman" w:hAnsi="Times New Roman"/>
          <w:noProof w:val="0"/>
          <w:sz w:val="21"/>
          <w:szCs w:val="21"/>
        </w:rPr>
      </w:pPr>
    </w:p>
    <w:p w14:paraId="4BC0A023"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61. Leitner LM, Wilson RJ, Yan Z, Gödecke A. Reactive Oxygen Species/Nitric Oxide Mediated Inter-Organ Communication in Skeletal Muscle Wasting Diseases. Antioxidants &amp; redox signaling. 2017 May 1;26(13):700–717. eng. Epub 2016/11/12. doi:10.1089/ars.2016.6942. Cited in: Pubmed; PMID 27835923.</w:t>
      </w:r>
    </w:p>
    <w:p w14:paraId="314929C2" w14:textId="77777777" w:rsidR="00AF6329" w:rsidRPr="00D5459B" w:rsidRDefault="00AF6329" w:rsidP="00AF6329">
      <w:pPr>
        <w:pStyle w:val="EndNoteBibliography"/>
        <w:rPr>
          <w:rFonts w:ascii="Times New Roman" w:hAnsi="Times New Roman"/>
          <w:noProof w:val="0"/>
          <w:sz w:val="21"/>
          <w:szCs w:val="21"/>
        </w:rPr>
      </w:pPr>
    </w:p>
    <w:p w14:paraId="02006809"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62. von Haehling S, Lainscak M, Springer J, Anker SD. Cardiac cachexia: a systematic overview. Pharmacology &amp; therapeutics. 2009 Mar;121(3):227–52. eng. Epub 2008/12/09. doi:10.1016/j.pharmthera.2008.09.009. Cited in: Pubmed; PMID 19061914.</w:t>
      </w:r>
    </w:p>
    <w:p w14:paraId="793456F1" w14:textId="77777777" w:rsidR="00AF6329" w:rsidRPr="00D5459B" w:rsidRDefault="00AF6329" w:rsidP="00AF6329">
      <w:pPr>
        <w:pStyle w:val="EndNoteBibliography"/>
        <w:rPr>
          <w:rFonts w:ascii="Times New Roman" w:hAnsi="Times New Roman"/>
          <w:noProof w:val="0"/>
          <w:sz w:val="21"/>
          <w:szCs w:val="21"/>
        </w:rPr>
      </w:pPr>
    </w:p>
    <w:p w14:paraId="09E82922"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63. Harper SC, Johnson J, Borghetti G, Zhao H, Wang T, Wallner M, Kubo H, Feldsott EA, Yang Y, Joo Y, Gou X, Sabri AK, Gupta P, Myzithras M, Khalil A, Franti M, Houser SR. GDF11 Decreases Pressure Overload-Induced Hypertrophy, but Can Cause Severe Cachexia and Premature Death. Circulation research. 2018 Nov 9;123(11):1220–1231. eng. Epub 2018/12/21. doi:10.1161/circresaha.118.312955. Cited in: Pubmed; PMID 30571461.</w:t>
      </w:r>
    </w:p>
    <w:p w14:paraId="5A273D1E" w14:textId="77777777" w:rsidR="00AF6329" w:rsidRPr="00D5459B" w:rsidRDefault="00AF6329" w:rsidP="00AF6329">
      <w:pPr>
        <w:pStyle w:val="EndNoteBibliography"/>
        <w:rPr>
          <w:rFonts w:ascii="Times New Roman" w:hAnsi="Times New Roman"/>
          <w:noProof w:val="0"/>
          <w:sz w:val="21"/>
          <w:szCs w:val="21"/>
        </w:rPr>
      </w:pPr>
    </w:p>
    <w:p w14:paraId="3028B059"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64. Arif I, Rasheed A, Nazeer S, Shahid F. Physiological and morphological impact of physical activity and nutritional interventions to offset disuse-induced skeletal muscle atrophy. European journal of translational myology. 2025 Apr 15. eng. Epub 2025/04/15. doi:10.4081/ejtm.2025.13177. Cited in: Pubmed; PMID 40231413.</w:t>
      </w:r>
    </w:p>
    <w:p w14:paraId="7F6E171A" w14:textId="77777777" w:rsidR="00AF6329" w:rsidRPr="00D5459B" w:rsidRDefault="00AF6329" w:rsidP="00AF6329">
      <w:pPr>
        <w:pStyle w:val="EndNoteBibliography"/>
        <w:rPr>
          <w:rFonts w:ascii="Times New Roman" w:hAnsi="Times New Roman"/>
          <w:noProof w:val="0"/>
          <w:sz w:val="21"/>
          <w:szCs w:val="21"/>
        </w:rPr>
      </w:pPr>
    </w:p>
    <w:p w14:paraId="6B2DA81D"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65. Bagheri R, Moghadam BH, Church DD, Tinsley GM, Eskandari M, Moghadam BH, Motevalli MS, Baker JS, Robergs RA, Wong A. The effects of concurrent training order on body composition and serum concentrations of follistatin, myostatin and GDF11 in sarcopenic elderly men. Experimental gerontology. 2020 May;133:110869. eng. Epub 2020/02/09. doi:10.1016/j.exger.2020.110869. Cited in: Pubmed; PMID 32035222.</w:t>
      </w:r>
    </w:p>
    <w:p w14:paraId="33E62CC2" w14:textId="77777777" w:rsidR="00AF6329" w:rsidRPr="00D5459B" w:rsidRDefault="00AF6329" w:rsidP="00AF6329">
      <w:pPr>
        <w:pStyle w:val="EndNoteBibliography"/>
        <w:rPr>
          <w:rFonts w:ascii="Times New Roman" w:hAnsi="Times New Roman"/>
          <w:noProof w:val="0"/>
          <w:sz w:val="21"/>
          <w:szCs w:val="21"/>
        </w:rPr>
      </w:pPr>
    </w:p>
    <w:p w14:paraId="19009C8A"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66. Schön M, Marček Malenovsk</w:t>
      </w:r>
      <w:r w:rsidRPr="00D5459B">
        <w:rPr>
          <w:rFonts w:ascii="Times New Roman" w:hAnsi="Times New Roman" w:hint="eastAsia"/>
          <w:noProof w:val="0"/>
          <w:sz w:val="21"/>
          <w:szCs w:val="21"/>
        </w:rPr>
        <w:t>á</w:t>
      </w:r>
      <w:r w:rsidRPr="00D5459B">
        <w:rPr>
          <w:rFonts w:ascii="Times New Roman" w:hAnsi="Times New Roman"/>
          <w:noProof w:val="0"/>
          <w:sz w:val="21"/>
          <w:szCs w:val="21"/>
        </w:rPr>
        <w:t xml:space="preserve"> K, Nemec M, Alchus Laiferov</w:t>
      </w:r>
      <w:r w:rsidRPr="00D5459B">
        <w:rPr>
          <w:rFonts w:ascii="Times New Roman" w:hAnsi="Times New Roman" w:hint="eastAsia"/>
          <w:noProof w:val="0"/>
          <w:sz w:val="21"/>
          <w:szCs w:val="21"/>
        </w:rPr>
        <w:t>á</w:t>
      </w:r>
      <w:r w:rsidRPr="00D5459B">
        <w:rPr>
          <w:rFonts w:ascii="Times New Roman" w:hAnsi="Times New Roman"/>
          <w:noProof w:val="0"/>
          <w:sz w:val="21"/>
          <w:szCs w:val="21"/>
        </w:rPr>
        <w:t xml:space="preserve"> N, Straka I, Ko</w:t>
      </w:r>
      <w:r w:rsidRPr="00D5459B">
        <w:rPr>
          <w:rFonts w:ascii="Times New Roman" w:hAnsi="Times New Roman" w:hint="eastAsia"/>
          <w:noProof w:val="0"/>
          <w:sz w:val="21"/>
          <w:szCs w:val="21"/>
        </w:rPr>
        <w:t>š</w:t>
      </w:r>
      <w:r w:rsidRPr="00D5459B">
        <w:rPr>
          <w:rFonts w:ascii="Times New Roman" w:hAnsi="Times New Roman"/>
          <w:noProof w:val="0"/>
          <w:sz w:val="21"/>
          <w:szCs w:val="21"/>
        </w:rPr>
        <w:t>utzk</w:t>
      </w:r>
      <w:r w:rsidRPr="00D5459B">
        <w:rPr>
          <w:rFonts w:ascii="Times New Roman" w:hAnsi="Times New Roman" w:hint="eastAsia"/>
          <w:noProof w:val="0"/>
          <w:sz w:val="21"/>
          <w:szCs w:val="21"/>
        </w:rPr>
        <w:t>á</w:t>
      </w:r>
      <w:r w:rsidRPr="00D5459B">
        <w:rPr>
          <w:rFonts w:ascii="Times New Roman" w:hAnsi="Times New Roman"/>
          <w:noProof w:val="0"/>
          <w:sz w:val="21"/>
          <w:szCs w:val="21"/>
        </w:rPr>
        <w:t xml:space="preserve"> Z, Matejička P, Valkovič P, Ukropec J, Ukropcov</w:t>
      </w:r>
      <w:r w:rsidRPr="00D5459B">
        <w:rPr>
          <w:rFonts w:ascii="Times New Roman" w:hAnsi="Times New Roman" w:hint="eastAsia"/>
          <w:noProof w:val="0"/>
          <w:sz w:val="21"/>
          <w:szCs w:val="21"/>
        </w:rPr>
        <w:t>á</w:t>
      </w:r>
      <w:r w:rsidRPr="00D5459B">
        <w:rPr>
          <w:rFonts w:ascii="Times New Roman" w:hAnsi="Times New Roman"/>
          <w:noProof w:val="0"/>
          <w:sz w:val="21"/>
          <w:szCs w:val="21"/>
        </w:rPr>
        <w:t xml:space="preserve"> B. Acute endurance exercise modulates growth differentiation factor 11 in cerebrospinal fluid of healthy young adults. Frontiers in endocrinology. 2023;14:1137048. eng. Epub 2023/04/11. doi:10.3389/fendo.2023.1137048. Cited in: Pubmed; PMID 37033257.</w:t>
      </w:r>
    </w:p>
    <w:p w14:paraId="65AF700E" w14:textId="77777777" w:rsidR="00AF6329" w:rsidRPr="00D5459B" w:rsidRDefault="00AF6329" w:rsidP="00AF6329">
      <w:pPr>
        <w:pStyle w:val="EndNoteBibliography"/>
        <w:rPr>
          <w:rFonts w:ascii="Times New Roman" w:hAnsi="Times New Roman"/>
          <w:noProof w:val="0"/>
          <w:sz w:val="21"/>
          <w:szCs w:val="21"/>
        </w:rPr>
      </w:pPr>
    </w:p>
    <w:p w14:paraId="6D0CB1EA" w14:textId="77777777" w:rsidR="00AF6329" w:rsidRPr="00D5459B" w:rsidRDefault="00AF6329" w:rsidP="00AF6329">
      <w:pPr>
        <w:pStyle w:val="EndNoteBibliography"/>
        <w:rPr>
          <w:rFonts w:ascii="Times New Roman" w:hAnsi="Times New Roman"/>
          <w:noProof w:val="0"/>
          <w:sz w:val="21"/>
          <w:szCs w:val="21"/>
        </w:rPr>
      </w:pPr>
      <w:r w:rsidRPr="00D5459B">
        <w:rPr>
          <w:rFonts w:ascii="Times New Roman" w:hAnsi="Times New Roman"/>
          <w:noProof w:val="0"/>
          <w:sz w:val="21"/>
          <w:szCs w:val="21"/>
        </w:rPr>
        <w:t xml:space="preserve">67. Lee M, Oikawa S, Ushida T, Suzuki K, Akimoto T. Effects of Exercise Training on Growth and </w:t>
      </w:r>
      <w:r w:rsidRPr="00D5459B">
        <w:rPr>
          <w:rFonts w:ascii="Times New Roman" w:hAnsi="Times New Roman"/>
          <w:noProof w:val="0"/>
          <w:sz w:val="21"/>
          <w:szCs w:val="21"/>
        </w:rPr>
        <w:lastRenderedPageBreak/>
        <w:t>Differentiation Factor 11 Expression in Aged Mice. Frontiers in physiology. 2019;10:970. eng. Epub 2019/08/17. doi:10.3389/fphys.2019.00970. Cited in: Pubmed; PMID 31417428.</w:t>
      </w:r>
    </w:p>
    <w:p w14:paraId="26BB7D26" w14:textId="77777777" w:rsidR="00AF6329" w:rsidRPr="00D5459B" w:rsidRDefault="00AF6329" w:rsidP="00AF6329">
      <w:pPr>
        <w:pStyle w:val="EndNoteBibliography"/>
        <w:rPr>
          <w:rFonts w:ascii="Times New Roman" w:hAnsi="Times New Roman"/>
          <w:noProof w:val="0"/>
          <w:sz w:val="21"/>
          <w:szCs w:val="21"/>
        </w:rPr>
      </w:pPr>
    </w:p>
    <w:p w14:paraId="1C155E5C" w14:textId="7F8524F2" w:rsidR="00C769A2" w:rsidRPr="00D5459B" w:rsidRDefault="004C7254" w:rsidP="006E2BE2">
      <w:pPr>
        <w:spacing w:beforeLines="50" w:before="156" w:line="360" w:lineRule="auto"/>
        <w:contextualSpacing/>
        <w:rPr>
          <w:rFonts w:ascii="Times New Roman" w:hAnsi="Times New Roman"/>
          <w:szCs w:val="21"/>
        </w:rPr>
      </w:pPr>
      <w:r w:rsidRPr="00D5459B">
        <w:rPr>
          <w:rFonts w:ascii="Times New Roman" w:hAnsi="Times New Roman"/>
          <w:szCs w:val="21"/>
        </w:rPr>
        <w:fldChar w:fldCharType="end"/>
      </w:r>
    </w:p>
    <w:p w14:paraId="2071CC6A" w14:textId="77777777" w:rsidR="00504BCF" w:rsidRPr="00D5459B" w:rsidRDefault="00504BCF" w:rsidP="006E2BE2">
      <w:pPr>
        <w:spacing w:beforeLines="50" w:before="156" w:line="360" w:lineRule="auto"/>
        <w:contextualSpacing/>
        <w:rPr>
          <w:rFonts w:ascii="Times New Roman" w:hAnsi="Times New Roman"/>
          <w:szCs w:val="21"/>
        </w:rPr>
      </w:pPr>
    </w:p>
    <w:p w14:paraId="6479B8C7" w14:textId="77777777" w:rsidR="00504BCF" w:rsidRPr="00D5459B" w:rsidRDefault="00504BCF" w:rsidP="006E2BE2">
      <w:pPr>
        <w:spacing w:beforeLines="50" w:before="156" w:line="360" w:lineRule="auto"/>
        <w:contextualSpacing/>
        <w:rPr>
          <w:rFonts w:ascii="Times New Roman" w:hAnsi="Times New Roman"/>
          <w:szCs w:val="21"/>
        </w:rPr>
      </w:pPr>
    </w:p>
    <w:p w14:paraId="585B7453" w14:textId="77777777" w:rsidR="00504BCF" w:rsidRPr="00D5459B" w:rsidRDefault="00504BCF" w:rsidP="006E2BE2">
      <w:pPr>
        <w:spacing w:beforeLines="50" w:before="156" w:line="360" w:lineRule="auto"/>
        <w:contextualSpacing/>
        <w:rPr>
          <w:rFonts w:ascii="Times New Roman" w:hAnsi="Times New Roman"/>
          <w:szCs w:val="21"/>
        </w:rPr>
      </w:pPr>
    </w:p>
    <w:p w14:paraId="2445DF79" w14:textId="77777777" w:rsidR="00504BCF" w:rsidRPr="00594ABB" w:rsidRDefault="00504BCF" w:rsidP="006E2BE2">
      <w:pPr>
        <w:spacing w:beforeLines="50" w:before="156" w:line="360" w:lineRule="auto"/>
        <w:contextualSpacing/>
        <w:rPr>
          <w:rFonts w:ascii="Times New Roman" w:eastAsia="楷体" w:hAnsi="Times New Roman"/>
          <w:szCs w:val="21"/>
        </w:rPr>
      </w:pPr>
    </w:p>
    <w:p w14:paraId="7AD1BA6C" w14:textId="77777777" w:rsidR="00842AE0" w:rsidRDefault="00842AE0" w:rsidP="006E2BE2">
      <w:pPr>
        <w:spacing w:beforeLines="50" w:before="156" w:line="360" w:lineRule="auto"/>
        <w:contextualSpacing/>
        <w:rPr>
          <w:rFonts w:ascii="Times New Roman" w:eastAsia="楷体" w:hAnsi="Times New Roman"/>
          <w:szCs w:val="21"/>
        </w:rPr>
      </w:pPr>
    </w:p>
    <w:p w14:paraId="4906009C" w14:textId="77777777" w:rsidR="00901ACB" w:rsidRDefault="00901ACB" w:rsidP="006E2BE2">
      <w:pPr>
        <w:spacing w:beforeLines="50" w:before="156" w:line="360" w:lineRule="auto"/>
        <w:contextualSpacing/>
        <w:rPr>
          <w:rFonts w:ascii="Times New Roman" w:eastAsia="楷体" w:hAnsi="Times New Roman"/>
          <w:szCs w:val="21"/>
        </w:rPr>
      </w:pPr>
    </w:p>
    <w:p w14:paraId="1C537CFD" w14:textId="77777777" w:rsidR="00901ACB" w:rsidRDefault="00901ACB" w:rsidP="006E2BE2">
      <w:pPr>
        <w:spacing w:beforeLines="50" w:before="156" w:line="360" w:lineRule="auto"/>
        <w:contextualSpacing/>
        <w:rPr>
          <w:rFonts w:ascii="Times New Roman" w:eastAsia="楷体" w:hAnsi="Times New Roman"/>
          <w:szCs w:val="21"/>
        </w:rPr>
      </w:pPr>
    </w:p>
    <w:p w14:paraId="648BC522" w14:textId="77777777" w:rsidR="00901ACB" w:rsidRDefault="00901ACB" w:rsidP="006E2BE2">
      <w:pPr>
        <w:spacing w:beforeLines="50" w:before="156" w:line="360" w:lineRule="auto"/>
        <w:contextualSpacing/>
        <w:rPr>
          <w:rFonts w:ascii="Times New Roman" w:eastAsia="楷体" w:hAnsi="Times New Roman"/>
          <w:szCs w:val="21"/>
        </w:rPr>
      </w:pPr>
    </w:p>
    <w:p w14:paraId="3C0F0E4B" w14:textId="77777777" w:rsidR="00901ACB" w:rsidRDefault="00901ACB" w:rsidP="006E2BE2">
      <w:pPr>
        <w:spacing w:beforeLines="50" w:before="156" w:line="360" w:lineRule="auto"/>
        <w:contextualSpacing/>
        <w:rPr>
          <w:rFonts w:ascii="Times New Roman" w:eastAsia="楷体" w:hAnsi="Times New Roman"/>
          <w:szCs w:val="21"/>
        </w:rPr>
      </w:pPr>
    </w:p>
    <w:p w14:paraId="3F28A23B" w14:textId="77777777" w:rsidR="00901ACB" w:rsidRDefault="00901ACB" w:rsidP="006E2BE2">
      <w:pPr>
        <w:spacing w:beforeLines="50" w:before="156" w:line="360" w:lineRule="auto"/>
        <w:contextualSpacing/>
        <w:rPr>
          <w:rFonts w:ascii="Times New Roman" w:eastAsia="楷体" w:hAnsi="Times New Roman"/>
          <w:szCs w:val="21"/>
        </w:rPr>
      </w:pPr>
    </w:p>
    <w:p w14:paraId="1ED6CD12" w14:textId="77777777" w:rsidR="00901ACB" w:rsidRDefault="00901ACB" w:rsidP="006E2BE2">
      <w:pPr>
        <w:spacing w:beforeLines="50" w:before="156" w:line="360" w:lineRule="auto"/>
        <w:contextualSpacing/>
        <w:rPr>
          <w:rFonts w:ascii="Times New Roman" w:eastAsia="楷体" w:hAnsi="Times New Roman"/>
          <w:szCs w:val="21"/>
        </w:rPr>
      </w:pPr>
    </w:p>
    <w:p w14:paraId="78872596" w14:textId="77777777" w:rsidR="00901ACB" w:rsidRDefault="00901ACB" w:rsidP="006E2BE2">
      <w:pPr>
        <w:spacing w:beforeLines="50" w:before="156" w:line="360" w:lineRule="auto"/>
        <w:contextualSpacing/>
        <w:rPr>
          <w:rFonts w:ascii="Times New Roman" w:eastAsia="楷体" w:hAnsi="Times New Roman"/>
          <w:szCs w:val="21"/>
        </w:rPr>
      </w:pPr>
    </w:p>
    <w:p w14:paraId="3DFE6423" w14:textId="77777777" w:rsidR="00901ACB" w:rsidRDefault="00901ACB" w:rsidP="006E2BE2">
      <w:pPr>
        <w:spacing w:beforeLines="50" w:before="156" w:line="360" w:lineRule="auto"/>
        <w:contextualSpacing/>
        <w:rPr>
          <w:rFonts w:ascii="Times New Roman" w:eastAsia="楷体" w:hAnsi="Times New Roman"/>
          <w:szCs w:val="21"/>
        </w:rPr>
      </w:pPr>
    </w:p>
    <w:p w14:paraId="3770E54C" w14:textId="77777777" w:rsidR="00901ACB" w:rsidRDefault="00901ACB" w:rsidP="006E2BE2">
      <w:pPr>
        <w:spacing w:beforeLines="50" w:before="156" w:line="360" w:lineRule="auto"/>
        <w:contextualSpacing/>
        <w:rPr>
          <w:rFonts w:ascii="Times New Roman" w:eastAsia="楷体" w:hAnsi="Times New Roman"/>
          <w:szCs w:val="21"/>
        </w:rPr>
      </w:pPr>
    </w:p>
    <w:p w14:paraId="43B5713B" w14:textId="77777777" w:rsidR="00901ACB" w:rsidRDefault="00901ACB" w:rsidP="006E2BE2">
      <w:pPr>
        <w:spacing w:beforeLines="50" w:before="156" w:line="360" w:lineRule="auto"/>
        <w:contextualSpacing/>
        <w:rPr>
          <w:rFonts w:ascii="Times New Roman" w:eastAsia="楷体" w:hAnsi="Times New Roman"/>
          <w:szCs w:val="21"/>
        </w:rPr>
      </w:pPr>
    </w:p>
    <w:p w14:paraId="17385F89" w14:textId="77777777" w:rsidR="00901ACB" w:rsidRPr="00594ABB" w:rsidRDefault="00901ACB" w:rsidP="006E2BE2">
      <w:pPr>
        <w:spacing w:beforeLines="50" w:before="156" w:line="360" w:lineRule="auto"/>
        <w:contextualSpacing/>
        <w:rPr>
          <w:rFonts w:ascii="Times New Roman" w:eastAsia="楷体" w:hAnsi="Times New Roman" w:hint="eastAsia"/>
          <w:szCs w:val="21"/>
        </w:rPr>
      </w:pPr>
    </w:p>
    <w:p w14:paraId="7F270EDA" w14:textId="2B5C6954" w:rsidR="00B337F6" w:rsidRDefault="00091F75" w:rsidP="006E2BE2">
      <w:pPr>
        <w:spacing w:beforeLines="50" w:before="156" w:line="360" w:lineRule="auto"/>
        <w:contextualSpacing/>
        <w:rPr>
          <w:rFonts w:ascii="Times New Roman" w:eastAsia="楷体" w:hAnsi="Times New Roman"/>
          <w:szCs w:val="21"/>
        </w:rPr>
      </w:pPr>
      <w:r>
        <w:rPr>
          <w:rFonts w:ascii="Times New Roman" w:eastAsia="楷体" w:hAnsi="Times New Roman"/>
          <w:noProof/>
          <w:szCs w:val="21"/>
        </w:rPr>
        <w:lastRenderedPageBreak/>
        <w:drawing>
          <wp:inline distT="0" distB="0" distL="0" distR="0" wp14:anchorId="134182DA" wp14:editId="31D627FC">
            <wp:extent cx="5274310" cy="3465830"/>
            <wp:effectExtent l="0" t="0" r="2540" b="1270"/>
            <wp:docPr id="181578417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84172" name="图片 3" descr="图示&#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465830"/>
                    </a:xfrm>
                    <a:prstGeom prst="rect">
                      <a:avLst/>
                    </a:prstGeom>
                  </pic:spPr>
                </pic:pic>
              </a:graphicData>
            </a:graphic>
          </wp:inline>
        </w:drawing>
      </w:r>
    </w:p>
    <w:p w14:paraId="0DEDB489" w14:textId="77777777" w:rsidR="005160E3" w:rsidRDefault="005160E3" w:rsidP="00C97264">
      <w:pPr>
        <w:rPr>
          <w:rFonts w:ascii="Times New Roman" w:hAnsi="Times New Roman"/>
          <w:b/>
          <w:bCs/>
          <w:szCs w:val="21"/>
        </w:rPr>
      </w:pPr>
    </w:p>
    <w:p w14:paraId="371613FE" w14:textId="2EC6711A" w:rsidR="00C97264" w:rsidRPr="00DE2C9F" w:rsidRDefault="00C97264" w:rsidP="00C97264">
      <w:pPr>
        <w:rPr>
          <w:rFonts w:ascii="Times New Roman" w:hAnsi="Times New Roman"/>
          <w:szCs w:val="21"/>
        </w:rPr>
      </w:pPr>
      <w:r w:rsidRPr="00594ABB">
        <w:rPr>
          <w:rFonts w:ascii="Times New Roman" w:hAnsi="Times New Roman"/>
          <w:b/>
          <w:bCs/>
          <w:szCs w:val="21"/>
        </w:rPr>
        <w:t>Figure 1.</w:t>
      </w:r>
      <w:r>
        <w:rPr>
          <w:rFonts w:ascii="Times New Roman" w:hAnsi="Times New Roman" w:hint="eastAsia"/>
          <w:b/>
          <w:bCs/>
          <w:szCs w:val="21"/>
        </w:rPr>
        <w:t xml:space="preserve"> </w:t>
      </w:r>
      <w:r w:rsidRPr="003C6D00">
        <w:rPr>
          <w:rFonts w:ascii="Times New Roman" w:hAnsi="Times New Roman"/>
          <w:szCs w:val="21"/>
        </w:rPr>
        <w:t>Flowchart depicting the study design</w:t>
      </w:r>
      <w:r>
        <w:rPr>
          <w:rFonts w:ascii="Times New Roman" w:hAnsi="Times New Roman" w:hint="eastAsia"/>
          <w:szCs w:val="21"/>
        </w:rPr>
        <w:t>.</w:t>
      </w:r>
    </w:p>
    <w:p w14:paraId="4B83D4F1" w14:textId="77777777" w:rsidR="00231512" w:rsidRPr="00C97264" w:rsidRDefault="00231512" w:rsidP="006E2BE2">
      <w:pPr>
        <w:spacing w:beforeLines="50" w:before="156" w:line="360" w:lineRule="auto"/>
        <w:contextualSpacing/>
        <w:rPr>
          <w:rFonts w:ascii="Times New Roman" w:eastAsia="楷体" w:hAnsi="Times New Roman"/>
          <w:szCs w:val="21"/>
        </w:rPr>
      </w:pPr>
    </w:p>
    <w:p w14:paraId="1014DB14" w14:textId="77777777" w:rsidR="00231512" w:rsidRDefault="00231512" w:rsidP="006E2BE2">
      <w:pPr>
        <w:spacing w:beforeLines="50" w:before="156" w:line="360" w:lineRule="auto"/>
        <w:contextualSpacing/>
        <w:rPr>
          <w:rFonts w:ascii="Times New Roman" w:eastAsia="楷体" w:hAnsi="Times New Roman"/>
          <w:szCs w:val="21"/>
        </w:rPr>
      </w:pPr>
    </w:p>
    <w:p w14:paraId="7C9CD705" w14:textId="0E45F858" w:rsidR="00651C84" w:rsidRPr="00594ABB" w:rsidRDefault="00651C84" w:rsidP="006E2BE2">
      <w:pPr>
        <w:spacing w:beforeLines="50" w:before="156" w:line="360" w:lineRule="auto"/>
        <w:contextualSpacing/>
        <w:rPr>
          <w:rFonts w:ascii="Times New Roman" w:eastAsia="楷体" w:hAnsi="Times New Roman"/>
          <w:szCs w:val="21"/>
        </w:rPr>
      </w:pPr>
    </w:p>
    <w:p w14:paraId="10EA8EE3" w14:textId="6488CB0A" w:rsidR="00ED16F6" w:rsidRPr="00594ABB" w:rsidRDefault="002E52F2" w:rsidP="006E2BE2">
      <w:pPr>
        <w:spacing w:beforeLines="50" w:before="156" w:line="360" w:lineRule="auto"/>
        <w:contextualSpacing/>
        <w:jc w:val="center"/>
        <w:rPr>
          <w:rFonts w:ascii="Times New Roman" w:hAnsi="Times New Roman"/>
          <w:szCs w:val="21"/>
        </w:rPr>
      </w:pPr>
      <w:r w:rsidRPr="00594ABB">
        <w:rPr>
          <w:rFonts w:ascii="Times New Roman" w:hAnsi="Times New Roman"/>
          <w:noProof/>
          <w:szCs w:val="21"/>
        </w:rPr>
        <w:drawing>
          <wp:inline distT="0" distB="0" distL="0" distR="0" wp14:anchorId="6EE2353E" wp14:editId="7826DF8A">
            <wp:extent cx="5274310" cy="3815715"/>
            <wp:effectExtent l="0" t="0" r="2540" b="0"/>
            <wp:docPr id="19672670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67059" name="图片 19672670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815715"/>
                    </a:xfrm>
                    <a:prstGeom prst="rect">
                      <a:avLst/>
                    </a:prstGeom>
                  </pic:spPr>
                </pic:pic>
              </a:graphicData>
            </a:graphic>
          </wp:inline>
        </w:drawing>
      </w:r>
    </w:p>
    <w:p w14:paraId="3B452C4E" w14:textId="4A907AA9" w:rsidR="002B6D6D" w:rsidRPr="00594ABB" w:rsidRDefault="00ED16F6" w:rsidP="006E2BE2">
      <w:pPr>
        <w:spacing w:beforeLines="50" w:before="156" w:line="360" w:lineRule="auto"/>
        <w:contextualSpacing/>
        <w:rPr>
          <w:rFonts w:ascii="Times New Roman" w:hAnsi="Times New Roman"/>
          <w:szCs w:val="21"/>
        </w:rPr>
      </w:pPr>
      <w:bookmarkStart w:id="97" w:name="OLE_LINK154"/>
      <w:bookmarkStart w:id="98" w:name="OLE_LINK74"/>
      <w:r w:rsidRPr="00594ABB">
        <w:rPr>
          <w:rFonts w:ascii="Times New Roman" w:hAnsi="Times New Roman"/>
          <w:b/>
          <w:bCs/>
          <w:szCs w:val="21"/>
        </w:rPr>
        <w:lastRenderedPageBreak/>
        <w:t xml:space="preserve">Figure </w:t>
      </w:r>
      <w:r w:rsidR="00415D63">
        <w:rPr>
          <w:rFonts w:ascii="Times New Roman" w:hAnsi="Times New Roman" w:hint="eastAsia"/>
          <w:b/>
          <w:bCs/>
          <w:szCs w:val="21"/>
        </w:rPr>
        <w:t>2</w:t>
      </w:r>
      <w:r w:rsidRPr="00594ABB">
        <w:rPr>
          <w:rFonts w:ascii="Times New Roman" w:hAnsi="Times New Roman"/>
          <w:b/>
          <w:bCs/>
          <w:szCs w:val="21"/>
        </w:rPr>
        <w:t xml:space="preserve">. </w:t>
      </w:r>
      <w:bookmarkStart w:id="99" w:name="OLE_LINK61"/>
      <w:r w:rsidRPr="00594ABB">
        <w:rPr>
          <w:rFonts w:ascii="Times New Roman" w:hAnsi="Times New Roman"/>
          <w:szCs w:val="21"/>
        </w:rPr>
        <w:t>Nomogram-based risk prediction model for sarcopenia.</w:t>
      </w:r>
      <w:bookmarkStart w:id="100" w:name="OLE_LINK60"/>
      <w:bookmarkEnd w:id="99"/>
      <w:r w:rsidRPr="00594ABB">
        <w:rPr>
          <w:rFonts w:ascii="Times New Roman" w:eastAsia="楷体" w:hAnsi="Times New Roman"/>
          <w:color w:val="000000"/>
          <w:szCs w:val="21"/>
        </w:rPr>
        <w:t xml:space="preserve"> (A) </w:t>
      </w:r>
      <w:r w:rsidR="00554B2D" w:rsidRPr="00594ABB">
        <w:rPr>
          <w:rFonts w:ascii="Times New Roman" w:hAnsi="Times New Roman"/>
          <w:szCs w:val="21"/>
        </w:rPr>
        <w:t xml:space="preserve">A predictive nomogram incorporating age, physical activity, and circulating GDF11 was </w:t>
      </w:r>
      <w:r w:rsidR="00554B2D" w:rsidRPr="00594ABB">
        <w:rPr>
          <w:rFonts w:ascii="Times New Roman" w:eastAsia="楷体" w:hAnsi="Times New Roman"/>
          <w:color w:val="000000"/>
          <w:szCs w:val="21"/>
        </w:rPr>
        <w:t>constructed</w:t>
      </w:r>
      <w:r w:rsidR="00554B2D" w:rsidRPr="00594ABB">
        <w:rPr>
          <w:rFonts w:ascii="Times New Roman" w:hAnsi="Times New Roman"/>
          <w:szCs w:val="21"/>
        </w:rPr>
        <w:t xml:space="preserve"> to estimate the risk of sarcopenia</w:t>
      </w:r>
      <w:r w:rsidRPr="00594ABB">
        <w:rPr>
          <w:rFonts w:ascii="Times New Roman" w:eastAsia="楷体" w:hAnsi="Times New Roman"/>
          <w:color w:val="000000"/>
          <w:szCs w:val="21"/>
        </w:rPr>
        <w:t xml:space="preserve">. (B) </w:t>
      </w:r>
      <w:r w:rsidR="0051332C" w:rsidRPr="00594ABB">
        <w:rPr>
          <w:rFonts w:ascii="Times New Roman" w:hAnsi="Times New Roman"/>
          <w:szCs w:val="21"/>
        </w:rPr>
        <w:t>ROC curve demonstrating the discriminatory performance of the nomogram.</w:t>
      </w:r>
      <w:r w:rsidRPr="00594ABB">
        <w:rPr>
          <w:rFonts w:ascii="Times New Roman" w:eastAsia="楷体" w:hAnsi="Times New Roman"/>
          <w:color w:val="000000"/>
          <w:szCs w:val="21"/>
        </w:rPr>
        <w:t xml:space="preserve"> </w:t>
      </w:r>
      <w:r w:rsidRPr="00594ABB">
        <w:rPr>
          <w:rFonts w:ascii="Times New Roman" w:hAnsi="Times New Roman"/>
          <w:szCs w:val="21"/>
        </w:rPr>
        <w:t xml:space="preserve">(C) </w:t>
      </w:r>
      <w:r w:rsidRPr="00594ABB">
        <w:rPr>
          <w:rFonts w:ascii="Times New Roman" w:eastAsia="楷体" w:hAnsi="Times New Roman"/>
          <w:color w:val="000000"/>
          <w:szCs w:val="21"/>
        </w:rPr>
        <w:t>Calibration curve assesses the model's calibration performance</w:t>
      </w:r>
      <w:r w:rsidRPr="00594ABB">
        <w:rPr>
          <w:rFonts w:ascii="Times New Roman" w:hAnsi="Times New Roman"/>
          <w:szCs w:val="21"/>
        </w:rPr>
        <w:t>.</w:t>
      </w:r>
    </w:p>
    <w:bookmarkEnd w:id="97"/>
    <w:bookmarkEnd w:id="98"/>
    <w:bookmarkEnd w:id="100"/>
    <w:p w14:paraId="0FD9E200" w14:textId="4B74D9E8" w:rsidR="006B1626" w:rsidRPr="00594ABB" w:rsidRDefault="00E547B1" w:rsidP="006E2BE2">
      <w:pPr>
        <w:spacing w:beforeLines="50" w:before="156" w:line="360" w:lineRule="auto"/>
        <w:contextualSpacing/>
        <w:jc w:val="center"/>
        <w:rPr>
          <w:rFonts w:ascii="Times New Roman" w:hAnsi="Times New Roman"/>
          <w:szCs w:val="21"/>
        </w:rPr>
      </w:pPr>
      <w:r w:rsidRPr="00594ABB">
        <w:rPr>
          <w:rFonts w:ascii="Times New Roman" w:hAnsi="Times New Roman"/>
          <w:noProof/>
          <w:szCs w:val="21"/>
        </w:rPr>
        <w:drawing>
          <wp:inline distT="0" distB="0" distL="0" distR="0" wp14:anchorId="78012DB0" wp14:editId="642A1330">
            <wp:extent cx="5274310" cy="3860165"/>
            <wp:effectExtent l="0" t="0" r="2540" b="6985"/>
            <wp:docPr id="4563796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79697" name="图片 4563796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860165"/>
                    </a:xfrm>
                    <a:prstGeom prst="rect">
                      <a:avLst/>
                    </a:prstGeom>
                  </pic:spPr>
                </pic:pic>
              </a:graphicData>
            </a:graphic>
          </wp:inline>
        </w:drawing>
      </w:r>
    </w:p>
    <w:p w14:paraId="5929A2B0" w14:textId="3AEBA286" w:rsidR="002C629F" w:rsidRPr="00594ABB" w:rsidRDefault="00ED16F6" w:rsidP="00831A57">
      <w:pPr>
        <w:spacing w:beforeLines="50" w:before="156" w:line="360" w:lineRule="auto"/>
        <w:contextualSpacing/>
        <w:rPr>
          <w:rFonts w:ascii="Times New Roman" w:hAnsi="Times New Roman"/>
          <w:szCs w:val="21"/>
        </w:rPr>
      </w:pPr>
      <w:r w:rsidRPr="00594ABB">
        <w:rPr>
          <w:rFonts w:ascii="Times New Roman" w:hAnsi="Times New Roman"/>
          <w:b/>
          <w:bCs/>
          <w:szCs w:val="21"/>
        </w:rPr>
        <w:t xml:space="preserve">Figure </w:t>
      </w:r>
      <w:r w:rsidR="00C4227D">
        <w:rPr>
          <w:rFonts w:ascii="Times New Roman" w:hAnsi="Times New Roman" w:hint="eastAsia"/>
          <w:b/>
          <w:bCs/>
          <w:szCs w:val="21"/>
        </w:rPr>
        <w:t>3</w:t>
      </w:r>
      <w:r w:rsidRPr="00594ABB">
        <w:rPr>
          <w:rFonts w:ascii="Times New Roman" w:hAnsi="Times New Roman"/>
          <w:b/>
          <w:bCs/>
          <w:szCs w:val="21"/>
        </w:rPr>
        <w:t xml:space="preserve">. </w:t>
      </w:r>
      <w:r w:rsidR="00123E66" w:rsidRPr="00123E66">
        <w:rPr>
          <w:rFonts w:ascii="Times New Roman" w:hAnsi="Times New Roman"/>
          <w:szCs w:val="21"/>
        </w:rPr>
        <w:t>Mendelian randomization analysis of the causal effects of physical activity on sarcopenia-related traits</w:t>
      </w:r>
      <w:r w:rsidR="00831A57" w:rsidRPr="00123E66">
        <w:rPr>
          <w:rFonts w:ascii="Times New Roman" w:hAnsi="Times New Roman"/>
          <w:szCs w:val="21"/>
        </w:rPr>
        <w:t>.</w:t>
      </w:r>
      <w:r w:rsidR="002C629F" w:rsidRPr="00594ABB">
        <w:rPr>
          <w:rFonts w:ascii="Times New Roman" w:hAnsi="Times New Roman"/>
          <w:szCs w:val="21"/>
        </w:rPr>
        <w:t xml:space="preserve"> (A, C, E) Forest plots </w:t>
      </w:r>
      <w:proofErr w:type="gramStart"/>
      <w:r w:rsidR="002C629F" w:rsidRPr="00594ABB">
        <w:rPr>
          <w:rFonts w:ascii="Times New Roman" w:hAnsi="Times New Roman"/>
          <w:szCs w:val="21"/>
        </w:rPr>
        <w:t>showing</w:t>
      </w:r>
      <w:proofErr w:type="gramEnd"/>
      <w:r w:rsidR="002C629F" w:rsidRPr="00594ABB">
        <w:rPr>
          <w:rFonts w:ascii="Times New Roman" w:hAnsi="Times New Roman"/>
          <w:szCs w:val="21"/>
        </w:rPr>
        <w:t xml:space="preserve"> causal estimates derived from four MR methods (</w:t>
      </w:r>
      <w:r w:rsidR="00392723">
        <w:rPr>
          <w:rFonts w:ascii="Times New Roman" w:hAnsi="Times New Roman" w:hint="eastAsia"/>
          <w:szCs w:val="21"/>
        </w:rPr>
        <w:t>IVW</w:t>
      </w:r>
      <w:r w:rsidR="002C629F" w:rsidRPr="00594ABB">
        <w:rPr>
          <w:rFonts w:ascii="Times New Roman" w:hAnsi="Times New Roman"/>
          <w:szCs w:val="21"/>
        </w:rPr>
        <w:t xml:space="preserve">, MR-Egger, weighted median, and weighted mode), with corresponding odds ratios (ORs) and 95% </w:t>
      </w:r>
      <w:r w:rsidR="00317C49">
        <w:rPr>
          <w:rFonts w:ascii="Times New Roman" w:hAnsi="Times New Roman" w:hint="eastAsia"/>
          <w:szCs w:val="21"/>
        </w:rPr>
        <w:t>CI</w:t>
      </w:r>
      <w:r w:rsidR="002C629F" w:rsidRPr="00594ABB">
        <w:rPr>
          <w:rFonts w:ascii="Times New Roman" w:hAnsi="Times New Roman"/>
          <w:szCs w:val="21"/>
        </w:rPr>
        <w:t>. (B, D, F) Scatter plots illustrating the associations between SNP–exposure and SNP–outcome, with fitted regression lines representing causal estimates obtained from each MR method.</w:t>
      </w:r>
    </w:p>
    <w:p w14:paraId="400D3A88" w14:textId="5D0F9AA0" w:rsidR="00831A57" w:rsidRPr="00594ABB" w:rsidRDefault="00831A57" w:rsidP="00F77164">
      <w:pPr>
        <w:spacing w:beforeLines="50" w:before="156" w:line="360" w:lineRule="auto"/>
        <w:contextualSpacing/>
        <w:rPr>
          <w:rFonts w:ascii="Times New Roman" w:hAnsi="Times New Roman"/>
          <w:szCs w:val="21"/>
        </w:rPr>
      </w:pPr>
    </w:p>
    <w:p w14:paraId="08C632CE" w14:textId="3AABE0F0" w:rsidR="00EA0543" w:rsidRPr="00594ABB" w:rsidRDefault="00EA0543" w:rsidP="006E2BE2">
      <w:pPr>
        <w:spacing w:beforeLines="50" w:before="156" w:line="360" w:lineRule="auto"/>
        <w:contextualSpacing/>
        <w:rPr>
          <w:rFonts w:ascii="Times New Roman" w:eastAsia="楷体" w:hAnsi="Times New Roman"/>
          <w:szCs w:val="21"/>
        </w:rPr>
      </w:pPr>
    </w:p>
    <w:p w14:paraId="78F19A45" w14:textId="77777777" w:rsidR="00EA0543" w:rsidRPr="00594ABB" w:rsidRDefault="00EA0543" w:rsidP="006E2BE2">
      <w:pPr>
        <w:spacing w:beforeLines="50" w:before="156" w:line="360" w:lineRule="auto"/>
        <w:contextualSpacing/>
        <w:rPr>
          <w:rFonts w:ascii="Times New Roman" w:eastAsia="楷体" w:hAnsi="Times New Roman"/>
          <w:szCs w:val="21"/>
        </w:rPr>
      </w:pPr>
    </w:p>
    <w:p w14:paraId="131E2600" w14:textId="514B8748" w:rsidR="00ED16F6" w:rsidRPr="00594ABB" w:rsidRDefault="003E1B84" w:rsidP="006E2BE2">
      <w:pPr>
        <w:spacing w:beforeLines="50" w:before="156" w:line="360" w:lineRule="auto"/>
        <w:contextualSpacing/>
        <w:jc w:val="center"/>
        <w:rPr>
          <w:rFonts w:ascii="Times New Roman" w:hAnsi="Times New Roman"/>
          <w:noProof/>
          <w:szCs w:val="21"/>
        </w:rPr>
      </w:pPr>
      <w:r>
        <w:rPr>
          <w:rFonts w:ascii="Times New Roman" w:hAnsi="Times New Roman"/>
          <w:noProof/>
          <w:szCs w:val="21"/>
        </w:rPr>
        <w:lastRenderedPageBreak/>
        <w:drawing>
          <wp:inline distT="0" distB="0" distL="0" distR="0" wp14:anchorId="5991B86F" wp14:editId="7BEDE29B">
            <wp:extent cx="5274310" cy="5111115"/>
            <wp:effectExtent l="0" t="0" r="2540" b="0"/>
            <wp:docPr id="1653012021"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12021" name="图片 3" descr="图示&#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5111115"/>
                    </a:xfrm>
                    <a:prstGeom prst="rect">
                      <a:avLst/>
                    </a:prstGeom>
                  </pic:spPr>
                </pic:pic>
              </a:graphicData>
            </a:graphic>
          </wp:inline>
        </w:drawing>
      </w:r>
    </w:p>
    <w:p w14:paraId="45F4CBA9" w14:textId="3516F784" w:rsidR="00A9593E" w:rsidRPr="00DF23B7" w:rsidRDefault="00ED16F6" w:rsidP="001E4CAD">
      <w:pPr>
        <w:spacing w:beforeLines="50" w:before="156" w:line="360" w:lineRule="auto"/>
        <w:contextualSpacing/>
        <w:rPr>
          <w:rFonts w:ascii="Times New Roman" w:hAnsi="Times New Roman"/>
          <w:szCs w:val="21"/>
        </w:rPr>
      </w:pPr>
      <w:r w:rsidRPr="00594ABB">
        <w:rPr>
          <w:rFonts w:ascii="Times New Roman" w:hAnsi="Times New Roman"/>
          <w:b/>
          <w:bCs/>
          <w:szCs w:val="21"/>
        </w:rPr>
        <w:t xml:space="preserve">Figure </w:t>
      </w:r>
      <w:r w:rsidR="003A11B2">
        <w:rPr>
          <w:rFonts w:ascii="Times New Roman" w:hAnsi="Times New Roman" w:hint="eastAsia"/>
          <w:b/>
          <w:bCs/>
          <w:szCs w:val="21"/>
        </w:rPr>
        <w:t>4</w:t>
      </w:r>
      <w:r w:rsidRPr="00594ABB">
        <w:rPr>
          <w:rFonts w:ascii="Times New Roman" w:hAnsi="Times New Roman"/>
          <w:b/>
          <w:bCs/>
          <w:szCs w:val="21"/>
        </w:rPr>
        <w:t xml:space="preserve">. </w:t>
      </w:r>
      <w:bookmarkStart w:id="101" w:name="OLE_LINK156"/>
      <w:bookmarkStart w:id="102" w:name="OLE_LINK157"/>
      <w:r w:rsidR="00005EE6" w:rsidRPr="00594ABB">
        <w:rPr>
          <w:rFonts w:ascii="Times New Roman" w:hAnsi="Times New Roman"/>
          <w:szCs w:val="21"/>
        </w:rPr>
        <w:t>Transcriptomic analysis of GDF11 expression in sarcopenia and exercise-related muscle samples.</w:t>
      </w:r>
      <w:r w:rsidR="00870DB8" w:rsidRPr="00594ABB">
        <w:rPr>
          <w:rFonts w:ascii="Times New Roman" w:hAnsi="Times New Roman"/>
          <w:szCs w:val="21"/>
        </w:rPr>
        <w:t xml:space="preserve"> </w:t>
      </w:r>
      <w:bookmarkEnd w:id="101"/>
      <w:bookmarkEnd w:id="102"/>
      <w:r w:rsidR="00A9593E" w:rsidRPr="00DF23B7">
        <w:rPr>
          <w:rFonts w:ascii="Times New Roman" w:hAnsi="Times New Roman"/>
          <w:szCs w:val="21"/>
        </w:rPr>
        <w:t xml:space="preserve">(A–C) Volcano plots of DEGs between sarcopenic and non-sarcopenic groups in datasets GSE111016, GSE167186, and GSE226151. Red and green points indicate upregulated and downregulated genes, respectively. (D) Venn diagram depicting the overlap of DEGs among the three datasets. (E, F) KEGG pathway enrichment analysis of the pooled DEGs, showing pathways associated with upregulated (E) and downregulated (F) genes. (G–I) </w:t>
      </w:r>
      <w:r w:rsidR="00A9593E" w:rsidRPr="001E4CAD">
        <w:rPr>
          <w:rFonts w:ascii="Times New Roman" w:hAnsi="Times New Roman"/>
          <w:szCs w:val="21"/>
        </w:rPr>
        <w:t>GDF11</w:t>
      </w:r>
      <w:r w:rsidR="00A9593E" w:rsidRPr="00DF23B7">
        <w:rPr>
          <w:rFonts w:ascii="Times New Roman" w:hAnsi="Times New Roman"/>
          <w:szCs w:val="21"/>
        </w:rPr>
        <w:t xml:space="preserve"> mRNA levels in skeletal muscle before and after exercise across datasets GSE226973, GSE235781, and GSE250122.</w:t>
      </w:r>
      <w:r w:rsidR="001E4CAD" w:rsidRPr="001E4CAD">
        <w:rPr>
          <w:rFonts w:ascii="Times New Roman" w:hAnsi="Times New Roman"/>
          <w:szCs w:val="21"/>
        </w:rPr>
        <w:t xml:space="preserve"> Statistical significance was evaluated using paired t-tests.</w:t>
      </w:r>
    </w:p>
    <w:p w14:paraId="10ECC1C0" w14:textId="77777777" w:rsidR="00A9593E" w:rsidRPr="00A9593E" w:rsidRDefault="00A9593E" w:rsidP="000B7352">
      <w:pPr>
        <w:spacing w:beforeLines="50" w:before="156" w:line="360" w:lineRule="auto"/>
        <w:ind w:firstLineChars="50" w:firstLine="105"/>
        <w:contextualSpacing/>
        <w:rPr>
          <w:rFonts w:ascii="Times New Roman" w:hAnsi="Times New Roman"/>
          <w:szCs w:val="21"/>
        </w:rPr>
      </w:pPr>
    </w:p>
    <w:p w14:paraId="3609AEE5" w14:textId="77777777" w:rsidR="00A9593E" w:rsidRDefault="00A9593E" w:rsidP="000B7352">
      <w:pPr>
        <w:spacing w:beforeLines="50" w:before="156" w:line="360" w:lineRule="auto"/>
        <w:ind w:firstLineChars="50" w:firstLine="105"/>
        <w:contextualSpacing/>
        <w:rPr>
          <w:rFonts w:ascii="Times New Roman" w:hAnsi="Times New Roman"/>
          <w:szCs w:val="21"/>
        </w:rPr>
      </w:pPr>
    </w:p>
    <w:p w14:paraId="6193B6B7" w14:textId="77777777" w:rsidR="00A9593E" w:rsidRDefault="00A9593E" w:rsidP="000B7352">
      <w:pPr>
        <w:spacing w:beforeLines="50" w:before="156" w:line="360" w:lineRule="auto"/>
        <w:ind w:firstLineChars="50" w:firstLine="105"/>
        <w:contextualSpacing/>
        <w:rPr>
          <w:rFonts w:ascii="Times New Roman" w:hAnsi="Times New Roman"/>
          <w:szCs w:val="21"/>
        </w:rPr>
      </w:pPr>
    </w:p>
    <w:p w14:paraId="00BBD7CB" w14:textId="12A611E9" w:rsidR="009F41AE" w:rsidRPr="00594ABB" w:rsidRDefault="00B37F2F" w:rsidP="006E2BE2">
      <w:pPr>
        <w:spacing w:beforeLines="50" w:before="156" w:line="360" w:lineRule="auto"/>
        <w:contextualSpacing/>
        <w:rPr>
          <w:rFonts w:ascii="Times New Roman" w:hAnsi="Times New Roman"/>
          <w:b/>
          <w:bCs/>
          <w:color w:val="EE0000"/>
          <w:szCs w:val="21"/>
        </w:rPr>
      </w:pPr>
      <w:r>
        <w:rPr>
          <w:rFonts w:ascii="Times New Roman" w:hAnsi="Times New Roman"/>
          <w:b/>
          <w:bCs/>
          <w:noProof/>
          <w:color w:val="EE0000"/>
          <w:szCs w:val="21"/>
        </w:rPr>
        <w:lastRenderedPageBreak/>
        <w:drawing>
          <wp:inline distT="0" distB="0" distL="0" distR="0" wp14:anchorId="0809D6E3" wp14:editId="273E86EE">
            <wp:extent cx="5274310" cy="7421880"/>
            <wp:effectExtent l="0" t="0" r="2540" b="7620"/>
            <wp:docPr id="1208103373" name="图片 4" descr="图片包含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3373" name="图片 4" descr="图片包含 工程绘图&#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7421880"/>
                    </a:xfrm>
                    <a:prstGeom prst="rect">
                      <a:avLst/>
                    </a:prstGeom>
                  </pic:spPr>
                </pic:pic>
              </a:graphicData>
            </a:graphic>
          </wp:inline>
        </w:drawing>
      </w:r>
    </w:p>
    <w:p w14:paraId="42C5BCA1" w14:textId="386E85FE" w:rsidR="00AF1B1B" w:rsidRDefault="00A04E44" w:rsidP="00324A56">
      <w:pPr>
        <w:spacing w:beforeLines="50" w:before="156" w:line="360" w:lineRule="auto"/>
        <w:contextualSpacing/>
        <w:rPr>
          <w:rFonts w:ascii="Times New Roman" w:hAnsi="Times New Roman"/>
          <w:szCs w:val="21"/>
        </w:rPr>
      </w:pPr>
      <w:r w:rsidRPr="00594ABB">
        <w:rPr>
          <w:rFonts w:ascii="Times New Roman" w:hAnsi="Times New Roman"/>
          <w:b/>
          <w:bCs/>
          <w:szCs w:val="21"/>
        </w:rPr>
        <w:t xml:space="preserve">Figure </w:t>
      </w:r>
      <w:r w:rsidR="00993A24">
        <w:rPr>
          <w:rFonts w:ascii="Times New Roman" w:hAnsi="Times New Roman" w:hint="eastAsia"/>
          <w:b/>
          <w:bCs/>
          <w:szCs w:val="21"/>
        </w:rPr>
        <w:t>5</w:t>
      </w:r>
      <w:r w:rsidRPr="00594ABB">
        <w:rPr>
          <w:rFonts w:ascii="Times New Roman" w:hAnsi="Times New Roman"/>
          <w:b/>
          <w:bCs/>
          <w:szCs w:val="21"/>
        </w:rPr>
        <w:t xml:space="preserve">. </w:t>
      </w:r>
      <w:bookmarkStart w:id="103" w:name="OLE_LINK219"/>
      <w:r w:rsidR="00282218" w:rsidRPr="00282218">
        <w:rPr>
          <w:rFonts w:ascii="Times New Roman" w:hAnsi="Times New Roman"/>
          <w:szCs w:val="21"/>
        </w:rPr>
        <w:t>Exogenous GDF11 induces muscle atrophy signaling in C2C12 myotube</w:t>
      </w:r>
      <w:r w:rsidR="00282218" w:rsidRPr="00324A56">
        <w:rPr>
          <w:rFonts w:ascii="Times New Roman" w:hAnsi="Times New Roman"/>
          <w:szCs w:val="21"/>
        </w:rPr>
        <w:t>s</w:t>
      </w:r>
      <w:r w:rsidRPr="00324A56">
        <w:rPr>
          <w:rFonts w:ascii="Times New Roman" w:hAnsi="Times New Roman"/>
          <w:szCs w:val="21"/>
        </w:rPr>
        <w:t>.</w:t>
      </w:r>
      <w:r w:rsidR="00AF1B1B" w:rsidRPr="00324A56">
        <w:rPr>
          <w:rFonts w:ascii="Times New Roman" w:hAnsi="Times New Roman" w:hint="eastAsia"/>
          <w:szCs w:val="21"/>
        </w:rPr>
        <w:t xml:space="preserve"> </w:t>
      </w:r>
      <w:r w:rsidR="00AF1B1B" w:rsidRPr="00324A56">
        <w:rPr>
          <w:rFonts w:ascii="Times New Roman" w:hAnsi="Times New Roman"/>
          <w:szCs w:val="21"/>
        </w:rPr>
        <w:t xml:space="preserve">(A) </w:t>
      </w:r>
      <w:r w:rsidR="00F90D13" w:rsidRPr="00324A56">
        <w:rPr>
          <w:rFonts w:ascii="Times New Roman" w:hAnsi="Times New Roman"/>
          <w:szCs w:val="21"/>
        </w:rPr>
        <w:t>G</w:t>
      </w:r>
      <w:r w:rsidR="00F90D13" w:rsidRPr="00F90D13">
        <w:rPr>
          <w:rFonts w:ascii="Times New Roman" w:hAnsi="Times New Roman"/>
          <w:szCs w:val="21"/>
        </w:rPr>
        <w:t xml:space="preserve">DF11 PPI network constructed using STRING. (B) GO-BP enrichment analysis derived from the STRING dataset. (C) GDF11 PPI network constructed using </w:t>
      </w:r>
      <w:proofErr w:type="spellStart"/>
      <w:r w:rsidR="00F90D13" w:rsidRPr="00F90D13">
        <w:rPr>
          <w:rFonts w:ascii="Times New Roman" w:hAnsi="Times New Roman"/>
          <w:szCs w:val="21"/>
        </w:rPr>
        <w:t>GeneMANIA</w:t>
      </w:r>
      <w:proofErr w:type="spellEnd"/>
      <w:r w:rsidR="00F90D13" w:rsidRPr="00F90D13">
        <w:rPr>
          <w:rFonts w:ascii="Times New Roman" w:hAnsi="Times New Roman"/>
          <w:szCs w:val="21"/>
        </w:rPr>
        <w:t xml:space="preserve">. (D) GO-BP enrichment analysis derived from the </w:t>
      </w:r>
      <w:proofErr w:type="spellStart"/>
      <w:r w:rsidR="00F90D13" w:rsidRPr="00F90D13">
        <w:rPr>
          <w:rFonts w:ascii="Times New Roman" w:hAnsi="Times New Roman"/>
          <w:szCs w:val="21"/>
        </w:rPr>
        <w:t>GeneMANIA</w:t>
      </w:r>
      <w:proofErr w:type="spellEnd"/>
      <w:r w:rsidR="00F90D13" w:rsidRPr="00F90D13">
        <w:rPr>
          <w:rFonts w:ascii="Times New Roman" w:hAnsi="Times New Roman"/>
          <w:szCs w:val="21"/>
        </w:rPr>
        <w:t xml:space="preserve"> dataset. (E) </w:t>
      </w:r>
      <w:r w:rsidR="00BD3274" w:rsidRPr="00BD3274">
        <w:rPr>
          <w:rFonts w:ascii="Times New Roman" w:hAnsi="Times New Roman"/>
          <w:szCs w:val="21"/>
        </w:rPr>
        <w:t xml:space="preserve">Protein–protein </w:t>
      </w:r>
      <w:r w:rsidR="00F90D13" w:rsidRPr="00F90D13">
        <w:rPr>
          <w:rFonts w:ascii="Times New Roman" w:hAnsi="Times New Roman"/>
          <w:szCs w:val="21"/>
        </w:rPr>
        <w:t>docking simulation of the GDF11–</w:t>
      </w:r>
      <w:r w:rsidR="00F90D13" w:rsidRPr="00F90D13">
        <w:rPr>
          <w:rFonts w:ascii="Times New Roman" w:hAnsi="Times New Roman"/>
          <w:szCs w:val="21"/>
        </w:rPr>
        <w:lastRenderedPageBreak/>
        <w:t xml:space="preserve">ACVR2B complex. (F) </w:t>
      </w:r>
      <w:r w:rsidR="00080F72" w:rsidRPr="00080F72">
        <w:rPr>
          <w:rFonts w:ascii="Times New Roman" w:hAnsi="Times New Roman"/>
          <w:szCs w:val="21"/>
        </w:rPr>
        <w:t xml:space="preserve">Representative western blot images of p-SMAD3, SMAD3, Atrogin-1, MuRF1, and </w:t>
      </w:r>
      <w:proofErr w:type="spellStart"/>
      <w:r w:rsidR="00080F72" w:rsidRPr="00080F72">
        <w:rPr>
          <w:rFonts w:ascii="Times New Roman" w:hAnsi="Times New Roman"/>
          <w:szCs w:val="21"/>
        </w:rPr>
        <w:t>Gapdh</w:t>
      </w:r>
      <w:proofErr w:type="spellEnd"/>
      <w:r w:rsidR="00080F72" w:rsidRPr="00080F72">
        <w:rPr>
          <w:rFonts w:ascii="Times New Roman" w:hAnsi="Times New Roman"/>
          <w:szCs w:val="21"/>
        </w:rPr>
        <w:t xml:space="preserve"> in C2C12 myotubes treated with rGDF11 (0–100 ng/mL) for 48 h.</w:t>
      </w:r>
      <w:r w:rsidR="00C34024">
        <w:rPr>
          <w:rFonts w:ascii="Times New Roman" w:hAnsi="Times New Roman" w:hint="eastAsia"/>
          <w:szCs w:val="21"/>
        </w:rPr>
        <w:t xml:space="preserve"> (</w:t>
      </w:r>
      <w:r w:rsidR="00C34024" w:rsidRPr="00C34024">
        <w:rPr>
          <w:rFonts w:ascii="Times New Roman" w:hAnsi="Times New Roman"/>
          <w:szCs w:val="21"/>
        </w:rPr>
        <w:t>G</w:t>
      </w:r>
      <w:r w:rsidR="00C34024">
        <w:rPr>
          <w:rFonts w:ascii="Times New Roman" w:hAnsi="Times New Roman" w:hint="eastAsia"/>
          <w:szCs w:val="21"/>
        </w:rPr>
        <w:t>)</w:t>
      </w:r>
      <w:r w:rsidR="00C34024" w:rsidRPr="00C34024">
        <w:rPr>
          <w:rFonts w:ascii="Times New Roman" w:hAnsi="Times New Roman"/>
          <w:szCs w:val="21"/>
        </w:rPr>
        <w:t xml:space="preserve"> Densitometric quantification of the p-SMAD3/SMAD3 protein ratio.</w:t>
      </w:r>
      <w:r w:rsidR="00C34024">
        <w:rPr>
          <w:rFonts w:ascii="Times New Roman" w:hAnsi="Times New Roman" w:hint="eastAsia"/>
          <w:szCs w:val="21"/>
        </w:rPr>
        <w:t xml:space="preserve"> (</w:t>
      </w:r>
      <w:r w:rsidR="00C34024" w:rsidRPr="00C34024">
        <w:rPr>
          <w:rFonts w:ascii="Times New Roman" w:hAnsi="Times New Roman"/>
          <w:szCs w:val="21"/>
        </w:rPr>
        <w:t>H</w:t>
      </w:r>
      <w:r w:rsidR="00C34024">
        <w:rPr>
          <w:rFonts w:ascii="Times New Roman" w:hAnsi="Times New Roman" w:hint="eastAsia"/>
          <w:szCs w:val="21"/>
        </w:rPr>
        <w:t xml:space="preserve">) </w:t>
      </w:r>
      <w:r w:rsidR="00C34024" w:rsidRPr="00C34024">
        <w:rPr>
          <w:rFonts w:ascii="Times New Roman" w:hAnsi="Times New Roman"/>
          <w:szCs w:val="21"/>
        </w:rPr>
        <w:t>Densitometric quantification of Atrogin-1 protein expression.</w:t>
      </w:r>
      <w:r w:rsidR="00C34024">
        <w:rPr>
          <w:rFonts w:ascii="Times New Roman" w:hAnsi="Times New Roman" w:hint="eastAsia"/>
          <w:szCs w:val="21"/>
        </w:rPr>
        <w:t xml:space="preserve"> (</w:t>
      </w:r>
      <w:r w:rsidR="00C34024" w:rsidRPr="00C34024">
        <w:rPr>
          <w:rFonts w:ascii="Times New Roman" w:hAnsi="Times New Roman"/>
          <w:szCs w:val="21"/>
        </w:rPr>
        <w:t>I</w:t>
      </w:r>
      <w:r w:rsidR="00C34024">
        <w:rPr>
          <w:rFonts w:ascii="Times New Roman" w:hAnsi="Times New Roman" w:hint="eastAsia"/>
          <w:szCs w:val="21"/>
        </w:rPr>
        <w:t xml:space="preserve">) </w:t>
      </w:r>
      <w:r w:rsidR="00C34024" w:rsidRPr="00C34024">
        <w:rPr>
          <w:rFonts w:ascii="Times New Roman" w:hAnsi="Times New Roman"/>
          <w:szCs w:val="21"/>
        </w:rPr>
        <w:t>Densitometric quantification of MuRF1 protein expression.</w:t>
      </w:r>
      <w:r w:rsidR="00C34024">
        <w:rPr>
          <w:rFonts w:ascii="Times New Roman" w:hAnsi="Times New Roman" w:hint="eastAsia"/>
          <w:szCs w:val="21"/>
        </w:rPr>
        <w:t xml:space="preserve"> </w:t>
      </w:r>
      <w:r w:rsidR="00F90D13" w:rsidRPr="00F90D13">
        <w:rPr>
          <w:rFonts w:ascii="Times New Roman" w:hAnsi="Times New Roman"/>
          <w:szCs w:val="21"/>
        </w:rPr>
        <w:t>(</w:t>
      </w:r>
      <w:r w:rsidR="00C34024">
        <w:rPr>
          <w:rFonts w:ascii="Times New Roman" w:hAnsi="Times New Roman" w:hint="eastAsia"/>
          <w:szCs w:val="21"/>
        </w:rPr>
        <w:t>J</w:t>
      </w:r>
      <w:r w:rsidR="00F90D13" w:rsidRPr="00F90D13">
        <w:rPr>
          <w:rFonts w:ascii="Times New Roman" w:hAnsi="Times New Roman"/>
          <w:szCs w:val="21"/>
        </w:rPr>
        <w:t xml:space="preserve">, </w:t>
      </w:r>
      <w:r w:rsidR="00C34024">
        <w:rPr>
          <w:rFonts w:ascii="Times New Roman" w:hAnsi="Times New Roman" w:hint="eastAsia"/>
          <w:szCs w:val="21"/>
        </w:rPr>
        <w:t>K</w:t>
      </w:r>
      <w:r w:rsidR="00F90D13" w:rsidRPr="00F90D13">
        <w:rPr>
          <w:rFonts w:ascii="Times New Roman" w:hAnsi="Times New Roman"/>
          <w:szCs w:val="21"/>
        </w:rPr>
        <w:t>) Relative mRNA expression of Atrogin-1 and MuRF1.</w:t>
      </w:r>
      <w:r w:rsidR="00F90D13">
        <w:rPr>
          <w:rFonts w:ascii="Times New Roman" w:hAnsi="Times New Roman" w:hint="eastAsia"/>
          <w:szCs w:val="21"/>
        </w:rPr>
        <w:t xml:space="preserve"> </w:t>
      </w:r>
      <w:proofErr w:type="gramStart"/>
      <w:r w:rsidR="00F90D13" w:rsidRPr="00F90D13">
        <w:rPr>
          <w:rFonts w:ascii="Times New Roman" w:hAnsi="Times New Roman"/>
          <w:szCs w:val="21"/>
        </w:rPr>
        <w:t>Data are mean ±</w:t>
      </w:r>
      <w:proofErr w:type="gramEnd"/>
      <w:r w:rsidR="00F90D13" w:rsidRPr="00F90D13">
        <w:rPr>
          <w:rFonts w:ascii="Times New Roman" w:hAnsi="Times New Roman"/>
          <w:szCs w:val="21"/>
        </w:rPr>
        <w:t xml:space="preserve"> SEM. </w:t>
      </w:r>
      <w:r w:rsidR="00B02E9E" w:rsidRPr="00B02E9E">
        <w:rPr>
          <w:rFonts w:ascii="Times New Roman" w:hAnsi="Times New Roman"/>
          <w:i/>
          <w:iCs/>
          <w:szCs w:val="21"/>
        </w:rPr>
        <w:t>ns</w:t>
      </w:r>
      <w:r w:rsidR="00B02E9E" w:rsidRPr="00B02E9E">
        <w:rPr>
          <w:rFonts w:ascii="Times New Roman" w:hAnsi="Times New Roman"/>
          <w:szCs w:val="21"/>
        </w:rPr>
        <w:t>, not significant</w:t>
      </w:r>
      <w:r w:rsidR="00B02E9E">
        <w:rPr>
          <w:rFonts w:ascii="Times New Roman" w:hAnsi="Times New Roman" w:hint="eastAsia"/>
          <w:szCs w:val="21"/>
        </w:rPr>
        <w:t xml:space="preserve">, </w:t>
      </w:r>
      <w:r w:rsidR="00F90D13" w:rsidRPr="00594ABB">
        <w:rPr>
          <w:rFonts w:ascii="Times New Roman" w:hAnsi="Times New Roman"/>
          <w:szCs w:val="21"/>
        </w:rPr>
        <w:t>*</w:t>
      </w:r>
      <w:r w:rsidR="00F90D13" w:rsidRPr="00594ABB">
        <w:rPr>
          <w:rFonts w:ascii="Times New Roman" w:hAnsi="Times New Roman"/>
          <w:i/>
          <w:iCs/>
          <w:szCs w:val="21"/>
        </w:rPr>
        <w:t>P</w:t>
      </w:r>
      <w:r w:rsidR="00F90D13" w:rsidRPr="00594ABB">
        <w:rPr>
          <w:rFonts w:ascii="Times New Roman" w:hAnsi="Times New Roman"/>
          <w:szCs w:val="21"/>
        </w:rPr>
        <w:t xml:space="preserve"> &lt; 0.05, **</w:t>
      </w:r>
      <w:r w:rsidR="00F90D13" w:rsidRPr="00594ABB">
        <w:rPr>
          <w:rFonts w:ascii="Times New Roman" w:hAnsi="Times New Roman"/>
          <w:i/>
          <w:iCs/>
          <w:szCs w:val="21"/>
        </w:rPr>
        <w:t>P</w:t>
      </w:r>
      <w:r w:rsidR="00F90D13" w:rsidRPr="00594ABB">
        <w:rPr>
          <w:rFonts w:ascii="Times New Roman" w:hAnsi="Times New Roman"/>
          <w:szCs w:val="21"/>
        </w:rPr>
        <w:t xml:space="preserve"> &lt; 0.01, ***</w:t>
      </w:r>
      <w:r w:rsidR="00F90D13" w:rsidRPr="00594ABB">
        <w:rPr>
          <w:rFonts w:ascii="Times New Roman" w:hAnsi="Times New Roman"/>
          <w:i/>
          <w:iCs/>
          <w:szCs w:val="21"/>
        </w:rPr>
        <w:t>P</w:t>
      </w:r>
      <w:r w:rsidR="00F90D13" w:rsidRPr="00594ABB">
        <w:rPr>
          <w:rFonts w:ascii="Times New Roman" w:hAnsi="Times New Roman"/>
          <w:szCs w:val="21"/>
        </w:rPr>
        <w:t xml:space="preserve"> &lt; 0.001 versus control; </w:t>
      </w:r>
      <w:r w:rsidR="00F90D13" w:rsidRPr="00BE2690">
        <w:rPr>
          <w:rFonts w:ascii="Times New Roman" w:hAnsi="Times New Roman"/>
          <w:i/>
          <w:iCs/>
          <w:szCs w:val="21"/>
        </w:rPr>
        <w:t>n</w:t>
      </w:r>
      <w:r w:rsidR="00F90D13" w:rsidRPr="00594ABB">
        <w:rPr>
          <w:rFonts w:ascii="Times New Roman" w:hAnsi="Times New Roman"/>
          <w:szCs w:val="21"/>
        </w:rPr>
        <w:t xml:space="preserve"> = 3.</w:t>
      </w:r>
    </w:p>
    <w:p w14:paraId="240F5AE7" w14:textId="77777777" w:rsidR="00AF1B1B" w:rsidRDefault="00AF1B1B" w:rsidP="00470483">
      <w:pPr>
        <w:spacing w:beforeLines="50" w:before="156" w:line="360" w:lineRule="auto"/>
        <w:contextualSpacing/>
        <w:rPr>
          <w:rFonts w:ascii="Times New Roman" w:hAnsi="Times New Roman"/>
          <w:szCs w:val="21"/>
        </w:rPr>
      </w:pPr>
    </w:p>
    <w:bookmarkEnd w:id="103"/>
    <w:p w14:paraId="11BE2EDC" w14:textId="6F3B31C2" w:rsidR="00B337F6" w:rsidRPr="00594ABB" w:rsidRDefault="00B337F6" w:rsidP="006E2BE2">
      <w:pPr>
        <w:spacing w:beforeLines="50" w:before="156" w:line="360" w:lineRule="auto"/>
        <w:contextualSpacing/>
        <w:rPr>
          <w:rFonts w:ascii="Times New Roman" w:eastAsia="楷体" w:hAnsi="Times New Roman"/>
          <w:b/>
          <w:bCs/>
          <w:color w:val="000000"/>
          <w:szCs w:val="21"/>
        </w:rPr>
      </w:pPr>
    </w:p>
    <w:p w14:paraId="52D66873" w14:textId="0C32BE60" w:rsidR="00ED16F6" w:rsidRPr="00594ABB" w:rsidRDefault="00ED16F6" w:rsidP="006E2BE2">
      <w:pPr>
        <w:spacing w:beforeLines="50" w:before="156" w:line="360" w:lineRule="auto"/>
        <w:contextualSpacing/>
        <w:rPr>
          <w:rFonts w:ascii="Times New Roman" w:eastAsia="楷体" w:hAnsi="Times New Roman"/>
          <w:b/>
          <w:bCs/>
          <w:color w:val="000000"/>
          <w:szCs w:val="21"/>
        </w:rPr>
      </w:pPr>
      <w:r w:rsidRPr="00594ABB">
        <w:rPr>
          <w:rFonts w:ascii="Times New Roman" w:eastAsia="楷体" w:hAnsi="Times New Roman"/>
          <w:b/>
          <w:bCs/>
          <w:color w:val="000000"/>
          <w:szCs w:val="21"/>
        </w:rPr>
        <w:t>Table 1</w:t>
      </w:r>
      <w:r w:rsidRPr="00594ABB">
        <w:rPr>
          <w:rFonts w:ascii="Times New Roman" w:eastAsia="楷体" w:hAnsi="Times New Roman"/>
          <w:color w:val="000000"/>
          <w:szCs w:val="21"/>
        </w:rPr>
        <w:t xml:space="preserve">. </w:t>
      </w:r>
      <w:bookmarkStart w:id="104" w:name="_Hlk199023933"/>
      <w:r w:rsidRPr="00594ABB">
        <w:rPr>
          <w:rFonts w:ascii="Times New Roman" w:eastAsia="楷体" w:hAnsi="Times New Roman"/>
          <w:color w:val="000000"/>
          <w:szCs w:val="21"/>
        </w:rPr>
        <w:t>Transcriptomic datasets</w:t>
      </w:r>
      <w:bookmarkEnd w:id="104"/>
    </w:p>
    <w:tbl>
      <w:tblPr>
        <w:tblStyle w:val="a5"/>
        <w:tblW w:w="832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668"/>
        <w:gridCol w:w="1559"/>
        <w:gridCol w:w="1370"/>
        <w:gridCol w:w="1370"/>
        <w:gridCol w:w="1371"/>
        <w:gridCol w:w="984"/>
      </w:tblGrid>
      <w:tr w:rsidR="00ED16F6" w:rsidRPr="00594ABB" w14:paraId="27620295" w14:textId="77777777" w:rsidTr="00C05F9E">
        <w:trPr>
          <w:cantSplit/>
          <w:trHeight w:val="423"/>
        </w:trPr>
        <w:tc>
          <w:tcPr>
            <w:tcW w:w="1668" w:type="dxa"/>
          </w:tcPr>
          <w:p w14:paraId="0671F7C5"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GEO Accession</w:t>
            </w:r>
          </w:p>
        </w:tc>
        <w:tc>
          <w:tcPr>
            <w:tcW w:w="1559" w:type="dxa"/>
          </w:tcPr>
          <w:p w14:paraId="5D3AFAEF"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Sample type</w:t>
            </w:r>
          </w:p>
        </w:tc>
        <w:tc>
          <w:tcPr>
            <w:tcW w:w="1370" w:type="dxa"/>
          </w:tcPr>
          <w:p w14:paraId="3AB98FC5" w14:textId="1546AA96"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Age (mean ± S</w:t>
            </w:r>
            <w:r w:rsidR="002D0E29">
              <w:rPr>
                <w:rFonts w:ascii="Times New Roman" w:hAnsi="Times New Roman" w:hint="eastAsia"/>
                <w:szCs w:val="21"/>
              </w:rPr>
              <w:t>EM</w:t>
            </w:r>
            <w:r w:rsidRPr="00594ABB">
              <w:rPr>
                <w:rFonts w:ascii="Times New Roman" w:hAnsi="Times New Roman"/>
                <w:szCs w:val="21"/>
              </w:rPr>
              <w:t>)</w:t>
            </w:r>
          </w:p>
        </w:tc>
        <w:tc>
          <w:tcPr>
            <w:tcW w:w="1370" w:type="dxa"/>
          </w:tcPr>
          <w:p w14:paraId="7BCD5673"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Biopsy tissue</w:t>
            </w:r>
          </w:p>
        </w:tc>
        <w:tc>
          <w:tcPr>
            <w:tcW w:w="1371" w:type="dxa"/>
          </w:tcPr>
          <w:p w14:paraId="0F7A6A79"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Exercise type</w:t>
            </w:r>
          </w:p>
        </w:tc>
        <w:tc>
          <w:tcPr>
            <w:tcW w:w="984" w:type="dxa"/>
          </w:tcPr>
          <w:p w14:paraId="66535EA0"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Sample size</w:t>
            </w:r>
          </w:p>
        </w:tc>
      </w:tr>
      <w:tr w:rsidR="00ED16F6" w:rsidRPr="00594ABB" w14:paraId="16F3E608" w14:textId="77777777" w:rsidTr="00C05F9E">
        <w:trPr>
          <w:cantSplit/>
          <w:trHeight w:val="423"/>
        </w:trPr>
        <w:tc>
          <w:tcPr>
            <w:tcW w:w="1668" w:type="dxa"/>
          </w:tcPr>
          <w:p w14:paraId="7609DB87"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GSE111016</w:t>
            </w:r>
          </w:p>
        </w:tc>
        <w:tc>
          <w:tcPr>
            <w:tcW w:w="1559" w:type="dxa"/>
          </w:tcPr>
          <w:p w14:paraId="7337BC3B"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Sarcopenia / No-Sarcopenia</w:t>
            </w:r>
          </w:p>
        </w:tc>
        <w:tc>
          <w:tcPr>
            <w:tcW w:w="1370" w:type="dxa"/>
          </w:tcPr>
          <w:p w14:paraId="3C3D1CBE"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72.7 ± 0.9 / 70.2 ± 0.9</w:t>
            </w:r>
          </w:p>
        </w:tc>
        <w:tc>
          <w:tcPr>
            <w:tcW w:w="1370" w:type="dxa"/>
          </w:tcPr>
          <w:p w14:paraId="0F8481DD"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Vastus lateralis</w:t>
            </w:r>
          </w:p>
        </w:tc>
        <w:tc>
          <w:tcPr>
            <w:tcW w:w="1371" w:type="dxa"/>
          </w:tcPr>
          <w:p w14:paraId="6976B0C8"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w:t>
            </w:r>
          </w:p>
        </w:tc>
        <w:tc>
          <w:tcPr>
            <w:tcW w:w="984" w:type="dxa"/>
          </w:tcPr>
          <w:p w14:paraId="0968DD06"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20 / 20</w:t>
            </w:r>
          </w:p>
        </w:tc>
      </w:tr>
      <w:tr w:rsidR="00ED16F6" w:rsidRPr="00594ABB" w14:paraId="6CA502B9" w14:textId="77777777" w:rsidTr="00C05F9E">
        <w:trPr>
          <w:cantSplit/>
          <w:trHeight w:val="423"/>
        </w:trPr>
        <w:tc>
          <w:tcPr>
            <w:tcW w:w="1668" w:type="dxa"/>
          </w:tcPr>
          <w:p w14:paraId="25CC72E3" w14:textId="77777777" w:rsidR="00ED16F6" w:rsidRPr="00594ABB" w:rsidRDefault="00ED16F6" w:rsidP="00DF6818">
            <w:pPr>
              <w:spacing w:line="276" w:lineRule="auto"/>
              <w:contextualSpacing/>
              <w:jc w:val="left"/>
              <w:rPr>
                <w:rFonts w:ascii="Times New Roman" w:hAnsi="Times New Roman"/>
                <w:szCs w:val="21"/>
              </w:rPr>
            </w:pPr>
            <w:bookmarkStart w:id="105" w:name="OLE_LINK115"/>
            <w:r w:rsidRPr="00594ABB">
              <w:rPr>
                <w:rFonts w:ascii="Times New Roman" w:hAnsi="Times New Roman"/>
                <w:szCs w:val="21"/>
              </w:rPr>
              <w:t>GSE167186</w:t>
            </w:r>
            <w:bookmarkEnd w:id="105"/>
          </w:p>
        </w:tc>
        <w:tc>
          <w:tcPr>
            <w:tcW w:w="1559" w:type="dxa"/>
          </w:tcPr>
          <w:p w14:paraId="2F6027DC"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Sarcopenia / No-Sarcopenia</w:t>
            </w:r>
          </w:p>
        </w:tc>
        <w:tc>
          <w:tcPr>
            <w:tcW w:w="1370" w:type="dxa"/>
          </w:tcPr>
          <w:p w14:paraId="16E60202"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76.8 ± 1.5 / 72.3 ± 1.3</w:t>
            </w:r>
          </w:p>
        </w:tc>
        <w:tc>
          <w:tcPr>
            <w:tcW w:w="1370" w:type="dxa"/>
          </w:tcPr>
          <w:p w14:paraId="10E7CD76"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Lower limb</w:t>
            </w:r>
          </w:p>
        </w:tc>
        <w:tc>
          <w:tcPr>
            <w:tcW w:w="1371" w:type="dxa"/>
          </w:tcPr>
          <w:p w14:paraId="27C1ED54"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w:t>
            </w:r>
          </w:p>
        </w:tc>
        <w:tc>
          <w:tcPr>
            <w:tcW w:w="984" w:type="dxa"/>
          </w:tcPr>
          <w:p w14:paraId="55BA719A"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24 / 29</w:t>
            </w:r>
          </w:p>
        </w:tc>
      </w:tr>
      <w:tr w:rsidR="00ED16F6" w:rsidRPr="00594ABB" w14:paraId="56DA60BE" w14:textId="77777777" w:rsidTr="00C05F9E">
        <w:trPr>
          <w:cantSplit/>
          <w:trHeight w:val="423"/>
        </w:trPr>
        <w:tc>
          <w:tcPr>
            <w:tcW w:w="1668" w:type="dxa"/>
          </w:tcPr>
          <w:p w14:paraId="116674FC"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GSE226151</w:t>
            </w:r>
          </w:p>
        </w:tc>
        <w:tc>
          <w:tcPr>
            <w:tcW w:w="1559" w:type="dxa"/>
          </w:tcPr>
          <w:p w14:paraId="22A2B21A"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Sarcopenia / No-Sarcopenia</w:t>
            </w:r>
          </w:p>
        </w:tc>
        <w:tc>
          <w:tcPr>
            <w:tcW w:w="1370" w:type="dxa"/>
          </w:tcPr>
          <w:p w14:paraId="56975F05"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71.5 ± 1.8 / 67.6 ± 1.5</w:t>
            </w:r>
          </w:p>
        </w:tc>
        <w:tc>
          <w:tcPr>
            <w:tcW w:w="1370" w:type="dxa"/>
          </w:tcPr>
          <w:p w14:paraId="082518EA"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Skeletal muscle</w:t>
            </w:r>
          </w:p>
        </w:tc>
        <w:tc>
          <w:tcPr>
            <w:tcW w:w="1371" w:type="dxa"/>
          </w:tcPr>
          <w:p w14:paraId="1239712C"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w:t>
            </w:r>
          </w:p>
        </w:tc>
        <w:tc>
          <w:tcPr>
            <w:tcW w:w="984" w:type="dxa"/>
          </w:tcPr>
          <w:p w14:paraId="40B7663F"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20 / 20</w:t>
            </w:r>
          </w:p>
        </w:tc>
      </w:tr>
      <w:tr w:rsidR="00ED16F6" w:rsidRPr="00594ABB" w14:paraId="61C8216F" w14:textId="77777777" w:rsidTr="00C05F9E">
        <w:trPr>
          <w:cantSplit/>
          <w:trHeight w:val="423"/>
        </w:trPr>
        <w:tc>
          <w:tcPr>
            <w:tcW w:w="1668" w:type="dxa"/>
          </w:tcPr>
          <w:p w14:paraId="12BE3B68"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GSE226973</w:t>
            </w:r>
          </w:p>
        </w:tc>
        <w:tc>
          <w:tcPr>
            <w:tcW w:w="1559" w:type="dxa"/>
          </w:tcPr>
          <w:p w14:paraId="26F9CB37"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 xml:space="preserve">Pre / </w:t>
            </w:r>
            <w:proofErr w:type="gramStart"/>
            <w:r w:rsidRPr="00594ABB">
              <w:rPr>
                <w:rFonts w:ascii="Times New Roman" w:hAnsi="Times New Roman"/>
                <w:szCs w:val="21"/>
              </w:rPr>
              <w:t>Post-exercise</w:t>
            </w:r>
            <w:proofErr w:type="gramEnd"/>
          </w:p>
        </w:tc>
        <w:tc>
          <w:tcPr>
            <w:tcW w:w="1370" w:type="dxa"/>
          </w:tcPr>
          <w:p w14:paraId="57F5CCEE"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 xml:space="preserve">31.5 </w:t>
            </w:r>
            <w:bookmarkStart w:id="106" w:name="OLE_LINK133"/>
            <w:r w:rsidRPr="00594ABB">
              <w:rPr>
                <w:rFonts w:ascii="Times New Roman" w:hAnsi="Times New Roman"/>
                <w:szCs w:val="21"/>
              </w:rPr>
              <w:t>±</w:t>
            </w:r>
            <w:bookmarkEnd w:id="106"/>
            <w:r w:rsidRPr="00594ABB">
              <w:rPr>
                <w:rFonts w:ascii="Times New Roman" w:hAnsi="Times New Roman"/>
                <w:szCs w:val="21"/>
              </w:rPr>
              <w:t xml:space="preserve"> 1.9</w:t>
            </w:r>
          </w:p>
        </w:tc>
        <w:tc>
          <w:tcPr>
            <w:tcW w:w="1370" w:type="dxa"/>
          </w:tcPr>
          <w:p w14:paraId="0BC39909"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Vastus lateralis</w:t>
            </w:r>
          </w:p>
        </w:tc>
        <w:tc>
          <w:tcPr>
            <w:tcW w:w="1371" w:type="dxa"/>
          </w:tcPr>
          <w:p w14:paraId="69D2A830"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Traditional</w:t>
            </w:r>
          </w:p>
        </w:tc>
        <w:tc>
          <w:tcPr>
            <w:tcW w:w="984" w:type="dxa"/>
          </w:tcPr>
          <w:p w14:paraId="518B22F0"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6</w:t>
            </w:r>
          </w:p>
        </w:tc>
      </w:tr>
      <w:tr w:rsidR="00ED16F6" w:rsidRPr="00594ABB" w14:paraId="3F4C67D3" w14:textId="77777777" w:rsidTr="00C05F9E">
        <w:trPr>
          <w:cantSplit/>
          <w:trHeight w:val="423"/>
        </w:trPr>
        <w:tc>
          <w:tcPr>
            <w:tcW w:w="1668" w:type="dxa"/>
          </w:tcPr>
          <w:p w14:paraId="55B78DC4"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GSE235781</w:t>
            </w:r>
          </w:p>
        </w:tc>
        <w:tc>
          <w:tcPr>
            <w:tcW w:w="1559" w:type="dxa"/>
          </w:tcPr>
          <w:p w14:paraId="7DC68E5D"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 xml:space="preserve">Pre / </w:t>
            </w:r>
            <w:proofErr w:type="gramStart"/>
            <w:r w:rsidRPr="00594ABB">
              <w:rPr>
                <w:rFonts w:ascii="Times New Roman" w:hAnsi="Times New Roman"/>
                <w:szCs w:val="21"/>
              </w:rPr>
              <w:t>Post-exercise</w:t>
            </w:r>
            <w:proofErr w:type="gramEnd"/>
          </w:p>
        </w:tc>
        <w:tc>
          <w:tcPr>
            <w:tcW w:w="1370" w:type="dxa"/>
          </w:tcPr>
          <w:p w14:paraId="455070C8"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25.0 ± 1.0</w:t>
            </w:r>
          </w:p>
        </w:tc>
        <w:tc>
          <w:tcPr>
            <w:tcW w:w="1370" w:type="dxa"/>
          </w:tcPr>
          <w:p w14:paraId="3A03912F"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Vastus lateralis</w:t>
            </w:r>
          </w:p>
        </w:tc>
        <w:tc>
          <w:tcPr>
            <w:tcW w:w="1371" w:type="dxa"/>
          </w:tcPr>
          <w:p w14:paraId="35E57A76"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Resistance</w:t>
            </w:r>
          </w:p>
        </w:tc>
        <w:tc>
          <w:tcPr>
            <w:tcW w:w="984" w:type="dxa"/>
          </w:tcPr>
          <w:p w14:paraId="3F97D829"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8</w:t>
            </w:r>
          </w:p>
        </w:tc>
      </w:tr>
      <w:tr w:rsidR="00ED16F6" w:rsidRPr="00594ABB" w14:paraId="2E7905A7" w14:textId="77777777" w:rsidTr="00C05F9E">
        <w:trPr>
          <w:cantSplit/>
          <w:trHeight w:val="423"/>
        </w:trPr>
        <w:tc>
          <w:tcPr>
            <w:tcW w:w="1668" w:type="dxa"/>
          </w:tcPr>
          <w:p w14:paraId="7137D5B4"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GSE250122</w:t>
            </w:r>
          </w:p>
        </w:tc>
        <w:tc>
          <w:tcPr>
            <w:tcW w:w="1559" w:type="dxa"/>
          </w:tcPr>
          <w:p w14:paraId="060E423F"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 xml:space="preserve">Pre / </w:t>
            </w:r>
            <w:proofErr w:type="gramStart"/>
            <w:r w:rsidRPr="00594ABB">
              <w:rPr>
                <w:rFonts w:ascii="Times New Roman" w:hAnsi="Times New Roman"/>
                <w:szCs w:val="21"/>
              </w:rPr>
              <w:t>Post-exercise</w:t>
            </w:r>
            <w:proofErr w:type="gramEnd"/>
          </w:p>
        </w:tc>
        <w:tc>
          <w:tcPr>
            <w:tcW w:w="1370" w:type="dxa"/>
          </w:tcPr>
          <w:p w14:paraId="6C101512"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22.6 ± 2.8</w:t>
            </w:r>
          </w:p>
        </w:tc>
        <w:tc>
          <w:tcPr>
            <w:tcW w:w="1370" w:type="dxa"/>
          </w:tcPr>
          <w:p w14:paraId="4005377E"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Vastus lateralis</w:t>
            </w:r>
          </w:p>
        </w:tc>
        <w:tc>
          <w:tcPr>
            <w:tcW w:w="1371" w:type="dxa"/>
          </w:tcPr>
          <w:p w14:paraId="232EC29A"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Acute</w:t>
            </w:r>
          </w:p>
        </w:tc>
        <w:tc>
          <w:tcPr>
            <w:tcW w:w="984" w:type="dxa"/>
          </w:tcPr>
          <w:p w14:paraId="53EC6204"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8</w:t>
            </w:r>
          </w:p>
        </w:tc>
      </w:tr>
    </w:tbl>
    <w:p w14:paraId="6E1D6C87" w14:textId="77777777" w:rsidR="00B337F6" w:rsidRPr="00594ABB" w:rsidRDefault="00B337F6" w:rsidP="006E2BE2">
      <w:pPr>
        <w:spacing w:beforeLines="50" w:before="156" w:line="360" w:lineRule="auto"/>
        <w:contextualSpacing/>
        <w:rPr>
          <w:rFonts w:ascii="Times New Roman" w:eastAsia="楷体" w:hAnsi="Times New Roman"/>
          <w:szCs w:val="21"/>
        </w:rPr>
      </w:pPr>
    </w:p>
    <w:p w14:paraId="7A0342F0" w14:textId="77777777" w:rsidR="00ED16F6" w:rsidRPr="00594ABB" w:rsidRDefault="00ED16F6" w:rsidP="006E2BE2">
      <w:pPr>
        <w:adjustRightInd w:val="0"/>
        <w:spacing w:beforeLines="50" w:before="156" w:line="360" w:lineRule="auto"/>
        <w:contextualSpacing/>
        <w:rPr>
          <w:rFonts w:ascii="Times New Roman" w:eastAsia="楷体" w:hAnsi="Times New Roman"/>
          <w:snapToGrid w:val="0"/>
          <w:color w:val="000000"/>
          <w:kern w:val="0"/>
          <w:szCs w:val="21"/>
          <w:highlight w:val="yellow"/>
        </w:rPr>
      </w:pPr>
      <w:bookmarkStart w:id="107" w:name="_Hlk199539776"/>
      <w:r w:rsidRPr="00594ABB">
        <w:rPr>
          <w:rFonts w:ascii="Times New Roman" w:eastAsia="楷体" w:hAnsi="Times New Roman"/>
          <w:b/>
          <w:bCs/>
          <w:snapToGrid w:val="0"/>
          <w:color w:val="000000"/>
          <w:kern w:val="0"/>
          <w:szCs w:val="21"/>
        </w:rPr>
        <w:t>Table 2</w:t>
      </w:r>
      <w:r w:rsidRPr="00594ABB">
        <w:rPr>
          <w:rFonts w:ascii="Times New Roman" w:eastAsia="楷体" w:hAnsi="Times New Roman"/>
          <w:snapToGrid w:val="0"/>
          <w:color w:val="000000"/>
          <w:kern w:val="0"/>
          <w:szCs w:val="21"/>
        </w:rPr>
        <w:t>. Sequence of primers for RT-qPCR</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134"/>
        <w:gridCol w:w="3764"/>
        <w:gridCol w:w="3408"/>
      </w:tblGrid>
      <w:tr w:rsidR="00ED16F6" w:rsidRPr="00594ABB" w14:paraId="234BE78D" w14:textId="77777777" w:rsidTr="00C05F9E">
        <w:trPr>
          <w:trHeight w:val="397"/>
        </w:trPr>
        <w:tc>
          <w:tcPr>
            <w:tcW w:w="1134" w:type="dxa"/>
            <w:tcBorders>
              <w:bottom w:val="single" w:sz="4" w:space="0" w:color="auto"/>
            </w:tcBorders>
          </w:tcPr>
          <w:p w14:paraId="6A2BDB95"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Genes</w:t>
            </w:r>
          </w:p>
        </w:tc>
        <w:tc>
          <w:tcPr>
            <w:tcW w:w="3764" w:type="dxa"/>
            <w:tcBorders>
              <w:bottom w:val="single" w:sz="4" w:space="0" w:color="auto"/>
            </w:tcBorders>
          </w:tcPr>
          <w:p w14:paraId="2F93E0A3"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Forward primer 5’-3’</w:t>
            </w:r>
          </w:p>
        </w:tc>
        <w:tc>
          <w:tcPr>
            <w:tcW w:w="3408" w:type="dxa"/>
            <w:tcBorders>
              <w:bottom w:val="single" w:sz="4" w:space="0" w:color="auto"/>
            </w:tcBorders>
          </w:tcPr>
          <w:p w14:paraId="571D8A35"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Reverse primer3’-5’</w:t>
            </w:r>
          </w:p>
        </w:tc>
      </w:tr>
      <w:tr w:rsidR="00ED16F6" w:rsidRPr="00594ABB" w14:paraId="023745FD" w14:textId="77777777" w:rsidTr="00C05F9E">
        <w:trPr>
          <w:trHeight w:val="397"/>
        </w:trPr>
        <w:tc>
          <w:tcPr>
            <w:tcW w:w="1134" w:type="dxa"/>
            <w:tcBorders>
              <w:bottom w:val="nil"/>
            </w:tcBorders>
          </w:tcPr>
          <w:p w14:paraId="31FECCF6"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GAPDH</w:t>
            </w:r>
          </w:p>
        </w:tc>
        <w:tc>
          <w:tcPr>
            <w:tcW w:w="3764" w:type="dxa"/>
            <w:tcBorders>
              <w:bottom w:val="nil"/>
            </w:tcBorders>
          </w:tcPr>
          <w:p w14:paraId="1709D0D0"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CATCAAGAAGGTGGTGAAGC</w:t>
            </w:r>
          </w:p>
        </w:tc>
        <w:tc>
          <w:tcPr>
            <w:tcW w:w="3408" w:type="dxa"/>
            <w:tcBorders>
              <w:bottom w:val="nil"/>
            </w:tcBorders>
          </w:tcPr>
          <w:p w14:paraId="6E9C6E10"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AAGGTGGAAGAGTGGGAGTT</w:t>
            </w:r>
          </w:p>
        </w:tc>
      </w:tr>
      <w:tr w:rsidR="00ED16F6" w:rsidRPr="00594ABB" w14:paraId="02137BFC" w14:textId="77777777" w:rsidTr="00C05F9E">
        <w:trPr>
          <w:trHeight w:val="397"/>
        </w:trPr>
        <w:tc>
          <w:tcPr>
            <w:tcW w:w="1134" w:type="dxa"/>
            <w:tcBorders>
              <w:top w:val="nil"/>
              <w:bottom w:val="nil"/>
            </w:tcBorders>
          </w:tcPr>
          <w:p w14:paraId="1D84BD39"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Atrogin-1</w:t>
            </w:r>
          </w:p>
        </w:tc>
        <w:tc>
          <w:tcPr>
            <w:tcW w:w="3764" w:type="dxa"/>
            <w:tcBorders>
              <w:top w:val="nil"/>
              <w:bottom w:val="nil"/>
            </w:tcBorders>
          </w:tcPr>
          <w:p w14:paraId="085C0409"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ACATCCCTGAGTGGCATCGC</w:t>
            </w:r>
          </w:p>
        </w:tc>
        <w:tc>
          <w:tcPr>
            <w:tcW w:w="3408" w:type="dxa"/>
            <w:tcBorders>
              <w:top w:val="nil"/>
              <w:bottom w:val="nil"/>
            </w:tcBorders>
          </w:tcPr>
          <w:p w14:paraId="4D138CF5"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TGTAGGGACTCACCGTAGCG</w:t>
            </w:r>
          </w:p>
        </w:tc>
      </w:tr>
      <w:tr w:rsidR="00ED16F6" w:rsidRPr="00594ABB" w14:paraId="28577BE1" w14:textId="77777777" w:rsidTr="00C05F9E">
        <w:trPr>
          <w:trHeight w:val="397"/>
        </w:trPr>
        <w:tc>
          <w:tcPr>
            <w:tcW w:w="1134" w:type="dxa"/>
            <w:tcBorders>
              <w:top w:val="nil"/>
            </w:tcBorders>
          </w:tcPr>
          <w:p w14:paraId="40881204"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MuRF-1</w:t>
            </w:r>
          </w:p>
        </w:tc>
        <w:tc>
          <w:tcPr>
            <w:tcW w:w="3764" w:type="dxa"/>
            <w:tcBorders>
              <w:top w:val="nil"/>
            </w:tcBorders>
          </w:tcPr>
          <w:p w14:paraId="3F280862"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TCATCCTGCCCTGCCAACA</w:t>
            </w:r>
          </w:p>
        </w:tc>
        <w:tc>
          <w:tcPr>
            <w:tcW w:w="3408" w:type="dxa"/>
            <w:tcBorders>
              <w:top w:val="nil"/>
            </w:tcBorders>
          </w:tcPr>
          <w:p w14:paraId="7DD67BC7" w14:textId="77777777" w:rsidR="00ED16F6" w:rsidRPr="00594ABB" w:rsidRDefault="00ED16F6" w:rsidP="00DF6818">
            <w:pPr>
              <w:spacing w:line="276" w:lineRule="auto"/>
              <w:contextualSpacing/>
              <w:jc w:val="left"/>
              <w:rPr>
                <w:rFonts w:ascii="Times New Roman" w:hAnsi="Times New Roman"/>
                <w:szCs w:val="21"/>
              </w:rPr>
            </w:pPr>
            <w:r w:rsidRPr="00594ABB">
              <w:rPr>
                <w:rFonts w:ascii="Times New Roman" w:hAnsi="Times New Roman"/>
                <w:szCs w:val="21"/>
              </w:rPr>
              <w:t>AGTAGGACGGGACGGTTGT</w:t>
            </w:r>
          </w:p>
        </w:tc>
      </w:tr>
    </w:tbl>
    <w:p w14:paraId="47C8A9CE" w14:textId="77777777" w:rsidR="00ED16F6" w:rsidRPr="00594ABB" w:rsidRDefault="00ED16F6" w:rsidP="006E2BE2">
      <w:pPr>
        <w:spacing w:beforeLines="50" w:before="156" w:line="360" w:lineRule="auto"/>
        <w:ind w:firstLineChars="250" w:firstLine="525"/>
        <w:contextualSpacing/>
        <w:rPr>
          <w:rFonts w:ascii="Times New Roman" w:eastAsia="楷体" w:hAnsi="Times New Roman"/>
          <w:color w:val="000000"/>
          <w:szCs w:val="21"/>
        </w:rPr>
      </w:pPr>
      <w:bookmarkStart w:id="108" w:name="OLE_LINK175"/>
      <w:bookmarkEnd w:id="107"/>
    </w:p>
    <w:p w14:paraId="78271461" w14:textId="77777777" w:rsidR="00ED16F6" w:rsidRPr="00594ABB" w:rsidRDefault="00ED16F6" w:rsidP="006E2BE2">
      <w:pPr>
        <w:spacing w:beforeLines="50" w:before="156" w:line="360" w:lineRule="auto"/>
        <w:contextualSpacing/>
        <w:rPr>
          <w:rFonts w:ascii="Times New Roman" w:eastAsia="楷体" w:hAnsi="Times New Roman"/>
          <w:color w:val="000000"/>
          <w:szCs w:val="21"/>
        </w:rPr>
      </w:pPr>
      <w:r w:rsidRPr="00594ABB">
        <w:rPr>
          <w:rFonts w:ascii="Times New Roman" w:eastAsia="楷体" w:hAnsi="Times New Roman"/>
          <w:b/>
          <w:bCs/>
          <w:color w:val="000000"/>
          <w:szCs w:val="21"/>
        </w:rPr>
        <w:t xml:space="preserve">Table 3. </w:t>
      </w:r>
      <w:bookmarkStart w:id="109" w:name="OLE_LINK28"/>
      <w:r w:rsidRPr="00594ABB">
        <w:rPr>
          <w:rFonts w:ascii="Times New Roman" w:eastAsia="楷体" w:hAnsi="Times New Roman"/>
          <w:color w:val="000000"/>
          <w:szCs w:val="21"/>
        </w:rPr>
        <w:t>General characteristics of all participants.</w:t>
      </w:r>
    </w:p>
    <w:tbl>
      <w:tblPr>
        <w:tblW w:w="8220"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268"/>
        <w:gridCol w:w="2268"/>
        <w:gridCol w:w="2268"/>
        <w:gridCol w:w="1416"/>
      </w:tblGrid>
      <w:tr w:rsidR="00943F66" w:rsidRPr="00594ABB" w14:paraId="57ADD90B" w14:textId="4FADC872" w:rsidTr="005021F8">
        <w:trPr>
          <w:trHeight w:val="884"/>
          <w:jc w:val="center"/>
        </w:trPr>
        <w:tc>
          <w:tcPr>
            <w:tcW w:w="2268" w:type="dxa"/>
          </w:tcPr>
          <w:bookmarkEnd w:id="109"/>
          <w:p w14:paraId="0E45D78F" w14:textId="77777777" w:rsidR="00943F66" w:rsidRPr="00594ABB" w:rsidRDefault="00943F66" w:rsidP="00DF6818">
            <w:pPr>
              <w:spacing w:line="276" w:lineRule="auto"/>
              <w:contextualSpacing/>
              <w:jc w:val="left"/>
              <w:rPr>
                <w:rFonts w:ascii="Times New Roman" w:hAnsi="Times New Roman"/>
                <w:szCs w:val="21"/>
              </w:rPr>
            </w:pPr>
            <w:r w:rsidRPr="00594ABB">
              <w:rPr>
                <w:rFonts w:ascii="Times New Roman" w:hAnsi="Times New Roman"/>
                <w:szCs w:val="21"/>
              </w:rPr>
              <w:t>Variable</w:t>
            </w:r>
          </w:p>
          <w:p w14:paraId="286B486A" w14:textId="77777777" w:rsidR="00943F66" w:rsidRPr="00594ABB" w:rsidRDefault="00943F66" w:rsidP="00DF6818">
            <w:pPr>
              <w:spacing w:line="276" w:lineRule="auto"/>
              <w:contextualSpacing/>
              <w:jc w:val="left"/>
              <w:rPr>
                <w:rFonts w:ascii="Times New Roman" w:hAnsi="Times New Roman"/>
                <w:szCs w:val="21"/>
              </w:rPr>
            </w:pPr>
          </w:p>
        </w:tc>
        <w:tc>
          <w:tcPr>
            <w:tcW w:w="2268" w:type="dxa"/>
          </w:tcPr>
          <w:p w14:paraId="0566EFBA" w14:textId="77777777" w:rsidR="006D4E7C" w:rsidRPr="00594ABB" w:rsidRDefault="00943F66" w:rsidP="00DF6818">
            <w:pPr>
              <w:spacing w:line="276" w:lineRule="auto"/>
              <w:contextualSpacing/>
              <w:jc w:val="left"/>
              <w:rPr>
                <w:rFonts w:ascii="Times New Roman" w:hAnsi="Times New Roman"/>
                <w:szCs w:val="21"/>
              </w:rPr>
            </w:pPr>
            <w:r w:rsidRPr="00594ABB">
              <w:rPr>
                <w:rFonts w:ascii="Times New Roman" w:hAnsi="Times New Roman"/>
                <w:szCs w:val="21"/>
              </w:rPr>
              <w:t xml:space="preserve">Young </w:t>
            </w:r>
          </w:p>
          <w:p w14:paraId="36C5DE94" w14:textId="066C578A" w:rsidR="00943F66" w:rsidRPr="00594ABB" w:rsidRDefault="00943F66" w:rsidP="00DF6818">
            <w:pPr>
              <w:spacing w:line="276" w:lineRule="auto"/>
              <w:contextualSpacing/>
              <w:jc w:val="left"/>
              <w:rPr>
                <w:rFonts w:ascii="Times New Roman" w:hAnsi="Times New Roman"/>
                <w:szCs w:val="21"/>
              </w:rPr>
            </w:pPr>
            <w:r w:rsidRPr="00594ABB">
              <w:rPr>
                <w:rFonts w:ascii="Times New Roman" w:hAnsi="Times New Roman"/>
                <w:szCs w:val="21"/>
              </w:rPr>
              <w:t>(n = 20)</w:t>
            </w:r>
          </w:p>
        </w:tc>
        <w:tc>
          <w:tcPr>
            <w:tcW w:w="2268" w:type="dxa"/>
          </w:tcPr>
          <w:p w14:paraId="5FF8A5F6" w14:textId="3C203107" w:rsidR="00943F66" w:rsidRPr="00594ABB" w:rsidRDefault="00943F66" w:rsidP="00DF6818">
            <w:pPr>
              <w:spacing w:line="276" w:lineRule="auto"/>
              <w:contextualSpacing/>
              <w:jc w:val="left"/>
              <w:rPr>
                <w:rFonts w:ascii="Times New Roman" w:hAnsi="Times New Roman"/>
                <w:szCs w:val="21"/>
              </w:rPr>
            </w:pPr>
            <w:r w:rsidRPr="00594ABB">
              <w:rPr>
                <w:rFonts w:ascii="Times New Roman" w:hAnsi="Times New Roman"/>
                <w:szCs w:val="21"/>
              </w:rPr>
              <w:t xml:space="preserve">Elderly </w:t>
            </w:r>
          </w:p>
          <w:p w14:paraId="6103B22C" w14:textId="421A506F" w:rsidR="00943F66" w:rsidRPr="00594ABB" w:rsidRDefault="00943F66" w:rsidP="00DF6818">
            <w:pPr>
              <w:spacing w:line="276" w:lineRule="auto"/>
              <w:contextualSpacing/>
              <w:jc w:val="left"/>
              <w:rPr>
                <w:rFonts w:ascii="Times New Roman" w:hAnsi="Times New Roman"/>
                <w:szCs w:val="21"/>
              </w:rPr>
            </w:pPr>
            <w:r w:rsidRPr="00594ABB">
              <w:rPr>
                <w:rFonts w:ascii="Times New Roman" w:hAnsi="Times New Roman"/>
                <w:szCs w:val="21"/>
              </w:rPr>
              <w:t>(n = 139)</w:t>
            </w:r>
          </w:p>
        </w:tc>
        <w:tc>
          <w:tcPr>
            <w:tcW w:w="1416" w:type="dxa"/>
          </w:tcPr>
          <w:p w14:paraId="58EF9860" w14:textId="7D5A63E0" w:rsidR="00943F66" w:rsidRPr="00594ABB" w:rsidRDefault="00943F66" w:rsidP="00DF6818">
            <w:pPr>
              <w:spacing w:line="276" w:lineRule="auto"/>
              <w:contextualSpacing/>
              <w:jc w:val="left"/>
              <w:rPr>
                <w:rFonts w:ascii="Times New Roman" w:hAnsi="Times New Roman"/>
                <w:szCs w:val="21"/>
              </w:rPr>
            </w:pPr>
            <w:r w:rsidRPr="00594ABB">
              <w:rPr>
                <w:rFonts w:ascii="Times New Roman" w:hAnsi="Times New Roman"/>
                <w:i/>
                <w:iCs/>
                <w:szCs w:val="21"/>
              </w:rPr>
              <w:t>P</w:t>
            </w:r>
          </w:p>
        </w:tc>
      </w:tr>
      <w:tr w:rsidR="00143D42" w:rsidRPr="00594ABB" w14:paraId="4BE29488" w14:textId="2911AAEA" w:rsidTr="005021F8">
        <w:trPr>
          <w:trHeight w:val="437"/>
          <w:jc w:val="center"/>
        </w:trPr>
        <w:tc>
          <w:tcPr>
            <w:tcW w:w="2268" w:type="dxa"/>
          </w:tcPr>
          <w:p w14:paraId="0AE409FD" w14:textId="09583DE8" w:rsidR="00143D42" w:rsidRPr="00594ABB" w:rsidRDefault="00143D42" w:rsidP="00DF6818">
            <w:pPr>
              <w:spacing w:line="276" w:lineRule="auto"/>
              <w:contextualSpacing/>
              <w:jc w:val="left"/>
              <w:rPr>
                <w:rFonts w:ascii="Times New Roman" w:hAnsi="Times New Roman"/>
                <w:szCs w:val="21"/>
              </w:rPr>
            </w:pPr>
            <w:r w:rsidRPr="00594ABB">
              <w:rPr>
                <w:rFonts w:ascii="Times New Roman" w:hAnsi="Times New Roman"/>
                <w:szCs w:val="21"/>
              </w:rPr>
              <w:lastRenderedPageBreak/>
              <w:t>Age, years</w:t>
            </w:r>
          </w:p>
        </w:tc>
        <w:tc>
          <w:tcPr>
            <w:tcW w:w="2268" w:type="dxa"/>
          </w:tcPr>
          <w:p w14:paraId="695FE2AF" w14:textId="77777777" w:rsidR="00143D42" w:rsidRPr="00594ABB" w:rsidRDefault="00143D42" w:rsidP="00DF6818">
            <w:pPr>
              <w:spacing w:line="276" w:lineRule="auto"/>
              <w:contextualSpacing/>
              <w:jc w:val="left"/>
              <w:rPr>
                <w:rFonts w:ascii="Times New Roman" w:hAnsi="Times New Roman"/>
                <w:szCs w:val="21"/>
              </w:rPr>
            </w:pPr>
            <w:r w:rsidRPr="00594ABB">
              <w:rPr>
                <w:rFonts w:ascii="Times New Roman" w:hAnsi="Times New Roman"/>
                <w:szCs w:val="21"/>
              </w:rPr>
              <w:t>22.25 ± 3.01</w:t>
            </w:r>
          </w:p>
        </w:tc>
        <w:tc>
          <w:tcPr>
            <w:tcW w:w="2268" w:type="dxa"/>
          </w:tcPr>
          <w:p w14:paraId="1E88411F" w14:textId="4D4FA184" w:rsidR="00143D42" w:rsidRPr="00594ABB" w:rsidRDefault="00DB0E9B" w:rsidP="00DF6818">
            <w:pPr>
              <w:spacing w:line="276" w:lineRule="auto"/>
              <w:contextualSpacing/>
              <w:jc w:val="left"/>
              <w:rPr>
                <w:rFonts w:ascii="Times New Roman" w:hAnsi="Times New Roman"/>
                <w:szCs w:val="21"/>
              </w:rPr>
            </w:pPr>
            <w:r w:rsidRPr="00594ABB">
              <w:rPr>
                <w:rFonts w:ascii="Times New Roman" w:hAnsi="Times New Roman"/>
                <w:szCs w:val="21"/>
              </w:rPr>
              <w:t>72.75 ± 6.89</w:t>
            </w:r>
          </w:p>
        </w:tc>
        <w:tc>
          <w:tcPr>
            <w:tcW w:w="1416" w:type="dxa"/>
          </w:tcPr>
          <w:p w14:paraId="25D6904D" w14:textId="19B7292C" w:rsidR="00143D42" w:rsidRPr="00594ABB" w:rsidRDefault="00E75830" w:rsidP="00DF6818">
            <w:pPr>
              <w:spacing w:line="276" w:lineRule="auto"/>
              <w:contextualSpacing/>
              <w:jc w:val="left"/>
              <w:rPr>
                <w:rFonts w:ascii="Times New Roman" w:hAnsi="Times New Roman"/>
                <w:szCs w:val="21"/>
              </w:rPr>
            </w:pPr>
            <w:r w:rsidRPr="00594ABB">
              <w:rPr>
                <w:rFonts w:ascii="Times New Roman" w:hAnsi="Times New Roman"/>
                <w:szCs w:val="21"/>
              </w:rPr>
              <w:t>&lt; 0.001</w:t>
            </w:r>
          </w:p>
        </w:tc>
      </w:tr>
      <w:tr w:rsidR="00143D42" w:rsidRPr="00594ABB" w14:paraId="00AD0381" w14:textId="336AA3C7" w:rsidTr="005021F8">
        <w:trPr>
          <w:trHeight w:val="437"/>
          <w:jc w:val="center"/>
        </w:trPr>
        <w:tc>
          <w:tcPr>
            <w:tcW w:w="2268" w:type="dxa"/>
          </w:tcPr>
          <w:p w14:paraId="4E69004B" w14:textId="194BA7CE" w:rsidR="00143D42" w:rsidRPr="00594ABB" w:rsidRDefault="00143D42" w:rsidP="00DF6818">
            <w:pPr>
              <w:spacing w:line="276" w:lineRule="auto"/>
              <w:contextualSpacing/>
              <w:jc w:val="left"/>
              <w:rPr>
                <w:rFonts w:ascii="Times New Roman" w:hAnsi="Times New Roman"/>
                <w:szCs w:val="21"/>
              </w:rPr>
            </w:pPr>
            <w:bookmarkStart w:id="110" w:name="_Hlk203935823"/>
            <w:r w:rsidRPr="00594ABB">
              <w:rPr>
                <w:rFonts w:ascii="Times New Roman" w:hAnsi="Times New Roman"/>
                <w:szCs w:val="21"/>
              </w:rPr>
              <w:t>Male, n (%)</w:t>
            </w:r>
          </w:p>
        </w:tc>
        <w:tc>
          <w:tcPr>
            <w:tcW w:w="2268" w:type="dxa"/>
          </w:tcPr>
          <w:p w14:paraId="2D3D23C0" w14:textId="77777777" w:rsidR="00143D42" w:rsidRPr="00594ABB" w:rsidRDefault="00143D42" w:rsidP="00DF6818">
            <w:pPr>
              <w:spacing w:line="276" w:lineRule="auto"/>
              <w:contextualSpacing/>
              <w:jc w:val="left"/>
              <w:rPr>
                <w:rFonts w:ascii="Times New Roman" w:hAnsi="Times New Roman"/>
                <w:szCs w:val="21"/>
              </w:rPr>
            </w:pPr>
            <w:bookmarkStart w:id="111" w:name="OLE_LINK54"/>
            <w:r w:rsidRPr="00594ABB">
              <w:rPr>
                <w:rFonts w:ascii="Times New Roman" w:hAnsi="Times New Roman"/>
                <w:szCs w:val="21"/>
              </w:rPr>
              <w:t>11 (55.0%)</w:t>
            </w:r>
            <w:bookmarkEnd w:id="111"/>
          </w:p>
        </w:tc>
        <w:tc>
          <w:tcPr>
            <w:tcW w:w="2268" w:type="dxa"/>
          </w:tcPr>
          <w:p w14:paraId="1D9142CF" w14:textId="024C8CC7" w:rsidR="00143D42" w:rsidRPr="00594ABB" w:rsidRDefault="00EC7946" w:rsidP="00DF6818">
            <w:pPr>
              <w:spacing w:line="276" w:lineRule="auto"/>
              <w:contextualSpacing/>
              <w:jc w:val="left"/>
              <w:rPr>
                <w:rFonts w:ascii="Times New Roman" w:hAnsi="Times New Roman"/>
                <w:szCs w:val="21"/>
              </w:rPr>
            </w:pPr>
            <w:r w:rsidRPr="00594ABB">
              <w:rPr>
                <w:rFonts w:ascii="Times New Roman" w:hAnsi="Times New Roman"/>
                <w:szCs w:val="21"/>
              </w:rPr>
              <w:t>70</w:t>
            </w:r>
            <w:r w:rsidR="00143D42" w:rsidRPr="00594ABB">
              <w:rPr>
                <w:rFonts w:ascii="Times New Roman" w:hAnsi="Times New Roman"/>
                <w:szCs w:val="21"/>
              </w:rPr>
              <w:t xml:space="preserve"> (5</w:t>
            </w:r>
            <w:r w:rsidR="00A45BF4" w:rsidRPr="00594ABB">
              <w:rPr>
                <w:rFonts w:ascii="Times New Roman" w:hAnsi="Times New Roman"/>
                <w:szCs w:val="21"/>
              </w:rPr>
              <w:t>0</w:t>
            </w:r>
            <w:r w:rsidR="00143D42" w:rsidRPr="00594ABB">
              <w:rPr>
                <w:rFonts w:ascii="Times New Roman" w:hAnsi="Times New Roman"/>
                <w:szCs w:val="21"/>
              </w:rPr>
              <w:t>.</w:t>
            </w:r>
            <w:r w:rsidR="00A45BF4" w:rsidRPr="00594ABB">
              <w:rPr>
                <w:rFonts w:ascii="Times New Roman" w:hAnsi="Times New Roman"/>
                <w:szCs w:val="21"/>
              </w:rPr>
              <w:t>4</w:t>
            </w:r>
            <w:r w:rsidR="00143D42" w:rsidRPr="00594ABB">
              <w:rPr>
                <w:rFonts w:ascii="Times New Roman" w:hAnsi="Times New Roman"/>
                <w:szCs w:val="21"/>
              </w:rPr>
              <w:t>%)</w:t>
            </w:r>
          </w:p>
        </w:tc>
        <w:tc>
          <w:tcPr>
            <w:tcW w:w="1416" w:type="dxa"/>
          </w:tcPr>
          <w:p w14:paraId="1D19DFEA" w14:textId="46D45063" w:rsidR="00143D42" w:rsidRPr="00594ABB" w:rsidRDefault="008C4DCB" w:rsidP="00DF6818">
            <w:pPr>
              <w:spacing w:line="276" w:lineRule="auto"/>
              <w:contextualSpacing/>
              <w:jc w:val="left"/>
              <w:rPr>
                <w:rFonts w:ascii="Times New Roman" w:hAnsi="Times New Roman"/>
                <w:szCs w:val="21"/>
              </w:rPr>
            </w:pPr>
            <w:r w:rsidRPr="00594ABB">
              <w:rPr>
                <w:rFonts w:ascii="Times New Roman" w:hAnsi="Times New Roman"/>
                <w:szCs w:val="21"/>
              </w:rPr>
              <w:t>0.698</w:t>
            </w:r>
          </w:p>
        </w:tc>
      </w:tr>
      <w:tr w:rsidR="00143D42" w:rsidRPr="00594ABB" w14:paraId="0A0A4017" w14:textId="04AFC697" w:rsidTr="005021F8">
        <w:trPr>
          <w:trHeight w:val="437"/>
          <w:jc w:val="center"/>
        </w:trPr>
        <w:tc>
          <w:tcPr>
            <w:tcW w:w="2268" w:type="dxa"/>
          </w:tcPr>
          <w:p w14:paraId="086C0FB8" w14:textId="067137FF" w:rsidR="00143D42" w:rsidRPr="00594ABB" w:rsidRDefault="00143D42" w:rsidP="00DF6818">
            <w:pPr>
              <w:spacing w:line="276" w:lineRule="auto"/>
              <w:contextualSpacing/>
              <w:jc w:val="left"/>
              <w:rPr>
                <w:rFonts w:ascii="Times New Roman" w:hAnsi="Times New Roman"/>
                <w:szCs w:val="21"/>
              </w:rPr>
            </w:pPr>
            <w:bookmarkStart w:id="112" w:name="_Hlk198052914"/>
            <w:bookmarkEnd w:id="110"/>
            <w:r w:rsidRPr="00594ABB">
              <w:rPr>
                <w:rFonts w:ascii="Times New Roman" w:hAnsi="Times New Roman"/>
                <w:szCs w:val="21"/>
              </w:rPr>
              <w:t>BMI, kg/m²</w:t>
            </w:r>
          </w:p>
        </w:tc>
        <w:tc>
          <w:tcPr>
            <w:tcW w:w="2268" w:type="dxa"/>
          </w:tcPr>
          <w:p w14:paraId="34A3C93E" w14:textId="41E69BBF" w:rsidR="00143D42" w:rsidRPr="00594ABB" w:rsidRDefault="003A3FC6" w:rsidP="00DF6818">
            <w:pPr>
              <w:spacing w:line="276" w:lineRule="auto"/>
              <w:contextualSpacing/>
              <w:jc w:val="left"/>
              <w:rPr>
                <w:rFonts w:ascii="Times New Roman" w:hAnsi="Times New Roman"/>
                <w:szCs w:val="21"/>
              </w:rPr>
            </w:pPr>
            <w:r w:rsidRPr="00594ABB">
              <w:rPr>
                <w:rFonts w:ascii="Times New Roman" w:hAnsi="Times New Roman"/>
                <w:szCs w:val="21"/>
              </w:rPr>
              <w:t>22.02</w:t>
            </w:r>
            <w:r w:rsidR="00143D42" w:rsidRPr="00594ABB">
              <w:rPr>
                <w:rFonts w:ascii="Times New Roman" w:hAnsi="Times New Roman"/>
                <w:szCs w:val="21"/>
              </w:rPr>
              <w:t xml:space="preserve"> ±</w:t>
            </w:r>
            <w:r w:rsidR="0061054E" w:rsidRPr="00594ABB">
              <w:rPr>
                <w:rFonts w:ascii="Times New Roman" w:hAnsi="Times New Roman"/>
                <w:szCs w:val="21"/>
              </w:rPr>
              <w:t xml:space="preserve"> 2.10</w:t>
            </w:r>
          </w:p>
        </w:tc>
        <w:tc>
          <w:tcPr>
            <w:tcW w:w="2268" w:type="dxa"/>
          </w:tcPr>
          <w:p w14:paraId="0A6C307C" w14:textId="1D706DCF" w:rsidR="00143D42" w:rsidRPr="00594ABB" w:rsidRDefault="003A3FC6" w:rsidP="00DF6818">
            <w:pPr>
              <w:spacing w:line="276" w:lineRule="auto"/>
              <w:contextualSpacing/>
              <w:jc w:val="left"/>
              <w:rPr>
                <w:rFonts w:ascii="Times New Roman" w:hAnsi="Times New Roman"/>
                <w:szCs w:val="21"/>
              </w:rPr>
            </w:pPr>
            <w:r w:rsidRPr="00594ABB">
              <w:rPr>
                <w:rFonts w:ascii="Times New Roman" w:hAnsi="Times New Roman"/>
                <w:szCs w:val="21"/>
              </w:rPr>
              <w:t>22.72</w:t>
            </w:r>
            <w:r w:rsidR="00143D42" w:rsidRPr="00594ABB">
              <w:rPr>
                <w:rFonts w:ascii="Times New Roman" w:hAnsi="Times New Roman"/>
                <w:szCs w:val="21"/>
              </w:rPr>
              <w:t xml:space="preserve"> ±</w:t>
            </w:r>
            <w:r w:rsidR="0061054E" w:rsidRPr="00594ABB">
              <w:rPr>
                <w:rFonts w:ascii="Times New Roman" w:hAnsi="Times New Roman"/>
                <w:szCs w:val="21"/>
              </w:rPr>
              <w:t xml:space="preserve"> 2.48</w:t>
            </w:r>
          </w:p>
        </w:tc>
        <w:tc>
          <w:tcPr>
            <w:tcW w:w="1416" w:type="dxa"/>
          </w:tcPr>
          <w:p w14:paraId="66623345" w14:textId="0B649083" w:rsidR="00143D42" w:rsidRPr="00594ABB" w:rsidRDefault="00087005" w:rsidP="00DF6818">
            <w:pPr>
              <w:spacing w:line="276" w:lineRule="auto"/>
              <w:contextualSpacing/>
              <w:jc w:val="left"/>
              <w:rPr>
                <w:rFonts w:ascii="Times New Roman" w:hAnsi="Times New Roman"/>
                <w:szCs w:val="21"/>
              </w:rPr>
            </w:pPr>
            <w:r w:rsidRPr="00594ABB">
              <w:rPr>
                <w:rFonts w:ascii="Times New Roman" w:hAnsi="Times New Roman"/>
                <w:szCs w:val="21"/>
              </w:rPr>
              <w:t>0.230</w:t>
            </w:r>
          </w:p>
        </w:tc>
      </w:tr>
      <w:tr w:rsidR="001C395E" w:rsidRPr="00594ABB" w14:paraId="038A4484" w14:textId="6055C28B" w:rsidTr="005021F8">
        <w:trPr>
          <w:trHeight w:val="437"/>
          <w:jc w:val="center"/>
        </w:trPr>
        <w:tc>
          <w:tcPr>
            <w:tcW w:w="2268" w:type="dxa"/>
          </w:tcPr>
          <w:p w14:paraId="46495AE4" w14:textId="407DE0EB" w:rsidR="001C395E" w:rsidRPr="00594ABB" w:rsidRDefault="001C395E" w:rsidP="00DF6818">
            <w:pPr>
              <w:spacing w:line="276" w:lineRule="auto"/>
              <w:contextualSpacing/>
              <w:jc w:val="left"/>
              <w:rPr>
                <w:rFonts w:ascii="Times New Roman" w:hAnsi="Times New Roman"/>
                <w:szCs w:val="21"/>
              </w:rPr>
            </w:pPr>
            <w:bookmarkStart w:id="113" w:name="_Hlk203590457"/>
            <w:bookmarkEnd w:id="112"/>
            <w:r w:rsidRPr="00594ABB">
              <w:rPr>
                <w:rFonts w:ascii="Times New Roman" w:hAnsi="Times New Roman"/>
                <w:szCs w:val="21"/>
              </w:rPr>
              <w:t>Smoking, n (%)</w:t>
            </w:r>
          </w:p>
        </w:tc>
        <w:tc>
          <w:tcPr>
            <w:tcW w:w="2268" w:type="dxa"/>
          </w:tcPr>
          <w:p w14:paraId="0730C0F0" w14:textId="77777777" w:rsidR="001C395E" w:rsidRPr="00594ABB" w:rsidRDefault="001C395E" w:rsidP="00DF6818">
            <w:pPr>
              <w:spacing w:line="276" w:lineRule="auto"/>
              <w:contextualSpacing/>
              <w:jc w:val="left"/>
              <w:rPr>
                <w:rFonts w:ascii="Times New Roman" w:hAnsi="Times New Roman"/>
                <w:szCs w:val="21"/>
              </w:rPr>
            </w:pPr>
            <w:bookmarkStart w:id="114" w:name="OLE_LINK122"/>
            <w:r w:rsidRPr="00594ABB">
              <w:rPr>
                <w:rFonts w:ascii="Times New Roman" w:hAnsi="Times New Roman"/>
                <w:szCs w:val="21"/>
              </w:rPr>
              <w:t>—</w:t>
            </w:r>
            <w:bookmarkEnd w:id="114"/>
          </w:p>
        </w:tc>
        <w:tc>
          <w:tcPr>
            <w:tcW w:w="2268" w:type="dxa"/>
          </w:tcPr>
          <w:p w14:paraId="74665E13" w14:textId="275E08B0"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38 (</w:t>
            </w:r>
            <w:r w:rsidR="00C5262A" w:rsidRPr="00594ABB">
              <w:rPr>
                <w:rFonts w:ascii="Times New Roman" w:hAnsi="Times New Roman"/>
                <w:szCs w:val="21"/>
              </w:rPr>
              <w:t>27</w:t>
            </w:r>
            <w:r w:rsidRPr="00594ABB">
              <w:rPr>
                <w:rFonts w:ascii="Times New Roman" w:hAnsi="Times New Roman"/>
                <w:szCs w:val="21"/>
              </w:rPr>
              <w:t>.</w:t>
            </w:r>
            <w:r w:rsidR="00C5262A" w:rsidRPr="00594ABB">
              <w:rPr>
                <w:rFonts w:ascii="Times New Roman" w:hAnsi="Times New Roman"/>
                <w:szCs w:val="21"/>
              </w:rPr>
              <w:t>3</w:t>
            </w:r>
            <w:r w:rsidRPr="00594ABB">
              <w:rPr>
                <w:rFonts w:ascii="Times New Roman" w:hAnsi="Times New Roman"/>
                <w:szCs w:val="21"/>
              </w:rPr>
              <w:t>%)</w:t>
            </w:r>
          </w:p>
        </w:tc>
        <w:tc>
          <w:tcPr>
            <w:tcW w:w="1416" w:type="dxa"/>
          </w:tcPr>
          <w:p w14:paraId="55153E96" w14:textId="68CCE257" w:rsidR="001C395E" w:rsidRPr="00594ABB" w:rsidRDefault="001C395E" w:rsidP="00DF6818">
            <w:pPr>
              <w:spacing w:line="276" w:lineRule="auto"/>
              <w:contextualSpacing/>
              <w:jc w:val="left"/>
              <w:rPr>
                <w:rFonts w:ascii="Times New Roman" w:hAnsi="Times New Roman"/>
                <w:szCs w:val="21"/>
              </w:rPr>
            </w:pPr>
          </w:p>
        </w:tc>
      </w:tr>
      <w:tr w:rsidR="001C395E" w:rsidRPr="00594ABB" w14:paraId="77A7C36C" w14:textId="2B0EF681" w:rsidTr="005021F8">
        <w:trPr>
          <w:trHeight w:val="437"/>
          <w:jc w:val="center"/>
        </w:trPr>
        <w:tc>
          <w:tcPr>
            <w:tcW w:w="2268" w:type="dxa"/>
          </w:tcPr>
          <w:p w14:paraId="6A7327A2" w14:textId="382A6273"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Alcohol, n (%)</w:t>
            </w:r>
          </w:p>
        </w:tc>
        <w:tc>
          <w:tcPr>
            <w:tcW w:w="2268" w:type="dxa"/>
          </w:tcPr>
          <w:p w14:paraId="5EC46E15" w14:textId="77777777"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w:t>
            </w:r>
          </w:p>
        </w:tc>
        <w:tc>
          <w:tcPr>
            <w:tcW w:w="2268" w:type="dxa"/>
          </w:tcPr>
          <w:p w14:paraId="30BFFB9D" w14:textId="761D1366"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40 (</w:t>
            </w:r>
            <w:r w:rsidR="00C5262A" w:rsidRPr="00594ABB">
              <w:rPr>
                <w:rFonts w:ascii="Times New Roman" w:hAnsi="Times New Roman"/>
                <w:szCs w:val="21"/>
              </w:rPr>
              <w:t>28.8</w:t>
            </w:r>
            <w:r w:rsidRPr="00594ABB">
              <w:rPr>
                <w:rFonts w:ascii="Times New Roman" w:hAnsi="Times New Roman"/>
                <w:szCs w:val="21"/>
              </w:rPr>
              <w:t>%)</w:t>
            </w:r>
          </w:p>
        </w:tc>
        <w:tc>
          <w:tcPr>
            <w:tcW w:w="1416" w:type="dxa"/>
          </w:tcPr>
          <w:p w14:paraId="78138FEC" w14:textId="17140218" w:rsidR="001C395E" w:rsidRPr="00594ABB" w:rsidRDefault="001C395E" w:rsidP="00DF6818">
            <w:pPr>
              <w:spacing w:line="276" w:lineRule="auto"/>
              <w:contextualSpacing/>
              <w:jc w:val="left"/>
              <w:rPr>
                <w:rFonts w:ascii="Times New Roman" w:hAnsi="Times New Roman"/>
                <w:szCs w:val="21"/>
              </w:rPr>
            </w:pPr>
          </w:p>
        </w:tc>
      </w:tr>
      <w:tr w:rsidR="001C395E" w:rsidRPr="00594ABB" w14:paraId="3E5E2046" w14:textId="21854181" w:rsidTr="005021F8">
        <w:trPr>
          <w:trHeight w:val="437"/>
          <w:jc w:val="center"/>
        </w:trPr>
        <w:tc>
          <w:tcPr>
            <w:tcW w:w="2268" w:type="dxa"/>
          </w:tcPr>
          <w:p w14:paraId="7A010DA0" w14:textId="4D0FAFC4"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Hypertension, n (%)</w:t>
            </w:r>
          </w:p>
        </w:tc>
        <w:tc>
          <w:tcPr>
            <w:tcW w:w="2268" w:type="dxa"/>
          </w:tcPr>
          <w:p w14:paraId="1574BC06" w14:textId="77777777"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w:t>
            </w:r>
          </w:p>
        </w:tc>
        <w:tc>
          <w:tcPr>
            <w:tcW w:w="2268" w:type="dxa"/>
          </w:tcPr>
          <w:p w14:paraId="3A5DE043" w14:textId="7AF19C03"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46 (</w:t>
            </w:r>
            <w:r w:rsidR="00C5262A" w:rsidRPr="00594ABB">
              <w:rPr>
                <w:rFonts w:ascii="Times New Roman" w:hAnsi="Times New Roman"/>
                <w:szCs w:val="21"/>
              </w:rPr>
              <w:t>3</w:t>
            </w:r>
            <w:r w:rsidRPr="00594ABB">
              <w:rPr>
                <w:rFonts w:ascii="Times New Roman" w:hAnsi="Times New Roman"/>
                <w:szCs w:val="21"/>
              </w:rPr>
              <w:t>3.</w:t>
            </w:r>
            <w:r w:rsidR="00C5262A" w:rsidRPr="00594ABB">
              <w:rPr>
                <w:rFonts w:ascii="Times New Roman" w:hAnsi="Times New Roman"/>
                <w:szCs w:val="21"/>
              </w:rPr>
              <w:t>1</w:t>
            </w:r>
            <w:r w:rsidRPr="00594ABB">
              <w:rPr>
                <w:rFonts w:ascii="Times New Roman" w:hAnsi="Times New Roman"/>
                <w:szCs w:val="21"/>
              </w:rPr>
              <w:t>%)</w:t>
            </w:r>
          </w:p>
        </w:tc>
        <w:tc>
          <w:tcPr>
            <w:tcW w:w="1416" w:type="dxa"/>
          </w:tcPr>
          <w:p w14:paraId="102EB394" w14:textId="75A10811" w:rsidR="001C395E" w:rsidRPr="00594ABB" w:rsidRDefault="001C395E" w:rsidP="00DF6818">
            <w:pPr>
              <w:spacing w:line="276" w:lineRule="auto"/>
              <w:contextualSpacing/>
              <w:jc w:val="left"/>
              <w:rPr>
                <w:rFonts w:ascii="Times New Roman" w:hAnsi="Times New Roman"/>
                <w:szCs w:val="21"/>
              </w:rPr>
            </w:pPr>
          </w:p>
        </w:tc>
      </w:tr>
      <w:tr w:rsidR="001C395E" w:rsidRPr="00594ABB" w14:paraId="783145FB" w14:textId="6AABF3B4" w:rsidTr="005021F8">
        <w:trPr>
          <w:trHeight w:val="437"/>
          <w:jc w:val="center"/>
        </w:trPr>
        <w:tc>
          <w:tcPr>
            <w:tcW w:w="2268" w:type="dxa"/>
          </w:tcPr>
          <w:p w14:paraId="3C08EAAE" w14:textId="6DD6D1CF"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Diabetes, n (%)</w:t>
            </w:r>
          </w:p>
        </w:tc>
        <w:tc>
          <w:tcPr>
            <w:tcW w:w="2268" w:type="dxa"/>
          </w:tcPr>
          <w:p w14:paraId="3D1FF977" w14:textId="77777777"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w:t>
            </w:r>
          </w:p>
        </w:tc>
        <w:tc>
          <w:tcPr>
            <w:tcW w:w="2268" w:type="dxa"/>
          </w:tcPr>
          <w:p w14:paraId="0EB2256C" w14:textId="21141D9B"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31 (</w:t>
            </w:r>
            <w:r w:rsidR="00C5262A" w:rsidRPr="00594ABB">
              <w:rPr>
                <w:rFonts w:ascii="Times New Roman" w:hAnsi="Times New Roman"/>
                <w:szCs w:val="21"/>
              </w:rPr>
              <w:t>22</w:t>
            </w:r>
            <w:r w:rsidRPr="00594ABB">
              <w:rPr>
                <w:rFonts w:ascii="Times New Roman" w:hAnsi="Times New Roman"/>
                <w:szCs w:val="21"/>
              </w:rPr>
              <w:t>.</w:t>
            </w:r>
            <w:r w:rsidR="00C5262A" w:rsidRPr="00594ABB">
              <w:rPr>
                <w:rFonts w:ascii="Times New Roman" w:hAnsi="Times New Roman"/>
                <w:szCs w:val="21"/>
              </w:rPr>
              <w:t>3</w:t>
            </w:r>
            <w:r w:rsidRPr="00594ABB">
              <w:rPr>
                <w:rFonts w:ascii="Times New Roman" w:hAnsi="Times New Roman"/>
                <w:szCs w:val="21"/>
              </w:rPr>
              <w:t>%)</w:t>
            </w:r>
          </w:p>
        </w:tc>
        <w:tc>
          <w:tcPr>
            <w:tcW w:w="1416" w:type="dxa"/>
          </w:tcPr>
          <w:p w14:paraId="61B13068" w14:textId="3DBF5A9A" w:rsidR="001C395E" w:rsidRPr="00594ABB" w:rsidRDefault="001C395E" w:rsidP="00DF6818">
            <w:pPr>
              <w:spacing w:line="276" w:lineRule="auto"/>
              <w:contextualSpacing/>
              <w:jc w:val="left"/>
              <w:rPr>
                <w:rFonts w:ascii="Times New Roman" w:hAnsi="Times New Roman"/>
                <w:szCs w:val="21"/>
              </w:rPr>
            </w:pPr>
          </w:p>
        </w:tc>
      </w:tr>
      <w:tr w:rsidR="001C395E" w:rsidRPr="00594ABB" w14:paraId="43676639" w14:textId="659AF4D3" w:rsidTr="005021F8">
        <w:trPr>
          <w:trHeight w:val="437"/>
          <w:jc w:val="center"/>
        </w:trPr>
        <w:tc>
          <w:tcPr>
            <w:tcW w:w="2268" w:type="dxa"/>
            <w:tcBorders>
              <w:bottom w:val="single" w:sz="4" w:space="0" w:color="auto"/>
            </w:tcBorders>
          </w:tcPr>
          <w:p w14:paraId="1556B0C9" w14:textId="653BE9B5"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Hyperlipidemia, n (%)</w:t>
            </w:r>
          </w:p>
        </w:tc>
        <w:tc>
          <w:tcPr>
            <w:tcW w:w="2268" w:type="dxa"/>
            <w:tcBorders>
              <w:bottom w:val="single" w:sz="4" w:space="0" w:color="auto"/>
            </w:tcBorders>
          </w:tcPr>
          <w:p w14:paraId="39C8D993" w14:textId="77777777"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w:t>
            </w:r>
          </w:p>
        </w:tc>
        <w:tc>
          <w:tcPr>
            <w:tcW w:w="2268" w:type="dxa"/>
            <w:tcBorders>
              <w:bottom w:val="single" w:sz="4" w:space="0" w:color="auto"/>
            </w:tcBorders>
          </w:tcPr>
          <w:p w14:paraId="694FABF9" w14:textId="1EEFEB9F"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56 (</w:t>
            </w:r>
            <w:r w:rsidR="00C5262A" w:rsidRPr="00594ABB">
              <w:rPr>
                <w:rFonts w:ascii="Times New Roman" w:hAnsi="Times New Roman"/>
                <w:szCs w:val="21"/>
              </w:rPr>
              <w:t>40</w:t>
            </w:r>
            <w:r w:rsidRPr="00594ABB">
              <w:rPr>
                <w:rFonts w:ascii="Times New Roman" w:hAnsi="Times New Roman"/>
                <w:szCs w:val="21"/>
              </w:rPr>
              <w:t>.</w:t>
            </w:r>
            <w:r w:rsidR="00C5262A" w:rsidRPr="00594ABB">
              <w:rPr>
                <w:rFonts w:ascii="Times New Roman" w:hAnsi="Times New Roman"/>
                <w:szCs w:val="21"/>
              </w:rPr>
              <w:t>3</w:t>
            </w:r>
            <w:r w:rsidRPr="00594ABB">
              <w:rPr>
                <w:rFonts w:ascii="Times New Roman" w:hAnsi="Times New Roman"/>
                <w:szCs w:val="21"/>
              </w:rPr>
              <w:t>%)</w:t>
            </w:r>
          </w:p>
        </w:tc>
        <w:tc>
          <w:tcPr>
            <w:tcW w:w="1416" w:type="dxa"/>
            <w:tcBorders>
              <w:bottom w:val="single" w:sz="4" w:space="0" w:color="auto"/>
            </w:tcBorders>
          </w:tcPr>
          <w:p w14:paraId="04AF23D7" w14:textId="7103AB78" w:rsidR="001C395E" w:rsidRPr="00594ABB" w:rsidRDefault="001C395E" w:rsidP="00DF6818">
            <w:pPr>
              <w:spacing w:line="276" w:lineRule="auto"/>
              <w:contextualSpacing/>
              <w:jc w:val="left"/>
              <w:rPr>
                <w:rFonts w:ascii="Times New Roman" w:hAnsi="Times New Roman"/>
                <w:szCs w:val="21"/>
              </w:rPr>
            </w:pPr>
          </w:p>
        </w:tc>
      </w:tr>
      <w:tr w:rsidR="001C395E" w:rsidRPr="00594ABB" w14:paraId="3325B400" w14:textId="77777777" w:rsidTr="005021F8">
        <w:trPr>
          <w:trHeight w:val="437"/>
          <w:jc w:val="center"/>
        </w:trPr>
        <w:tc>
          <w:tcPr>
            <w:tcW w:w="2268" w:type="dxa"/>
            <w:tcBorders>
              <w:bottom w:val="single" w:sz="4" w:space="0" w:color="auto"/>
            </w:tcBorders>
          </w:tcPr>
          <w:p w14:paraId="3869FF2F" w14:textId="21A331BF"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VDD, n (%)</w:t>
            </w:r>
          </w:p>
        </w:tc>
        <w:tc>
          <w:tcPr>
            <w:tcW w:w="2268" w:type="dxa"/>
            <w:tcBorders>
              <w:bottom w:val="single" w:sz="4" w:space="0" w:color="auto"/>
            </w:tcBorders>
          </w:tcPr>
          <w:p w14:paraId="556F8E22" w14:textId="5F341665"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w:t>
            </w:r>
          </w:p>
        </w:tc>
        <w:tc>
          <w:tcPr>
            <w:tcW w:w="2268" w:type="dxa"/>
            <w:tcBorders>
              <w:bottom w:val="single" w:sz="4" w:space="0" w:color="auto"/>
            </w:tcBorders>
          </w:tcPr>
          <w:p w14:paraId="33AC82F2" w14:textId="21BDC1FA"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35 (</w:t>
            </w:r>
            <w:r w:rsidR="00C5262A" w:rsidRPr="00594ABB">
              <w:rPr>
                <w:rFonts w:ascii="Times New Roman" w:hAnsi="Times New Roman"/>
                <w:szCs w:val="21"/>
              </w:rPr>
              <w:t>25</w:t>
            </w:r>
            <w:r w:rsidRPr="00594ABB">
              <w:rPr>
                <w:rFonts w:ascii="Times New Roman" w:hAnsi="Times New Roman"/>
                <w:szCs w:val="21"/>
              </w:rPr>
              <w:t>.</w:t>
            </w:r>
            <w:r w:rsidR="00C5262A" w:rsidRPr="00594ABB">
              <w:rPr>
                <w:rFonts w:ascii="Times New Roman" w:hAnsi="Times New Roman"/>
                <w:szCs w:val="21"/>
              </w:rPr>
              <w:t>2</w:t>
            </w:r>
            <w:r w:rsidRPr="00594ABB">
              <w:rPr>
                <w:rFonts w:ascii="Times New Roman" w:hAnsi="Times New Roman"/>
                <w:szCs w:val="21"/>
              </w:rPr>
              <w:t>%)</w:t>
            </w:r>
          </w:p>
        </w:tc>
        <w:tc>
          <w:tcPr>
            <w:tcW w:w="1416" w:type="dxa"/>
            <w:tcBorders>
              <w:bottom w:val="single" w:sz="4" w:space="0" w:color="auto"/>
            </w:tcBorders>
          </w:tcPr>
          <w:p w14:paraId="7C285A86" w14:textId="34D61F84" w:rsidR="001C395E" w:rsidRPr="00594ABB" w:rsidRDefault="001C395E" w:rsidP="00DF6818">
            <w:pPr>
              <w:spacing w:line="276" w:lineRule="auto"/>
              <w:contextualSpacing/>
              <w:jc w:val="left"/>
              <w:rPr>
                <w:rFonts w:ascii="Times New Roman" w:hAnsi="Times New Roman"/>
                <w:szCs w:val="21"/>
              </w:rPr>
            </w:pPr>
          </w:p>
        </w:tc>
      </w:tr>
      <w:bookmarkEnd w:id="113"/>
      <w:tr w:rsidR="001C395E" w:rsidRPr="00594ABB" w14:paraId="54FAEE15" w14:textId="4DFE92C5" w:rsidTr="005021F8">
        <w:trPr>
          <w:trHeight w:val="437"/>
          <w:jc w:val="center"/>
        </w:trPr>
        <w:tc>
          <w:tcPr>
            <w:tcW w:w="2268" w:type="dxa"/>
            <w:tcBorders>
              <w:bottom w:val="nil"/>
            </w:tcBorders>
          </w:tcPr>
          <w:p w14:paraId="70C95F23" w14:textId="1D1ABA45"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IPAQ (%)</w:t>
            </w:r>
          </w:p>
        </w:tc>
        <w:tc>
          <w:tcPr>
            <w:tcW w:w="2268" w:type="dxa"/>
            <w:tcBorders>
              <w:bottom w:val="nil"/>
            </w:tcBorders>
          </w:tcPr>
          <w:p w14:paraId="7853B806" w14:textId="60C9C13D" w:rsidR="001C395E" w:rsidRPr="00594ABB" w:rsidRDefault="001C395E" w:rsidP="00DF6818">
            <w:pPr>
              <w:spacing w:line="276" w:lineRule="auto"/>
              <w:contextualSpacing/>
              <w:jc w:val="left"/>
              <w:rPr>
                <w:rFonts w:ascii="Times New Roman" w:hAnsi="Times New Roman"/>
                <w:szCs w:val="21"/>
              </w:rPr>
            </w:pPr>
          </w:p>
        </w:tc>
        <w:tc>
          <w:tcPr>
            <w:tcW w:w="2268" w:type="dxa"/>
            <w:tcBorders>
              <w:bottom w:val="nil"/>
            </w:tcBorders>
          </w:tcPr>
          <w:p w14:paraId="3EC7B730" w14:textId="74EA6FA3" w:rsidR="001C395E" w:rsidRPr="00594ABB" w:rsidRDefault="001C395E" w:rsidP="00DF6818">
            <w:pPr>
              <w:spacing w:line="276" w:lineRule="auto"/>
              <w:contextualSpacing/>
              <w:jc w:val="left"/>
              <w:rPr>
                <w:rFonts w:ascii="Times New Roman" w:hAnsi="Times New Roman"/>
                <w:szCs w:val="21"/>
              </w:rPr>
            </w:pPr>
          </w:p>
        </w:tc>
        <w:tc>
          <w:tcPr>
            <w:tcW w:w="1416" w:type="dxa"/>
            <w:tcBorders>
              <w:bottom w:val="nil"/>
            </w:tcBorders>
          </w:tcPr>
          <w:p w14:paraId="3A517B17" w14:textId="37073945" w:rsidR="001C395E" w:rsidRPr="00594ABB" w:rsidRDefault="001C395E" w:rsidP="00DF6818">
            <w:pPr>
              <w:spacing w:line="276" w:lineRule="auto"/>
              <w:contextualSpacing/>
              <w:jc w:val="left"/>
              <w:rPr>
                <w:rFonts w:ascii="Times New Roman" w:hAnsi="Times New Roman"/>
                <w:szCs w:val="21"/>
              </w:rPr>
            </w:pPr>
          </w:p>
        </w:tc>
      </w:tr>
      <w:tr w:rsidR="001C395E" w:rsidRPr="00594ABB" w14:paraId="017C55DE" w14:textId="62EBEDEE" w:rsidTr="005021F8">
        <w:trPr>
          <w:trHeight w:val="437"/>
          <w:jc w:val="center"/>
        </w:trPr>
        <w:tc>
          <w:tcPr>
            <w:tcW w:w="2268" w:type="dxa"/>
            <w:tcBorders>
              <w:top w:val="nil"/>
              <w:bottom w:val="nil"/>
            </w:tcBorders>
          </w:tcPr>
          <w:p w14:paraId="398C73F8" w14:textId="633E693E"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Low</w:t>
            </w:r>
          </w:p>
        </w:tc>
        <w:tc>
          <w:tcPr>
            <w:tcW w:w="2268" w:type="dxa"/>
            <w:tcBorders>
              <w:top w:val="nil"/>
              <w:bottom w:val="nil"/>
            </w:tcBorders>
          </w:tcPr>
          <w:p w14:paraId="5C49D0DA" w14:textId="77777777"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w:t>
            </w:r>
          </w:p>
        </w:tc>
        <w:tc>
          <w:tcPr>
            <w:tcW w:w="2268" w:type="dxa"/>
            <w:tcBorders>
              <w:top w:val="nil"/>
              <w:bottom w:val="nil"/>
            </w:tcBorders>
          </w:tcPr>
          <w:p w14:paraId="16DE1A48" w14:textId="76DEC93A"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36(</w:t>
            </w:r>
            <w:r w:rsidR="00C5262A" w:rsidRPr="00594ABB">
              <w:rPr>
                <w:rFonts w:ascii="Times New Roman" w:hAnsi="Times New Roman"/>
                <w:szCs w:val="21"/>
              </w:rPr>
              <w:t>25</w:t>
            </w:r>
            <w:r w:rsidRPr="00594ABB">
              <w:rPr>
                <w:rFonts w:ascii="Times New Roman" w:hAnsi="Times New Roman"/>
                <w:szCs w:val="21"/>
              </w:rPr>
              <w:t>.</w:t>
            </w:r>
            <w:r w:rsidR="00C5262A" w:rsidRPr="00594ABB">
              <w:rPr>
                <w:rFonts w:ascii="Times New Roman" w:hAnsi="Times New Roman"/>
                <w:szCs w:val="21"/>
              </w:rPr>
              <w:t>9</w:t>
            </w:r>
            <w:r w:rsidRPr="00594ABB">
              <w:rPr>
                <w:rFonts w:ascii="Times New Roman" w:hAnsi="Times New Roman"/>
                <w:szCs w:val="21"/>
              </w:rPr>
              <w:t>%)</w:t>
            </w:r>
          </w:p>
        </w:tc>
        <w:tc>
          <w:tcPr>
            <w:tcW w:w="1416" w:type="dxa"/>
            <w:tcBorders>
              <w:top w:val="nil"/>
              <w:bottom w:val="nil"/>
            </w:tcBorders>
          </w:tcPr>
          <w:p w14:paraId="1013B5BB" w14:textId="1928F5A4" w:rsidR="001C395E" w:rsidRPr="00594ABB" w:rsidRDefault="001C395E" w:rsidP="00DF6818">
            <w:pPr>
              <w:spacing w:line="276" w:lineRule="auto"/>
              <w:contextualSpacing/>
              <w:jc w:val="left"/>
              <w:rPr>
                <w:rFonts w:ascii="Times New Roman" w:hAnsi="Times New Roman"/>
                <w:szCs w:val="21"/>
              </w:rPr>
            </w:pPr>
          </w:p>
        </w:tc>
      </w:tr>
      <w:tr w:rsidR="001C395E" w:rsidRPr="00594ABB" w14:paraId="37E8E293" w14:textId="5F2F7A7C" w:rsidTr="005021F8">
        <w:trPr>
          <w:trHeight w:val="437"/>
          <w:jc w:val="center"/>
        </w:trPr>
        <w:tc>
          <w:tcPr>
            <w:tcW w:w="2268" w:type="dxa"/>
            <w:tcBorders>
              <w:top w:val="nil"/>
              <w:bottom w:val="nil"/>
            </w:tcBorders>
          </w:tcPr>
          <w:p w14:paraId="19F6D0E2" w14:textId="6C585127"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Moderate</w:t>
            </w:r>
          </w:p>
        </w:tc>
        <w:tc>
          <w:tcPr>
            <w:tcW w:w="2268" w:type="dxa"/>
            <w:tcBorders>
              <w:top w:val="nil"/>
              <w:bottom w:val="nil"/>
            </w:tcBorders>
          </w:tcPr>
          <w:p w14:paraId="2CB84086" w14:textId="77777777"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w:t>
            </w:r>
          </w:p>
        </w:tc>
        <w:tc>
          <w:tcPr>
            <w:tcW w:w="2268" w:type="dxa"/>
            <w:tcBorders>
              <w:top w:val="nil"/>
              <w:bottom w:val="nil"/>
            </w:tcBorders>
          </w:tcPr>
          <w:p w14:paraId="33903287" w14:textId="64422C5D"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84 (</w:t>
            </w:r>
            <w:r w:rsidR="00C5262A" w:rsidRPr="00594ABB">
              <w:rPr>
                <w:rFonts w:ascii="Times New Roman" w:hAnsi="Times New Roman"/>
                <w:szCs w:val="21"/>
              </w:rPr>
              <w:t>60</w:t>
            </w:r>
            <w:r w:rsidRPr="00594ABB">
              <w:rPr>
                <w:rFonts w:ascii="Times New Roman" w:hAnsi="Times New Roman"/>
                <w:szCs w:val="21"/>
              </w:rPr>
              <w:t>.</w:t>
            </w:r>
            <w:r w:rsidR="00C5262A" w:rsidRPr="00594ABB">
              <w:rPr>
                <w:rFonts w:ascii="Times New Roman" w:hAnsi="Times New Roman"/>
                <w:szCs w:val="21"/>
              </w:rPr>
              <w:t>4</w:t>
            </w:r>
            <w:r w:rsidRPr="00594ABB">
              <w:rPr>
                <w:rFonts w:ascii="Times New Roman" w:hAnsi="Times New Roman"/>
                <w:szCs w:val="21"/>
              </w:rPr>
              <w:t>%)</w:t>
            </w:r>
          </w:p>
        </w:tc>
        <w:tc>
          <w:tcPr>
            <w:tcW w:w="1416" w:type="dxa"/>
            <w:tcBorders>
              <w:top w:val="nil"/>
              <w:bottom w:val="nil"/>
            </w:tcBorders>
          </w:tcPr>
          <w:p w14:paraId="3B7ABFB0" w14:textId="53644EF2" w:rsidR="001C395E" w:rsidRPr="00594ABB" w:rsidRDefault="001C395E" w:rsidP="00DF6818">
            <w:pPr>
              <w:spacing w:line="276" w:lineRule="auto"/>
              <w:contextualSpacing/>
              <w:jc w:val="left"/>
              <w:rPr>
                <w:rFonts w:ascii="Times New Roman" w:hAnsi="Times New Roman"/>
                <w:szCs w:val="21"/>
              </w:rPr>
            </w:pPr>
          </w:p>
        </w:tc>
      </w:tr>
      <w:tr w:rsidR="001C395E" w:rsidRPr="00594ABB" w14:paraId="703E2076" w14:textId="6F189834" w:rsidTr="005021F8">
        <w:trPr>
          <w:trHeight w:val="437"/>
          <w:jc w:val="center"/>
        </w:trPr>
        <w:tc>
          <w:tcPr>
            <w:tcW w:w="2268" w:type="dxa"/>
            <w:tcBorders>
              <w:top w:val="nil"/>
            </w:tcBorders>
          </w:tcPr>
          <w:p w14:paraId="7C4901FB" w14:textId="132E3903"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High</w:t>
            </w:r>
          </w:p>
        </w:tc>
        <w:tc>
          <w:tcPr>
            <w:tcW w:w="2268" w:type="dxa"/>
            <w:tcBorders>
              <w:top w:val="nil"/>
            </w:tcBorders>
          </w:tcPr>
          <w:p w14:paraId="17DDFF8F" w14:textId="77777777"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w:t>
            </w:r>
          </w:p>
        </w:tc>
        <w:tc>
          <w:tcPr>
            <w:tcW w:w="2268" w:type="dxa"/>
            <w:tcBorders>
              <w:top w:val="nil"/>
            </w:tcBorders>
          </w:tcPr>
          <w:p w14:paraId="3AA1D0B7" w14:textId="24E2386A" w:rsidR="001C395E" w:rsidRPr="00594ABB" w:rsidRDefault="001C395E" w:rsidP="00DF6818">
            <w:pPr>
              <w:spacing w:line="276" w:lineRule="auto"/>
              <w:contextualSpacing/>
              <w:jc w:val="left"/>
              <w:rPr>
                <w:rFonts w:ascii="Times New Roman" w:hAnsi="Times New Roman"/>
                <w:szCs w:val="21"/>
              </w:rPr>
            </w:pPr>
            <w:r w:rsidRPr="00594ABB">
              <w:rPr>
                <w:rFonts w:ascii="Times New Roman" w:hAnsi="Times New Roman"/>
                <w:szCs w:val="21"/>
              </w:rPr>
              <w:t>19 (</w:t>
            </w:r>
            <w:r w:rsidR="00C5262A" w:rsidRPr="00594ABB">
              <w:rPr>
                <w:rFonts w:ascii="Times New Roman" w:hAnsi="Times New Roman"/>
                <w:szCs w:val="21"/>
              </w:rPr>
              <w:t>13</w:t>
            </w:r>
            <w:r w:rsidRPr="00594ABB">
              <w:rPr>
                <w:rFonts w:ascii="Times New Roman" w:hAnsi="Times New Roman"/>
                <w:szCs w:val="21"/>
              </w:rPr>
              <w:t>.</w:t>
            </w:r>
            <w:r w:rsidR="00C5262A" w:rsidRPr="00594ABB">
              <w:rPr>
                <w:rFonts w:ascii="Times New Roman" w:hAnsi="Times New Roman"/>
                <w:szCs w:val="21"/>
              </w:rPr>
              <w:t>7</w:t>
            </w:r>
            <w:r w:rsidRPr="00594ABB">
              <w:rPr>
                <w:rFonts w:ascii="Times New Roman" w:hAnsi="Times New Roman"/>
                <w:szCs w:val="21"/>
              </w:rPr>
              <w:t>%)</w:t>
            </w:r>
          </w:p>
        </w:tc>
        <w:tc>
          <w:tcPr>
            <w:tcW w:w="1416" w:type="dxa"/>
            <w:tcBorders>
              <w:top w:val="nil"/>
            </w:tcBorders>
          </w:tcPr>
          <w:p w14:paraId="1D93F7DB" w14:textId="4A3586DC" w:rsidR="001C395E" w:rsidRPr="00594ABB" w:rsidRDefault="001C395E" w:rsidP="00DF6818">
            <w:pPr>
              <w:spacing w:line="276" w:lineRule="auto"/>
              <w:contextualSpacing/>
              <w:jc w:val="left"/>
              <w:rPr>
                <w:rFonts w:ascii="Times New Roman" w:hAnsi="Times New Roman"/>
                <w:szCs w:val="21"/>
              </w:rPr>
            </w:pPr>
          </w:p>
        </w:tc>
      </w:tr>
      <w:tr w:rsidR="0018446E" w:rsidRPr="00594ABB" w14:paraId="22AE5284" w14:textId="509854DD" w:rsidTr="005021F8">
        <w:trPr>
          <w:trHeight w:val="437"/>
          <w:jc w:val="center"/>
        </w:trPr>
        <w:tc>
          <w:tcPr>
            <w:tcW w:w="2268" w:type="dxa"/>
          </w:tcPr>
          <w:p w14:paraId="1A70306D" w14:textId="6F4DD4AB" w:rsidR="0018446E" w:rsidRPr="00594ABB" w:rsidRDefault="0018446E" w:rsidP="00DF6818">
            <w:pPr>
              <w:spacing w:line="276" w:lineRule="auto"/>
              <w:contextualSpacing/>
              <w:jc w:val="left"/>
              <w:rPr>
                <w:rFonts w:ascii="Times New Roman" w:hAnsi="Times New Roman"/>
                <w:szCs w:val="21"/>
              </w:rPr>
            </w:pPr>
            <w:r w:rsidRPr="00594ABB">
              <w:rPr>
                <w:rFonts w:ascii="Times New Roman" w:hAnsi="Times New Roman"/>
                <w:szCs w:val="21"/>
              </w:rPr>
              <w:t xml:space="preserve">GDF11, </w:t>
            </w:r>
            <w:proofErr w:type="spellStart"/>
            <w:r w:rsidRPr="00594ABB">
              <w:rPr>
                <w:rFonts w:ascii="Times New Roman" w:hAnsi="Times New Roman"/>
                <w:szCs w:val="21"/>
              </w:rPr>
              <w:t>pg</w:t>
            </w:r>
            <w:proofErr w:type="spellEnd"/>
            <w:r w:rsidRPr="00594ABB">
              <w:rPr>
                <w:rFonts w:ascii="Times New Roman" w:hAnsi="Times New Roman"/>
                <w:szCs w:val="21"/>
              </w:rPr>
              <w:t xml:space="preserve">/mL </w:t>
            </w:r>
          </w:p>
        </w:tc>
        <w:tc>
          <w:tcPr>
            <w:tcW w:w="2268" w:type="dxa"/>
          </w:tcPr>
          <w:p w14:paraId="5CFE8C41" w14:textId="6C526049" w:rsidR="0018446E" w:rsidRPr="00594ABB" w:rsidRDefault="004349EE" w:rsidP="00DF6818">
            <w:pPr>
              <w:spacing w:line="276" w:lineRule="auto"/>
              <w:contextualSpacing/>
              <w:jc w:val="left"/>
              <w:rPr>
                <w:rFonts w:ascii="Times New Roman" w:hAnsi="Times New Roman"/>
                <w:szCs w:val="21"/>
              </w:rPr>
            </w:pPr>
            <w:r w:rsidRPr="00594ABB">
              <w:rPr>
                <w:rFonts w:ascii="Times New Roman" w:hAnsi="Times New Roman"/>
                <w:szCs w:val="21"/>
              </w:rPr>
              <w:t>37.96 ± 18.61</w:t>
            </w:r>
          </w:p>
        </w:tc>
        <w:tc>
          <w:tcPr>
            <w:tcW w:w="2268" w:type="dxa"/>
          </w:tcPr>
          <w:p w14:paraId="2C577E78" w14:textId="6673AD10" w:rsidR="0018446E" w:rsidRPr="00594ABB" w:rsidRDefault="00326019" w:rsidP="00DF6818">
            <w:pPr>
              <w:spacing w:line="276" w:lineRule="auto"/>
              <w:contextualSpacing/>
              <w:jc w:val="left"/>
              <w:rPr>
                <w:rFonts w:ascii="Times New Roman" w:hAnsi="Times New Roman"/>
                <w:szCs w:val="21"/>
              </w:rPr>
            </w:pPr>
            <w:bookmarkStart w:id="115" w:name="OLE_LINK161"/>
            <w:r w:rsidRPr="00594ABB">
              <w:rPr>
                <w:rFonts w:ascii="Times New Roman" w:hAnsi="Times New Roman"/>
                <w:szCs w:val="21"/>
              </w:rPr>
              <w:t>91</w:t>
            </w:r>
            <w:bookmarkEnd w:id="115"/>
            <w:r w:rsidRPr="00594ABB">
              <w:rPr>
                <w:rFonts w:ascii="Times New Roman" w:hAnsi="Times New Roman"/>
                <w:szCs w:val="21"/>
              </w:rPr>
              <w:t>.19 ± 46.05</w:t>
            </w:r>
          </w:p>
        </w:tc>
        <w:tc>
          <w:tcPr>
            <w:tcW w:w="1416" w:type="dxa"/>
          </w:tcPr>
          <w:p w14:paraId="7EFC86FC" w14:textId="0524424B" w:rsidR="0018446E" w:rsidRPr="00594ABB" w:rsidRDefault="00836E4E" w:rsidP="00DF6818">
            <w:pPr>
              <w:spacing w:line="276" w:lineRule="auto"/>
              <w:contextualSpacing/>
              <w:jc w:val="left"/>
              <w:rPr>
                <w:rFonts w:ascii="Times New Roman" w:hAnsi="Times New Roman"/>
                <w:szCs w:val="21"/>
              </w:rPr>
            </w:pPr>
            <w:bookmarkStart w:id="116" w:name="OLE_LINK131"/>
            <w:r w:rsidRPr="00594ABB">
              <w:rPr>
                <w:rFonts w:ascii="Times New Roman" w:hAnsi="Times New Roman"/>
                <w:szCs w:val="21"/>
              </w:rPr>
              <w:t>&lt; 0.001</w:t>
            </w:r>
            <w:bookmarkEnd w:id="116"/>
          </w:p>
        </w:tc>
      </w:tr>
    </w:tbl>
    <w:p w14:paraId="46656893" w14:textId="177DD095" w:rsidR="00094A90" w:rsidRPr="00594ABB" w:rsidRDefault="00094A90" w:rsidP="006E2BE2">
      <w:pPr>
        <w:spacing w:beforeLines="50" w:before="156" w:line="360" w:lineRule="auto"/>
        <w:contextualSpacing/>
        <w:rPr>
          <w:rFonts w:ascii="Times New Roman" w:eastAsia="楷体" w:hAnsi="Times New Roman"/>
          <w:color w:val="000000"/>
          <w:szCs w:val="21"/>
        </w:rPr>
      </w:pPr>
      <w:bookmarkStart w:id="117" w:name="_Hlk199539832"/>
    </w:p>
    <w:p w14:paraId="69BB02C0" w14:textId="0B9F6613" w:rsidR="00094A90" w:rsidRPr="00594ABB" w:rsidRDefault="00AC68FA" w:rsidP="006E2BE2">
      <w:pPr>
        <w:spacing w:beforeLines="50" w:before="156" w:line="360" w:lineRule="auto"/>
        <w:contextualSpacing/>
        <w:rPr>
          <w:rFonts w:ascii="Times New Roman" w:eastAsia="楷体" w:hAnsi="Times New Roman"/>
          <w:color w:val="000000"/>
          <w:szCs w:val="21"/>
        </w:rPr>
      </w:pPr>
      <w:bookmarkStart w:id="118" w:name="OLE_LINK138"/>
      <w:bookmarkStart w:id="119" w:name="OLE_LINK98"/>
      <w:r w:rsidRPr="00594ABB">
        <w:rPr>
          <w:rFonts w:ascii="Times New Roman" w:eastAsia="楷体" w:hAnsi="Times New Roman"/>
          <w:b/>
          <w:bCs/>
          <w:color w:val="000000"/>
          <w:szCs w:val="21"/>
        </w:rPr>
        <w:t xml:space="preserve">Table </w:t>
      </w:r>
      <w:r w:rsidR="00D22590" w:rsidRPr="00594ABB">
        <w:rPr>
          <w:rFonts w:ascii="Times New Roman" w:eastAsia="楷体" w:hAnsi="Times New Roman"/>
          <w:b/>
          <w:bCs/>
          <w:color w:val="000000"/>
          <w:szCs w:val="21"/>
        </w:rPr>
        <w:t>4</w:t>
      </w:r>
      <w:r w:rsidRPr="00594ABB">
        <w:rPr>
          <w:rFonts w:ascii="Times New Roman" w:eastAsia="楷体" w:hAnsi="Times New Roman"/>
          <w:b/>
          <w:bCs/>
          <w:color w:val="000000"/>
          <w:szCs w:val="21"/>
        </w:rPr>
        <w:t xml:space="preserve">. </w:t>
      </w:r>
      <w:r w:rsidR="00421EC6" w:rsidRPr="00594ABB">
        <w:rPr>
          <w:rFonts w:ascii="Times New Roman" w:eastAsia="楷体" w:hAnsi="Times New Roman"/>
          <w:color w:val="000000"/>
          <w:szCs w:val="21"/>
        </w:rPr>
        <w:t xml:space="preserve">Characteristics and GDF11 Levels in </w:t>
      </w:r>
      <w:r w:rsidR="00AB60B7" w:rsidRPr="00594ABB">
        <w:rPr>
          <w:rFonts w:ascii="Times New Roman" w:eastAsia="楷体" w:hAnsi="Times New Roman"/>
          <w:color w:val="000000"/>
          <w:szCs w:val="21"/>
        </w:rPr>
        <w:t>e</w:t>
      </w:r>
      <w:r w:rsidR="00421EC6" w:rsidRPr="00594ABB">
        <w:rPr>
          <w:rFonts w:ascii="Times New Roman" w:eastAsia="楷体" w:hAnsi="Times New Roman"/>
          <w:color w:val="000000"/>
          <w:szCs w:val="21"/>
        </w:rPr>
        <w:t xml:space="preserve">lderly </w:t>
      </w:r>
      <w:r w:rsidR="00AB60B7" w:rsidRPr="00594ABB">
        <w:rPr>
          <w:rFonts w:ascii="Times New Roman" w:eastAsia="楷体" w:hAnsi="Times New Roman"/>
          <w:color w:val="000000"/>
          <w:szCs w:val="21"/>
        </w:rPr>
        <w:t>w</w:t>
      </w:r>
      <w:r w:rsidR="00421EC6" w:rsidRPr="00594ABB">
        <w:rPr>
          <w:rFonts w:ascii="Times New Roman" w:eastAsia="楷体" w:hAnsi="Times New Roman"/>
          <w:color w:val="000000"/>
          <w:szCs w:val="21"/>
        </w:rPr>
        <w:t xml:space="preserve">ith vs. </w:t>
      </w:r>
      <w:r w:rsidR="00AB60B7" w:rsidRPr="00594ABB">
        <w:rPr>
          <w:rFonts w:ascii="Times New Roman" w:eastAsia="楷体" w:hAnsi="Times New Roman"/>
          <w:color w:val="000000"/>
          <w:szCs w:val="21"/>
        </w:rPr>
        <w:t>w</w:t>
      </w:r>
      <w:r w:rsidR="00421EC6" w:rsidRPr="00594ABB">
        <w:rPr>
          <w:rFonts w:ascii="Times New Roman" w:eastAsia="楷体" w:hAnsi="Times New Roman"/>
          <w:color w:val="000000"/>
          <w:szCs w:val="21"/>
        </w:rPr>
        <w:t xml:space="preserve">ithout </w:t>
      </w:r>
      <w:r w:rsidR="00AB60B7" w:rsidRPr="00594ABB">
        <w:rPr>
          <w:rFonts w:ascii="Times New Roman" w:eastAsia="楷体" w:hAnsi="Times New Roman"/>
          <w:color w:val="000000"/>
          <w:szCs w:val="21"/>
        </w:rPr>
        <w:t>s</w:t>
      </w:r>
      <w:r w:rsidR="00421EC6" w:rsidRPr="00594ABB">
        <w:rPr>
          <w:rFonts w:ascii="Times New Roman" w:eastAsia="楷体" w:hAnsi="Times New Roman"/>
          <w:color w:val="000000"/>
          <w:szCs w:val="21"/>
        </w:rPr>
        <w:t>arcopenia (</w:t>
      </w:r>
      <w:r w:rsidR="00AB60B7" w:rsidRPr="00594ABB">
        <w:rPr>
          <w:rFonts w:ascii="Times New Roman" w:eastAsia="楷体" w:hAnsi="Times New Roman"/>
          <w:color w:val="000000"/>
          <w:szCs w:val="21"/>
        </w:rPr>
        <w:t>p</w:t>
      </w:r>
      <w:r w:rsidR="00421EC6" w:rsidRPr="00594ABB">
        <w:rPr>
          <w:rFonts w:ascii="Times New Roman" w:eastAsia="楷体" w:hAnsi="Times New Roman"/>
          <w:color w:val="000000"/>
          <w:szCs w:val="21"/>
        </w:rPr>
        <w:t xml:space="preserve">re- and </w:t>
      </w:r>
      <w:r w:rsidR="00AB60B7" w:rsidRPr="00594ABB">
        <w:rPr>
          <w:rFonts w:ascii="Times New Roman" w:eastAsia="楷体" w:hAnsi="Times New Roman"/>
          <w:color w:val="000000"/>
          <w:szCs w:val="21"/>
        </w:rPr>
        <w:t>p</w:t>
      </w:r>
      <w:r w:rsidR="00421EC6" w:rsidRPr="00594ABB">
        <w:rPr>
          <w:rFonts w:ascii="Times New Roman" w:eastAsia="楷体" w:hAnsi="Times New Roman"/>
          <w:color w:val="000000"/>
          <w:szCs w:val="21"/>
        </w:rPr>
        <w:t>ost-PSM)</w:t>
      </w:r>
      <w:bookmarkEnd w:id="118"/>
    </w:p>
    <w:tbl>
      <w:tblPr>
        <w:tblW w:w="8416"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53"/>
        <w:gridCol w:w="1240"/>
        <w:gridCol w:w="1240"/>
        <w:gridCol w:w="901"/>
        <w:gridCol w:w="1203"/>
        <w:gridCol w:w="1203"/>
        <w:gridCol w:w="976"/>
      </w:tblGrid>
      <w:tr w:rsidR="00DB47D8" w:rsidRPr="00594ABB" w14:paraId="28EA1079" w14:textId="77777777" w:rsidTr="00197D72">
        <w:trPr>
          <w:trHeight w:val="407"/>
          <w:jc w:val="center"/>
        </w:trPr>
        <w:tc>
          <w:tcPr>
            <w:tcW w:w="1653" w:type="dxa"/>
            <w:tcBorders>
              <w:bottom w:val="nil"/>
            </w:tcBorders>
          </w:tcPr>
          <w:p w14:paraId="2E6069EB" w14:textId="4325DDF6" w:rsidR="00DB47D8" w:rsidRPr="00594ABB" w:rsidRDefault="00415F52" w:rsidP="00DF6818">
            <w:pPr>
              <w:spacing w:line="276" w:lineRule="auto"/>
              <w:contextualSpacing/>
              <w:jc w:val="left"/>
              <w:rPr>
                <w:rFonts w:ascii="Times New Roman" w:hAnsi="Times New Roman"/>
                <w:szCs w:val="21"/>
              </w:rPr>
            </w:pPr>
            <w:r w:rsidRPr="00594ABB">
              <w:rPr>
                <w:rFonts w:ascii="Times New Roman" w:hAnsi="Times New Roman"/>
                <w:szCs w:val="21"/>
              </w:rPr>
              <w:t>Variable</w:t>
            </w:r>
          </w:p>
        </w:tc>
        <w:tc>
          <w:tcPr>
            <w:tcW w:w="2480" w:type="dxa"/>
            <w:gridSpan w:val="2"/>
            <w:tcBorders>
              <w:bottom w:val="single" w:sz="4" w:space="0" w:color="auto"/>
            </w:tcBorders>
          </w:tcPr>
          <w:p w14:paraId="43CC1AF0" w14:textId="377F4D0D" w:rsidR="00DB47D8" w:rsidRPr="00594ABB" w:rsidRDefault="00524BC2" w:rsidP="00DF6818">
            <w:pPr>
              <w:spacing w:line="276" w:lineRule="auto"/>
              <w:contextualSpacing/>
              <w:jc w:val="center"/>
              <w:rPr>
                <w:rFonts w:ascii="Times New Roman" w:hAnsi="Times New Roman"/>
                <w:szCs w:val="21"/>
              </w:rPr>
            </w:pPr>
            <w:r w:rsidRPr="00594ABB">
              <w:rPr>
                <w:rFonts w:ascii="Times New Roman" w:hAnsi="Times New Roman"/>
                <w:szCs w:val="21"/>
              </w:rPr>
              <w:t>Pre–</w:t>
            </w:r>
            <w:bookmarkStart w:id="120" w:name="OLE_LINK96"/>
            <w:r w:rsidRPr="00594ABB">
              <w:rPr>
                <w:rFonts w:ascii="Times New Roman" w:hAnsi="Times New Roman"/>
                <w:szCs w:val="21"/>
              </w:rPr>
              <w:t>PSM</w:t>
            </w:r>
            <w:bookmarkEnd w:id="120"/>
          </w:p>
        </w:tc>
        <w:tc>
          <w:tcPr>
            <w:tcW w:w="901" w:type="dxa"/>
            <w:tcBorders>
              <w:bottom w:val="nil"/>
            </w:tcBorders>
          </w:tcPr>
          <w:p w14:paraId="0832365E" w14:textId="77777777" w:rsidR="00DB47D8" w:rsidRPr="00594ABB" w:rsidRDefault="00DB47D8" w:rsidP="00DF6818">
            <w:pPr>
              <w:spacing w:line="276" w:lineRule="auto"/>
              <w:contextualSpacing/>
              <w:jc w:val="center"/>
              <w:rPr>
                <w:rFonts w:ascii="Times New Roman" w:hAnsi="Times New Roman"/>
                <w:szCs w:val="21"/>
              </w:rPr>
            </w:pPr>
          </w:p>
        </w:tc>
        <w:tc>
          <w:tcPr>
            <w:tcW w:w="2406" w:type="dxa"/>
            <w:gridSpan w:val="2"/>
            <w:tcBorders>
              <w:bottom w:val="single" w:sz="4" w:space="0" w:color="auto"/>
            </w:tcBorders>
          </w:tcPr>
          <w:p w14:paraId="095C6B13" w14:textId="56A55184" w:rsidR="00DB47D8" w:rsidRPr="00594ABB" w:rsidRDefault="00524BC2" w:rsidP="00DF6818">
            <w:pPr>
              <w:spacing w:line="276" w:lineRule="auto"/>
              <w:contextualSpacing/>
              <w:jc w:val="center"/>
              <w:rPr>
                <w:rFonts w:ascii="Times New Roman" w:hAnsi="Times New Roman"/>
                <w:szCs w:val="21"/>
              </w:rPr>
            </w:pPr>
            <w:r w:rsidRPr="00594ABB">
              <w:rPr>
                <w:rFonts w:ascii="Times New Roman" w:hAnsi="Times New Roman"/>
                <w:szCs w:val="21"/>
              </w:rPr>
              <w:t>Post–PSM</w:t>
            </w:r>
          </w:p>
        </w:tc>
        <w:tc>
          <w:tcPr>
            <w:tcW w:w="976" w:type="dxa"/>
            <w:tcBorders>
              <w:bottom w:val="nil"/>
            </w:tcBorders>
          </w:tcPr>
          <w:p w14:paraId="398470D9" w14:textId="77777777" w:rsidR="00DB47D8" w:rsidRPr="00594ABB" w:rsidRDefault="00DB47D8" w:rsidP="00DF6818">
            <w:pPr>
              <w:spacing w:line="276" w:lineRule="auto"/>
              <w:contextualSpacing/>
              <w:jc w:val="left"/>
              <w:rPr>
                <w:rFonts w:ascii="Times New Roman" w:hAnsi="Times New Roman"/>
                <w:szCs w:val="21"/>
              </w:rPr>
            </w:pPr>
          </w:p>
        </w:tc>
      </w:tr>
      <w:tr w:rsidR="00DB47D8" w:rsidRPr="00594ABB" w14:paraId="6FE72E6F" w14:textId="77777777" w:rsidTr="00197D72">
        <w:trPr>
          <w:trHeight w:val="407"/>
          <w:jc w:val="center"/>
        </w:trPr>
        <w:tc>
          <w:tcPr>
            <w:tcW w:w="1653" w:type="dxa"/>
            <w:tcBorders>
              <w:top w:val="nil"/>
            </w:tcBorders>
          </w:tcPr>
          <w:p w14:paraId="3686AB0E" w14:textId="77777777" w:rsidR="00DB47D8" w:rsidRPr="00594ABB" w:rsidRDefault="00DB47D8" w:rsidP="00DF6818">
            <w:pPr>
              <w:spacing w:line="276" w:lineRule="auto"/>
              <w:contextualSpacing/>
              <w:jc w:val="left"/>
              <w:rPr>
                <w:rFonts w:ascii="Times New Roman" w:hAnsi="Times New Roman"/>
                <w:szCs w:val="21"/>
              </w:rPr>
            </w:pPr>
          </w:p>
        </w:tc>
        <w:tc>
          <w:tcPr>
            <w:tcW w:w="1240" w:type="dxa"/>
            <w:tcBorders>
              <w:top w:val="single" w:sz="4" w:space="0" w:color="auto"/>
            </w:tcBorders>
          </w:tcPr>
          <w:p w14:paraId="09D76DE0" w14:textId="03513FB2" w:rsidR="007E24A5" w:rsidRPr="00594ABB" w:rsidRDefault="007E24A5" w:rsidP="00DF6818">
            <w:pPr>
              <w:spacing w:line="276" w:lineRule="auto"/>
              <w:contextualSpacing/>
              <w:rPr>
                <w:rFonts w:ascii="Times New Roman" w:hAnsi="Times New Roman"/>
                <w:szCs w:val="21"/>
              </w:rPr>
            </w:pPr>
            <w:r w:rsidRPr="00594ABB">
              <w:rPr>
                <w:rFonts w:ascii="Times New Roman" w:hAnsi="Times New Roman"/>
                <w:szCs w:val="21"/>
              </w:rPr>
              <w:t>NSG</w:t>
            </w:r>
          </w:p>
          <w:p w14:paraId="675CFB4B" w14:textId="2531FD84"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(n = 98)</w:t>
            </w:r>
          </w:p>
        </w:tc>
        <w:tc>
          <w:tcPr>
            <w:tcW w:w="1240" w:type="dxa"/>
            <w:tcBorders>
              <w:top w:val="single" w:sz="4" w:space="0" w:color="auto"/>
            </w:tcBorders>
          </w:tcPr>
          <w:p w14:paraId="752169D3" w14:textId="11B36D0A" w:rsidR="00DB47D8" w:rsidRPr="00594ABB" w:rsidRDefault="007A51EA" w:rsidP="00DF6818">
            <w:pPr>
              <w:spacing w:line="276" w:lineRule="auto"/>
              <w:contextualSpacing/>
              <w:jc w:val="left"/>
              <w:rPr>
                <w:rFonts w:ascii="Times New Roman" w:hAnsi="Times New Roman"/>
                <w:szCs w:val="21"/>
              </w:rPr>
            </w:pPr>
            <w:r w:rsidRPr="00594ABB">
              <w:rPr>
                <w:rFonts w:ascii="Times New Roman" w:hAnsi="Times New Roman"/>
                <w:szCs w:val="21"/>
              </w:rPr>
              <w:t>SG</w:t>
            </w:r>
          </w:p>
          <w:p w14:paraId="1DE5ADFA"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(n = 41)</w:t>
            </w:r>
          </w:p>
        </w:tc>
        <w:tc>
          <w:tcPr>
            <w:tcW w:w="901" w:type="dxa"/>
            <w:tcBorders>
              <w:top w:val="nil"/>
            </w:tcBorders>
          </w:tcPr>
          <w:p w14:paraId="0F502012" w14:textId="5D2D2E9B"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i/>
                <w:iCs/>
                <w:szCs w:val="21"/>
              </w:rPr>
              <w:t>P</w:t>
            </w:r>
          </w:p>
        </w:tc>
        <w:tc>
          <w:tcPr>
            <w:tcW w:w="1203" w:type="dxa"/>
            <w:tcBorders>
              <w:top w:val="single" w:sz="4" w:space="0" w:color="auto"/>
            </w:tcBorders>
          </w:tcPr>
          <w:p w14:paraId="764981A0" w14:textId="77777777" w:rsidR="007A51EA" w:rsidRPr="00594ABB" w:rsidRDefault="007A51EA" w:rsidP="00DF6818">
            <w:pPr>
              <w:spacing w:line="276" w:lineRule="auto"/>
              <w:contextualSpacing/>
              <w:jc w:val="left"/>
              <w:rPr>
                <w:rFonts w:ascii="Times New Roman" w:hAnsi="Times New Roman"/>
                <w:szCs w:val="21"/>
              </w:rPr>
            </w:pPr>
            <w:r w:rsidRPr="00594ABB">
              <w:rPr>
                <w:rFonts w:ascii="Times New Roman" w:hAnsi="Times New Roman"/>
                <w:szCs w:val="21"/>
              </w:rPr>
              <w:t>NSG</w:t>
            </w:r>
          </w:p>
          <w:p w14:paraId="0FEB1AA0" w14:textId="0FFBB02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 xml:space="preserve">(n = </w:t>
            </w:r>
            <w:r w:rsidR="00F664C4" w:rsidRPr="00594ABB">
              <w:rPr>
                <w:rFonts w:ascii="Times New Roman" w:hAnsi="Times New Roman"/>
                <w:szCs w:val="21"/>
              </w:rPr>
              <w:t>32</w:t>
            </w:r>
            <w:r w:rsidRPr="00594ABB">
              <w:rPr>
                <w:rFonts w:ascii="Times New Roman" w:hAnsi="Times New Roman"/>
                <w:szCs w:val="21"/>
              </w:rPr>
              <w:t>)</w:t>
            </w:r>
          </w:p>
        </w:tc>
        <w:tc>
          <w:tcPr>
            <w:tcW w:w="1203" w:type="dxa"/>
            <w:tcBorders>
              <w:top w:val="single" w:sz="4" w:space="0" w:color="auto"/>
            </w:tcBorders>
          </w:tcPr>
          <w:p w14:paraId="4969158F" w14:textId="570C0912" w:rsidR="00DB47D8" w:rsidRPr="00594ABB" w:rsidRDefault="007A51EA" w:rsidP="00DF6818">
            <w:pPr>
              <w:spacing w:line="276" w:lineRule="auto"/>
              <w:contextualSpacing/>
              <w:jc w:val="left"/>
              <w:rPr>
                <w:rFonts w:ascii="Times New Roman" w:hAnsi="Times New Roman"/>
                <w:szCs w:val="21"/>
              </w:rPr>
            </w:pPr>
            <w:r w:rsidRPr="00594ABB">
              <w:rPr>
                <w:rFonts w:ascii="Times New Roman" w:hAnsi="Times New Roman"/>
                <w:szCs w:val="21"/>
              </w:rPr>
              <w:t>SG</w:t>
            </w:r>
          </w:p>
          <w:p w14:paraId="5F6CF9F2" w14:textId="77A48F79"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 xml:space="preserve">(n = </w:t>
            </w:r>
            <w:r w:rsidR="00F664C4" w:rsidRPr="00594ABB">
              <w:rPr>
                <w:rFonts w:ascii="Times New Roman" w:hAnsi="Times New Roman"/>
                <w:szCs w:val="21"/>
              </w:rPr>
              <w:t>32</w:t>
            </w:r>
            <w:r w:rsidRPr="00594ABB">
              <w:rPr>
                <w:rFonts w:ascii="Times New Roman" w:hAnsi="Times New Roman"/>
                <w:szCs w:val="21"/>
              </w:rPr>
              <w:t>)</w:t>
            </w:r>
          </w:p>
        </w:tc>
        <w:tc>
          <w:tcPr>
            <w:tcW w:w="976" w:type="dxa"/>
            <w:tcBorders>
              <w:top w:val="nil"/>
            </w:tcBorders>
          </w:tcPr>
          <w:p w14:paraId="72BDA170" w14:textId="2961DCA8"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i/>
                <w:iCs/>
                <w:szCs w:val="21"/>
              </w:rPr>
              <w:t>P</w:t>
            </w:r>
          </w:p>
        </w:tc>
      </w:tr>
      <w:tr w:rsidR="00DB47D8" w:rsidRPr="00594ABB" w14:paraId="21593C19" w14:textId="77777777" w:rsidTr="00197D72">
        <w:trPr>
          <w:trHeight w:val="407"/>
          <w:jc w:val="center"/>
        </w:trPr>
        <w:tc>
          <w:tcPr>
            <w:tcW w:w="1653" w:type="dxa"/>
          </w:tcPr>
          <w:p w14:paraId="12ED5622" w14:textId="68F4EBC1" w:rsidR="00DB47D8" w:rsidRPr="00594ABB" w:rsidRDefault="00C164D1" w:rsidP="00DF6818">
            <w:pPr>
              <w:spacing w:line="276" w:lineRule="auto"/>
              <w:contextualSpacing/>
              <w:jc w:val="left"/>
              <w:rPr>
                <w:rFonts w:ascii="Times New Roman" w:hAnsi="Times New Roman"/>
                <w:szCs w:val="21"/>
              </w:rPr>
            </w:pPr>
            <w:r w:rsidRPr="00594ABB">
              <w:rPr>
                <w:rFonts w:ascii="Times New Roman" w:hAnsi="Times New Roman"/>
                <w:szCs w:val="21"/>
              </w:rPr>
              <w:t>Age, years</w:t>
            </w:r>
          </w:p>
        </w:tc>
        <w:tc>
          <w:tcPr>
            <w:tcW w:w="1240" w:type="dxa"/>
          </w:tcPr>
          <w:p w14:paraId="360E08EE"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71.47 ± 5.10</w:t>
            </w:r>
          </w:p>
        </w:tc>
        <w:tc>
          <w:tcPr>
            <w:tcW w:w="1240" w:type="dxa"/>
          </w:tcPr>
          <w:p w14:paraId="53795D3D"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75.77 ± 8.45</w:t>
            </w:r>
          </w:p>
        </w:tc>
        <w:tc>
          <w:tcPr>
            <w:tcW w:w="901" w:type="dxa"/>
          </w:tcPr>
          <w:p w14:paraId="71FAD1A3"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0.004</w:t>
            </w:r>
          </w:p>
        </w:tc>
        <w:tc>
          <w:tcPr>
            <w:tcW w:w="1203" w:type="dxa"/>
          </w:tcPr>
          <w:p w14:paraId="3E494A4F" w14:textId="1952D9DE"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73.</w:t>
            </w:r>
            <w:r w:rsidR="00D24690" w:rsidRPr="00594ABB">
              <w:rPr>
                <w:rFonts w:ascii="Times New Roman" w:hAnsi="Times New Roman"/>
                <w:szCs w:val="21"/>
              </w:rPr>
              <w:t>22</w:t>
            </w:r>
            <w:r w:rsidRPr="00594ABB">
              <w:rPr>
                <w:rFonts w:ascii="Times New Roman" w:hAnsi="Times New Roman"/>
                <w:szCs w:val="21"/>
              </w:rPr>
              <w:t xml:space="preserve"> ± 5.</w:t>
            </w:r>
            <w:r w:rsidR="00D24690" w:rsidRPr="00594ABB">
              <w:rPr>
                <w:rFonts w:ascii="Times New Roman" w:hAnsi="Times New Roman"/>
                <w:szCs w:val="21"/>
              </w:rPr>
              <w:t>42</w:t>
            </w:r>
          </w:p>
        </w:tc>
        <w:tc>
          <w:tcPr>
            <w:tcW w:w="1203" w:type="dxa"/>
          </w:tcPr>
          <w:p w14:paraId="1CB4885A" w14:textId="3D73BEBF"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7</w:t>
            </w:r>
            <w:r w:rsidR="00D24690" w:rsidRPr="00594ABB">
              <w:rPr>
                <w:rFonts w:ascii="Times New Roman" w:hAnsi="Times New Roman"/>
                <w:szCs w:val="21"/>
              </w:rPr>
              <w:t>3</w:t>
            </w:r>
            <w:r w:rsidRPr="00594ABB">
              <w:rPr>
                <w:rFonts w:ascii="Times New Roman" w:hAnsi="Times New Roman"/>
                <w:szCs w:val="21"/>
              </w:rPr>
              <w:t>.</w:t>
            </w:r>
            <w:r w:rsidR="00D24690" w:rsidRPr="00594ABB">
              <w:rPr>
                <w:rFonts w:ascii="Times New Roman" w:hAnsi="Times New Roman"/>
                <w:szCs w:val="21"/>
              </w:rPr>
              <w:t>59</w:t>
            </w:r>
            <w:r w:rsidRPr="00594ABB">
              <w:rPr>
                <w:rFonts w:ascii="Times New Roman" w:hAnsi="Times New Roman"/>
                <w:szCs w:val="21"/>
              </w:rPr>
              <w:t xml:space="preserve"> ± 7.</w:t>
            </w:r>
            <w:r w:rsidR="00D24690" w:rsidRPr="00594ABB">
              <w:rPr>
                <w:rFonts w:ascii="Times New Roman" w:hAnsi="Times New Roman"/>
                <w:szCs w:val="21"/>
              </w:rPr>
              <w:t>63</w:t>
            </w:r>
          </w:p>
        </w:tc>
        <w:tc>
          <w:tcPr>
            <w:tcW w:w="976" w:type="dxa"/>
          </w:tcPr>
          <w:p w14:paraId="54DF9B64" w14:textId="35CEA5A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D24690" w:rsidRPr="00594ABB">
              <w:rPr>
                <w:rFonts w:ascii="Times New Roman" w:hAnsi="Times New Roman"/>
                <w:szCs w:val="21"/>
              </w:rPr>
              <w:t>823</w:t>
            </w:r>
          </w:p>
        </w:tc>
      </w:tr>
      <w:tr w:rsidR="00DB47D8" w:rsidRPr="00594ABB" w14:paraId="26DB5D83" w14:textId="77777777" w:rsidTr="00197D72">
        <w:trPr>
          <w:trHeight w:val="407"/>
          <w:jc w:val="center"/>
        </w:trPr>
        <w:tc>
          <w:tcPr>
            <w:tcW w:w="1653" w:type="dxa"/>
          </w:tcPr>
          <w:p w14:paraId="77634CB7" w14:textId="0B7AE525" w:rsidR="00DB47D8" w:rsidRPr="00594ABB" w:rsidRDefault="007614AD" w:rsidP="00DF6818">
            <w:pPr>
              <w:spacing w:line="276" w:lineRule="auto"/>
              <w:contextualSpacing/>
              <w:jc w:val="left"/>
              <w:rPr>
                <w:rFonts w:ascii="Times New Roman" w:hAnsi="Times New Roman"/>
                <w:szCs w:val="21"/>
              </w:rPr>
            </w:pPr>
            <w:r w:rsidRPr="00594ABB">
              <w:rPr>
                <w:rFonts w:ascii="Times New Roman" w:hAnsi="Times New Roman"/>
                <w:szCs w:val="21"/>
              </w:rPr>
              <w:t>Male, n (%)</w:t>
            </w:r>
          </w:p>
        </w:tc>
        <w:tc>
          <w:tcPr>
            <w:tcW w:w="1240" w:type="dxa"/>
          </w:tcPr>
          <w:p w14:paraId="37830D2E" w14:textId="77777777" w:rsidR="00DB47D8" w:rsidRPr="00594ABB" w:rsidRDefault="00DB47D8" w:rsidP="00DF6818">
            <w:pPr>
              <w:spacing w:line="276" w:lineRule="auto"/>
              <w:contextualSpacing/>
              <w:jc w:val="left"/>
              <w:rPr>
                <w:rFonts w:ascii="Times New Roman" w:hAnsi="Times New Roman"/>
                <w:szCs w:val="21"/>
              </w:rPr>
            </w:pPr>
            <w:bookmarkStart w:id="121" w:name="OLE_LINK2"/>
            <w:r w:rsidRPr="00594ABB">
              <w:rPr>
                <w:rFonts w:ascii="Times New Roman" w:hAnsi="Times New Roman"/>
                <w:szCs w:val="21"/>
              </w:rPr>
              <w:t>44 (44.8%)</w:t>
            </w:r>
            <w:bookmarkEnd w:id="121"/>
          </w:p>
        </w:tc>
        <w:tc>
          <w:tcPr>
            <w:tcW w:w="1240" w:type="dxa"/>
          </w:tcPr>
          <w:p w14:paraId="399D6B90"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26 (63.4%)</w:t>
            </w:r>
          </w:p>
        </w:tc>
        <w:tc>
          <w:tcPr>
            <w:tcW w:w="901" w:type="dxa"/>
          </w:tcPr>
          <w:p w14:paraId="67344296"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0.046</w:t>
            </w:r>
          </w:p>
        </w:tc>
        <w:tc>
          <w:tcPr>
            <w:tcW w:w="1203" w:type="dxa"/>
          </w:tcPr>
          <w:p w14:paraId="5AEB5513" w14:textId="579D0FAE"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w:t>
            </w:r>
            <w:r w:rsidR="00DE313D" w:rsidRPr="00594ABB">
              <w:rPr>
                <w:rFonts w:ascii="Times New Roman" w:hAnsi="Times New Roman"/>
                <w:szCs w:val="21"/>
              </w:rPr>
              <w:t>9</w:t>
            </w:r>
            <w:r w:rsidRPr="00594ABB">
              <w:rPr>
                <w:rFonts w:ascii="Times New Roman" w:hAnsi="Times New Roman"/>
                <w:szCs w:val="21"/>
              </w:rPr>
              <w:t xml:space="preserve"> (5</w:t>
            </w:r>
            <w:r w:rsidR="0004704F" w:rsidRPr="00594ABB">
              <w:rPr>
                <w:rFonts w:ascii="Times New Roman" w:hAnsi="Times New Roman"/>
                <w:szCs w:val="21"/>
              </w:rPr>
              <w:t>9</w:t>
            </w:r>
            <w:r w:rsidRPr="00594ABB">
              <w:rPr>
                <w:rFonts w:ascii="Times New Roman" w:hAnsi="Times New Roman"/>
                <w:szCs w:val="21"/>
              </w:rPr>
              <w:t>.</w:t>
            </w:r>
            <w:r w:rsidR="0004704F" w:rsidRPr="00594ABB">
              <w:rPr>
                <w:rFonts w:ascii="Times New Roman" w:hAnsi="Times New Roman"/>
                <w:szCs w:val="21"/>
              </w:rPr>
              <w:t>3</w:t>
            </w:r>
            <w:r w:rsidRPr="00594ABB">
              <w:rPr>
                <w:rFonts w:ascii="Times New Roman" w:hAnsi="Times New Roman"/>
                <w:szCs w:val="21"/>
              </w:rPr>
              <w:t>%)</w:t>
            </w:r>
          </w:p>
        </w:tc>
        <w:tc>
          <w:tcPr>
            <w:tcW w:w="1203" w:type="dxa"/>
          </w:tcPr>
          <w:p w14:paraId="112B98EA" w14:textId="331D1259"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w:t>
            </w:r>
            <w:r w:rsidR="00DE313D" w:rsidRPr="00594ABB">
              <w:rPr>
                <w:rFonts w:ascii="Times New Roman" w:hAnsi="Times New Roman"/>
                <w:szCs w:val="21"/>
              </w:rPr>
              <w:t>8</w:t>
            </w:r>
            <w:r w:rsidRPr="00594ABB">
              <w:rPr>
                <w:rFonts w:ascii="Times New Roman" w:hAnsi="Times New Roman"/>
                <w:szCs w:val="21"/>
              </w:rPr>
              <w:t xml:space="preserve"> (5</w:t>
            </w:r>
            <w:r w:rsidR="0004704F" w:rsidRPr="00594ABB">
              <w:rPr>
                <w:rFonts w:ascii="Times New Roman" w:hAnsi="Times New Roman"/>
                <w:szCs w:val="21"/>
              </w:rPr>
              <w:t>6</w:t>
            </w:r>
            <w:r w:rsidRPr="00594ABB">
              <w:rPr>
                <w:rFonts w:ascii="Times New Roman" w:hAnsi="Times New Roman"/>
                <w:szCs w:val="21"/>
              </w:rPr>
              <w:t>.</w:t>
            </w:r>
            <w:r w:rsidR="00B90D1D" w:rsidRPr="00594ABB">
              <w:rPr>
                <w:rFonts w:ascii="Times New Roman" w:hAnsi="Times New Roman"/>
                <w:szCs w:val="21"/>
              </w:rPr>
              <w:t>2</w:t>
            </w:r>
            <w:r w:rsidRPr="00594ABB">
              <w:rPr>
                <w:rFonts w:ascii="Times New Roman" w:hAnsi="Times New Roman"/>
                <w:szCs w:val="21"/>
              </w:rPr>
              <w:t>%)</w:t>
            </w:r>
          </w:p>
        </w:tc>
        <w:tc>
          <w:tcPr>
            <w:tcW w:w="976" w:type="dxa"/>
          </w:tcPr>
          <w:p w14:paraId="509608C5" w14:textId="05229DDB"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DE313D" w:rsidRPr="00594ABB">
              <w:rPr>
                <w:rFonts w:ascii="Times New Roman" w:hAnsi="Times New Roman"/>
                <w:szCs w:val="21"/>
              </w:rPr>
              <w:t>80</w:t>
            </w:r>
            <w:r w:rsidR="00686BBD" w:rsidRPr="00594ABB">
              <w:rPr>
                <w:rFonts w:ascii="Times New Roman" w:hAnsi="Times New Roman"/>
                <w:szCs w:val="21"/>
              </w:rPr>
              <w:t>0</w:t>
            </w:r>
          </w:p>
        </w:tc>
      </w:tr>
      <w:tr w:rsidR="00DB47D8" w:rsidRPr="00594ABB" w14:paraId="66FFDBAB" w14:textId="77777777" w:rsidTr="00197D72">
        <w:trPr>
          <w:trHeight w:val="407"/>
          <w:jc w:val="center"/>
        </w:trPr>
        <w:tc>
          <w:tcPr>
            <w:tcW w:w="1653" w:type="dxa"/>
          </w:tcPr>
          <w:p w14:paraId="489F2C4D"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BMI, kg/m²</w:t>
            </w:r>
          </w:p>
        </w:tc>
        <w:tc>
          <w:tcPr>
            <w:tcW w:w="1240" w:type="dxa"/>
          </w:tcPr>
          <w:p w14:paraId="1D736B47"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22.45 ± 2.25</w:t>
            </w:r>
          </w:p>
        </w:tc>
        <w:tc>
          <w:tcPr>
            <w:tcW w:w="1240" w:type="dxa"/>
          </w:tcPr>
          <w:p w14:paraId="6FE74C72"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23.36 ± 2.89</w:t>
            </w:r>
          </w:p>
        </w:tc>
        <w:tc>
          <w:tcPr>
            <w:tcW w:w="901" w:type="dxa"/>
          </w:tcPr>
          <w:p w14:paraId="176CA076"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0.048</w:t>
            </w:r>
          </w:p>
        </w:tc>
        <w:tc>
          <w:tcPr>
            <w:tcW w:w="1203" w:type="dxa"/>
          </w:tcPr>
          <w:p w14:paraId="3D5489D6" w14:textId="17CFEB00"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22.</w:t>
            </w:r>
            <w:r w:rsidR="00686BBD" w:rsidRPr="00594ABB">
              <w:rPr>
                <w:rFonts w:ascii="Times New Roman" w:hAnsi="Times New Roman"/>
                <w:szCs w:val="21"/>
              </w:rPr>
              <w:t>59</w:t>
            </w:r>
            <w:r w:rsidRPr="00594ABB">
              <w:rPr>
                <w:rFonts w:ascii="Times New Roman" w:hAnsi="Times New Roman"/>
                <w:szCs w:val="21"/>
              </w:rPr>
              <w:t xml:space="preserve"> ± 2.</w:t>
            </w:r>
            <w:r w:rsidR="00686BBD" w:rsidRPr="00594ABB">
              <w:rPr>
                <w:rFonts w:ascii="Times New Roman" w:hAnsi="Times New Roman"/>
                <w:szCs w:val="21"/>
              </w:rPr>
              <w:t>59</w:t>
            </w:r>
          </w:p>
        </w:tc>
        <w:tc>
          <w:tcPr>
            <w:tcW w:w="1203" w:type="dxa"/>
          </w:tcPr>
          <w:p w14:paraId="6F38AEB5" w14:textId="588E29AE"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2</w:t>
            </w:r>
            <w:r w:rsidR="00974B8B" w:rsidRPr="00594ABB">
              <w:rPr>
                <w:rFonts w:ascii="Times New Roman" w:hAnsi="Times New Roman"/>
                <w:szCs w:val="21"/>
              </w:rPr>
              <w:t>2</w:t>
            </w:r>
            <w:r w:rsidRPr="00594ABB">
              <w:rPr>
                <w:rFonts w:ascii="Times New Roman" w:hAnsi="Times New Roman"/>
                <w:szCs w:val="21"/>
              </w:rPr>
              <w:t>.</w:t>
            </w:r>
            <w:r w:rsidR="00686BBD" w:rsidRPr="00594ABB">
              <w:rPr>
                <w:rFonts w:ascii="Times New Roman" w:hAnsi="Times New Roman"/>
                <w:szCs w:val="21"/>
              </w:rPr>
              <w:t>81</w:t>
            </w:r>
            <w:r w:rsidRPr="00594ABB">
              <w:rPr>
                <w:rFonts w:ascii="Times New Roman" w:hAnsi="Times New Roman"/>
                <w:szCs w:val="21"/>
              </w:rPr>
              <w:t xml:space="preserve"> ± </w:t>
            </w:r>
            <w:r w:rsidR="00974B8B" w:rsidRPr="00594ABB">
              <w:rPr>
                <w:rFonts w:ascii="Times New Roman" w:hAnsi="Times New Roman"/>
                <w:szCs w:val="21"/>
              </w:rPr>
              <w:t>2</w:t>
            </w:r>
            <w:r w:rsidRPr="00594ABB">
              <w:rPr>
                <w:rFonts w:ascii="Times New Roman" w:hAnsi="Times New Roman"/>
                <w:szCs w:val="21"/>
              </w:rPr>
              <w:t>.</w:t>
            </w:r>
            <w:r w:rsidR="00974B8B" w:rsidRPr="00594ABB">
              <w:rPr>
                <w:rFonts w:ascii="Times New Roman" w:hAnsi="Times New Roman"/>
                <w:szCs w:val="21"/>
              </w:rPr>
              <w:t>9</w:t>
            </w:r>
            <w:r w:rsidR="00686BBD" w:rsidRPr="00594ABB">
              <w:rPr>
                <w:rFonts w:ascii="Times New Roman" w:hAnsi="Times New Roman"/>
                <w:szCs w:val="21"/>
              </w:rPr>
              <w:t>0</w:t>
            </w:r>
          </w:p>
        </w:tc>
        <w:tc>
          <w:tcPr>
            <w:tcW w:w="976" w:type="dxa"/>
          </w:tcPr>
          <w:p w14:paraId="6C933908" w14:textId="26CA1570"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974B8B" w:rsidRPr="00594ABB">
              <w:rPr>
                <w:rFonts w:ascii="Times New Roman" w:hAnsi="Times New Roman"/>
                <w:szCs w:val="21"/>
              </w:rPr>
              <w:t>929</w:t>
            </w:r>
          </w:p>
        </w:tc>
      </w:tr>
      <w:tr w:rsidR="00B544E8" w:rsidRPr="00594ABB" w14:paraId="2B82BFFA" w14:textId="77777777" w:rsidTr="00197D72">
        <w:trPr>
          <w:trHeight w:val="407"/>
          <w:jc w:val="center"/>
        </w:trPr>
        <w:tc>
          <w:tcPr>
            <w:tcW w:w="1653" w:type="dxa"/>
          </w:tcPr>
          <w:p w14:paraId="009B2164" w14:textId="6A8C146A"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Smoking, n (%)</w:t>
            </w:r>
          </w:p>
        </w:tc>
        <w:tc>
          <w:tcPr>
            <w:tcW w:w="1240" w:type="dxa"/>
          </w:tcPr>
          <w:p w14:paraId="5A5CACE1"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24 (24.4%)</w:t>
            </w:r>
          </w:p>
        </w:tc>
        <w:tc>
          <w:tcPr>
            <w:tcW w:w="1240" w:type="dxa"/>
          </w:tcPr>
          <w:p w14:paraId="30610C62"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14 (</w:t>
            </w:r>
            <w:bookmarkStart w:id="122" w:name="OLE_LINK13"/>
            <w:r w:rsidRPr="00594ABB">
              <w:rPr>
                <w:rFonts w:ascii="Times New Roman" w:hAnsi="Times New Roman"/>
                <w:szCs w:val="21"/>
              </w:rPr>
              <w:t>34.1%</w:t>
            </w:r>
            <w:bookmarkEnd w:id="122"/>
            <w:r w:rsidRPr="00594ABB">
              <w:rPr>
                <w:rFonts w:ascii="Times New Roman" w:hAnsi="Times New Roman"/>
                <w:szCs w:val="21"/>
              </w:rPr>
              <w:t>)</w:t>
            </w:r>
          </w:p>
        </w:tc>
        <w:tc>
          <w:tcPr>
            <w:tcW w:w="901" w:type="dxa"/>
          </w:tcPr>
          <w:p w14:paraId="1624C5F9"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0.244</w:t>
            </w:r>
          </w:p>
        </w:tc>
        <w:tc>
          <w:tcPr>
            <w:tcW w:w="1203" w:type="dxa"/>
          </w:tcPr>
          <w:p w14:paraId="1BCBA80B" w14:textId="0BDD029A" w:rsidR="00B544E8" w:rsidRPr="00594ABB" w:rsidRDefault="00651679" w:rsidP="00DF6818">
            <w:pPr>
              <w:spacing w:line="276" w:lineRule="auto"/>
              <w:contextualSpacing/>
              <w:jc w:val="left"/>
              <w:rPr>
                <w:rFonts w:ascii="Times New Roman" w:hAnsi="Times New Roman"/>
                <w:szCs w:val="21"/>
              </w:rPr>
            </w:pPr>
            <w:r w:rsidRPr="00594ABB">
              <w:rPr>
                <w:rFonts w:ascii="Times New Roman" w:hAnsi="Times New Roman"/>
                <w:szCs w:val="21"/>
              </w:rPr>
              <w:t>9</w:t>
            </w:r>
            <w:r w:rsidR="00B544E8" w:rsidRPr="00594ABB">
              <w:rPr>
                <w:rFonts w:ascii="Times New Roman" w:hAnsi="Times New Roman"/>
                <w:szCs w:val="21"/>
              </w:rPr>
              <w:t xml:space="preserve"> (</w:t>
            </w:r>
            <w:bookmarkStart w:id="123" w:name="OLE_LINK153"/>
            <w:r w:rsidR="00B544E8" w:rsidRPr="00594ABB">
              <w:rPr>
                <w:rFonts w:ascii="Times New Roman" w:hAnsi="Times New Roman"/>
                <w:szCs w:val="21"/>
              </w:rPr>
              <w:t>2</w:t>
            </w:r>
            <w:r w:rsidR="00100F13" w:rsidRPr="00594ABB">
              <w:rPr>
                <w:rFonts w:ascii="Times New Roman" w:hAnsi="Times New Roman"/>
                <w:szCs w:val="21"/>
              </w:rPr>
              <w:t>8</w:t>
            </w:r>
            <w:r w:rsidR="00B544E8" w:rsidRPr="00594ABB">
              <w:rPr>
                <w:rFonts w:ascii="Times New Roman" w:hAnsi="Times New Roman"/>
                <w:szCs w:val="21"/>
              </w:rPr>
              <w:t>.1</w:t>
            </w:r>
            <w:bookmarkEnd w:id="123"/>
            <w:r w:rsidR="00B544E8" w:rsidRPr="00594ABB">
              <w:rPr>
                <w:rFonts w:ascii="Times New Roman" w:hAnsi="Times New Roman"/>
                <w:szCs w:val="21"/>
              </w:rPr>
              <w:t>%)</w:t>
            </w:r>
          </w:p>
        </w:tc>
        <w:tc>
          <w:tcPr>
            <w:tcW w:w="1203" w:type="dxa"/>
          </w:tcPr>
          <w:p w14:paraId="6EFA6584" w14:textId="580F5A48" w:rsidR="00B544E8" w:rsidRPr="00594ABB" w:rsidRDefault="00651679" w:rsidP="00DF6818">
            <w:pPr>
              <w:spacing w:line="276" w:lineRule="auto"/>
              <w:contextualSpacing/>
              <w:jc w:val="left"/>
              <w:rPr>
                <w:rFonts w:ascii="Times New Roman" w:hAnsi="Times New Roman"/>
                <w:szCs w:val="21"/>
              </w:rPr>
            </w:pPr>
            <w:r w:rsidRPr="00594ABB">
              <w:rPr>
                <w:rFonts w:ascii="Times New Roman" w:hAnsi="Times New Roman"/>
                <w:szCs w:val="21"/>
              </w:rPr>
              <w:t>10</w:t>
            </w:r>
            <w:r w:rsidR="00B544E8" w:rsidRPr="00594ABB">
              <w:rPr>
                <w:rFonts w:ascii="Times New Roman" w:hAnsi="Times New Roman"/>
                <w:szCs w:val="21"/>
              </w:rPr>
              <w:t xml:space="preserve"> (31.</w:t>
            </w:r>
            <w:r w:rsidR="00100F13" w:rsidRPr="00594ABB">
              <w:rPr>
                <w:rFonts w:ascii="Times New Roman" w:hAnsi="Times New Roman"/>
                <w:szCs w:val="21"/>
              </w:rPr>
              <w:t>2</w:t>
            </w:r>
            <w:r w:rsidR="00B544E8" w:rsidRPr="00594ABB">
              <w:rPr>
                <w:rFonts w:ascii="Times New Roman" w:hAnsi="Times New Roman"/>
                <w:szCs w:val="21"/>
              </w:rPr>
              <w:t>%)</w:t>
            </w:r>
          </w:p>
        </w:tc>
        <w:tc>
          <w:tcPr>
            <w:tcW w:w="976" w:type="dxa"/>
          </w:tcPr>
          <w:p w14:paraId="171569A6" w14:textId="1AE17465"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651679" w:rsidRPr="00594ABB">
              <w:rPr>
                <w:rFonts w:ascii="Times New Roman" w:hAnsi="Times New Roman"/>
                <w:szCs w:val="21"/>
              </w:rPr>
              <w:t>784</w:t>
            </w:r>
          </w:p>
        </w:tc>
      </w:tr>
      <w:tr w:rsidR="00B544E8" w:rsidRPr="00594ABB" w14:paraId="0C14BA95" w14:textId="77777777" w:rsidTr="00197D72">
        <w:trPr>
          <w:trHeight w:val="407"/>
          <w:jc w:val="center"/>
        </w:trPr>
        <w:tc>
          <w:tcPr>
            <w:tcW w:w="1653" w:type="dxa"/>
          </w:tcPr>
          <w:p w14:paraId="520B95E9" w14:textId="3AB01FC9"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Alcohol, n (%)</w:t>
            </w:r>
          </w:p>
        </w:tc>
        <w:tc>
          <w:tcPr>
            <w:tcW w:w="1240" w:type="dxa"/>
          </w:tcPr>
          <w:p w14:paraId="2182FF69"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26 (26.5%)</w:t>
            </w:r>
          </w:p>
        </w:tc>
        <w:tc>
          <w:tcPr>
            <w:tcW w:w="1240" w:type="dxa"/>
          </w:tcPr>
          <w:p w14:paraId="398D2AF9"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14 (34.1%)</w:t>
            </w:r>
          </w:p>
        </w:tc>
        <w:tc>
          <w:tcPr>
            <w:tcW w:w="901" w:type="dxa"/>
          </w:tcPr>
          <w:p w14:paraId="77B66566"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0.366</w:t>
            </w:r>
          </w:p>
        </w:tc>
        <w:tc>
          <w:tcPr>
            <w:tcW w:w="1203" w:type="dxa"/>
          </w:tcPr>
          <w:p w14:paraId="2B5CFD2E" w14:textId="0BC830FF"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1</w:t>
            </w:r>
            <w:r w:rsidR="00651679" w:rsidRPr="00594ABB">
              <w:rPr>
                <w:rFonts w:ascii="Times New Roman" w:hAnsi="Times New Roman"/>
                <w:szCs w:val="21"/>
              </w:rPr>
              <w:t>5</w:t>
            </w:r>
            <w:r w:rsidRPr="00594ABB">
              <w:rPr>
                <w:rFonts w:ascii="Times New Roman" w:hAnsi="Times New Roman"/>
                <w:szCs w:val="21"/>
              </w:rPr>
              <w:t xml:space="preserve"> (</w:t>
            </w:r>
            <w:r w:rsidR="00100F13" w:rsidRPr="00594ABB">
              <w:rPr>
                <w:rFonts w:ascii="Times New Roman" w:hAnsi="Times New Roman"/>
                <w:szCs w:val="21"/>
              </w:rPr>
              <w:t>46.9</w:t>
            </w:r>
            <w:r w:rsidRPr="00594ABB">
              <w:rPr>
                <w:rFonts w:ascii="Times New Roman" w:hAnsi="Times New Roman"/>
                <w:szCs w:val="21"/>
              </w:rPr>
              <w:t>%)</w:t>
            </w:r>
          </w:p>
        </w:tc>
        <w:tc>
          <w:tcPr>
            <w:tcW w:w="1203" w:type="dxa"/>
          </w:tcPr>
          <w:p w14:paraId="2969A2C2" w14:textId="07F84631"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11 (3</w:t>
            </w:r>
            <w:r w:rsidR="00100F13" w:rsidRPr="00594ABB">
              <w:rPr>
                <w:rFonts w:ascii="Times New Roman" w:hAnsi="Times New Roman"/>
                <w:szCs w:val="21"/>
              </w:rPr>
              <w:t>4</w:t>
            </w:r>
            <w:r w:rsidRPr="00594ABB">
              <w:rPr>
                <w:rFonts w:ascii="Times New Roman" w:hAnsi="Times New Roman"/>
                <w:szCs w:val="21"/>
              </w:rPr>
              <w:t>.</w:t>
            </w:r>
            <w:r w:rsidR="00E56B88" w:rsidRPr="00594ABB">
              <w:rPr>
                <w:rFonts w:ascii="Times New Roman" w:hAnsi="Times New Roman"/>
                <w:szCs w:val="21"/>
              </w:rPr>
              <w:t>3</w:t>
            </w:r>
            <w:r w:rsidRPr="00594ABB">
              <w:rPr>
                <w:rFonts w:ascii="Times New Roman" w:hAnsi="Times New Roman"/>
                <w:szCs w:val="21"/>
              </w:rPr>
              <w:t>%)</w:t>
            </w:r>
          </w:p>
        </w:tc>
        <w:tc>
          <w:tcPr>
            <w:tcW w:w="976" w:type="dxa"/>
          </w:tcPr>
          <w:p w14:paraId="5495A62C" w14:textId="79B1CEE8" w:rsidR="00B544E8" w:rsidRPr="00594ABB" w:rsidRDefault="00651679"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B544E8" w:rsidRPr="00594ABB">
              <w:rPr>
                <w:rFonts w:ascii="Times New Roman" w:hAnsi="Times New Roman"/>
                <w:szCs w:val="21"/>
              </w:rPr>
              <w:t>.</w:t>
            </w:r>
            <w:r w:rsidRPr="00594ABB">
              <w:rPr>
                <w:rFonts w:ascii="Times New Roman" w:hAnsi="Times New Roman"/>
                <w:szCs w:val="21"/>
              </w:rPr>
              <w:t>309</w:t>
            </w:r>
          </w:p>
        </w:tc>
      </w:tr>
      <w:tr w:rsidR="00B544E8" w:rsidRPr="00594ABB" w14:paraId="1CE87A26" w14:textId="77777777" w:rsidTr="00197D72">
        <w:trPr>
          <w:trHeight w:val="407"/>
          <w:jc w:val="center"/>
        </w:trPr>
        <w:tc>
          <w:tcPr>
            <w:tcW w:w="1653" w:type="dxa"/>
          </w:tcPr>
          <w:p w14:paraId="12469C61" w14:textId="145B346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Hypertension, n (%)</w:t>
            </w:r>
          </w:p>
        </w:tc>
        <w:tc>
          <w:tcPr>
            <w:tcW w:w="1240" w:type="dxa"/>
          </w:tcPr>
          <w:p w14:paraId="39E9FC32"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33 (36.6%)</w:t>
            </w:r>
          </w:p>
        </w:tc>
        <w:tc>
          <w:tcPr>
            <w:tcW w:w="1240" w:type="dxa"/>
          </w:tcPr>
          <w:p w14:paraId="607CE487"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13 (</w:t>
            </w:r>
            <w:bookmarkStart w:id="124" w:name="OLE_LINK18"/>
            <w:r w:rsidRPr="00594ABB">
              <w:rPr>
                <w:rFonts w:ascii="Times New Roman" w:hAnsi="Times New Roman"/>
                <w:szCs w:val="21"/>
              </w:rPr>
              <w:t>31.7%</w:t>
            </w:r>
            <w:bookmarkEnd w:id="124"/>
            <w:r w:rsidRPr="00594ABB">
              <w:rPr>
                <w:rFonts w:ascii="Times New Roman" w:hAnsi="Times New Roman"/>
                <w:szCs w:val="21"/>
              </w:rPr>
              <w:t>)</w:t>
            </w:r>
          </w:p>
        </w:tc>
        <w:tc>
          <w:tcPr>
            <w:tcW w:w="901" w:type="dxa"/>
          </w:tcPr>
          <w:p w14:paraId="3257EB22"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0.822</w:t>
            </w:r>
          </w:p>
        </w:tc>
        <w:tc>
          <w:tcPr>
            <w:tcW w:w="1203" w:type="dxa"/>
          </w:tcPr>
          <w:p w14:paraId="71E433E4" w14:textId="34C09A3A" w:rsidR="00B544E8" w:rsidRPr="00594ABB" w:rsidRDefault="00651679" w:rsidP="00DF6818">
            <w:pPr>
              <w:spacing w:line="276" w:lineRule="auto"/>
              <w:contextualSpacing/>
              <w:jc w:val="left"/>
              <w:rPr>
                <w:rFonts w:ascii="Times New Roman" w:hAnsi="Times New Roman"/>
                <w:szCs w:val="21"/>
              </w:rPr>
            </w:pPr>
            <w:r w:rsidRPr="00594ABB">
              <w:rPr>
                <w:rFonts w:ascii="Times New Roman" w:hAnsi="Times New Roman"/>
                <w:szCs w:val="21"/>
              </w:rPr>
              <w:t>10</w:t>
            </w:r>
            <w:r w:rsidR="00B544E8" w:rsidRPr="00594ABB">
              <w:rPr>
                <w:rFonts w:ascii="Times New Roman" w:hAnsi="Times New Roman"/>
                <w:szCs w:val="21"/>
              </w:rPr>
              <w:t xml:space="preserve"> (</w:t>
            </w:r>
            <w:r w:rsidR="006A079C" w:rsidRPr="00594ABB">
              <w:rPr>
                <w:rFonts w:ascii="Times New Roman" w:hAnsi="Times New Roman"/>
                <w:szCs w:val="21"/>
              </w:rPr>
              <w:t>31.2</w:t>
            </w:r>
            <w:r w:rsidR="00B544E8" w:rsidRPr="00594ABB">
              <w:rPr>
                <w:rFonts w:ascii="Times New Roman" w:hAnsi="Times New Roman"/>
                <w:szCs w:val="21"/>
              </w:rPr>
              <w:t>%)</w:t>
            </w:r>
          </w:p>
        </w:tc>
        <w:tc>
          <w:tcPr>
            <w:tcW w:w="1203" w:type="dxa"/>
          </w:tcPr>
          <w:p w14:paraId="5AA7A90A" w14:textId="7BDB4529"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1</w:t>
            </w:r>
            <w:r w:rsidR="00651679" w:rsidRPr="00594ABB">
              <w:rPr>
                <w:rFonts w:ascii="Times New Roman" w:hAnsi="Times New Roman"/>
                <w:szCs w:val="21"/>
              </w:rPr>
              <w:t>1</w:t>
            </w:r>
            <w:r w:rsidRPr="00594ABB">
              <w:rPr>
                <w:rFonts w:ascii="Times New Roman" w:hAnsi="Times New Roman"/>
                <w:szCs w:val="21"/>
              </w:rPr>
              <w:t xml:space="preserve"> (</w:t>
            </w:r>
            <w:r w:rsidR="006A079C" w:rsidRPr="00594ABB">
              <w:rPr>
                <w:rFonts w:ascii="Times New Roman" w:hAnsi="Times New Roman"/>
                <w:szCs w:val="21"/>
              </w:rPr>
              <w:t>34.3</w:t>
            </w:r>
            <w:r w:rsidRPr="00594ABB">
              <w:rPr>
                <w:rFonts w:ascii="Times New Roman" w:hAnsi="Times New Roman"/>
                <w:szCs w:val="21"/>
              </w:rPr>
              <w:t>%)</w:t>
            </w:r>
          </w:p>
        </w:tc>
        <w:tc>
          <w:tcPr>
            <w:tcW w:w="976" w:type="dxa"/>
          </w:tcPr>
          <w:p w14:paraId="6D0CBE2B" w14:textId="06BF71F8"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651679" w:rsidRPr="00594ABB">
              <w:rPr>
                <w:rFonts w:ascii="Times New Roman" w:hAnsi="Times New Roman"/>
                <w:szCs w:val="21"/>
              </w:rPr>
              <w:t>790</w:t>
            </w:r>
          </w:p>
        </w:tc>
      </w:tr>
      <w:tr w:rsidR="00B544E8" w:rsidRPr="00594ABB" w14:paraId="001255B5" w14:textId="77777777" w:rsidTr="00197D72">
        <w:trPr>
          <w:trHeight w:val="407"/>
          <w:jc w:val="center"/>
        </w:trPr>
        <w:tc>
          <w:tcPr>
            <w:tcW w:w="1653" w:type="dxa"/>
          </w:tcPr>
          <w:p w14:paraId="1DA2C778" w14:textId="3EEEEB4D"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Diabetes, n (%)</w:t>
            </w:r>
          </w:p>
        </w:tc>
        <w:tc>
          <w:tcPr>
            <w:tcW w:w="1240" w:type="dxa"/>
          </w:tcPr>
          <w:p w14:paraId="08CAFAE6"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18 (18.3%)</w:t>
            </w:r>
          </w:p>
        </w:tc>
        <w:tc>
          <w:tcPr>
            <w:tcW w:w="1240" w:type="dxa"/>
          </w:tcPr>
          <w:p w14:paraId="6E07F4C9"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13 (31.7%)</w:t>
            </w:r>
          </w:p>
        </w:tc>
        <w:tc>
          <w:tcPr>
            <w:tcW w:w="901" w:type="dxa"/>
          </w:tcPr>
          <w:p w14:paraId="4246BBCE"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0.085</w:t>
            </w:r>
          </w:p>
        </w:tc>
        <w:tc>
          <w:tcPr>
            <w:tcW w:w="1203" w:type="dxa"/>
          </w:tcPr>
          <w:p w14:paraId="2E9FA02F" w14:textId="659D033E" w:rsidR="00B544E8" w:rsidRPr="00594ABB" w:rsidRDefault="00651679" w:rsidP="00DF6818">
            <w:pPr>
              <w:spacing w:line="276" w:lineRule="auto"/>
              <w:contextualSpacing/>
              <w:jc w:val="left"/>
              <w:rPr>
                <w:rFonts w:ascii="Times New Roman" w:hAnsi="Times New Roman"/>
                <w:szCs w:val="21"/>
              </w:rPr>
            </w:pPr>
            <w:r w:rsidRPr="00594ABB">
              <w:rPr>
                <w:rFonts w:ascii="Times New Roman" w:hAnsi="Times New Roman"/>
                <w:szCs w:val="21"/>
              </w:rPr>
              <w:t>11</w:t>
            </w:r>
            <w:r w:rsidR="00B544E8" w:rsidRPr="00594ABB">
              <w:rPr>
                <w:rFonts w:ascii="Times New Roman" w:hAnsi="Times New Roman"/>
                <w:szCs w:val="21"/>
              </w:rPr>
              <w:t xml:space="preserve"> (</w:t>
            </w:r>
            <w:r w:rsidR="006A079C" w:rsidRPr="00594ABB">
              <w:rPr>
                <w:rFonts w:ascii="Times New Roman" w:hAnsi="Times New Roman"/>
                <w:szCs w:val="21"/>
              </w:rPr>
              <w:t>34.3</w:t>
            </w:r>
            <w:r w:rsidR="00B544E8" w:rsidRPr="00594ABB">
              <w:rPr>
                <w:rFonts w:ascii="Times New Roman" w:hAnsi="Times New Roman"/>
                <w:szCs w:val="21"/>
              </w:rPr>
              <w:t>%)</w:t>
            </w:r>
          </w:p>
        </w:tc>
        <w:tc>
          <w:tcPr>
            <w:tcW w:w="1203" w:type="dxa"/>
          </w:tcPr>
          <w:p w14:paraId="3CD0F674" w14:textId="0506729E" w:rsidR="00B544E8" w:rsidRPr="00594ABB" w:rsidRDefault="00651679" w:rsidP="00DF6818">
            <w:pPr>
              <w:spacing w:line="276" w:lineRule="auto"/>
              <w:contextualSpacing/>
              <w:jc w:val="left"/>
              <w:rPr>
                <w:rFonts w:ascii="Times New Roman" w:hAnsi="Times New Roman"/>
                <w:szCs w:val="21"/>
              </w:rPr>
            </w:pPr>
            <w:r w:rsidRPr="00594ABB">
              <w:rPr>
                <w:rFonts w:ascii="Times New Roman" w:hAnsi="Times New Roman"/>
                <w:szCs w:val="21"/>
              </w:rPr>
              <w:t>10</w:t>
            </w:r>
            <w:r w:rsidR="00B544E8" w:rsidRPr="00594ABB">
              <w:rPr>
                <w:rFonts w:ascii="Times New Roman" w:hAnsi="Times New Roman"/>
                <w:szCs w:val="21"/>
              </w:rPr>
              <w:t xml:space="preserve"> (</w:t>
            </w:r>
            <w:r w:rsidR="006A079C" w:rsidRPr="00594ABB">
              <w:rPr>
                <w:rFonts w:ascii="Times New Roman" w:hAnsi="Times New Roman"/>
                <w:szCs w:val="21"/>
              </w:rPr>
              <w:t>31.2</w:t>
            </w:r>
            <w:r w:rsidR="00B544E8" w:rsidRPr="00594ABB">
              <w:rPr>
                <w:rFonts w:ascii="Times New Roman" w:hAnsi="Times New Roman"/>
                <w:szCs w:val="21"/>
              </w:rPr>
              <w:t>%)</w:t>
            </w:r>
          </w:p>
        </w:tc>
        <w:tc>
          <w:tcPr>
            <w:tcW w:w="976" w:type="dxa"/>
          </w:tcPr>
          <w:p w14:paraId="378B8FA4" w14:textId="57536135"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0.773</w:t>
            </w:r>
          </w:p>
        </w:tc>
      </w:tr>
      <w:tr w:rsidR="00B544E8" w:rsidRPr="00594ABB" w14:paraId="51F5E399" w14:textId="77777777" w:rsidTr="00197D72">
        <w:trPr>
          <w:trHeight w:val="407"/>
          <w:jc w:val="center"/>
        </w:trPr>
        <w:tc>
          <w:tcPr>
            <w:tcW w:w="1653" w:type="dxa"/>
            <w:tcBorders>
              <w:bottom w:val="single" w:sz="4" w:space="0" w:color="auto"/>
            </w:tcBorders>
          </w:tcPr>
          <w:p w14:paraId="5A6EAD09" w14:textId="35EEBECB"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Hyperlipidemia, n (%)</w:t>
            </w:r>
          </w:p>
        </w:tc>
        <w:tc>
          <w:tcPr>
            <w:tcW w:w="1240" w:type="dxa"/>
            <w:tcBorders>
              <w:bottom w:val="single" w:sz="4" w:space="0" w:color="auto"/>
            </w:tcBorders>
          </w:tcPr>
          <w:p w14:paraId="62F11985"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40 (40.8%)</w:t>
            </w:r>
          </w:p>
        </w:tc>
        <w:tc>
          <w:tcPr>
            <w:tcW w:w="1240" w:type="dxa"/>
            <w:tcBorders>
              <w:bottom w:val="single" w:sz="4" w:space="0" w:color="auto"/>
            </w:tcBorders>
          </w:tcPr>
          <w:p w14:paraId="566CF655"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16 (39.0%)</w:t>
            </w:r>
          </w:p>
        </w:tc>
        <w:tc>
          <w:tcPr>
            <w:tcW w:w="901" w:type="dxa"/>
            <w:tcBorders>
              <w:bottom w:val="single" w:sz="4" w:space="0" w:color="auto"/>
            </w:tcBorders>
          </w:tcPr>
          <w:p w14:paraId="2D32EDC0" w14:textId="77777777"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0.844</w:t>
            </w:r>
          </w:p>
        </w:tc>
        <w:tc>
          <w:tcPr>
            <w:tcW w:w="1203" w:type="dxa"/>
            <w:tcBorders>
              <w:bottom w:val="single" w:sz="4" w:space="0" w:color="auto"/>
            </w:tcBorders>
          </w:tcPr>
          <w:p w14:paraId="15D7B48C" w14:textId="2E71B423"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1</w:t>
            </w:r>
            <w:r w:rsidR="00651679" w:rsidRPr="00594ABB">
              <w:rPr>
                <w:rFonts w:ascii="Times New Roman" w:hAnsi="Times New Roman"/>
                <w:szCs w:val="21"/>
              </w:rPr>
              <w:t>1</w:t>
            </w:r>
            <w:r w:rsidRPr="00594ABB">
              <w:rPr>
                <w:rFonts w:ascii="Times New Roman" w:hAnsi="Times New Roman"/>
                <w:szCs w:val="21"/>
              </w:rPr>
              <w:t xml:space="preserve"> (</w:t>
            </w:r>
            <w:r w:rsidR="006A079C" w:rsidRPr="00594ABB">
              <w:rPr>
                <w:rFonts w:ascii="Times New Roman" w:hAnsi="Times New Roman"/>
                <w:szCs w:val="21"/>
              </w:rPr>
              <w:t>34.3</w:t>
            </w:r>
            <w:r w:rsidRPr="00594ABB">
              <w:rPr>
                <w:rFonts w:ascii="Times New Roman" w:hAnsi="Times New Roman"/>
                <w:szCs w:val="21"/>
              </w:rPr>
              <w:t>%)</w:t>
            </w:r>
          </w:p>
        </w:tc>
        <w:tc>
          <w:tcPr>
            <w:tcW w:w="1203" w:type="dxa"/>
            <w:tcBorders>
              <w:bottom w:val="single" w:sz="4" w:space="0" w:color="auto"/>
            </w:tcBorders>
          </w:tcPr>
          <w:p w14:paraId="0F361184" w14:textId="091F785A"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1</w:t>
            </w:r>
            <w:r w:rsidR="00651679" w:rsidRPr="00594ABB">
              <w:rPr>
                <w:rFonts w:ascii="Times New Roman" w:hAnsi="Times New Roman"/>
                <w:szCs w:val="21"/>
              </w:rPr>
              <w:t>3</w:t>
            </w:r>
            <w:r w:rsidRPr="00594ABB">
              <w:rPr>
                <w:rFonts w:ascii="Times New Roman" w:hAnsi="Times New Roman"/>
                <w:szCs w:val="21"/>
              </w:rPr>
              <w:t xml:space="preserve"> (</w:t>
            </w:r>
            <w:r w:rsidR="005B5FC2" w:rsidRPr="00594ABB">
              <w:rPr>
                <w:rFonts w:ascii="Times New Roman" w:hAnsi="Times New Roman"/>
                <w:szCs w:val="21"/>
              </w:rPr>
              <w:t>40</w:t>
            </w:r>
            <w:r w:rsidRPr="00594ABB">
              <w:rPr>
                <w:rFonts w:ascii="Times New Roman" w:hAnsi="Times New Roman"/>
                <w:szCs w:val="21"/>
              </w:rPr>
              <w:t>.</w:t>
            </w:r>
            <w:r w:rsidR="005B5FC2" w:rsidRPr="00594ABB">
              <w:rPr>
                <w:rFonts w:ascii="Times New Roman" w:hAnsi="Times New Roman"/>
                <w:szCs w:val="21"/>
              </w:rPr>
              <w:t>6</w:t>
            </w:r>
            <w:r w:rsidRPr="00594ABB">
              <w:rPr>
                <w:rFonts w:ascii="Times New Roman" w:hAnsi="Times New Roman"/>
                <w:szCs w:val="21"/>
              </w:rPr>
              <w:t>%)</w:t>
            </w:r>
          </w:p>
        </w:tc>
        <w:tc>
          <w:tcPr>
            <w:tcW w:w="976" w:type="dxa"/>
            <w:tcBorders>
              <w:bottom w:val="single" w:sz="4" w:space="0" w:color="auto"/>
            </w:tcBorders>
          </w:tcPr>
          <w:p w14:paraId="284AA057" w14:textId="6043E359" w:rsidR="00B544E8" w:rsidRPr="00594ABB" w:rsidRDefault="00B544E8"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651679" w:rsidRPr="00594ABB">
              <w:rPr>
                <w:rFonts w:ascii="Times New Roman" w:hAnsi="Times New Roman"/>
                <w:szCs w:val="21"/>
              </w:rPr>
              <w:t>606</w:t>
            </w:r>
          </w:p>
        </w:tc>
      </w:tr>
      <w:tr w:rsidR="00DB47D8" w:rsidRPr="00594ABB" w14:paraId="1B13AD6E" w14:textId="77777777" w:rsidTr="00197D72">
        <w:trPr>
          <w:trHeight w:val="407"/>
          <w:jc w:val="center"/>
        </w:trPr>
        <w:tc>
          <w:tcPr>
            <w:tcW w:w="1653" w:type="dxa"/>
            <w:tcBorders>
              <w:bottom w:val="single" w:sz="4" w:space="0" w:color="auto"/>
            </w:tcBorders>
          </w:tcPr>
          <w:p w14:paraId="6129550C" w14:textId="2161F872" w:rsidR="00DB47D8" w:rsidRPr="00594ABB" w:rsidRDefault="00D0591B" w:rsidP="00DF6818">
            <w:pPr>
              <w:spacing w:line="276" w:lineRule="auto"/>
              <w:contextualSpacing/>
              <w:jc w:val="left"/>
              <w:rPr>
                <w:rFonts w:ascii="Times New Roman" w:hAnsi="Times New Roman"/>
                <w:szCs w:val="21"/>
              </w:rPr>
            </w:pPr>
            <w:r w:rsidRPr="00594ABB">
              <w:rPr>
                <w:rFonts w:ascii="Times New Roman" w:hAnsi="Times New Roman"/>
                <w:szCs w:val="21"/>
              </w:rPr>
              <w:t>VDD, n (%)</w:t>
            </w:r>
          </w:p>
        </w:tc>
        <w:tc>
          <w:tcPr>
            <w:tcW w:w="1240" w:type="dxa"/>
            <w:tcBorders>
              <w:bottom w:val="single" w:sz="4" w:space="0" w:color="auto"/>
            </w:tcBorders>
          </w:tcPr>
          <w:p w14:paraId="09B09FDA"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22 (22.4%)</w:t>
            </w:r>
          </w:p>
        </w:tc>
        <w:tc>
          <w:tcPr>
            <w:tcW w:w="1240" w:type="dxa"/>
            <w:tcBorders>
              <w:bottom w:val="single" w:sz="4" w:space="0" w:color="auto"/>
            </w:tcBorders>
          </w:tcPr>
          <w:p w14:paraId="57F136A6"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13 (31.7%)</w:t>
            </w:r>
          </w:p>
        </w:tc>
        <w:tc>
          <w:tcPr>
            <w:tcW w:w="901" w:type="dxa"/>
            <w:tcBorders>
              <w:bottom w:val="single" w:sz="4" w:space="0" w:color="auto"/>
            </w:tcBorders>
          </w:tcPr>
          <w:p w14:paraId="5BCA70F2"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0.251</w:t>
            </w:r>
          </w:p>
        </w:tc>
        <w:tc>
          <w:tcPr>
            <w:tcW w:w="1203" w:type="dxa"/>
            <w:tcBorders>
              <w:bottom w:val="single" w:sz="4" w:space="0" w:color="auto"/>
            </w:tcBorders>
          </w:tcPr>
          <w:p w14:paraId="005BCA50" w14:textId="0CF21094" w:rsidR="00DB47D8" w:rsidRPr="00594ABB" w:rsidRDefault="00E70449" w:rsidP="00DF6818">
            <w:pPr>
              <w:spacing w:line="276" w:lineRule="auto"/>
              <w:contextualSpacing/>
              <w:jc w:val="left"/>
              <w:rPr>
                <w:rFonts w:ascii="Times New Roman" w:hAnsi="Times New Roman"/>
                <w:szCs w:val="21"/>
              </w:rPr>
            </w:pPr>
            <w:r w:rsidRPr="00594ABB">
              <w:rPr>
                <w:rFonts w:ascii="Times New Roman" w:hAnsi="Times New Roman"/>
                <w:szCs w:val="21"/>
              </w:rPr>
              <w:t>1</w:t>
            </w:r>
            <w:r w:rsidR="00651679" w:rsidRPr="00594ABB">
              <w:rPr>
                <w:rFonts w:ascii="Times New Roman" w:hAnsi="Times New Roman"/>
                <w:szCs w:val="21"/>
              </w:rPr>
              <w:t>4</w:t>
            </w:r>
            <w:r w:rsidR="00DB47D8" w:rsidRPr="00594ABB">
              <w:rPr>
                <w:rFonts w:ascii="Times New Roman" w:hAnsi="Times New Roman"/>
                <w:szCs w:val="21"/>
              </w:rPr>
              <w:t xml:space="preserve"> (</w:t>
            </w:r>
            <w:r w:rsidR="00ED7F8D" w:rsidRPr="00594ABB">
              <w:rPr>
                <w:rFonts w:ascii="Times New Roman" w:hAnsi="Times New Roman"/>
                <w:szCs w:val="21"/>
              </w:rPr>
              <w:t>43</w:t>
            </w:r>
            <w:r w:rsidR="00041681" w:rsidRPr="00594ABB">
              <w:rPr>
                <w:rFonts w:ascii="Times New Roman" w:hAnsi="Times New Roman"/>
                <w:szCs w:val="21"/>
              </w:rPr>
              <w:t>.</w:t>
            </w:r>
            <w:r w:rsidR="00ED7F8D" w:rsidRPr="00594ABB">
              <w:rPr>
                <w:rFonts w:ascii="Times New Roman" w:hAnsi="Times New Roman"/>
                <w:szCs w:val="21"/>
              </w:rPr>
              <w:t>8</w:t>
            </w:r>
            <w:r w:rsidR="00DB47D8" w:rsidRPr="00594ABB">
              <w:rPr>
                <w:rFonts w:ascii="Times New Roman" w:hAnsi="Times New Roman"/>
                <w:szCs w:val="21"/>
              </w:rPr>
              <w:t>%)</w:t>
            </w:r>
          </w:p>
        </w:tc>
        <w:tc>
          <w:tcPr>
            <w:tcW w:w="1203" w:type="dxa"/>
            <w:tcBorders>
              <w:bottom w:val="single" w:sz="4" w:space="0" w:color="auto"/>
            </w:tcBorders>
          </w:tcPr>
          <w:p w14:paraId="5C6CFCBC" w14:textId="513C3851" w:rsidR="00DB47D8" w:rsidRPr="00594ABB" w:rsidRDefault="00651679" w:rsidP="00DF6818">
            <w:pPr>
              <w:spacing w:line="276" w:lineRule="auto"/>
              <w:contextualSpacing/>
              <w:jc w:val="left"/>
              <w:rPr>
                <w:rFonts w:ascii="Times New Roman" w:hAnsi="Times New Roman"/>
                <w:szCs w:val="21"/>
              </w:rPr>
            </w:pPr>
            <w:r w:rsidRPr="00594ABB">
              <w:rPr>
                <w:rFonts w:ascii="Times New Roman" w:hAnsi="Times New Roman"/>
                <w:szCs w:val="21"/>
              </w:rPr>
              <w:t>9</w:t>
            </w:r>
            <w:r w:rsidR="00DB47D8" w:rsidRPr="00594ABB">
              <w:rPr>
                <w:rFonts w:ascii="Times New Roman" w:hAnsi="Times New Roman"/>
                <w:szCs w:val="21"/>
              </w:rPr>
              <w:t xml:space="preserve"> (</w:t>
            </w:r>
            <w:r w:rsidR="00DB27D1" w:rsidRPr="00594ABB">
              <w:rPr>
                <w:rFonts w:ascii="Times New Roman" w:hAnsi="Times New Roman"/>
                <w:szCs w:val="21"/>
              </w:rPr>
              <w:t>28.1</w:t>
            </w:r>
            <w:r w:rsidR="00DB47D8" w:rsidRPr="00594ABB">
              <w:rPr>
                <w:rFonts w:ascii="Times New Roman" w:hAnsi="Times New Roman"/>
                <w:szCs w:val="21"/>
              </w:rPr>
              <w:t>%)</w:t>
            </w:r>
          </w:p>
        </w:tc>
        <w:tc>
          <w:tcPr>
            <w:tcW w:w="976" w:type="dxa"/>
            <w:tcBorders>
              <w:bottom w:val="single" w:sz="4" w:space="0" w:color="auto"/>
            </w:tcBorders>
          </w:tcPr>
          <w:p w14:paraId="5C288F70" w14:textId="3CFE393E"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651679" w:rsidRPr="00594ABB">
              <w:rPr>
                <w:rFonts w:ascii="Times New Roman" w:hAnsi="Times New Roman"/>
                <w:szCs w:val="21"/>
              </w:rPr>
              <w:t>193</w:t>
            </w:r>
          </w:p>
        </w:tc>
      </w:tr>
      <w:tr w:rsidR="00DB47D8" w:rsidRPr="00594ABB" w14:paraId="1A805999" w14:textId="77777777" w:rsidTr="00197D72">
        <w:trPr>
          <w:trHeight w:val="407"/>
          <w:jc w:val="center"/>
        </w:trPr>
        <w:tc>
          <w:tcPr>
            <w:tcW w:w="1653" w:type="dxa"/>
            <w:tcBorders>
              <w:bottom w:val="nil"/>
            </w:tcBorders>
          </w:tcPr>
          <w:p w14:paraId="5CF12475" w14:textId="77777777" w:rsidR="00DB47D8" w:rsidRPr="00594ABB" w:rsidRDefault="00DB47D8" w:rsidP="00DF6818">
            <w:pPr>
              <w:spacing w:line="276" w:lineRule="auto"/>
              <w:contextualSpacing/>
              <w:jc w:val="left"/>
              <w:rPr>
                <w:rFonts w:ascii="Times New Roman" w:hAnsi="Times New Roman"/>
                <w:szCs w:val="21"/>
              </w:rPr>
            </w:pPr>
            <w:bookmarkStart w:id="125" w:name="_Hlk203934858"/>
            <w:r w:rsidRPr="00594ABB">
              <w:rPr>
                <w:rFonts w:ascii="Times New Roman" w:hAnsi="Times New Roman"/>
                <w:szCs w:val="21"/>
              </w:rPr>
              <w:lastRenderedPageBreak/>
              <w:t>IPAQ (%)</w:t>
            </w:r>
          </w:p>
        </w:tc>
        <w:tc>
          <w:tcPr>
            <w:tcW w:w="1240" w:type="dxa"/>
            <w:tcBorders>
              <w:bottom w:val="nil"/>
            </w:tcBorders>
          </w:tcPr>
          <w:p w14:paraId="2A1091FE" w14:textId="77777777" w:rsidR="00DB47D8" w:rsidRPr="00594ABB" w:rsidRDefault="00DB47D8" w:rsidP="00DF6818">
            <w:pPr>
              <w:spacing w:line="276" w:lineRule="auto"/>
              <w:contextualSpacing/>
              <w:jc w:val="left"/>
              <w:rPr>
                <w:rFonts w:ascii="Times New Roman" w:hAnsi="Times New Roman"/>
                <w:szCs w:val="21"/>
              </w:rPr>
            </w:pPr>
          </w:p>
        </w:tc>
        <w:tc>
          <w:tcPr>
            <w:tcW w:w="1240" w:type="dxa"/>
            <w:tcBorders>
              <w:bottom w:val="nil"/>
            </w:tcBorders>
          </w:tcPr>
          <w:p w14:paraId="58BD8FEB" w14:textId="77777777" w:rsidR="00DB47D8" w:rsidRPr="00594ABB" w:rsidRDefault="00DB47D8" w:rsidP="00DF6818">
            <w:pPr>
              <w:spacing w:line="276" w:lineRule="auto"/>
              <w:contextualSpacing/>
              <w:jc w:val="left"/>
              <w:rPr>
                <w:rFonts w:ascii="Times New Roman" w:hAnsi="Times New Roman"/>
                <w:szCs w:val="21"/>
              </w:rPr>
            </w:pPr>
          </w:p>
        </w:tc>
        <w:tc>
          <w:tcPr>
            <w:tcW w:w="901" w:type="dxa"/>
            <w:tcBorders>
              <w:bottom w:val="nil"/>
            </w:tcBorders>
          </w:tcPr>
          <w:p w14:paraId="7B47119E"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0.007</w:t>
            </w:r>
          </w:p>
        </w:tc>
        <w:tc>
          <w:tcPr>
            <w:tcW w:w="1203" w:type="dxa"/>
            <w:tcBorders>
              <w:bottom w:val="nil"/>
            </w:tcBorders>
          </w:tcPr>
          <w:p w14:paraId="707BE623" w14:textId="77777777" w:rsidR="00DB47D8" w:rsidRPr="00594ABB" w:rsidRDefault="00DB47D8" w:rsidP="00DF6818">
            <w:pPr>
              <w:spacing w:line="276" w:lineRule="auto"/>
              <w:contextualSpacing/>
              <w:jc w:val="left"/>
              <w:rPr>
                <w:rFonts w:ascii="Times New Roman" w:hAnsi="Times New Roman"/>
                <w:szCs w:val="21"/>
              </w:rPr>
            </w:pPr>
          </w:p>
        </w:tc>
        <w:tc>
          <w:tcPr>
            <w:tcW w:w="1203" w:type="dxa"/>
            <w:tcBorders>
              <w:bottom w:val="nil"/>
            </w:tcBorders>
          </w:tcPr>
          <w:p w14:paraId="5C38C3C6" w14:textId="77777777" w:rsidR="00DB47D8" w:rsidRPr="00594ABB" w:rsidRDefault="00DB47D8" w:rsidP="00DF6818">
            <w:pPr>
              <w:spacing w:line="276" w:lineRule="auto"/>
              <w:contextualSpacing/>
              <w:jc w:val="left"/>
              <w:rPr>
                <w:rFonts w:ascii="Times New Roman" w:hAnsi="Times New Roman"/>
                <w:szCs w:val="21"/>
              </w:rPr>
            </w:pPr>
          </w:p>
        </w:tc>
        <w:tc>
          <w:tcPr>
            <w:tcW w:w="976" w:type="dxa"/>
            <w:tcBorders>
              <w:bottom w:val="nil"/>
            </w:tcBorders>
          </w:tcPr>
          <w:p w14:paraId="08BB74E6" w14:textId="40252B8D"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651679" w:rsidRPr="00594ABB">
              <w:rPr>
                <w:rFonts w:ascii="Times New Roman" w:hAnsi="Times New Roman"/>
                <w:szCs w:val="21"/>
              </w:rPr>
              <w:t>445</w:t>
            </w:r>
          </w:p>
        </w:tc>
      </w:tr>
      <w:tr w:rsidR="00DB47D8" w:rsidRPr="00594ABB" w14:paraId="385DC9F3" w14:textId="77777777" w:rsidTr="00197D72">
        <w:trPr>
          <w:trHeight w:val="407"/>
          <w:jc w:val="center"/>
        </w:trPr>
        <w:tc>
          <w:tcPr>
            <w:tcW w:w="1653" w:type="dxa"/>
            <w:tcBorders>
              <w:top w:val="nil"/>
              <w:bottom w:val="nil"/>
            </w:tcBorders>
          </w:tcPr>
          <w:p w14:paraId="48FA0558" w14:textId="23632D11" w:rsidR="00DB47D8" w:rsidRPr="00594ABB" w:rsidRDefault="00572FB1" w:rsidP="00DF6818">
            <w:pPr>
              <w:spacing w:line="276" w:lineRule="auto"/>
              <w:contextualSpacing/>
              <w:jc w:val="left"/>
              <w:rPr>
                <w:rFonts w:ascii="Times New Roman" w:hAnsi="Times New Roman"/>
                <w:szCs w:val="21"/>
              </w:rPr>
            </w:pPr>
            <w:r w:rsidRPr="00594ABB">
              <w:rPr>
                <w:rFonts w:ascii="Times New Roman" w:hAnsi="Times New Roman"/>
                <w:szCs w:val="21"/>
              </w:rPr>
              <w:t>Low</w:t>
            </w:r>
          </w:p>
        </w:tc>
        <w:tc>
          <w:tcPr>
            <w:tcW w:w="1240" w:type="dxa"/>
            <w:tcBorders>
              <w:top w:val="nil"/>
              <w:bottom w:val="nil"/>
            </w:tcBorders>
          </w:tcPr>
          <w:p w14:paraId="3AABD4BD"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18 (18.4%)</w:t>
            </w:r>
          </w:p>
        </w:tc>
        <w:tc>
          <w:tcPr>
            <w:tcW w:w="1240" w:type="dxa"/>
            <w:tcBorders>
              <w:top w:val="nil"/>
              <w:bottom w:val="nil"/>
            </w:tcBorders>
          </w:tcPr>
          <w:p w14:paraId="6D0D3358"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18 (43.9%)</w:t>
            </w:r>
          </w:p>
        </w:tc>
        <w:tc>
          <w:tcPr>
            <w:tcW w:w="901" w:type="dxa"/>
            <w:tcBorders>
              <w:top w:val="nil"/>
              <w:bottom w:val="nil"/>
            </w:tcBorders>
          </w:tcPr>
          <w:p w14:paraId="2E77AB42" w14:textId="77777777" w:rsidR="00DB47D8" w:rsidRPr="00594ABB" w:rsidRDefault="00DB47D8" w:rsidP="00DF6818">
            <w:pPr>
              <w:spacing w:line="276" w:lineRule="auto"/>
              <w:contextualSpacing/>
              <w:jc w:val="left"/>
              <w:rPr>
                <w:rFonts w:ascii="Times New Roman" w:hAnsi="Times New Roman"/>
                <w:szCs w:val="21"/>
              </w:rPr>
            </w:pPr>
          </w:p>
        </w:tc>
        <w:tc>
          <w:tcPr>
            <w:tcW w:w="1203" w:type="dxa"/>
            <w:tcBorders>
              <w:top w:val="nil"/>
              <w:bottom w:val="nil"/>
            </w:tcBorders>
          </w:tcPr>
          <w:p w14:paraId="3FF1D938" w14:textId="367EC05D" w:rsidR="00DB47D8" w:rsidRPr="00594ABB" w:rsidRDefault="00651679" w:rsidP="00DF6818">
            <w:pPr>
              <w:spacing w:line="276" w:lineRule="auto"/>
              <w:contextualSpacing/>
              <w:jc w:val="left"/>
              <w:rPr>
                <w:rFonts w:ascii="Times New Roman" w:hAnsi="Times New Roman"/>
                <w:szCs w:val="21"/>
              </w:rPr>
            </w:pPr>
            <w:r w:rsidRPr="00594ABB">
              <w:rPr>
                <w:rFonts w:ascii="Times New Roman" w:hAnsi="Times New Roman"/>
                <w:szCs w:val="21"/>
              </w:rPr>
              <w:t>8</w:t>
            </w:r>
            <w:r w:rsidR="00DB47D8" w:rsidRPr="00594ABB">
              <w:rPr>
                <w:rFonts w:ascii="Times New Roman" w:hAnsi="Times New Roman"/>
                <w:szCs w:val="21"/>
              </w:rPr>
              <w:t xml:space="preserve"> (</w:t>
            </w:r>
            <w:r w:rsidR="00BE3EF8" w:rsidRPr="00594ABB">
              <w:rPr>
                <w:rFonts w:ascii="Times New Roman" w:hAnsi="Times New Roman"/>
                <w:szCs w:val="21"/>
              </w:rPr>
              <w:t>2</w:t>
            </w:r>
            <w:r w:rsidR="00CB1816" w:rsidRPr="00594ABB">
              <w:rPr>
                <w:rFonts w:ascii="Times New Roman" w:hAnsi="Times New Roman"/>
                <w:szCs w:val="21"/>
              </w:rPr>
              <w:t>5</w:t>
            </w:r>
            <w:r w:rsidR="00BE3EF8" w:rsidRPr="00594ABB">
              <w:rPr>
                <w:rFonts w:ascii="Times New Roman" w:hAnsi="Times New Roman"/>
                <w:szCs w:val="21"/>
              </w:rPr>
              <w:t>.</w:t>
            </w:r>
            <w:r w:rsidR="00CB1816" w:rsidRPr="00594ABB">
              <w:rPr>
                <w:rFonts w:ascii="Times New Roman" w:hAnsi="Times New Roman"/>
                <w:szCs w:val="21"/>
              </w:rPr>
              <w:t>0</w:t>
            </w:r>
            <w:r w:rsidR="00DB47D8" w:rsidRPr="00594ABB">
              <w:rPr>
                <w:rFonts w:ascii="Times New Roman" w:hAnsi="Times New Roman"/>
                <w:szCs w:val="21"/>
              </w:rPr>
              <w:t>%)</w:t>
            </w:r>
          </w:p>
        </w:tc>
        <w:tc>
          <w:tcPr>
            <w:tcW w:w="1203" w:type="dxa"/>
            <w:tcBorders>
              <w:top w:val="nil"/>
              <w:bottom w:val="nil"/>
            </w:tcBorders>
          </w:tcPr>
          <w:p w14:paraId="3C2715CE" w14:textId="5CCD9A38" w:rsidR="00DB47D8" w:rsidRPr="00594ABB" w:rsidRDefault="00651679" w:rsidP="00DF6818">
            <w:pPr>
              <w:spacing w:line="276" w:lineRule="auto"/>
              <w:contextualSpacing/>
              <w:jc w:val="left"/>
              <w:rPr>
                <w:rFonts w:ascii="Times New Roman" w:hAnsi="Times New Roman"/>
                <w:szCs w:val="21"/>
              </w:rPr>
            </w:pPr>
            <w:r w:rsidRPr="00594ABB">
              <w:rPr>
                <w:rFonts w:ascii="Times New Roman" w:hAnsi="Times New Roman"/>
                <w:szCs w:val="21"/>
              </w:rPr>
              <w:t>12</w:t>
            </w:r>
            <w:r w:rsidR="00DB47D8" w:rsidRPr="00594ABB">
              <w:rPr>
                <w:rFonts w:ascii="Times New Roman" w:hAnsi="Times New Roman"/>
                <w:szCs w:val="21"/>
              </w:rPr>
              <w:t xml:space="preserve"> (</w:t>
            </w:r>
            <w:r w:rsidR="00F7234C" w:rsidRPr="00594ABB">
              <w:rPr>
                <w:rFonts w:ascii="Times New Roman" w:hAnsi="Times New Roman"/>
                <w:szCs w:val="21"/>
              </w:rPr>
              <w:t>3</w:t>
            </w:r>
            <w:r w:rsidR="00BE3EF8" w:rsidRPr="00594ABB">
              <w:rPr>
                <w:rFonts w:ascii="Times New Roman" w:hAnsi="Times New Roman"/>
                <w:szCs w:val="21"/>
              </w:rPr>
              <w:t>7.</w:t>
            </w:r>
            <w:r w:rsidR="00F7234C" w:rsidRPr="00594ABB">
              <w:rPr>
                <w:rFonts w:ascii="Times New Roman" w:hAnsi="Times New Roman"/>
                <w:szCs w:val="21"/>
              </w:rPr>
              <w:t>5</w:t>
            </w:r>
            <w:r w:rsidR="00DB47D8" w:rsidRPr="00594ABB">
              <w:rPr>
                <w:rFonts w:ascii="Times New Roman" w:hAnsi="Times New Roman"/>
                <w:szCs w:val="21"/>
              </w:rPr>
              <w:t>%)</w:t>
            </w:r>
          </w:p>
        </w:tc>
        <w:tc>
          <w:tcPr>
            <w:tcW w:w="976" w:type="dxa"/>
            <w:tcBorders>
              <w:top w:val="nil"/>
              <w:bottom w:val="nil"/>
            </w:tcBorders>
          </w:tcPr>
          <w:p w14:paraId="427C5F38" w14:textId="77777777" w:rsidR="00DB47D8" w:rsidRPr="00594ABB" w:rsidRDefault="00DB47D8" w:rsidP="00DF6818">
            <w:pPr>
              <w:spacing w:line="276" w:lineRule="auto"/>
              <w:contextualSpacing/>
              <w:jc w:val="left"/>
              <w:rPr>
                <w:rFonts w:ascii="Times New Roman" w:hAnsi="Times New Roman"/>
                <w:szCs w:val="21"/>
              </w:rPr>
            </w:pPr>
          </w:p>
        </w:tc>
      </w:tr>
      <w:tr w:rsidR="00DB47D8" w:rsidRPr="00594ABB" w14:paraId="6EEDA8C8" w14:textId="77777777" w:rsidTr="00197D72">
        <w:trPr>
          <w:trHeight w:val="407"/>
          <w:jc w:val="center"/>
        </w:trPr>
        <w:tc>
          <w:tcPr>
            <w:tcW w:w="1653" w:type="dxa"/>
            <w:tcBorders>
              <w:top w:val="nil"/>
              <w:bottom w:val="nil"/>
            </w:tcBorders>
          </w:tcPr>
          <w:p w14:paraId="01194A9E" w14:textId="4D53A38B" w:rsidR="00DB47D8" w:rsidRPr="00594ABB" w:rsidRDefault="00572FB1" w:rsidP="00DF6818">
            <w:pPr>
              <w:spacing w:line="276" w:lineRule="auto"/>
              <w:contextualSpacing/>
              <w:jc w:val="left"/>
              <w:rPr>
                <w:rFonts w:ascii="Times New Roman" w:hAnsi="Times New Roman"/>
                <w:szCs w:val="21"/>
              </w:rPr>
            </w:pPr>
            <w:r w:rsidRPr="00594ABB">
              <w:rPr>
                <w:rFonts w:ascii="Times New Roman" w:hAnsi="Times New Roman"/>
                <w:szCs w:val="21"/>
              </w:rPr>
              <w:t>Moderate</w:t>
            </w:r>
          </w:p>
        </w:tc>
        <w:tc>
          <w:tcPr>
            <w:tcW w:w="1240" w:type="dxa"/>
            <w:tcBorders>
              <w:top w:val="nil"/>
              <w:bottom w:val="nil"/>
            </w:tcBorders>
          </w:tcPr>
          <w:p w14:paraId="425052FC"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65 (66.3%)</w:t>
            </w:r>
          </w:p>
        </w:tc>
        <w:tc>
          <w:tcPr>
            <w:tcW w:w="1240" w:type="dxa"/>
            <w:tcBorders>
              <w:top w:val="nil"/>
              <w:bottom w:val="nil"/>
            </w:tcBorders>
          </w:tcPr>
          <w:p w14:paraId="1E8C613F"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19 (46.3%)</w:t>
            </w:r>
          </w:p>
        </w:tc>
        <w:tc>
          <w:tcPr>
            <w:tcW w:w="901" w:type="dxa"/>
            <w:tcBorders>
              <w:top w:val="nil"/>
              <w:bottom w:val="nil"/>
            </w:tcBorders>
          </w:tcPr>
          <w:p w14:paraId="0A7B68B6" w14:textId="77777777" w:rsidR="00DB47D8" w:rsidRPr="00594ABB" w:rsidRDefault="00DB47D8" w:rsidP="00DF6818">
            <w:pPr>
              <w:spacing w:line="276" w:lineRule="auto"/>
              <w:contextualSpacing/>
              <w:jc w:val="left"/>
              <w:rPr>
                <w:rFonts w:ascii="Times New Roman" w:hAnsi="Times New Roman"/>
                <w:szCs w:val="21"/>
              </w:rPr>
            </w:pPr>
          </w:p>
        </w:tc>
        <w:tc>
          <w:tcPr>
            <w:tcW w:w="1203" w:type="dxa"/>
            <w:tcBorders>
              <w:top w:val="nil"/>
              <w:bottom w:val="nil"/>
            </w:tcBorders>
          </w:tcPr>
          <w:p w14:paraId="3B6CB1C9" w14:textId="22BA76C3" w:rsidR="00DB47D8" w:rsidRPr="00594ABB" w:rsidRDefault="00651679" w:rsidP="00DF6818">
            <w:pPr>
              <w:spacing w:line="276" w:lineRule="auto"/>
              <w:contextualSpacing/>
              <w:jc w:val="left"/>
              <w:rPr>
                <w:rFonts w:ascii="Times New Roman" w:hAnsi="Times New Roman"/>
                <w:szCs w:val="21"/>
              </w:rPr>
            </w:pPr>
            <w:r w:rsidRPr="00594ABB">
              <w:rPr>
                <w:rFonts w:ascii="Times New Roman" w:hAnsi="Times New Roman"/>
                <w:szCs w:val="21"/>
              </w:rPr>
              <w:t>21</w:t>
            </w:r>
            <w:r w:rsidR="00DB47D8" w:rsidRPr="00594ABB">
              <w:rPr>
                <w:rFonts w:ascii="Times New Roman" w:hAnsi="Times New Roman"/>
                <w:szCs w:val="21"/>
              </w:rPr>
              <w:t xml:space="preserve"> (6</w:t>
            </w:r>
            <w:r w:rsidR="00CB1816" w:rsidRPr="00594ABB">
              <w:rPr>
                <w:rFonts w:ascii="Times New Roman" w:hAnsi="Times New Roman"/>
                <w:szCs w:val="21"/>
              </w:rPr>
              <w:t>5</w:t>
            </w:r>
            <w:r w:rsidR="00DB47D8" w:rsidRPr="00594ABB">
              <w:rPr>
                <w:rFonts w:ascii="Times New Roman" w:hAnsi="Times New Roman"/>
                <w:szCs w:val="21"/>
              </w:rPr>
              <w:t>.</w:t>
            </w:r>
            <w:r w:rsidR="00CB1816" w:rsidRPr="00594ABB">
              <w:rPr>
                <w:rFonts w:ascii="Times New Roman" w:hAnsi="Times New Roman"/>
                <w:szCs w:val="21"/>
              </w:rPr>
              <w:t>6</w:t>
            </w:r>
            <w:r w:rsidR="00DB47D8" w:rsidRPr="00594ABB">
              <w:rPr>
                <w:rFonts w:ascii="Times New Roman" w:hAnsi="Times New Roman"/>
                <w:szCs w:val="21"/>
              </w:rPr>
              <w:t>%)</w:t>
            </w:r>
          </w:p>
        </w:tc>
        <w:tc>
          <w:tcPr>
            <w:tcW w:w="1203" w:type="dxa"/>
            <w:tcBorders>
              <w:top w:val="nil"/>
              <w:bottom w:val="nil"/>
            </w:tcBorders>
          </w:tcPr>
          <w:p w14:paraId="53ED312D" w14:textId="5E5F8F7C"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w:t>
            </w:r>
            <w:r w:rsidR="00651679" w:rsidRPr="00594ABB">
              <w:rPr>
                <w:rFonts w:ascii="Times New Roman" w:hAnsi="Times New Roman"/>
                <w:szCs w:val="21"/>
              </w:rPr>
              <w:t>6</w:t>
            </w:r>
            <w:r w:rsidRPr="00594ABB">
              <w:rPr>
                <w:rFonts w:ascii="Times New Roman" w:hAnsi="Times New Roman"/>
                <w:szCs w:val="21"/>
              </w:rPr>
              <w:t xml:space="preserve"> (5</w:t>
            </w:r>
            <w:r w:rsidR="00F7234C" w:rsidRPr="00594ABB">
              <w:rPr>
                <w:rFonts w:ascii="Times New Roman" w:hAnsi="Times New Roman"/>
                <w:szCs w:val="21"/>
              </w:rPr>
              <w:t>0</w:t>
            </w:r>
            <w:r w:rsidRPr="00594ABB">
              <w:rPr>
                <w:rFonts w:ascii="Times New Roman" w:hAnsi="Times New Roman"/>
                <w:szCs w:val="21"/>
              </w:rPr>
              <w:t>.</w:t>
            </w:r>
            <w:r w:rsidR="00F7234C" w:rsidRPr="00594ABB">
              <w:rPr>
                <w:rFonts w:ascii="Times New Roman" w:hAnsi="Times New Roman"/>
                <w:szCs w:val="21"/>
              </w:rPr>
              <w:t>0</w:t>
            </w:r>
            <w:r w:rsidRPr="00594ABB">
              <w:rPr>
                <w:rFonts w:ascii="Times New Roman" w:hAnsi="Times New Roman"/>
                <w:szCs w:val="21"/>
              </w:rPr>
              <w:t>%)</w:t>
            </w:r>
          </w:p>
        </w:tc>
        <w:tc>
          <w:tcPr>
            <w:tcW w:w="976" w:type="dxa"/>
            <w:tcBorders>
              <w:top w:val="nil"/>
              <w:bottom w:val="nil"/>
            </w:tcBorders>
          </w:tcPr>
          <w:p w14:paraId="4D847E4A" w14:textId="77777777" w:rsidR="00DB47D8" w:rsidRPr="00594ABB" w:rsidRDefault="00DB47D8" w:rsidP="00DF6818">
            <w:pPr>
              <w:spacing w:line="276" w:lineRule="auto"/>
              <w:contextualSpacing/>
              <w:jc w:val="left"/>
              <w:rPr>
                <w:rFonts w:ascii="Times New Roman" w:hAnsi="Times New Roman"/>
                <w:szCs w:val="21"/>
              </w:rPr>
            </w:pPr>
          </w:p>
        </w:tc>
      </w:tr>
      <w:tr w:rsidR="00DB47D8" w:rsidRPr="00594ABB" w14:paraId="7D88D05F" w14:textId="77777777" w:rsidTr="00197D72">
        <w:trPr>
          <w:trHeight w:val="407"/>
          <w:jc w:val="center"/>
        </w:trPr>
        <w:tc>
          <w:tcPr>
            <w:tcW w:w="1653" w:type="dxa"/>
            <w:tcBorders>
              <w:top w:val="nil"/>
              <w:bottom w:val="single" w:sz="4" w:space="0" w:color="auto"/>
            </w:tcBorders>
          </w:tcPr>
          <w:p w14:paraId="2E7100EF" w14:textId="55EB2243" w:rsidR="00DB47D8" w:rsidRPr="00594ABB" w:rsidRDefault="00572FB1" w:rsidP="00DF6818">
            <w:pPr>
              <w:spacing w:line="276" w:lineRule="auto"/>
              <w:contextualSpacing/>
              <w:jc w:val="left"/>
              <w:rPr>
                <w:rFonts w:ascii="Times New Roman" w:hAnsi="Times New Roman"/>
                <w:szCs w:val="21"/>
              </w:rPr>
            </w:pPr>
            <w:r w:rsidRPr="00594ABB">
              <w:rPr>
                <w:rFonts w:ascii="Times New Roman" w:hAnsi="Times New Roman"/>
                <w:szCs w:val="21"/>
              </w:rPr>
              <w:t>High</w:t>
            </w:r>
          </w:p>
        </w:tc>
        <w:tc>
          <w:tcPr>
            <w:tcW w:w="1240" w:type="dxa"/>
            <w:tcBorders>
              <w:top w:val="nil"/>
              <w:bottom w:val="single" w:sz="4" w:space="0" w:color="auto"/>
            </w:tcBorders>
          </w:tcPr>
          <w:p w14:paraId="403DA977"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15 (15.3%)</w:t>
            </w:r>
          </w:p>
        </w:tc>
        <w:tc>
          <w:tcPr>
            <w:tcW w:w="1240" w:type="dxa"/>
            <w:tcBorders>
              <w:top w:val="nil"/>
              <w:bottom w:val="single" w:sz="4" w:space="0" w:color="auto"/>
            </w:tcBorders>
          </w:tcPr>
          <w:p w14:paraId="189B0F80"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4 (9.8%)</w:t>
            </w:r>
          </w:p>
        </w:tc>
        <w:tc>
          <w:tcPr>
            <w:tcW w:w="901" w:type="dxa"/>
            <w:tcBorders>
              <w:top w:val="nil"/>
              <w:bottom w:val="single" w:sz="4" w:space="0" w:color="auto"/>
            </w:tcBorders>
          </w:tcPr>
          <w:p w14:paraId="0FAE701A" w14:textId="77777777" w:rsidR="00DB47D8" w:rsidRPr="00594ABB" w:rsidRDefault="00DB47D8" w:rsidP="00DF6818">
            <w:pPr>
              <w:spacing w:line="276" w:lineRule="auto"/>
              <w:contextualSpacing/>
              <w:jc w:val="left"/>
              <w:rPr>
                <w:rFonts w:ascii="Times New Roman" w:hAnsi="Times New Roman"/>
                <w:szCs w:val="21"/>
              </w:rPr>
            </w:pPr>
          </w:p>
        </w:tc>
        <w:tc>
          <w:tcPr>
            <w:tcW w:w="1203" w:type="dxa"/>
            <w:tcBorders>
              <w:top w:val="nil"/>
              <w:bottom w:val="single" w:sz="4" w:space="0" w:color="auto"/>
            </w:tcBorders>
          </w:tcPr>
          <w:p w14:paraId="320F5DAD" w14:textId="755CE969" w:rsidR="00DB47D8" w:rsidRPr="00594ABB" w:rsidRDefault="000161D0" w:rsidP="00DF6818">
            <w:pPr>
              <w:spacing w:line="276" w:lineRule="auto"/>
              <w:contextualSpacing/>
              <w:jc w:val="left"/>
              <w:rPr>
                <w:rFonts w:ascii="Times New Roman" w:hAnsi="Times New Roman"/>
                <w:szCs w:val="21"/>
              </w:rPr>
            </w:pPr>
            <w:r w:rsidRPr="00594ABB">
              <w:rPr>
                <w:rFonts w:ascii="Times New Roman" w:hAnsi="Times New Roman"/>
                <w:szCs w:val="21"/>
              </w:rPr>
              <w:t>3</w:t>
            </w:r>
            <w:r w:rsidR="00DB47D8" w:rsidRPr="00594ABB">
              <w:rPr>
                <w:rFonts w:ascii="Times New Roman" w:hAnsi="Times New Roman"/>
                <w:szCs w:val="21"/>
              </w:rPr>
              <w:t xml:space="preserve"> (</w:t>
            </w:r>
            <w:r w:rsidR="00CB1816" w:rsidRPr="00594ABB">
              <w:rPr>
                <w:rFonts w:ascii="Times New Roman" w:hAnsi="Times New Roman"/>
                <w:szCs w:val="21"/>
              </w:rPr>
              <w:t>9</w:t>
            </w:r>
            <w:r w:rsidR="00DB47D8" w:rsidRPr="00594ABB">
              <w:rPr>
                <w:rFonts w:ascii="Times New Roman" w:hAnsi="Times New Roman"/>
                <w:szCs w:val="21"/>
              </w:rPr>
              <w:t>.</w:t>
            </w:r>
            <w:r w:rsidR="00CB1816" w:rsidRPr="00594ABB">
              <w:rPr>
                <w:rFonts w:ascii="Times New Roman" w:hAnsi="Times New Roman"/>
                <w:szCs w:val="21"/>
              </w:rPr>
              <w:t>4</w:t>
            </w:r>
            <w:r w:rsidR="00DB47D8" w:rsidRPr="00594ABB">
              <w:rPr>
                <w:rFonts w:ascii="Times New Roman" w:hAnsi="Times New Roman"/>
                <w:szCs w:val="21"/>
              </w:rPr>
              <w:t>%)</w:t>
            </w:r>
          </w:p>
        </w:tc>
        <w:tc>
          <w:tcPr>
            <w:tcW w:w="1203" w:type="dxa"/>
            <w:tcBorders>
              <w:top w:val="nil"/>
              <w:bottom w:val="single" w:sz="4" w:space="0" w:color="auto"/>
            </w:tcBorders>
          </w:tcPr>
          <w:p w14:paraId="12899396" w14:textId="5C52DCD6" w:rsidR="00DB47D8" w:rsidRPr="00594ABB" w:rsidRDefault="000161D0" w:rsidP="00DF6818">
            <w:pPr>
              <w:spacing w:line="276" w:lineRule="auto"/>
              <w:contextualSpacing/>
              <w:jc w:val="left"/>
              <w:rPr>
                <w:rFonts w:ascii="Times New Roman" w:hAnsi="Times New Roman"/>
                <w:szCs w:val="21"/>
              </w:rPr>
            </w:pPr>
            <w:r w:rsidRPr="00594ABB">
              <w:rPr>
                <w:rFonts w:ascii="Times New Roman" w:hAnsi="Times New Roman"/>
                <w:szCs w:val="21"/>
              </w:rPr>
              <w:t>4</w:t>
            </w:r>
            <w:r w:rsidR="00DB47D8" w:rsidRPr="00594ABB">
              <w:rPr>
                <w:rFonts w:ascii="Times New Roman" w:hAnsi="Times New Roman"/>
                <w:szCs w:val="21"/>
              </w:rPr>
              <w:t xml:space="preserve"> (</w:t>
            </w:r>
            <w:r w:rsidR="00F7234C" w:rsidRPr="00594ABB">
              <w:rPr>
                <w:rFonts w:ascii="Times New Roman" w:hAnsi="Times New Roman"/>
                <w:szCs w:val="21"/>
              </w:rPr>
              <w:t>12</w:t>
            </w:r>
            <w:r w:rsidR="00DB47D8" w:rsidRPr="00594ABB">
              <w:rPr>
                <w:rFonts w:ascii="Times New Roman" w:hAnsi="Times New Roman"/>
                <w:szCs w:val="21"/>
              </w:rPr>
              <w:t>.</w:t>
            </w:r>
            <w:r w:rsidR="00F7234C" w:rsidRPr="00594ABB">
              <w:rPr>
                <w:rFonts w:ascii="Times New Roman" w:hAnsi="Times New Roman"/>
                <w:szCs w:val="21"/>
              </w:rPr>
              <w:t>5</w:t>
            </w:r>
            <w:r w:rsidR="00DB47D8" w:rsidRPr="00594ABB">
              <w:rPr>
                <w:rFonts w:ascii="Times New Roman" w:hAnsi="Times New Roman"/>
                <w:szCs w:val="21"/>
              </w:rPr>
              <w:t>%)</w:t>
            </w:r>
          </w:p>
        </w:tc>
        <w:tc>
          <w:tcPr>
            <w:tcW w:w="976" w:type="dxa"/>
            <w:tcBorders>
              <w:top w:val="nil"/>
              <w:bottom w:val="single" w:sz="4" w:space="0" w:color="auto"/>
            </w:tcBorders>
          </w:tcPr>
          <w:p w14:paraId="42EF9DE2" w14:textId="77777777" w:rsidR="00DB47D8" w:rsidRPr="00594ABB" w:rsidRDefault="00DB47D8" w:rsidP="00DF6818">
            <w:pPr>
              <w:spacing w:line="276" w:lineRule="auto"/>
              <w:contextualSpacing/>
              <w:jc w:val="left"/>
              <w:rPr>
                <w:rFonts w:ascii="Times New Roman" w:hAnsi="Times New Roman"/>
                <w:szCs w:val="21"/>
              </w:rPr>
            </w:pPr>
          </w:p>
        </w:tc>
      </w:tr>
      <w:tr w:rsidR="00DB47D8" w:rsidRPr="00594ABB" w14:paraId="0BD82894" w14:textId="77777777" w:rsidTr="00197D72">
        <w:trPr>
          <w:trHeight w:val="407"/>
          <w:jc w:val="center"/>
        </w:trPr>
        <w:tc>
          <w:tcPr>
            <w:tcW w:w="1653" w:type="dxa"/>
            <w:tcBorders>
              <w:bottom w:val="single" w:sz="4" w:space="0" w:color="auto"/>
            </w:tcBorders>
          </w:tcPr>
          <w:p w14:paraId="382EC671"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 xml:space="preserve">GDF11, </w:t>
            </w:r>
            <w:proofErr w:type="spellStart"/>
            <w:r w:rsidRPr="00594ABB">
              <w:rPr>
                <w:rFonts w:ascii="Times New Roman" w:hAnsi="Times New Roman"/>
                <w:szCs w:val="21"/>
              </w:rPr>
              <w:t>pg</w:t>
            </w:r>
            <w:proofErr w:type="spellEnd"/>
            <w:r w:rsidRPr="00594ABB">
              <w:rPr>
                <w:rFonts w:ascii="Times New Roman" w:hAnsi="Times New Roman"/>
                <w:szCs w:val="21"/>
              </w:rPr>
              <w:t xml:space="preserve">/mL </w:t>
            </w:r>
          </w:p>
        </w:tc>
        <w:tc>
          <w:tcPr>
            <w:tcW w:w="1240" w:type="dxa"/>
            <w:tcBorders>
              <w:bottom w:val="single" w:sz="4" w:space="0" w:color="auto"/>
            </w:tcBorders>
          </w:tcPr>
          <w:p w14:paraId="757FAD85"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84.04 ± 48.23</w:t>
            </w:r>
          </w:p>
        </w:tc>
        <w:tc>
          <w:tcPr>
            <w:tcW w:w="1240" w:type="dxa"/>
            <w:tcBorders>
              <w:bottom w:val="single" w:sz="4" w:space="0" w:color="auto"/>
            </w:tcBorders>
          </w:tcPr>
          <w:p w14:paraId="3E30CAAB"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108.26 ± 35.55</w:t>
            </w:r>
          </w:p>
        </w:tc>
        <w:tc>
          <w:tcPr>
            <w:tcW w:w="901" w:type="dxa"/>
            <w:tcBorders>
              <w:bottom w:val="single" w:sz="4" w:space="0" w:color="auto"/>
            </w:tcBorders>
          </w:tcPr>
          <w:p w14:paraId="70DBC5A1"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0.004</w:t>
            </w:r>
          </w:p>
        </w:tc>
        <w:tc>
          <w:tcPr>
            <w:tcW w:w="1203" w:type="dxa"/>
            <w:tcBorders>
              <w:bottom w:val="single" w:sz="4" w:space="0" w:color="auto"/>
            </w:tcBorders>
          </w:tcPr>
          <w:p w14:paraId="3A39A494" w14:textId="75355E03"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7</w:t>
            </w:r>
            <w:r w:rsidR="00D3262E" w:rsidRPr="00594ABB">
              <w:rPr>
                <w:rFonts w:ascii="Times New Roman" w:hAnsi="Times New Roman"/>
                <w:szCs w:val="21"/>
              </w:rPr>
              <w:t>4</w:t>
            </w:r>
            <w:r w:rsidRPr="00594ABB">
              <w:rPr>
                <w:rFonts w:ascii="Times New Roman" w:hAnsi="Times New Roman"/>
                <w:szCs w:val="21"/>
              </w:rPr>
              <w:t>.</w:t>
            </w:r>
            <w:r w:rsidR="00D3262E" w:rsidRPr="00594ABB">
              <w:rPr>
                <w:rFonts w:ascii="Times New Roman" w:hAnsi="Times New Roman"/>
                <w:szCs w:val="21"/>
              </w:rPr>
              <w:t>52</w:t>
            </w:r>
            <w:r w:rsidRPr="00594ABB">
              <w:rPr>
                <w:rFonts w:ascii="Times New Roman" w:hAnsi="Times New Roman"/>
                <w:szCs w:val="21"/>
              </w:rPr>
              <w:t xml:space="preserve"> ± 4</w:t>
            </w:r>
            <w:r w:rsidR="00D3262E" w:rsidRPr="00594ABB">
              <w:rPr>
                <w:rFonts w:ascii="Times New Roman" w:hAnsi="Times New Roman"/>
                <w:szCs w:val="21"/>
              </w:rPr>
              <w:t>5</w:t>
            </w:r>
            <w:r w:rsidRPr="00594ABB">
              <w:rPr>
                <w:rFonts w:ascii="Times New Roman" w:hAnsi="Times New Roman"/>
                <w:szCs w:val="21"/>
              </w:rPr>
              <w:t>.</w:t>
            </w:r>
            <w:r w:rsidR="00D3262E" w:rsidRPr="00594ABB">
              <w:rPr>
                <w:rFonts w:ascii="Times New Roman" w:hAnsi="Times New Roman"/>
                <w:szCs w:val="21"/>
              </w:rPr>
              <w:t>53</w:t>
            </w:r>
          </w:p>
        </w:tc>
        <w:tc>
          <w:tcPr>
            <w:tcW w:w="1203" w:type="dxa"/>
            <w:tcBorders>
              <w:bottom w:val="single" w:sz="4" w:space="0" w:color="auto"/>
            </w:tcBorders>
          </w:tcPr>
          <w:p w14:paraId="506B9B9B" w14:textId="589BB451"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10</w:t>
            </w:r>
            <w:r w:rsidR="00D3262E" w:rsidRPr="00594ABB">
              <w:rPr>
                <w:rFonts w:ascii="Times New Roman" w:hAnsi="Times New Roman"/>
                <w:szCs w:val="21"/>
              </w:rPr>
              <w:t>7</w:t>
            </w:r>
            <w:r w:rsidRPr="00594ABB">
              <w:rPr>
                <w:rFonts w:ascii="Times New Roman" w:hAnsi="Times New Roman"/>
                <w:szCs w:val="21"/>
              </w:rPr>
              <w:t>.</w:t>
            </w:r>
            <w:r w:rsidR="00752C04" w:rsidRPr="00594ABB">
              <w:rPr>
                <w:rFonts w:ascii="Times New Roman" w:hAnsi="Times New Roman"/>
                <w:szCs w:val="21"/>
              </w:rPr>
              <w:t>0</w:t>
            </w:r>
            <w:r w:rsidR="00D3262E" w:rsidRPr="00594ABB">
              <w:rPr>
                <w:rFonts w:ascii="Times New Roman" w:hAnsi="Times New Roman"/>
                <w:szCs w:val="21"/>
              </w:rPr>
              <w:t>4</w:t>
            </w:r>
            <w:r w:rsidRPr="00594ABB">
              <w:rPr>
                <w:rFonts w:ascii="Times New Roman" w:hAnsi="Times New Roman"/>
                <w:szCs w:val="21"/>
              </w:rPr>
              <w:t xml:space="preserve"> ± 3</w:t>
            </w:r>
            <w:r w:rsidR="00D3262E" w:rsidRPr="00594ABB">
              <w:rPr>
                <w:rFonts w:ascii="Times New Roman" w:hAnsi="Times New Roman"/>
                <w:szCs w:val="21"/>
              </w:rPr>
              <w:t>6</w:t>
            </w:r>
            <w:r w:rsidRPr="00594ABB">
              <w:rPr>
                <w:rFonts w:ascii="Times New Roman" w:hAnsi="Times New Roman"/>
                <w:szCs w:val="21"/>
              </w:rPr>
              <w:t>.</w:t>
            </w:r>
            <w:r w:rsidR="00752C04" w:rsidRPr="00594ABB">
              <w:rPr>
                <w:rFonts w:ascii="Times New Roman" w:hAnsi="Times New Roman"/>
                <w:szCs w:val="21"/>
              </w:rPr>
              <w:t>8</w:t>
            </w:r>
            <w:r w:rsidR="00D3262E" w:rsidRPr="00594ABB">
              <w:rPr>
                <w:rFonts w:ascii="Times New Roman" w:hAnsi="Times New Roman"/>
                <w:szCs w:val="21"/>
              </w:rPr>
              <w:t>3</w:t>
            </w:r>
          </w:p>
        </w:tc>
        <w:tc>
          <w:tcPr>
            <w:tcW w:w="976" w:type="dxa"/>
            <w:tcBorders>
              <w:bottom w:val="single" w:sz="4" w:space="0" w:color="auto"/>
            </w:tcBorders>
          </w:tcPr>
          <w:p w14:paraId="4B3D5AFB" w14:textId="395C72F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0.00</w:t>
            </w:r>
            <w:r w:rsidR="00D3262E" w:rsidRPr="00594ABB">
              <w:rPr>
                <w:rFonts w:ascii="Times New Roman" w:hAnsi="Times New Roman"/>
                <w:szCs w:val="21"/>
              </w:rPr>
              <w:t>3</w:t>
            </w:r>
          </w:p>
        </w:tc>
      </w:tr>
      <w:bookmarkEnd w:id="125"/>
      <w:tr w:rsidR="00DB47D8" w:rsidRPr="00594ABB" w14:paraId="7D8121B8" w14:textId="77777777" w:rsidTr="00197D72">
        <w:trPr>
          <w:trHeight w:val="407"/>
          <w:jc w:val="center"/>
        </w:trPr>
        <w:tc>
          <w:tcPr>
            <w:tcW w:w="1653" w:type="dxa"/>
            <w:tcBorders>
              <w:bottom w:val="nil"/>
            </w:tcBorders>
          </w:tcPr>
          <w:p w14:paraId="7E995DA0" w14:textId="7C47A3CC" w:rsidR="00DB47D8" w:rsidRPr="00594ABB" w:rsidRDefault="003F6E20" w:rsidP="00DF6818">
            <w:pPr>
              <w:spacing w:line="276" w:lineRule="auto"/>
              <w:contextualSpacing/>
              <w:jc w:val="left"/>
              <w:rPr>
                <w:rFonts w:ascii="Times New Roman" w:hAnsi="Times New Roman"/>
                <w:szCs w:val="21"/>
              </w:rPr>
            </w:pPr>
            <w:r w:rsidRPr="00594ABB">
              <w:rPr>
                <w:rFonts w:ascii="Times New Roman" w:hAnsi="Times New Roman"/>
                <w:szCs w:val="21"/>
              </w:rPr>
              <w:t>AWGS criteria</w:t>
            </w:r>
            <w:r w:rsidR="007E66D5" w:rsidRPr="00594ABB">
              <w:rPr>
                <w:rFonts w:ascii="Times New Roman" w:hAnsi="Times New Roman"/>
                <w:szCs w:val="21"/>
              </w:rPr>
              <w:t xml:space="preserve"> </w:t>
            </w:r>
          </w:p>
        </w:tc>
        <w:tc>
          <w:tcPr>
            <w:tcW w:w="1240" w:type="dxa"/>
            <w:tcBorders>
              <w:bottom w:val="nil"/>
            </w:tcBorders>
          </w:tcPr>
          <w:p w14:paraId="5CA9B53D" w14:textId="77777777" w:rsidR="00DB47D8" w:rsidRPr="00594ABB" w:rsidRDefault="00DB47D8" w:rsidP="00DF6818">
            <w:pPr>
              <w:spacing w:line="276" w:lineRule="auto"/>
              <w:contextualSpacing/>
              <w:jc w:val="left"/>
              <w:rPr>
                <w:rFonts w:ascii="Times New Roman" w:hAnsi="Times New Roman"/>
                <w:szCs w:val="21"/>
              </w:rPr>
            </w:pPr>
          </w:p>
        </w:tc>
        <w:tc>
          <w:tcPr>
            <w:tcW w:w="1240" w:type="dxa"/>
            <w:tcBorders>
              <w:bottom w:val="nil"/>
            </w:tcBorders>
          </w:tcPr>
          <w:p w14:paraId="759AD793" w14:textId="77777777" w:rsidR="00DB47D8" w:rsidRPr="00594ABB" w:rsidRDefault="00DB47D8" w:rsidP="00DF6818">
            <w:pPr>
              <w:spacing w:line="276" w:lineRule="auto"/>
              <w:contextualSpacing/>
              <w:jc w:val="left"/>
              <w:rPr>
                <w:rFonts w:ascii="Times New Roman" w:hAnsi="Times New Roman"/>
                <w:szCs w:val="21"/>
              </w:rPr>
            </w:pPr>
          </w:p>
        </w:tc>
        <w:tc>
          <w:tcPr>
            <w:tcW w:w="901" w:type="dxa"/>
            <w:tcBorders>
              <w:bottom w:val="nil"/>
            </w:tcBorders>
          </w:tcPr>
          <w:p w14:paraId="504D0A41" w14:textId="77777777" w:rsidR="00DB47D8" w:rsidRPr="00594ABB" w:rsidRDefault="00DB47D8" w:rsidP="00DF6818">
            <w:pPr>
              <w:spacing w:line="276" w:lineRule="auto"/>
              <w:contextualSpacing/>
              <w:jc w:val="left"/>
              <w:rPr>
                <w:rFonts w:ascii="Times New Roman" w:hAnsi="Times New Roman"/>
                <w:szCs w:val="21"/>
              </w:rPr>
            </w:pPr>
          </w:p>
        </w:tc>
        <w:tc>
          <w:tcPr>
            <w:tcW w:w="1203" w:type="dxa"/>
            <w:tcBorders>
              <w:bottom w:val="nil"/>
            </w:tcBorders>
          </w:tcPr>
          <w:p w14:paraId="368F3029" w14:textId="77777777" w:rsidR="00DB47D8" w:rsidRPr="00594ABB" w:rsidRDefault="00DB47D8" w:rsidP="00DF6818">
            <w:pPr>
              <w:spacing w:line="276" w:lineRule="auto"/>
              <w:contextualSpacing/>
              <w:jc w:val="left"/>
              <w:rPr>
                <w:rFonts w:ascii="Times New Roman" w:hAnsi="Times New Roman"/>
                <w:szCs w:val="21"/>
              </w:rPr>
            </w:pPr>
          </w:p>
        </w:tc>
        <w:tc>
          <w:tcPr>
            <w:tcW w:w="1203" w:type="dxa"/>
            <w:tcBorders>
              <w:bottom w:val="nil"/>
            </w:tcBorders>
          </w:tcPr>
          <w:p w14:paraId="2E3778DA" w14:textId="77777777" w:rsidR="00DB47D8" w:rsidRPr="00594ABB" w:rsidRDefault="00DB47D8" w:rsidP="00DF6818">
            <w:pPr>
              <w:spacing w:line="276" w:lineRule="auto"/>
              <w:contextualSpacing/>
              <w:jc w:val="left"/>
              <w:rPr>
                <w:rFonts w:ascii="Times New Roman" w:hAnsi="Times New Roman"/>
                <w:szCs w:val="21"/>
              </w:rPr>
            </w:pPr>
          </w:p>
        </w:tc>
        <w:tc>
          <w:tcPr>
            <w:tcW w:w="976" w:type="dxa"/>
            <w:tcBorders>
              <w:bottom w:val="nil"/>
            </w:tcBorders>
          </w:tcPr>
          <w:p w14:paraId="21240283" w14:textId="77777777" w:rsidR="00DB47D8" w:rsidRPr="00594ABB" w:rsidRDefault="00DB47D8" w:rsidP="00DF6818">
            <w:pPr>
              <w:spacing w:line="276" w:lineRule="auto"/>
              <w:contextualSpacing/>
              <w:jc w:val="left"/>
              <w:rPr>
                <w:rFonts w:ascii="Times New Roman" w:hAnsi="Times New Roman"/>
                <w:szCs w:val="21"/>
              </w:rPr>
            </w:pPr>
          </w:p>
        </w:tc>
      </w:tr>
      <w:tr w:rsidR="00DB47D8" w:rsidRPr="00594ABB" w14:paraId="478688AB" w14:textId="77777777" w:rsidTr="00197D72">
        <w:trPr>
          <w:trHeight w:val="407"/>
          <w:jc w:val="center"/>
        </w:trPr>
        <w:tc>
          <w:tcPr>
            <w:tcW w:w="1653" w:type="dxa"/>
            <w:tcBorders>
              <w:top w:val="nil"/>
              <w:bottom w:val="nil"/>
            </w:tcBorders>
          </w:tcPr>
          <w:p w14:paraId="5DF790A5"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GS, m/s</w:t>
            </w:r>
          </w:p>
        </w:tc>
        <w:tc>
          <w:tcPr>
            <w:tcW w:w="1240" w:type="dxa"/>
            <w:tcBorders>
              <w:top w:val="nil"/>
              <w:bottom w:val="nil"/>
            </w:tcBorders>
          </w:tcPr>
          <w:p w14:paraId="7D74ED11"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1.14 ± 0.44</w:t>
            </w:r>
          </w:p>
        </w:tc>
        <w:tc>
          <w:tcPr>
            <w:tcW w:w="1240" w:type="dxa"/>
            <w:tcBorders>
              <w:top w:val="nil"/>
              <w:bottom w:val="nil"/>
            </w:tcBorders>
          </w:tcPr>
          <w:p w14:paraId="09B7B14C"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0.91 ± 0.21</w:t>
            </w:r>
          </w:p>
        </w:tc>
        <w:tc>
          <w:tcPr>
            <w:tcW w:w="901" w:type="dxa"/>
            <w:tcBorders>
              <w:top w:val="nil"/>
              <w:bottom w:val="nil"/>
            </w:tcBorders>
          </w:tcPr>
          <w:p w14:paraId="6719577F"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w:t>
            </w:r>
            <w:r w:rsidRPr="00594ABB">
              <w:rPr>
                <w:rFonts w:ascii="Times New Roman" w:hAnsi="Times New Roman"/>
                <w:szCs w:val="21"/>
              </w:rPr>
              <w:t>0.001</w:t>
            </w:r>
          </w:p>
        </w:tc>
        <w:tc>
          <w:tcPr>
            <w:tcW w:w="1203" w:type="dxa"/>
            <w:tcBorders>
              <w:top w:val="nil"/>
              <w:bottom w:val="nil"/>
            </w:tcBorders>
          </w:tcPr>
          <w:p w14:paraId="523E8764" w14:textId="384C9787" w:rsidR="00DB47D8" w:rsidRPr="00594ABB" w:rsidRDefault="00DB47D8" w:rsidP="00DF6818">
            <w:pPr>
              <w:spacing w:line="276" w:lineRule="auto"/>
              <w:contextualSpacing/>
              <w:jc w:val="left"/>
              <w:rPr>
                <w:rFonts w:ascii="Times New Roman" w:hAnsi="Times New Roman"/>
                <w:szCs w:val="21"/>
              </w:rPr>
            </w:pPr>
          </w:p>
        </w:tc>
        <w:tc>
          <w:tcPr>
            <w:tcW w:w="1203" w:type="dxa"/>
            <w:tcBorders>
              <w:top w:val="nil"/>
              <w:bottom w:val="nil"/>
            </w:tcBorders>
          </w:tcPr>
          <w:p w14:paraId="43DCE284" w14:textId="42C5C613" w:rsidR="00DB47D8" w:rsidRPr="00594ABB" w:rsidRDefault="00DB47D8" w:rsidP="00DF6818">
            <w:pPr>
              <w:spacing w:line="276" w:lineRule="auto"/>
              <w:contextualSpacing/>
              <w:jc w:val="left"/>
              <w:rPr>
                <w:rFonts w:ascii="Times New Roman" w:hAnsi="Times New Roman"/>
                <w:szCs w:val="21"/>
              </w:rPr>
            </w:pPr>
          </w:p>
        </w:tc>
        <w:tc>
          <w:tcPr>
            <w:tcW w:w="976" w:type="dxa"/>
            <w:tcBorders>
              <w:top w:val="nil"/>
              <w:bottom w:val="nil"/>
            </w:tcBorders>
          </w:tcPr>
          <w:p w14:paraId="0BEABDF8" w14:textId="505AB45A" w:rsidR="00DB47D8" w:rsidRPr="00594ABB" w:rsidRDefault="00DB47D8" w:rsidP="00DF6818">
            <w:pPr>
              <w:spacing w:line="276" w:lineRule="auto"/>
              <w:contextualSpacing/>
              <w:jc w:val="left"/>
              <w:rPr>
                <w:rFonts w:ascii="Times New Roman" w:hAnsi="Times New Roman"/>
                <w:szCs w:val="21"/>
              </w:rPr>
            </w:pPr>
          </w:p>
        </w:tc>
      </w:tr>
      <w:tr w:rsidR="00DB47D8" w:rsidRPr="00594ABB" w14:paraId="0F6808CA" w14:textId="77777777" w:rsidTr="00197D72">
        <w:trPr>
          <w:trHeight w:val="407"/>
          <w:jc w:val="center"/>
        </w:trPr>
        <w:tc>
          <w:tcPr>
            <w:tcW w:w="1653" w:type="dxa"/>
            <w:tcBorders>
              <w:top w:val="nil"/>
              <w:bottom w:val="nil"/>
            </w:tcBorders>
          </w:tcPr>
          <w:p w14:paraId="0F35DD18"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HS, kg</w:t>
            </w:r>
          </w:p>
        </w:tc>
        <w:tc>
          <w:tcPr>
            <w:tcW w:w="1240" w:type="dxa"/>
            <w:tcBorders>
              <w:top w:val="nil"/>
              <w:bottom w:val="nil"/>
            </w:tcBorders>
          </w:tcPr>
          <w:p w14:paraId="206F9473"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25.95 ± 6.77</w:t>
            </w:r>
          </w:p>
        </w:tc>
        <w:tc>
          <w:tcPr>
            <w:tcW w:w="1240" w:type="dxa"/>
            <w:tcBorders>
              <w:top w:val="nil"/>
              <w:bottom w:val="nil"/>
            </w:tcBorders>
          </w:tcPr>
          <w:p w14:paraId="739EB220"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19.63 ± 5.14</w:t>
            </w:r>
          </w:p>
        </w:tc>
        <w:tc>
          <w:tcPr>
            <w:tcW w:w="901" w:type="dxa"/>
            <w:tcBorders>
              <w:top w:val="nil"/>
              <w:bottom w:val="nil"/>
            </w:tcBorders>
          </w:tcPr>
          <w:p w14:paraId="2A24783A"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w:t>
            </w:r>
            <w:r w:rsidRPr="00594ABB">
              <w:rPr>
                <w:rFonts w:ascii="Times New Roman" w:hAnsi="Times New Roman"/>
                <w:szCs w:val="21"/>
              </w:rPr>
              <w:t>0.001</w:t>
            </w:r>
          </w:p>
        </w:tc>
        <w:tc>
          <w:tcPr>
            <w:tcW w:w="1203" w:type="dxa"/>
            <w:tcBorders>
              <w:top w:val="nil"/>
              <w:bottom w:val="nil"/>
            </w:tcBorders>
          </w:tcPr>
          <w:p w14:paraId="542513A0" w14:textId="1C304686" w:rsidR="00DB47D8" w:rsidRPr="00594ABB" w:rsidRDefault="00DB47D8" w:rsidP="00DF6818">
            <w:pPr>
              <w:spacing w:line="276" w:lineRule="auto"/>
              <w:contextualSpacing/>
              <w:jc w:val="left"/>
              <w:rPr>
                <w:rFonts w:ascii="Times New Roman" w:hAnsi="Times New Roman"/>
                <w:szCs w:val="21"/>
              </w:rPr>
            </w:pPr>
          </w:p>
        </w:tc>
        <w:tc>
          <w:tcPr>
            <w:tcW w:w="1203" w:type="dxa"/>
            <w:tcBorders>
              <w:top w:val="nil"/>
              <w:bottom w:val="nil"/>
            </w:tcBorders>
          </w:tcPr>
          <w:p w14:paraId="2D6EB0B3" w14:textId="44982781" w:rsidR="00DB47D8" w:rsidRPr="00594ABB" w:rsidRDefault="00DB47D8" w:rsidP="00DF6818">
            <w:pPr>
              <w:spacing w:line="276" w:lineRule="auto"/>
              <w:contextualSpacing/>
              <w:jc w:val="left"/>
              <w:rPr>
                <w:rFonts w:ascii="Times New Roman" w:hAnsi="Times New Roman"/>
                <w:szCs w:val="21"/>
              </w:rPr>
            </w:pPr>
          </w:p>
        </w:tc>
        <w:tc>
          <w:tcPr>
            <w:tcW w:w="976" w:type="dxa"/>
            <w:tcBorders>
              <w:top w:val="nil"/>
              <w:bottom w:val="nil"/>
            </w:tcBorders>
          </w:tcPr>
          <w:p w14:paraId="0A7D9920" w14:textId="6D5DDA9A" w:rsidR="00DB47D8" w:rsidRPr="00594ABB" w:rsidRDefault="00DB47D8" w:rsidP="00DF6818">
            <w:pPr>
              <w:spacing w:line="276" w:lineRule="auto"/>
              <w:contextualSpacing/>
              <w:jc w:val="left"/>
              <w:rPr>
                <w:rFonts w:ascii="Times New Roman" w:hAnsi="Times New Roman"/>
                <w:szCs w:val="21"/>
              </w:rPr>
            </w:pPr>
          </w:p>
        </w:tc>
      </w:tr>
      <w:tr w:rsidR="00DB47D8" w:rsidRPr="00594ABB" w14:paraId="33B3CD4E" w14:textId="77777777" w:rsidTr="00197D72">
        <w:trPr>
          <w:trHeight w:val="407"/>
          <w:jc w:val="center"/>
        </w:trPr>
        <w:tc>
          <w:tcPr>
            <w:tcW w:w="1653" w:type="dxa"/>
            <w:tcBorders>
              <w:top w:val="nil"/>
            </w:tcBorders>
          </w:tcPr>
          <w:p w14:paraId="2525EEA6"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ASMI, kg/m2</w:t>
            </w:r>
          </w:p>
        </w:tc>
        <w:tc>
          <w:tcPr>
            <w:tcW w:w="1240" w:type="dxa"/>
            <w:tcBorders>
              <w:top w:val="nil"/>
            </w:tcBorders>
          </w:tcPr>
          <w:p w14:paraId="3B4111CC"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6.85 ± 1.26</w:t>
            </w:r>
          </w:p>
        </w:tc>
        <w:tc>
          <w:tcPr>
            <w:tcW w:w="1240" w:type="dxa"/>
            <w:tcBorders>
              <w:top w:val="nil"/>
            </w:tcBorders>
          </w:tcPr>
          <w:p w14:paraId="4A54A17D"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5.40 ± 1.29</w:t>
            </w:r>
          </w:p>
        </w:tc>
        <w:tc>
          <w:tcPr>
            <w:tcW w:w="901" w:type="dxa"/>
            <w:tcBorders>
              <w:top w:val="nil"/>
            </w:tcBorders>
          </w:tcPr>
          <w:p w14:paraId="2BC42535" w14:textId="77777777" w:rsidR="00DB47D8" w:rsidRPr="00594ABB" w:rsidRDefault="00DB47D8" w:rsidP="00DF6818">
            <w:pPr>
              <w:spacing w:line="276" w:lineRule="auto"/>
              <w:contextualSpacing/>
              <w:jc w:val="left"/>
              <w:rPr>
                <w:rFonts w:ascii="Times New Roman" w:hAnsi="Times New Roman"/>
                <w:szCs w:val="21"/>
              </w:rPr>
            </w:pPr>
            <w:r w:rsidRPr="00594ABB">
              <w:rPr>
                <w:rFonts w:ascii="Times New Roman" w:hAnsi="Times New Roman"/>
                <w:szCs w:val="21"/>
              </w:rPr>
              <w:t>＜</w:t>
            </w:r>
            <w:r w:rsidRPr="00594ABB">
              <w:rPr>
                <w:rFonts w:ascii="Times New Roman" w:hAnsi="Times New Roman"/>
                <w:szCs w:val="21"/>
              </w:rPr>
              <w:t>0.001</w:t>
            </w:r>
          </w:p>
        </w:tc>
        <w:tc>
          <w:tcPr>
            <w:tcW w:w="1203" w:type="dxa"/>
            <w:tcBorders>
              <w:top w:val="nil"/>
            </w:tcBorders>
          </w:tcPr>
          <w:p w14:paraId="1ED43234" w14:textId="3C3F6836" w:rsidR="00DB47D8" w:rsidRPr="00594ABB" w:rsidRDefault="00DB47D8" w:rsidP="00DF6818">
            <w:pPr>
              <w:spacing w:line="276" w:lineRule="auto"/>
              <w:contextualSpacing/>
              <w:jc w:val="left"/>
              <w:rPr>
                <w:rFonts w:ascii="Times New Roman" w:hAnsi="Times New Roman"/>
                <w:szCs w:val="21"/>
              </w:rPr>
            </w:pPr>
          </w:p>
        </w:tc>
        <w:tc>
          <w:tcPr>
            <w:tcW w:w="1203" w:type="dxa"/>
            <w:tcBorders>
              <w:top w:val="nil"/>
            </w:tcBorders>
          </w:tcPr>
          <w:p w14:paraId="4D96C776" w14:textId="54E6FB31" w:rsidR="00DB47D8" w:rsidRPr="00594ABB" w:rsidRDefault="00DB47D8" w:rsidP="00DF6818">
            <w:pPr>
              <w:spacing w:line="276" w:lineRule="auto"/>
              <w:contextualSpacing/>
              <w:jc w:val="left"/>
              <w:rPr>
                <w:rFonts w:ascii="Times New Roman" w:hAnsi="Times New Roman"/>
                <w:szCs w:val="21"/>
              </w:rPr>
            </w:pPr>
          </w:p>
        </w:tc>
        <w:tc>
          <w:tcPr>
            <w:tcW w:w="976" w:type="dxa"/>
            <w:tcBorders>
              <w:top w:val="nil"/>
            </w:tcBorders>
          </w:tcPr>
          <w:p w14:paraId="2C6EDA27" w14:textId="030E412D" w:rsidR="00DB47D8" w:rsidRPr="00594ABB" w:rsidRDefault="00DB47D8" w:rsidP="00DF6818">
            <w:pPr>
              <w:spacing w:line="276" w:lineRule="auto"/>
              <w:contextualSpacing/>
              <w:jc w:val="left"/>
              <w:rPr>
                <w:rFonts w:ascii="Times New Roman" w:hAnsi="Times New Roman"/>
                <w:szCs w:val="21"/>
              </w:rPr>
            </w:pPr>
          </w:p>
        </w:tc>
      </w:tr>
    </w:tbl>
    <w:p w14:paraId="5FB4BC5D" w14:textId="6930E4B6" w:rsidR="0009192B" w:rsidRPr="00594ABB" w:rsidRDefault="009305A4" w:rsidP="006E2BE2">
      <w:pPr>
        <w:spacing w:beforeLines="50" w:before="156" w:line="360" w:lineRule="auto"/>
        <w:contextualSpacing/>
        <w:rPr>
          <w:rFonts w:ascii="Times New Roman" w:hAnsi="Times New Roman"/>
          <w:color w:val="000000"/>
          <w:kern w:val="0"/>
          <w:szCs w:val="21"/>
        </w:rPr>
      </w:pPr>
      <w:r w:rsidRPr="00594ABB">
        <w:rPr>
          <w:rFonts w:ascii="Times New Roman" w:hAnsi="Times New Roman"/>
          <w:color w:val="000000"/>
          <w:kern w:val="0"/>
          <w:szCs w:val="21"/>
        </w:rPr>
        <w:t xml:space="preserve"> </w:t>
      </w:r>
      <w:bookmarkStart w:id="126" w:name="OLE_LINK178"/>
    </w:p>
    <w:bookmarkEnd w:id="108"/>
    <w:p w14:paraId="1C78734D" w14:textId="2A682599" w:rsidR="00E95484" w:rsidRPr="00594ABB" w:rsidRDefault="00D22590" w:rsidP="006E2BE2">
      <w:pPr>
        <w:spacing w:line="360" w:lineRule="auto"/>
        <w:contextualSpacing/>
        <w:rPr>
          <w:rFonts w:ascii="Times New Roman" w:eastAsia="楷体" w:hAnsi="Times New Roman"/>
          <w:szCs w:val="21"/>
        </w:rPr>
      </w:pPr>
      <w:r w:rsidRPr="00594ABB">
        <w:rPr>
          <w:rFonts w:ascii="Times New Roman" w:eastAsia="楷体" w:hAnsi="Times New Roman"/>
          <w:b/>
          <w:bCs/>
          <w:color w:val="000000"/>
          <w:szCs w:val="21"/>
        </w:rPr>
        <w:t>Table 5.</w:t>
      </w:r>
      <w:r w:rsidR="00C634E5" w:rsidRPr="00594ABB">
        <w:rPr>
          <w:rFonts w:ascii="Times New Roman" w:eastAsia="楷体" w:hAnsi="Times New Roman"/>
          <w:b/>
          <w:bCs/>
          <w:szCs w:val="21"/>
        </w:rPr>
        <w:t xml:space="preserve"> </w:t>
      </w:r>
      <w:bookmarkStart w:id="127" w:name="OLE_LINK140"/>
      <w:r w:rsidRPr="00594ABB">
        <w:rPr>
          <w:rFonts w:ascii="Times New Roman" w:eastAsia="楷体" w:hAnsi="Times New Roman"/>
          <w:szCs w:val="21"/>
        </w:rPr>
        <w:t>Univariable and multivariable logistic regression analysis of clinical factors associated with sarcopenia</w:t>
      </w:r>
    </w:p>
    <w:tbl>
      <w:tblPr>
        <w:tblStyle w:val="a5"/>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43"/>
        <w:gridCol w:w="2126"/>
        <w:gridCol w:w="1134"/>
        <w:gridCol w:w="2127"/>
        <w:gridCol w:w="1066"/>
      </w:tblGrid>
      <w:tr w:rsidR="00161372" w:rsidRPr="00594ABB" w14:paraId="413040E4" w14:textId="77777777" w:rsidTr="00161372">
        <w:trPr>
          <w:trHeight w:val="408"/>
        </w:trPr>
        <w:tc>
          <w:tcPr>
            <w:tcW w:w="1843" w:type="dxa"/>
            <w:tcBorders>
              <w:bottom w:val="nil"/>
            </w:tcBorders>
            <w:vAlign w:val="center"/>
          </w:tcPr>
          <w:bookmarkEnd w:id="119"/>
          <w:p w14:paraId="68829B84" w14:textId="03C16820" w:rsidR="00161372" w:rsidRPr="00594ABB" w:rsidRDefault="00161372" w:rsidP="00DF6818">
            <w:pPr>
              <w:spacing w:line="276" w:lineRule="auto"/>
              <w:contextualSpacing/>
              <w:jc w:val="left"/>
              <w:rPr>
                <w:rFonts w:ascii="Times New Roman" w:hAnsi="Times New Roman"/>
                <w:szCs w:val="21"/>
              </w:rPr>
            </w:pPr>
            <w:r w:rsidRPr="00594ABB">
              <w:rPr>
                <w:rFonts w:ascii="Times New Roman" w:hAnsi="Times New Roman"/>
                <w:szCs w:val="21"/>
              </w:rPr>
              <w:t>Variable</w:t>
            </w:r>
          </w:p>
        </w:tc>
        <w:tc>
          <w:tcPr>
            <w:tcW w:w="2126" w:type="dxa"/>
            <w:tcBorders>
              <w:bottom w:val="nil"/>
            </w:tcBorders>
            <w:vAlign w:val="center"/>
          </w:tcPr>
          <w:p w14:paraId="7594F2F6" w14:textId="3F3665A6" w:rsidR="00161372" w:rsidRPr="00594ABB" w:rsidRDefault="00161372" w:rsidP="00DF6818">
            <w:pPr>
              <w:spacing w:line="276" w:lineRule="auto"/>
              <w:contextualSpacing/>
              <w:jc w:val="left"/>
              <w:rPr>
                <w:rFonts w:ascii="Times New Roman" w:hAnsi="Times New Roman"/>
                <w:szCs w:val="21"/>
              </w:rPr>
            </w:pPr>
            <w:r w:rsidRPr="00594ABB">
              <w:rPr>
                <w:rFonts w:ascii="Times New Roman" w:hAnsi="Times New Roman"/>
                <w:szCs w:val="21"/>
              </w:rPr>
              <w:t xml:space="preserve">Univariable OR </w:t>
            </w:r>
          </w:p>
        </w:tc>
        <w:tc>
          <w:tcPr>
            <w:tcW w:w="1134" w:type="dxa"/>
            <w:tcBorders>
              <w:bottom w:val="nil"/>
            </w:tcBorders>
            <w:vAlign w:val="center"/>
          </w:tcPr>
          <w:p w14:paraId="6E39C9AA" w14:textId="1E6C06D1" w:rsidR="00161372" w:rsidRPr="00594ABB" w:rsidRDefault="00B72C1D" w:rsidP="00DF6818">
            <w:pPr>
              <w:spacing w:line="276" w:lineRule="auto"/>
              <w:contextualSpacing/>
              <w:jc w:val="left"/>
              <w:rPr>
                <w:rFonts w:ascii="Times New Roman" w:hAnsi="Times New Roman"/>
                <w:i/>
                <w:iCs/>
                <w:szCs w:val="21"/>
              </w:rPr>
            </w:pPr>
            <w:r w:rsidRPr="00594ABB">
              <w:rPr>
                <w:rFonts w:ascii="Times New Roman" w:hAnsi="Times New Roman"/>
                <w:i/>
                <w:iCs/>
                <w:szCs w:val="21"/>
              </w:rPr>
              <w:t>P</w:t>
            </w:r>
          </w:p>
        </w:tc>
        <w:tc>
          <w:tcPr>
            <w:tcW w:w="2127" w:type="dxa"/>
            <w:tcBorders>
              <w:bottom w:val="nil"/>
            </w:tcBorders>
            <w:vAlign w:val="center"/>
          </w:tcPr>
          <w:p w14:paraId="39FA7A2A" w14:textId="50556C72" w:rsidR="00161372" w:rsidRPr="00594ABB" w:rsidRDefault="00161372" w:rsidP="00DF6818">
            <w:pPr>
              <w:spacing w:line="276" w:lineRule="auto"/>
              <w:contextualSpacing/>
              <w:jc w:val="left"/>
              <w:rPr>
                <w:rFonts w:ascii="Times New Roman" w:hAnsi="Times New Roman"/>
                <w:szCs w:val="21"/>
              </w:rPr>
            </w:pPr>
            <w:r w:rsidRPr="00594ABB">
              <w:rPr>
                <w:rFonts w:ascii="Times New Roman" w:hAnsi="Times New Roman"/>
                <w:szCs w:val="21"/>
              </w:rPr>
              <w:t>Multivariable OR</w:t>
            </w:r>
          </w:p>
        </w:tc>
        <w:tc>
          <w:tcPr>
            <w:tcW w:w="1066" w:type="dxa"/>
            <w:tcBorders>
              <w:bottom w:val="nil"/>
            </w:tcBorders>
            <w:vAlign w:val="center"/>
          </w:tcPr>
          <w:p w14:paraId="592D7D64" w14:textId="314E4828" w:rsidR="00161372" w:rsidRPr="00594ABB" w:rsidRDefault="00B72C1D" w:rsidP="00DF6818">
            <w:pPr>
              <w:spacing w:line="276" w:lineRule="auto"/>
              <w:contextualSpacing/>
              <w:jc w:val="left"/>
              <w:rPr>
                <w:rFonts w:ascii="Times New Roman" w:hAnsi="Times New Roman"/>
                <w:szCs w:val="21"/>
              </w:rPr>
            </w:pPr>
            <w:r w:rsidRPr="00594ABB">
              <w:rPr>
                <w:rFonts w:ascii="Times New Roman" w:hAnsi="Times New Roman"/>
                <w:i/>
                <w:iCs/>
                <w:szCs w:val="21"/>
              </w:rPr>
              <w:t>P</w:t>
            </w:r>
          </w:p>
        </w:tc>
      </w:tr>
      <w:tr w:rsidR="00161372" w:rsidRPr="00594ABB" w14:paraId="603DF56C" w14:textId="77777777" w:rsidTr="00161372">
        <w:trPr>
          <w:trHeight w:val="408"/>
        </w:trPr>
        <w:tc>
          <w:tcPr>
            <w:tcW w:w="1843" w:type="dxa"/>
            <w:tcBorders>
              <w:top w:val="nil"/>
            </w:tcBorders>
            <w:vAlign w:val="center"/>
          </w:tcPr>
          <w:p w14:paraId="238D659A" w14:textId="77777777" w:rsidR="00161372" w:rsidRPr="00594ABB" w:rsidRDefault="00161372" w:rsidP="00DF6818">
            <w:pPr>
              <w:spacing w:line="276" w:lineRule="auto"/>
              <w:contextualSpacing/>
              <w:jc w:val="left"/>
              <w:rPr>
                <w:rFonts w:ascii="Times New Roman" w:hAnsi="Times New Roman"/>
                <w:szCs w:val="21"/>
              </w:rPr>
            </w:pPr>
          </w:p>
        </w:tc>
        <w:tc>
          <w:tcPr>
            <w:tcW w:w="2126" w:type="dxa"/>
            <w:tcBorders>
              <w:top w:val="nil"/>
            </w:tcBorders>
            <w:vAlign w:val="center"/>
          </w:tcPr>
          <w:p w14:paraId="027F829E" w14:textId="46529F77" w:rsidR="00161372" w:rsidRPr="00594ABB" w:rsidRDefault="00161372" w:rsidP="00DF6818">
            <w:pPr>
              <w:spacing w:line="276" w:lineRule="auto"/>
              <w:contextualSpacing/>
              <w:jc w:val="left"/>
              <w:rPr>
                <w:rFonts w:ascii="Times New Roman" w:hAnsi="Times New Roman"/>
                <w:szCs w:val="21"/>
              </w:rPr>
            </w:pPr>
            <w:r w:rsidRPr="00594ABB">
              <w:rPr>
                <w:rFonts w:ascii="Times New Roman" w:hAnsi="Times New Roman"/>
                <w:szCs w:val="21"/>
              </w:rPr>
              <w:t>(95% CI)</w:t>
            </w:r>
          </w:p>
        </w:tc>
        <w:tc>
          <w:tcPr>
            <w:tcW w:w="1134" w:type="dxa"/>
            <w:tcBorders>
              <w:top w:val="nil"/>
            </w:tcBorders>
            <w:vAlign w:val="center"/>
          </w:tcPr>
          <w:p w14:paraId="70C28751" w14:textId="77777777" w:rsidR="00161372" w:rsidRPr="00594ABB" w:rsidRDefault="00161372" w:rsidP="00DF6818">
            <w:pPr>
              <w:spacing w:line="276" w:lineRule="auto"/>
              <w:contextualSpacing/>
              <w:jc w:val="left"/>
              <w:rPr>
                <w:rFonts w:ascii="Times New Roman" w:hAnsi="Times New Roman"/>
                <w:szCs w:val="21"/>
              </w:rPr>
            </w:pPr>
          </w:p>
        </w:tc>
        <w:tc>
          <w:tcPr>
            <w:tcW w:w="2127" w:type="dxa"/>
            <w:tcBorders>
              <w:top w:val="nil"/>
            </w:tcBorders>
            <w:vAlign w:val="center"/>
          </w:tcPr>
          <w:p w14:paraId="71CE16CD" w14:textId="01C0626C" w:rsidR="00161372" w:rsidRPr="00594ABB" w:rsidRDefault="00161372" w:rsidP="00DF6818">
            <w:pPr>
              <w:spacing w:line="276" w:lineRule="auto"/>
              <w:contextualSpacing/>
              <w:jc w:val="left"/>
              <w:rPr>
                <w:rFonts w:ascii="Times New Roman" w:hAnsi="Times New Roman"/>
                <w:szCs w:val="21"/>
              </w:rPr>
            </w:pPr>
            <w:r w:rsidRPr="00594ABB">
              <w:rPr>
                <w:rFonts w:ascii="Times New Roman" w:hAnsi="Times New Roman"/>
                <w:szCs w:val="21"/>
              </w:rPr>
              <w:t>(95% CI)</w:t>
            </w:r>
          </w:p>
        </w:tc>
        <w:tc>
          <w:tcPr>
            <w:tcW w:w="1066" w:type="dxa"/>
            <w:tcBorders>
              <w:top w:val="nil"/>
            </w:tcBorders>
            <w:vAlign w:val="center"/>
          </w:tcPr>
          <w:p w14:paraId="0A4DA84B" w14:textId="77777777" w:rsidR="00161372" w:rsidRPr="00594ABB" w:rsidRDefault="00161372" w:rsidP="00DF6818">
            <w:pPr>
              <w:spacing w:line="276" w:lineRule="auto"/>
              <w:contextualSpacing/>
              <w:jc w:val="left"/>
              <w:rPr>
                <w:rFonts w:ascii="Times New Roman" w:hAnsi="Times New Roman"/>
                <w:szCs w:val="21"/>
              </w:rPr>
            </w:pPr>
          </w:p>
        </w:tc>
      </w:tr>
      <w:tr w:rsidR="00FC3514" w:rsidRPr="00594ABB" w14:paraId="25CF02C8" w14:textId="77777777" w:rsidTr="009A7523">
        <w:trPr>
          <w:trHeight w:val="408"/>
        </w:trPr>
        <w:tc>
          <w:tcPr>
            <w:tcW w:w="1843" w:type="dxa"/>
            <w:vAlign w:val="center"/>
          </w:tcPr>
          <w:p w14:paraId="2F6A0106" w14:textId="2478E6E6"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Age</w:t>
            </w:r>
          </w:p>
        </w:tc>
        <w:tc>
          <w:tcPr>
            <w:tcW w:w="2126" w:type="dxa"/>
            <w:vAlign w:val="center"/>
          </w:tcPr>
          <w:p w14:paraId="10B61D06" w14:textId="4F8F4E46"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1.10 (1.03</w:t>
            </w:r>
            <w:r w:rsidRPr="00594ABB">
              <w:rPr>
                <w:rFonts w:ascii="Times New Roman" w:hAnsi="Times New Roman"/>
                <w:szCs w:val="21"/>
              </w:rPr>
              <w:t>～</w:t>
            </w:r>
            <w:r w:rsidRPr="00594ABB">
              <w:rPr>
                <w:rFonts w:ascii="Times New Roman" w:hAnsi="Times New Roman"/>
                <w:szCs w:val="21"/>
              </w:rPr>
              <w:t>1</w:t>
            </w:r>
            <w:r w:rsidR="00DF3EEC" w:rsidRPr="00594ABB">
              <w:rPr>
                <w:rFonts w:ascii="Times New Roman" w:hAnsi="Times New Roman"/>
                <w:szCs w:val="21"/>
              </w:rPr>
              <w:t>.16</w:t>
            </w:r>
            <w:r w:rsidRPr="00594ABB">
              <w:rPr>
                <w:rFonts w:ascii="Times New Roman" w:hAnsi="Times New Roman"/>
                <w:szCs w:val="21"/>
              </w:rPr>
              <w:t>)</w:t>
            </w:r>
          </w:p>
        </w:tc>
        <w:tc>
          <w:tcPr>
            <w:tcW w:w="1134" w:type="dxa"/>
            <w:vAlign w:val="center"/>
          </w:tcPr>
          <w:p w14:paraId="35841A7D" w14:textId="33E39864"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0.00</w:t>
            </w:r>
            <w:r w:rsidR="00DF3EEC" w:rsidRPr="00594ABB">
              <w:rPr>
                <w:rFonts w:ascii="Times New Roman" w:hAnsi="Times New Roman"/>
                <w:szCs w:val="21"/>
              </w:rPr>
              <w:t>1</w:t>
            </w:r>
          </w:p>
        </w:tc>
        <w:tc>
          <w:tcPr>
            <w:tcW w:w="2127" w:type="dxa"/>
            <w:vAlign w:val="center"/>
          </w:tcPr>
          <w:p w14:paraId="27F906CD" w14:textId="522F985E"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1.</w:t>
            </w:r>
            <w:r w:rsidR="00CB4290" w:rsidRPr="00594ABB">
              <w:rPr>
                <w:rFonts w:ascii="Times New Roman" w:hAnsi="Times New Roman"/>
                <w:szCs w:val="21"/>
              </w:rPr>
              <w:t>11</w:t>
            </w:r>
            <w:r w:rsidRPr="00594ABB">
              <w:rPr>
                <w:rFonts w:ascii="Times New Roman" w:hAnsi="Times New Roman"/>
                <w:szCs w:val="21"/>
              </w:rPr>
              <w:t xml:space="preserve"> (1.0</w:t>
            </w:r>
            <w:r w:rsidR="00CB4290" w:rsidRPr="00594ABB">
              <w:rPr>
                <w:rFonts w:ascii="Times New Roman" w:hAnsi="Times New Roman"/>
                <w:szCs w:val="21"/>
              </w:rPr>
              <w:t>4</w:t>
            </w:r>
            <w:r w:rsidRPr="00594ABB">
              <w:rPr>
                <w:rFonts w:ascii="Times New Roman" w:hAnsi="Times New Roman"/>
                <w:szCs w:val="21"/>
              </w:rPr>
              <w:t>～</w:t>
            </w:r>
            <w:r w:rsidRPr="00594ABB">
              <w:rPr>
                <w:rFonts w:ascii="Times New Roman" w:hAnsi="Times New Roman"/>
                <w:szCs w:val="21"/>
              </w:rPr>
              <w:t>1</w:t>
            </w:r>
            <w:r w:rsidR="00CB4290" w:rsidRPr="00594ABB">
              <w:rPr>
                <w:rFonts w:ascii="Times New Roman" w:hAnsi="Times New Roman"/>
                <w:szCs w:val="21"/>
              </w:rPr>
              <w:t>.18</w:t>
            </w:r>
            <w:r w:rsidRPr="00594ABB">
              <w:rPr>
                <w:rFonts w:ascii="Times New Roman" w:hAnsi="Times New Roman"/>
                <w:szCs w:val="21"/>
              </w:rPr>
              <w:t>)</w:t>
            </w:r>
          </w:p>
        </w:tc>
        <w:tc>
          <w:tcPr>
            <w:tcW w:w="1066" w:type="dxa"/>
            <w:vAlign w:val="center"/>
          </w:tcPr>
          <w:p w14:paraId="1786B4B3" w14:textId="5D625015"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0.0</w:t>
            </w:r>
            <w:r w:rsidR="00AE1368" w:rsidRPr="00594ABB">
              <w:rPr>
                <w:rFonts w:ascii="Times New Roman" w:hAnsi="Times New Roman"/>
                <w:szCs w:val="21"/>
              </w:rPr>
              <w:t>02</w:t>
            </w:r>
          </w:p>
        </w:tc>
      </w:tr>
      <w:tr w:rsidR="00FC3514" w:rsidRPr="00594ABB" w14:paraId="62D8F0E3" w14:textId="77777777" w:rsidTr="009A7523">
        <w:trPr>
          <w:trHeight w:val="408"/>
        </w:trPr>
        <w:tc>
          <w:tcPr>
            <w:tcW w:w="1843" w:type="dxa"/>
            <w:vAlign w:val="center"/>
          </w:tcPr>
          <w:p w14:paraId="11AA7EA3" w14:textId="308D6AF3"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Male</w:t>
            </w:r>
          </w:p>
        </w:tc>
        <w:tc>
          <w:tcPr>
            <w:tcW w:w="2126" w:type="dxa"/>
            <w:vAlign w:val="center"/>
          </w:tcPr>
          <w:p w14:paraId="54C8EDBC" w14:textId="6C4E0AAB"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2.1</w:t>
            </w:r>
            <w:r w:rsidR="00B23BED" w:rsidRPr="00594ABB">
              <w:rPr>
                <w:rFonts w:ascii="Times New Roman" w:hAnsi="Times New Roman"/>
                <w:szCs w:val="21"/>
              </w:rPr>
              <w:t>3</w:t>
            </w:r>
            <w:r w:rsidRPr="00594ABB">
              <w:rPr>
                <w:rFonts w:ascii="Times New Roman" w:hAnsi="Times New Roman"/>
                <w:szCs w:val="21"/>
              </w:rPr>
              <w:t xml:space="preserve"> (1.0</w:t>
            </w:r>
            <w:r w:rsidR="00B23BED" w:rsidRPr="00594ABB">
              <w:rPr>
                <w:rFonts w:ascii="Times New Roman" w:hAnsi="Times New Roman"/>
                <w:szCs w:val="21"/>
              </w:rPr>
              <w:t>0</w:t>
            </w:r>
            <w:r w:rsidRPr="00594ABB">
              <w:rPr>
                <w:rFonts w:ascii="Times New Roman" w:hAnsi="Times New Roman"/>
                <w:szCs w:val="21"/>
              </w:rPr>
              <w:t>～</w:t>
            </w:r>
            <w:r w:rsidR="00B23BED" w:rsidRPr="00594ABB">
              <w:rPr>
                <w:rFonts w:ascii="Times New Roman" w:hAnsi="Times New Roman"/>
                <w:szCs w:val="21"/>
              </w:rPr>
              <w:t>4.50</w:t>
            </w:r>
            <w:r w:rsidRPr="00594ABB">
              <w:rPr>
                <w:rFonts w:ascii="Times New Roman" w:hAnsi="Times New Roman"/>
                <w:szCs w:val="21"/>
              </w:rPr>
              <w:t>)</w:t>
            </w:r>
          </w:p>
        </w:tc>
        <w:tc>
          <w:tcPr>
            <w:tcW w:w="1134" w:type="dxa"/>
            <w:vAlign w:val="center"/>
          </w:tcPr>
          <w:p w14:paraId="3B5519D1" w14:textId="2CAEC465"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0.04</w:t>
            </w:r>
            <w:r w:rsidR="00024FD4" w:rsidRPr="00594ABB">
              <w:rPr>
                <w:rFonts w:ascii="Times New Roman" w:hAnsi="Times New Roman"/>
                <w:szCs w:val="21"/>
              </w:rPr>
              <w:t>8</w:t>
            </w:r>
          </w:p>
        </w:tc>
        <w:tc>
          <w:tcPr>
            <w:tcW w:w="2127" w:type="dxa"/>
            <w:vAlign w:val="center"/>
          </w:tcPr>
          <w:p w14:paraId="4ACC3C92" w14:textId="2F275CD6"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1.</w:t>
            </w:r>
            <w:r w:rsidR="00A45CCA" w:rsidRPr="00594ABB">
              <w:rPr>
                <w:rFonts w:ascii="Times New Roman" w:hAnsi="Times New Roman"/>
                <w:szCs w:val="21"/>
              </w:rPr>
              <w:t>50</w:t>
            </w:r>
            <w:r w:rsidRPr="00594ABB">
              <w:rPr>
                <w:rFonts w:ascii="Times New Roman" w:hAnsi="Times New Roman"/>
                <w:szCs w:val="21"/>
              </w:rPr>
              <w:t xml:space="preserve"> (0.</w:t>
            </w:r>
            <w:r w:rsidR="002B3798" w:rsidRPr="00594ABB">
              <w:rPr>
                <w:rFonts w:ascii="Times New Roman" w:hAnsi="Times New Roman"/>
                <w:szCs w:val="21"/>
              </w:rPr>
              <w:t>6</w:t>
            </w:r>
            <w:r w:rsidR="00A45CCA" w:rsidRPr="00594ABB">
              <w:rPr>
                <w:rFonts w:ascii="Times New Roman" w:hAnsi="Times New Roman"/>
                <w:szCs w:val="21"/>
              </w:rPr>
              <w:t>2</w:t>
            </w:r>
            <w:r w:rsidRPr="00594ABB">
              <w:rPr>
                <w:rFonts w:ascii="Times New Roman" w:hAnsi="Times New Roman"/>
                <w:szCs w:val="21"/>
              </w:rPr>
              <w:t>～</w:t>
            </w:r>
            <w:r w:rsidR="002B3798" w:rsidRPr="00594ABB">
              <w:rPr>
                <w:rFonts w:ascii="Times New Roman" w:hAnsi="Times New Roman"/>
                <w:szCs w:val="21"/>
              </w:rPr>
              <w:t>3.</w:t>
            </w:r>
            <w:r w:rsidR="00A45CCA" w:rsidRPr="00594ABB">
              <w:rPr>
                <w:rFonts w:ascii="Times New Roman" w:hAnsi="Times New Roman"/>
                <w:szCs w:val="21"/>
              </w:rPr>
              <w:t>64</w:t>
            </w:r>
            <w:r w:rsidRPr="00594ABB">
              <w:rPr>
                <w:rFonts w:ascii="Times New Roman" w:hAnsi="Times New Roman"/>
                <w:szCs w:val="21"/>
              </w:rPr>
              <w:t>)</w:t>
            </w:r>
          </w:p>
        </w:tc>
        <w:tc>
          <w:tcPr>
            <w:tcW w:w="1066" w:type="dxa"/>
            <w:vAlign w:val="center"/>
          </w:tcPr>
          <w:p w14:paraId="183C781F" w14:textId="5BB47A9F"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977004" w:rsidRPr="00594ABB">
              <w:rPr>
                <w:rFonts w:ascii="Times New Roman" w:hAnsi="Times New Roman"/>
                <w:szCs w:val="21"/>
              </w:rPr>
              <w:t>3</w:t>
            </w:r>
            <w:r w:rsidR="00A45CCA" w:rsidRPr="00594ABB">
              <w:rPr>
                <w:rFonts w:ascii="Times New Roman" w:hAnsi="Times New Roman"/>
                <w:szCs w:val="21"/>
              </w:rPr>
              <w:t>68</w:t>
            </w:r>
          </w:p>
        </w:tc>
      </w:tr>
      <w:tr w:rsidR="00FC3514" w:rsidRPr="00594ABB" w14:paraId="3AF69B03" w14:textId="77777777" w:rsidTr="009A7523">
        <w:trPr>
          <w:trHeight w:val="408"/>
        </w:trPr>
        <w:tc>
          <w:tcPr>
            <w:tcW w:w="1843" w:type="dxa"/>
            <w:vAlign w:val="center"/>
          </w:tcPr>
          <w:p w14:paraId="379E1413" w14:textId="5DA4ED98"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BMI</w:t>
            </w:r>
          </w:p>
        </w:tc>
        <w:tc>
          <w:tcPr>
            <w:tcW w:w="2126" w:type="dxa"/>
            <w:vAlign w:val="center"/>
          </w:tcPr>
          <w:p w14:paraId="4674EE0D" w14:textId="0E0CB208"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1.1</w:t>
            </w:r>
            <w:r w:rsidR="00777EC9" w:rsidRPr="00594ABB">
              <w:rPr>
                <w:rFonts w:ascii="Times New Roman" w:hAnsi="Times New Roman"/>
                <w:szCs w:val="21"/>
              </w:rPr>
              <w:t>7</w:t>
            </w:r>
            <w:r w:rsidRPr="00594ABB">
              <w:rPr>
                <w:rFonts w:ascii="Times New Roman" w:hAnsi="Times New Roman"/>
                <w:szCs w:val="21"/>
              </w:rPr>
              <w:t xml:space="preserve"> (</w:t>
            </w:r>
            <w:r w:rsidR="00777EC9" w:rsidRPr="00594ABB">
              <w:rPr>
                <w:rFonts w:ascii="Times New Roman" w:hAnsi="Times New Roman"/>
                <w:szCs w:val="21"/>
              </w:rPr>
              <w:t>1</w:t>
            </w:r>
            <w:r w:rsidRPr="00594ABB">
              <w:rPr>
                <w:rFonts w:ascii="Times New Roman" w:hAnsi="Times New Roman"/>
                <w:szCs w:val="21"/>
              </w:rPr>
              <w:t>.</w:t>
            </w:r>
            <w:r w:rsidR="00777EC9" w:rsidRPr="00594ABB">
              <w:rPr>
                <w:rFonts w:ascii="Times New Roman" w:hAnsi="Times New Roman"/>
                <w:szCs w:val="21"/>
              </w:rPr>
              <w:t>00</w:t>
            </w:r>
            <w:r w:rsidRPr="00594ABB">
              <w:rPr>
                <w:rFonts w:ascii="Times New Roman" w:hAnsi="Times New Roman"/>
                <w:szCs w:val="21"/>
              </w:rPr>
              <w:t>～</w:t>
            </w:r>
            <w:r w:rsidR="00777EC9" w:rsidRPr="00594ABB">
              <w:rPr>
                <w:rFonts w:ascii="Times New Roman" w:hAnsi="Times New Roman"/>
                <w:szCs w:val="21"/>
              </w:rPr>
              <w:t>1.37</w:t>
            </w:r>
            <w:r w:rsidRPr="00594ABB">
              <w:rPr>
                <w:rFonts w:ascii="Times New Roman" w:hAnsi="Times New Roman"/>
                <w:szCs w:val="21"/>
              </w:rPr>
              <w:t>)</w:t>
            </w:r>
          </w:p>
        </w:tc>
        <w:tc>
          <w:tcPr>
            <w:tcW w:w="1134" w:type="dxa"/>
            <w:vAlign w:val="center"/>
          </w:tcPr>
          <w:p w14:paraId="0EDD37B3" w14:textId="1C899C20"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4F107B" w:rsidRPr="00594ABB">
              <w:rPr>
                <w:rFonts w:ascii="Times New Roman" w:hAnsi="Times New Roman"/>
                <w:szCs w:val="21"/>
              </w:rPr>
              <w:t>051</w:t>
            </w:r>
          </w:p>
        </w:tc>
        <w:tc>
          <w:tcPr>
            <w:tcW w:w="2127" w:type="dxa"/>
            <w:vAlign w:val="center"/>
          </w:tcPr>
          <w:p w14:paraId="57AE92BC" w14:textId="5245B07C"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1.05 (0.89</w:t>
            </w:r>
            <w:r w:rsidRPr="00594ABB">
              <w:rPr>
                <w:rFonts w:ascii="Times New Roman" w:hAnsi="Times New Roman"/>
                <w:szCs w:val="21"/>
              </w:rPr>
              <w:t>～</w:t>
            </w:r>
            <w:r w:rsidR="00C85F35" w:rsidRPr="00594ABB">
              <w:rPr>
                <w:rFonts w:ascii="Times New Roman" w:hAnsi="Times New Roman"/>
                <w:szCs w:val="21"/>
              </w:rPr>
              <w:t>1.23</w:t>
            </w:r>
            <w:r w:rsidRPr="00594ABB">
              <w:rPr>
                <w:rFonts w:ascii="Times New Roman" w:hAnsi="Times New Roman"/>
                <w:szCs w:val="21"/>
              </w:rPr>
              <w:t>)</w:t>
            </w:r>
          </w:p>
        </w:tc>
        <w:tc>
          <w:tcPr>
            <w:tcW w:w="1066" w:type="dxa"/>
            <w:vAlign w:val="center"/>
          </w:tcPr>
          <w:p w14:paraId="5F4025CA" w14:textId="2AE42D94"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0.5</w:t>
            </w:r>
            <w:r w:rsidR="00A45CCA" w:rsidRPr="00594ABB">
              <w:rPr>
                <w:rFonts w:ascii="Times New Roman" w:hAnsi="Times New Roman"/>
                <w:szCs w:val="21"/>
              </w:rPr>
              <w:t>80</w:t>
            </w:r>
          </w:p>
        </w:tc>
      </w:tr>
      <w:tr w:rsidR="00FC3514" w:rsidRPr="00594ABB" w14:paraId="585E840D" w14:textId="77777777" w:rsidTr="009A7523">
        <w:trPr>
          <w:trHeight w:val="408"/>
        </w:trPr>
        <w:tc>
          <w:tcPr>
            <w:tcW w:w="1843" w:type="dxa"/>
            <w:vAlign w:val="center"/>
          </w:tcPr>
          <w:p w14:paraId="21A599C2" w14:textId="20A8DDB7"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Smoking</w:t>
            </w:r>
          </w:p>
        </w:tc>
        <w:tc>
          <w:tcPr>
            <w:tcW w:w="2126" w:type="dxa"/>
            <w:vAlign w:val="center"/>
          </w:tcPr>
          <w:p w14:paraId="69086EE2" w14:textId="3BF0F625"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1.6</w:t>
            </w:r>
            <w:r w:rsidR="00676872" w:rsidRPr="00594ABB">
              <w:rPr>
                <w:rFonts w:ascii="Times New Roman" w:hAnsi="Times New Roman"/>
                <w:szCs w:val="21"/>
              </w:rPr>
              <w:t>0</w:t>
            </w:r>
            <w:r w:rsidRPr="00594ABB">
              <w:rPr>
                <w:rFonts w:ascii="Times New Roman" w:hAnsi="Times New Roman"/>
                <w:szCs w:val="21"/>
              </w:rPr>
              <w:t xml:space="preserve"> (0.72</w:t>
            </w:r>
            <w:r w:rsidRPr="00594ABB">
              <w:rPr>
                <w:rFonts w:ascii="Times New Roman" w:hAnsi="Times New Roman"/>
                <w:szCs w:val="21"/>
              </w:rPr>
              <w:t>～</w:t>
            </w:r>
            <w:r w:rsidR="00676872" w:rsidRPr="00594ABB">
              <w:rPr>
                <w:rFonts w:ascii="Times New Roman" w:hAnsi="Times New Roman"/>
                <w:szCs w:val="21"/>
              </w:rPr>
              <w:t>3.53</w:t>
            </w:r>
            <w:r w:rsidRPr="00594ABB">
              <w:rPr>
                <w:rFonts w:ascii="Times New Roman" w:hAnsi="Times New Roman"/>
                <w:szCs w:val="21"/>
              </w:rPr>
              <w:t>)</w:t>
            </w:r>
          </w:p>
        </w:tc>
        <w:tc>
          <w:tcPr>
            <w:tcW w:w="1134" w:type="dxa"/>
            <w:vAlign w:val="center"/>
          </w:tcPr>
          <w:p w14:paraId="0392B1EA" w14:textId="654AFC78"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0.2</w:t>
            </w:r>
            <w:r w:rsidR="00FD7249" w:rsidRPr="00594ABB">
              <w:rPr>
                <w:rFonts w:ascii="Times New Roman" w:hAnsi="Times New Roman"/>
                <w:szCs w:val="21"/>
              </w:rPr>
              <w:t>46</w:t>
            </w:r>
          </w:p>
        </w:tc>
        <w:tc>
          <w:tcPr>
            <w:tcW w:w="2127" w:type="dxa"/>
            <w:vAlign w:val="center"/>
          </w:tcPr>
          <w:p w14:paraId="2DC0215F" w14:textId="77777777" w:rsidR="00FC3514" w:rsidRPr="00594ABB" w:rsidRDefault="00FC3514" w:rsidP="00DF6818">
            <w:pPr>
              <w:spacing w:line="276" w:lineRule="auto"/>
              <w:contextualSpacing/>
              <w:jc w:val="left"/>
              <w:rPr>
                <w:rFonts w:ascii="Times New Roman" w:hAnsi="Times New Roman"/>
                <w:szCs w:val="21"/>
              </w:rPr>
            </w:pPr>
          </w:p>
        </w:tc>
        <w:tc>
          <w:tcPr>
            <w:tcW w:w="1066" w:type="dxa"/>
            <w:vAlign w:val="center"/>
          </w:tcPr>
          <w:p w14:paraId="3ECCF84D" w14:textId="77777777" w:rsidR="00FC3514" w:rsidRPr="00594ABB" w:rsidRDefault="00FC3514" w:rsidP="00DF6818">
            <w:pPr>
              <w:spacing w:line="276" w:lineRule="auto"/>
              <w:contextualSpacing/>
              <w:jc w:val="left"/>
              <w:rPr>
                <w:rFonts w:ascii="Times New Roman" w:hAnsi="Times New Roman"/>
                <w:szCs w:val="21"/>
              </w:rPr>
            </w:pPr>
          </w:p>
        </w:tc>
      </w:tr>
      <w:tr w:rsidR="00FC3514" w:rsidRPr="00594ABB" w14:paraId="07A0B08D" w14:textId="77777777" w:rsidTr="009A7523">
        <w:trPr>
          <w:trHeight w:val="408"/>
        </w:trPr>
        <w:tc>
          <w:tcPr>
            <w:tcW w:w="1843" w:type="dxa"/>
            <w:vAlign w:val="center"/>
          </w:tcPr>
          <w:p w14:paraId="3CFCDE02" w14:textId="34F5FA43"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Alcohol</w:t>
            </w:r>
          </w:p>
        </w:tc>
        <w:tc>
          <w:tcPr>
            <w:tcW w:w="2126" w:type="dxa"/>
            <w:vAlign w:val="center"/>
          </w:tcPr>
          <w:p w14:paraId="4BDDD329" w14:textId="080B45DB"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1.4</w:t>
            </w:r>
            <w:r w:rsidR="00883CC4" w:rsidRPr="00594ABB">
              <w:rPr>
                <w:rFonts w:ascii="Times New Roman" w:hAnsi="Times New Roman"/>
                <w:szCs w:val="21"/>
              </w:rPr>
              <w:t>4</w:t>
            </w:r>
            <w:r w:rsidRPr="00594ABB">
              <w:rPr>
                <w:rFonts w:ascii="Times New Roman" w:hAnsi="Times New Roman"/>
                <w:szCs w:val="21"/>
              </w:rPr>
              <w:t xml:space="preserve"> (0.6</w:t>
            </w:r>
            <w:r w:rsidR="00883CC4" w:rsidRPr="00594ABB">
              <w:rPr>
                <w:rFonts w:ascii="Times New Roman" w:hAnsi="Times New Roman"/>
                <w:szCs w:val="21"/>
              </w:rPr>
              <w:t>5</w:t>
            </w:r>
            <w:r w:rsidRPr="00594ABB">
              <w:rPr>
                <w:rFonts w:ascii="Times New Roman" w:hAnsi="Times New Roman"/>
                <w:szCs w:val="21"/>
              </w:rPr>
              <w:t>～</w:t>
            </w:r>
            <w:r w:rsidR="00883CC4" w:rsidRPr="00594ABB">
              <w:rPr>
                <w:rFonts w:ascii="Times New Roman" w:hAnsi="Times New Roman"/>
                <w:szCs w:val="21"/>
              </w:rPr>
              <w:t>3.15</w:t>
            </w:r>
            <w:r w:rsidRPr="00594ABB">
              <w:rPr>
                <w:rFonts w:ascii="Times New Roman" w:hAnsi="Times New Roman"/>
                <w:szCs w:val="21"/>
              </w:rPr>
              <w:t>)</w:t>
            </w:r>
          </w:p>
        </w:tc>
        <w:tc>
          <w:tcPr>
            <w:tcW w:w="1134" w:type="dxa"/>
            <w:vAlign w:val="center"/>
          </w:tcPr>
          <w:p w14:paraId="17FA9CF8" w14:textId="38890ED6"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0.3</w:t>
            </w:r>
            <w:r w:rsidR="00C74FE8" w:rsidRPr="00594ABB">
              <w:rPr>
                <w:rFonts w:ascii="Times New Roman" w:hAnsi="Times New Roman"/>
                <w:szCs w:val="21"/>
              </w:rPr>
              <w:t>67</w:t>
            </w:r>
          </w:p>
        </w:tc>
        <w:tc>
          <w:tcPr>
            <w:tcW w:w="2127" w:type="dxa"/>
            <w:vAlign w:val="center"/>
          </w:tcPr>
          <w:p w14:paraId="04649E1B" w14:textId="77777777" w:rsidR="00FC3514" w:rsidRPr="00594ABB" w:rsidRDefault="00FC3514" w:rsidP="00DF6818">
            <w:pPr>
              <w:spacing w:line="276" w:lineRule="auto"/>
              <w:contextualSpacing/>
              <w:jc w:val="left"/>
              <w:rPr>
                <w:rFonts w:ascii="Times New Roman" w:hAnsi="Times New Roman"/>
                <w:szCs w:val="21"/>
              </w:rPr>
            </w:pPr>
          </w:p>
        </w:tc>
        <w:tc>
          <w:tcPr>
            <w:tcW w:w="1066" w:type="dxa"/>
            <w:vAlign w:val="center"/>
          </w:tcPr>
          <w:p w14:paraId="23121447" w14:textId="77777777" w:rsidR="00FC3514" w:rsidRPr="00594ABB" w:rsidRDefault="00FC3514" w:rsidP="00DF6818">
            <w:pPr>
              <w:spacing w:line="276" w:lineRule="auto"/>
              <w:contextualSpacing/>
              <w:jc w:val="left"/>
              <w:rPr>
                <w:rFonts w:ascii="Times New Roman" w:hAnsi="Times New Roman"/>
                <w:szCs w:val="21"/>
              </w:rPr>
            </w:pPr>
          </w:p>
        </w:tc>
      </w:tr>
      <w:tr w:rsidR="00FC3514" w:rsidRPr="00594ABB" w14:paraId="1A886DDA" w14:textId="77777777" w:rsidTr="009A7523">
        <w:trPr>
          <w:trHeight w:val="408"/>
        </w:trPr>
        <w:tc>
          <w:tcPr>
            <w:tcW w:w="1843" w:type="dxa"/>
            <w:vAlign w:val="center"/>
          </w:tcPr>
          <w:p w14:paraId="3AA1D303" w14:textId="73D79403"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Hypertension</w:t>
            </w:r>
          </w:p>
        </w:tc>
        <w:tc>
          <w:tcPr>
            <w:tcW w:w="2126" w:type="dxa"/>
            <w:vAlign w:val="center"/>
          </w:tcPr>
          <w:p w14:paraId="6D28DFFF" w14:textId="14883B27"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5E2634" w:rsidRPr="00594ABB">
              <w:rPr>
                <w:rFonts w:ascii="Times New Roman" w:hAnsi="Times New Roman"/>
                <w:szCs w:val="21"/>
              </w:rPr>
              <w:t>92</w:t>
            </w:r>
            <w:r w:rsidRPr="00594ABB">
              <w:rPr>
                <w:rFonts w:ascii="Times New Roman" w:hAnsi="Times New Roman"/>
                <w:szCs w:val="21"/>
              </w:rPr>
              <w:t xml:space="preserve"> (0.</w:t>
            </w:r>
            <w:r w:rsidR="005E2634" w:rsidRPr="00594ABB">
              <w:rPr>
                <w:rFonts w:ascii="Times New Roman" w:hAnsi="Times New Roman"/>
                <w:szCs w:val="21"/>
              </w:rPr>
              <w:t>42</w:t>
            </w:r>
            <w:r w:rsidRPr="00594ABB">
              <w:rPr>
                <w:rFonts w:ascii="Times New Roman" w:hAnsi="Times New Roman"/>
                <w:szCs w:val="21"/>
              </w:rPr>
              <w:t>～</w:t>
            </w:r>
            <w:r w:rsidR="005E2634" w:rsidRPr="00594ABB">
              <w:rPr>
                <w:rFonts w:ascii="Times New Roman" w:hAnsi="Times New Roman"/>
                <w:szCs w:val="21"/>
              </w:rPr>
              <w:t>1.95</w:t>
            </w:r>
            <w:r w:rsidRPr="00594ABB">
              <w:rPr>
                <w:rFonts w:ascii="Times New Roman" w:hAnsi="Times New Roman"/>
                <w:szCs w:val="21"/>
              </w:rPr>
              <w:t>)</w:t>
            </w:r>
          </w:p>
        </w:tc>
        <w:tc>
          <w:tcPr>
            <w:tcW w:w="1134" w:type="dxa"/>
            <w:vAlign w:val="center"/>
          </w:tcPr>
          <w:p w14:paraId="54262588" w14:textId="57CA0B67"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5E2634" w:rsidRPr="00594ABB">
              <w:rPr>
                <w:rFonts w:ascii="Times New Roman" w:hAnsi="Times New Roman"/>
                <w:szCs w:val="21"/>
              </w:rPr>
              <w:t>822</w:t>
            </w:r>
          </w:p>
        </w:tc>
        <w:tc>
          <w:tcPr>
            <w:tcW w:w="2127" w:type="dxa"/>
            <w:vAlign w:val="center"/>
          </w:tcPr>
          <w:p w14:paraId="567AC1D3" w14:textId="77777777" w:rsidR="00FC3514" w:rsidRPr="00594ABB" w:rsidRDefault="00FC3514" w:rsidP="00DF6818">
            <w:pPr>
              <w:spacing w:line="276" w:lineRule="auto"/>
              <w:contextualSpacing/>
              <w:jc w:val="left"/>
              <w:rPr>
                <w:rFonts w:ascii="Times New Roman" w:hAnsi="Times New Roman"/>
                <w:szCs w:val="21"/>
              </w:rPr>
            </w:pPr>
          </w:p>
        </w:tc>
        <w:tc>
          <w:tcPr>
            <w:tcW w:w="1066" w:type="dxa"/>
            <w:vAlign w:val="center"/>
          </w:tcPr>
          <w:p w14:paraId="3E6A9950" w14:textId="77777777" w:rsidR="00FC3514" w:rsidRPr="00594ABB" w:rsidRDefault="00FC3514" w:rsidP="00DF6818">
            <w:pPr>
              <w:spacing w:line="276" w:lineRule="auto"/>
              <w:contextualSpacing/>
              <w:jc w:val="left"/>
              <w:rPr>
                <w:rFonts w:ascii="Times New Roman" w:hAnsi="Times New Roman"/>
                <w:szCs w:val="21"/>
              </w:rPr>
            </w:pPr>
          </w:p>
        </w:tc>
      </w:tr>
      <w:tr w:rsidR="00FC3514" w:rsidRPr="00594ABB" w14:paraId="413C1619" w14:textId="77777777" w:rsidTr="009A7523">
        <w:trPr>
          <w:trHeight w:val="408"/>
        </w:trPr>
        <w:tc>
          <w:tcPr>
            <w:tcW w:w="1843" w:type="dxa"/>
            <w:vAlign w:val="center"/>
          </w:tcPr>
          <w:p w14:paraId="7EEB0B39" w14:textId="3A0CAB9D"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Diabetes</w:t>
            </w:r>
          </w:p>
        </w:tc>
        <w:tc>
          <w:tcPr>
            <w:tcW w:w="2126" w:type="dxa"/>
            <w:vAlign w:val="center"/>
          </w:tcPr>
          <w:p w14:paraId="1A1A9168" w14:textId="7645623C"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2.0</w:t>
            </w:r>
            <w:r w:rsidR="002B516D" w:rsidRPr="00594ABB">
              <w:rPr>
                <w:rFonts w:ascii="Times New Roman" w:hAnsi="Times New Roman"/>
                <w:szCs w:val="21"/>
              </w:rPr>
              <w:t>6</w:t>
            </w:r>
            <w:r w:rsidRPr="00594ABB">
              <w:rPr>
                <w:rFonts w:ascii="Times New Roman" w:hAnsi="Times New Roman"/>
                <w:szCs w:val="21"/>
              </w:rPr>
              <w:t xml:space="preserve"> (0.9</w:t>
            </w:r>
            <w:r w:rsidR="002B516D" w:rsidRPr="00594ABB">
              <w:rPr>
                <w:rFonts w:ascii="Times New Roman" w:hAnsi="Times New Roman"/>
                <w:szCs w:val="21"/>
              </w:rPr>
              <w:t>0</w:t>
            </w:r>
            <w:r w:rsidRPr="00594ABB">
              <w:rPr>
                <w:rFonts w:ascii="Times New Roman" w:hAnsi="Times New Roman"/>
                <w:szCs w:val="21"/>
              </w:rPr>
              <w:t>～</w:t>
            </w:r>
            <w:r w:rsidR="002B516D" w:rsidRPr="00594ABB">
              <w:rPr>
                <w:rFonts w:ascii="Times New Roman" w:hAnsi="Times New Roman"/>
                <w:szCs w:val="21"/>
              </w:rPr>
              <w:t>4.74</w:t>
            </w:r>
            <w:r w:rsidRPr="00594ABB">
              <w:rPr>
                <w:rFonts w:ascii="Times New Roman" w:hAnsi="Times New Roman"/>
                <w:szCs w:val="21"/>
              </w:rPr>
              <w:t>)</w:t>
            </w:r>
          </w:p>
        </w:tc>
        <w:tc>
          <w:tcPr>
            <w:tcW w:w="1134" w:type="dxa"/>
            <w:vAlign w:val="center"/>
          </w:tcPr>
          <w:p w14:paraId="0848F476" w14:textId="1116756A"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0.08</w:t>
            </w:r>
            <w:r w:rsidR="002B516D" w:rsidRPr="00594ABB">
              <w:rPr>
                <w:rFonts w:ascii="Times New Roman" w:hAnsi="Times New Roman"/>
                <w:szCs w:val="21"/>
              </w:rPr>
              <w:t>8</w:t>
            </w:r>
          </w:p>
        </w:tc>
        <w:tc>
          <w:tcPr>
            <w:tcW w:w="2127" w:type="dxa"/>
            <w:vAlign w:val="center"/>
          </w:tcPr>
          <w:p w14:paraId="71D716C0" w14:textId="1BD6B620" w:rsidR="00FC3514" w:rsidRPr="00594ABB" w:rsidRDefault="00EA3EA5" w:rsidP="00DF6818">
            <w:pPr>
              <w:spacing w:line="276" w:lineRule="auto"/>
              <w:contextualSpacing/>
              <w:jc w:val="left"/>
              <w:rPr>
                <w:rFonts w:ascii="Times New Roman" w:hAnsi="Times New Roman"/>
                <w:szCs w:val="21"/>
              </w:rPr>
            </w:pPr>
            <w:r w:rsidRPr="00594ABB">
              <w:rPr>
                <w:rFonts w:ascii="Times New Roman" w:hAnsi="Times New Roman"/>
                <w:szCs w:val="21"/>
              </w:rPr>
              <w:t>2</w:t>
            </w:r>
            <w:r w:rsidR="00FC3514" w:rsidRPr="00594ABB">
              <w:rPr>
                <w:rFonts w:ascii="Times New Roman" w:hAnsi="Times New Roman"/>
                <w:szCs w:val="21"/>
              </w:rPr>
              <w:t>.6</w:t>
            </w:r>
            <w:r w:rsidR="00A45CCA" w:rsidRPr="00594ABB">
              <w:rPr>
                <w:rFonts w:ascii="Times New Roman" w:hAnsi="Times New Roman"/>
                <w:szCs w:val="21"/>
              </w:rPr>
              <w:t>8</w:t>
            </w:r>
            <w:r w:rsidR="00FC3514" w:rsidRPr="00594ABB">
              <w:rPr>
                <w:rFonts w:ascii="Times New Roman" w:hAnsi="Times New Roman"/>
                <w:szCs w:val="21"/>
              </w:rPr>
              <w:t xml:space="preserve"> (0.</w:t>
            </w:r>
            <w:r w:rsidR="000F7623" w:rsidRPr="00594ABB">
              <w:rPr>
                <w:rFonts w:ascii="Times New Roman" w:hAnsi="Times New Roman"/>
                <w:szCs w:val="21"/>
              </w:rPr>
              <w:t>95</w:t>
            </w:r>
            <w:r w:rsidR="00FC3514" w:rsidRPr="00594ABB">
              <w:rPr>
                <w:rFonts w:ascii="Times New Roman" w:hAnsi="Times New Roman"/>
                <w:szCs w:val="21"/>
              </w:rPr>
              <w:t>～</w:t>
            </w:r>
            <w:r w:rsidR="004B4338" w:rsidRPr="00594ABB">
              <w:rPr>
                <w:rFonts w:ascii="Times New Roman" w:hAnsi="Times New Roman"/>
                <w:szCs w:val="21"/>
              </w:rPr>
              <w:t>7.</w:t>
            </w:r>
            <w:r w:rsidR="00A45CCA" w:rsidRPr="00594ABB">
              <w:rPr>
                <w:rFonts w:ascii="Times New Roman" w:hAnsi="Times New Roman"/>
                <w:szCs w:val="21"/>
              </w:rPr>
              <w:t>54</w:t>
            </w:r>
            <w:r w:rsidR="00FC3514" w:rsidRPr="00594ABB">
              <w:rPr>
                <w:rFonts w:ascii="Times New Roman" w:hAnsi="Times New Roman"/>
                <w:szCs w:val="21"/>
              </w:rPr>
              <w:t>)</w:t>
            </w:r>
          </w:p>
        </w:tc>
        <w:tc>
          <w:tcPr>
            <w:tcW w:w="1066" w:type="dxa"/>
            <w:vAlign w:val="center"/>
          </w:tcPr>
          <w:p w14:paraId="6390B351" w14:textId="329D871A"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B416CD" w:rsidRPr="00594ABB">
              <w:rPr>
                <w:rFonts w:ascii="Times New Roman" w:hAnsi="Times New Roman"/>
                <w:szCs w:val="21"/>
              </w:rPr>
              <w:t>06</w:t>
            </w:r>
            <w:r w:rsidR="00A45CCA" w:rsidRPr="00594ABB">
              <w:rPr>
                <w:rFonts w:ascii="Times New Roman" w:hAnsi="Times New Roman"/>
                <w:szCs w:val="21"/>
              </w:rPr>
              <w:t>3</w:t>
            </w:r>
          </w:p>
        </w:tc>
      </w:tr>
      <w:tr w:rsidR="00FC3514" w:rsidRPr="00594ABB" w14:paraId="22C557A6" w14:textId="77777777" w:rsidTr="009A7523">
        <w:trPr>
          <w:trHeight w:val="408"/>
        </w:trPr>
        <w:tc>
          <w:tcPr>
            <w:tcW w:w="1843" w:type="dxa"/>
            <w:vAlign w:val="center"/>
          </w:tcPr>
          <w:p w14:paraId="39289799" w14:textId="4CEE5DAE"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Hyperlipidemia</w:t>
            </w:r>
          </w:p>
        </w:tc>
        <w:tc>
          <w:tcPr>
            <w:tcW w:w="2126" w:type="dxa"/>
            <w:vAlign w:val="center"/>
          </w:tcPr>
          <w:p w14:paraId="654C8C3E" w14:textId="451AFD75"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0.9</w:t>
            </w:r>
            <w:r w:rsidR="00AE336D" w:rsidRPr="00594ABB">
              <w:rPr>
                <w:rFonts w:ascii="Times New Roman" w:hAnsi="Times New Roman"/>
                <w:szCs w:val="21"/>
              </w:rPr>
              <w:t>3</w:t>
            </w:r>
            <w:r w:rsidRPr="00594ABB">
              <w:rPr>
                <w:rFonts w:ascii="Times New Roman" w:hAnsi="Times New Roman"/>
                <w:szCs w:val="21"/>
              </w:rPr>
              <w:t xml:space="preserve"> (0.4</w:t>
            </w:r>
            <w:r w:rsidR="00AE336D" w:rsidRPr="00594ABB">
              <w:rPr>
                <w:rFonts w:ascii="Times New Roman" w:hAnsi="Times New Roman"/>
                <w:szCs w:val="21"/>
              </w:rPr>
              <w:t>4</w:t>
            </w:r>
            <w:r w:rsidRPr="00594ABB">
              <w:rPr>
                <w:rFonts w:ascii="Times New Roman" w:hAnsi="Times New Roman"/>
                <w:szCs w:val="21"/>
              </w:rPr>
              <w:t>～</w:t>
            </w:r>
            <w:r w:rsidR="001A4955" w:rsidRPr="00594ABB">
              <w:rPr>
                <w:rFonts w:ascii="Times New Roman" w:hAnsi="Times New Roman"/>
                <w:szCs w:val="21"/>
              </w:rPr>
              <w:t>1.9</w:t>
            </w:r>
            <w:r w:rsidR="00AE336D" w:rsidRPr="00594ABB">
              <w:rPr>
                <w:rFonts w:ascii="Times New Roman" w:hAnsi="Times New Roman"/>
                <w:szCs w:val="21"/>
              </w:rPr>
              <w:t>6</w:t>
            </w:r>
            <w:r w:rsidRPr="00594ABB">
              <w:rPr>
                <w:rFonts w:ascii="Times New Roman" w:hAnsi="Times New Roman"/>
                <w:szCs w:val="21"/>
              </w:rPr>
              <w:t>)</w:t>
            </w:r>
          </w:p>
        </w:tc>
        <w:tc>
          <w:tcPr>
            <w:tcW w:w="1134" w:type="dxa"/>
            <w:vAlign w:val="center"/>
          </w:tcPr>
          <w:p w14:paraId="44AD0130" w14:textId="0AC38413"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0.8</w:t>
            </w:r>
            <w:r w:rsidR="00AE336D" w:rsidRPr="00594ABB">
              <w:rPr>
                <w:rFonts w:ascii="Times New Roman" w:hAnsi="Times New Roman"/>
                <w:szCs w:val="21"/>
              </w:rPr>
              <w:t>44</w:t>
            </w:r>
          </w:p>
        </w:tc>
        <w:tc>
          <w:tcPr>
            <w:tcW w:w="2127" w:type="dxa"/>
            <w:vAlign w:val="center"/>
          </w:tcPr>
          <w:p w14:paraId="3C136009" w14:textId="77777777" w:rsidR="00FC3514" w:rsidRPr="00594ABB" w:rsidRDefault="00FC3514" w:rsidP="00DF6818">
            <w:pPr>
              <w:spacing w:line="276" w:lineRule="auto"/>
              <w:contextualSpacing/>
              <w:jc w:val="left"/>
              <w:rPr>
                <w:rFonts w:ascii="Times New Roman" w:hAnsi="Times New Roman"/>
                <w:szCs w:val="21"/>
              </w:rPr>
            </w:pPr>
          </w:p>
        </w:tc>
        <w:tc>
          <w:tcPr>
            <w:tcW w:w="1066" w:type="dxa"/>
            <w:vAlign w:val="center"/>
          </w:tcPr>
          <w:p w14:paraId="4E580BB1" w14:textId="77777777" w:rsidR="00FC3514" w:rsidRPr="00594ABB" w:rsidRDefault="00FC3514" w:rsidP="00DF6818">
            <w:pPr>
              <w:spacing w:line="276" w:lineRule="auto"/>
              <w:contextualSpacing/>
              <w:jc w:val="left"/>
              <w:rPr>
                <w:rFonts w:ascii="Times New Roman" w:hAnsi="Times New Roman"/>
                <w:szCs w:val="21"/>
              </w:rPr>
            </w:pPr>
          </w:p>
        </w:tc>
      </w:tr>
      <w:tr w:rsidR="00FC3514" w:rsidRPr="00594ABB" w14:paraId="77FF8350" w14:textId="77777777" w:rsidTr="006B4714">
        <w:trPr>
          <w:trHeight w:val="408"/>
        </w:trPr>
        <w:tc>
          <w:tcPr>
            <w:tcW w:w="1843" w:type="dxa"/>
            <w:tcBorders>
              <w:bottom w:val="single" w:sz="4" w:space="0" w:color="auto"/>
            </w:tcBorders>
            <w:vAlign w:val="center"/>
          </w:tcPr>
          <w:p w14:paraId="07C046B0" w14:textId="2EA7C377"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VDD</w:t>
            </w:r>
          </w:p>
        </w:tc>
        <w:tc>
          <w:tcPr>
            <w:tcW w:w="2126" w:type="dxa"/>
            <w:tcBorders>
              <w:bottom w:val="single" w:sz="4" w:space="0" w:color="auto"/>
            </w:tcBorders>
            <w:vAlign w:val="center"/>
          </w:tcPr>
          <w:p w14:paraId="76647712" w14:textId="1B5326D8"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1.61 (0.71</w:t>
            </w:r>
            <w:r w:rsidRPr="00594ABB">
              <w:rPr>
                <w:rFonts w:ascii="Times New Roman" w:hAnsi="Times New Roman"/>
                <w:szCs w:val="21"/>
              </w:rPr>
              <w:t>～</w:t>
            </w:r>
            <w:r w:rsidRPr="00594ABB">
              <w:rPr>
                <w:rFonts w:ascii="Times New Roman" w:hAnsi="Times New Roman"/>
                <w:szCs w:val="21"/>
              </w:rPr>
              <w:t>65)</w:t>
            </w:r>
          </w:p>
        </w:tc>
        <w:tc>
          <w:tcPr>
            <w:tcW w:w="1134" w:type="dxa"/>
            <w:tcBorders>
              <w:bottom w:val="single" w:sz="4" w:space="0" w:color="auto"/>
            </w:tcBorders>
            <w:vAlign w:val="center"/>
          </w:tcPr>
          <w:p w14:paraId="0738E308" w14:textId="7BB61F87"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0.251</w:t>
            </w:r>
          </w:p>
        </w:tc>
        <w:tc>
          <w:tcPr>
            <w:tcW w:w="2127" w:type="dxa"/>
            <w:tcBorders>
              <w:bottom w:val="single" w:sz="4" w:space="0" w:color="auto"/>
            </w:tcBorders>
            <w:vAlign w:val="center"/>
          </w:tcPr>
          <w:p w14:paraId="2C6A5631" w14:textId="77777777" w:rsidR="00FC3514" w:rsidRPr="00594ABB" w:rsidRDefault="00FC3514" w:rsidP="00DF6818">
            <w:pPr>
              <w:spacing w:line="276" w:lineRule="auto"/>
              <w:contextualSpacing/>
              <w:jc w:val="left"/>
              <w:rPr>
                <w:rFonts w:ascii="Times New Roman" w:hAnsi="Times New Roman"/>
                <w:szCs w:val="21"/>
              </w:rPr>
            </w:pPr>
          </w:p>
        </w:tc>
        <w:tc>
          <w:tcPr>
            <w:tcW w:w="1066" w:type="dxa"/>
            <w:tcBorders>
              <w:bottom w:val="single" w:sz="4" w:space="0" w:color="auto"/>
            </w:tcBorders>
            <w:vAlign w:val="center"/>
          </w:tcPr>
          <w:p w14:paraId="067956B1" w14:textId="77777777" w:rsidR="00FC3514" w:rsidRPr="00594ABB" w:rsidRDefault="00FC3514" w:rsidP="00DF6818">
            <w:pPr>
              <w:spacing w:line="276" w:lineRule="auto"/>
              <w:contextualSpacing/>
              <w:jc w:val="left"/>
              <w:rPr>
                <w:rFonts w:ascii="Times New Roman" w:hAnsi="Times New Roman"/>
                <w:szCs w:val="21"/>
              </w:rPr>
            </w:pPr>
          </w:p>
        </w:tc>
      </w:tr>
      <w:tr w:rsidR="00645026" w:rsidRPr="00594ABB" w14:paraId="2C4CF766" w14:textId="77777777" w:rsidTr="006B4714">
        <w:trPr>
          <w:trHeight w:val="408"/>
        </w:trPr>
        <w:tc>
          <w:tcPr>
            <w:tcW w:w="1843" w:type="dxa"/>
            <w:tcBorders>
              <w:bottom w:val="nil"/>
            </w:tcBorders>
            <w:vAlign w:val="center"/>
          </w:tcPr>
          <w:p w14:paraId="16893106" w14:textId="02AD095B" w:rsidR="00645026" w:rsidRPr="00594ABB" w:rsidRDefault="00645026" w:rsidP="00DF6818">
            <w:pPr>
              <w:spacing w:line="276" w:lineRule="auto"/>
              <w:contextualSpacing/>
              <w:jc w:val="left"/>
              <w:rPr>
                <w:rFonts w:ascii="Times New Roman" w:hAnsi="Times New Roman"/>
                <w:szCs w:val="21"/>
              </w:rPr>
            </w:pPr>
            <w:r w:rsidRPr="00594ABB">
              <w:rPr>
                <w:rFonts w:ascii="Times New Roman" w:hAnsi="Times New Roman"/>
                <w:szCs w:val="21"/>
              </w:rPr>
              <w:t>IPAQ</w:t>
            </w:r>
          </w:p>
        </w:tc>
        <w:tc>
          <w:tcPr>
            <w:tcW w:w="2126" w:type="dxa"/>
            <w:tcBorders>
              <w:bottom w:val="nil"/>
            </w:tcBorders>
            <w:vAlign w:val="center"/>
          </w:tcPr>
          <w:p w14:paraId="282A7EA2" w14:textId="77777777" w:rsidR="00645026" w:rsidRPr="00594ABB" w:rsidRDefault="00645026" w:rsidP="00DF6818">
            <w:pPr>
              <w:spacing w:line="276" w:lineRule="auto"/>
              <w:contextualSpacing/>
              <w:jc w:val="left"/>
              <w:rPr>
                <w:rFonts w:ascii="Times New Roman" w:hAnsi="Times New Roman"/>
                <w:szCs w:val="21"/>
              </w:rPr>
            </w:pPr>
          </w:p>
        </w:tc>
        <w:tc>
          <w:tcPr>
            <w:tcW w:w="1134" w:type="dxa"/>
            <w:tcBorders>
              <w:bottom w:val="nil"/>
            </w:tcBorders>
            <w:vAlign w:val="center"/>
          </w:tcPr>
          <w:p w14:paraId="0148E353" w14:textId="5B6F7AC2" w:rsidR="00645026" w:rsidRPr="00594ABB" w:rsidRDefault="008B7314" w:rsidP="00DF6818">
            <w:pPr>
              <w:spacing w:line="276" w:lineRule="auto"/>
              <w:contextualSpacing/>
              <w:jc w:val="left"/>
              <w:rPr>
                <w:rFonts w:ascii="Times New Roman" w:hAnsi="Times New Roman"/>
                <w:szCs w:val="21"/>
              </w:rPr>
            </w:pPr>
            <w:r w:rsidRPr="00594ABB">
              <w:rPr>
                <w:rFonts w:ascii="Times New Roman" w:hAnsi="Times New Roman"/>
                <w:szCs w:val="21"/>
              </w:rPr>
              <w:t>0.0</w:t>
            </w:r>
            <w:r w:rsidR="00C03873" w:rsidRPr="00594ABB">
              <w:rPr>
                <w:rFonts w:ascii="Times New Roman" w:hAnsi="Times New Roman"/>
                <w:szCs w:val="21"/>
              </w:rPr>
              <w:t>0</w:t>
            </w:r>
            <w:r w:rsidRPr="00594ABB">
              <w:rPr>
                <w:rFonts w:ascii="Times New Roman" w:hAnsi="Times New Roman"/>
                <w:szCs w:val="21"/>
              </w:rPr>
              <w:t>9</w:t>
            </w:r>
          </w:p>
        </w:tc>
        <w:tc>
          <w:tcPr>
            <w:tcW w:w="2127" w:type="dxa"/>
            <w:tcBorders>
              <w:bottom w:val="nil"/>
            </w:tcBorders>
            <w:vAlign w:val="center"/>
          </w:tcPr>
          <w:p w14:paraId="64458BCA" w14:textId="77777777" w:rsidR="00645026" w:rsidRPr="00594ABB" w:rsidRDefault="00645026" w:rsidP="00DF6818">
            <w:pPr>
              <w:spacing w:line="276" w:lineRule="auto"/>
              <w:contextualSpacing/>
              <w:jc w:val="left"/>
              <w:rPr>
                <w:rFonts w:ascii="Times New Roman" w:hAnsi="Times New Roman"/>
                <w:szCs w:val="21"/>
              </w:rPr>
            </w:pPr>
          </w:p>
        </w:tc>
        <w:tc>
          <w:tcPr>
            <w:tcW w:w="1066" w:type="dxa"/>
            <w:tcBorders>
              <w:bottom w:val="nil"/>
            </w:tcBorders>
            <w:vAlign w:val="center"/>
          </w:tcPr>
          <w:p w14:paraId="5B10BDC4" w14:textId="658198FF" w:rsidR="00645026" w:rsidRPr="00594ABB" w:rsidRDefault="00501CEE" w:rsidP="00DF6818">
            <w:pPr>
              <w:spacing w:line="276" w:lineRule="auto"/>
              <w:contextualSpacing/>
              <w:jc w:val="left"/>
              <w:rPr>
                <w:rFonts w:ascii="Times New Roman" w:hAnsi="Times New Roman"/>
                <w:szCs w:val="21"/>
              </w:rPr>
            </w:pPr>
            <w:r w:rsidRPr="00594ABB">
              <w:rPr>
                <w:rFonts w:ascii="Times New Roman" w:hAnsi="Times New Roman"/>
                <w:szCs w:val="21"/>
              </w:rPr>
              <w:t>0.0</w:t>
            </w:r>
            <w:r w:rsidR="00A45CCA" w:rsidRPr="00594ABB">
              <w:rPr>
                <w:rFonts w:ascii="Times New Roman" w:hAnsi="Times New Roman"/>
                <w:szCs w:val="21"/>
              </w:rPr>
              <w:t>26</w:t>
            </w:r>
          </w:p>
        </w:tc>
      </w:tr>
      <w:tr w:rsidR="00FC3514" w:rsidRPr="00594ABB" w14:paraId="4DF60277" w14:textId="77777777" w:rsidTr="006B4714">
        <w:trPr>
          <w:trHeight w:val="408"/>
        </w:trPr>
        <w:tc>
          <w:tcPr>
            <w:tcW w:w="1843" w:type="dxa"/>
            <w:tcBorders>
              <w:top w:val="nil"/>
              <w:bottom w:val="nil"/>
            </w:tcBorders>
            <w:vAlign w:val="center"/>
          </w:tcPr>
          <w:p w14:paraId="205D8B0D" w14:textId="424562BE"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IPAQ (</w:t>
            </w:r>
            <w:r w:rsidR="006F0D39" w:rsidRPr="00594ABB">
              <w:rPr>
                <w:rFonts w:ascii="Times New Roman" w:hAnsi="Times New Roman"/>
                <w:szCs w:val="21"/>
              </w:rPr>
              <w:t>Moderate</w:t>
            </w:r>
            <w:r w:rsidRPr="00594ABB">
              <w:rPr>
                <w:rFonts w:ascii="Times New Roman" w:hAnsi="Times New Roman"/>
                <w:szCs w:val="21"/>
              </w:rPr>
              <w:t>)</w:t>
            </w:r>
          </w:p>
        </w:tc>
        <w:tc>
          <w:tcPr>
            <w:tcW w:w="2126" w:type="dxa"/>
            <w:tcBorders>
              <w:top w:val="nil"/>
              <w:bottom w:val="nil"/>
            </w:tcBorders>
            <w:vAlign w:val="center"/>
          </w:tcPr>
          <w:p w14:paraId="3FAC3648" w14:textId="742FC6AB" w:rsidR="00FC3514" w:rsidRPr="00594ABB" w:rsidRDefault="009F1153"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FC3514" w:rsidRPr="00594ABB">
              <w:rPr>
                <w:rFonts w:ascii="Times New Roman" w:hAnsi="Times New Roman"/>
                <w:szCs w:val="21"/>
              </w:rPr>
              <w:t>.</w:t>
            </w:r>
            <w:r w:rsidRPr="00594ABB">
              <w:rPr>
                <w:rFonts w:ascii="Times New Roman" w:hAnsi="Times New Roman"/>
                <w:szCs w:val="21"/>
              </w:rPr>
              <w:t>29</w:t>
            </w:r>
            <w:r w:rsidR="00FC3514" w:rsidRPr="00594ABB">
              <w:rPr>
                <w:rFonts w:ascii="Times New Roman" w:hAnsi="Times New Roman"/>
                <w:szCs w:val="21"/>
              </w:rPr>
              <w:t xml:space="preserve"> (</w:t>
            </w:r>
            <w:r w:rsidRPr="00594ABB">
              <w:rPr>
                <w:rFonts w:ascii="Times New Roman" w:hAnsi="Times New Roman"/>
                <w:szCs w:val="21"/>
              </w:rPr>
              <w:t>0</w:t>
            </w:r>
            <w:r w:rsidR="00FC3514" w:rsidRPr="00594ABB">
              <w:rPr>
                <w:rFonts w:ascii="Times New Roman" w:hAnsi="Times New Roman"/>
                <w:szCs w:val="21"/>
              </w:rPr>
              <w:t>.</w:t>
            </w:r>
            <w:r w:rsidRPr="00594ABB">
              <w:rPr>
                <w:rFonts w:ascii="Times New Roman" w:hAnsi="Times New Roman"/>
                <w:szCs w:val="21"/>
              </w:rPr>
              <w:t>13</w:t>
            </w:r>
            <w:r w:rsidR="00FC3514" w:rsidRPr="00594ABB">
              <w:rPr>
                <w:rFonts w:ascii="Times New Roman" w:hAnsi="Times New Roman"/>
                <w:szCs w:val="21"/>
              </w:rPr>
              <w:t>～</w:t>
            </w:r>
            <w:r w:rsidRPr="00594ABB">
              <w:rPr>
                <w:rFonts w:ascii="Times New Roman" w:hAnsi="Times New Roman"/>
                <w:szCs w:val="21"/>
              </w:rPr>
              <w:t>0.67</w:t>
            </w:r>
            <w:r w:rsidR="00FC3514" w:rsidRPr="00594ABB">
              <w:rPr>
                <w:rFonts w:ascii="Times New Roman" w:hAnsi="Times New Roman"/>
                <w:szCs w:val="21"/>
              </w:rPr>
              <w:t>)</w:t>
            </w:r>
          </w:p>
        </w:tc>
        <w:tc>
          <w:tcPr>
            <w:tcW w:w="1134" w:type="dxa"/>
            <w:tcBorders>
              <w:top w:val="nil"/>
              <w:bottom w:val="nil"/>
            </w:tcBorders>
            <w:vAlign w:val="center"/>
          </w:tcPr>
          <w:p w14:paraId="4CAB49B6" w14:textId="6A27A425"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0.002</w:t>
            </w:r>
          </w:p>
        </w:tc>
        <w:tc>
          <w:tcPr>
            <w:tcW w:w="2127" w:type="dxa"/>
            <w:tcBorders>
              <w:top w:val="nil"/>
              <w:bottom w:val="nil"/>
            </w:tcBorders>
            <w:vAlign w:val="center"/>
          </w:tcPr>
          <w:p w14:paraId="6237B7FC" w14:textId="4B9AE537" w:rsidR="00FC3514" w:rsidRPr="00594ABB" w:rsidRDefault="00B356CD"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A45CCA" w:rsidRPr="00594ABB">
              <w:rPr>
                <w:rFonts w:ascii="Times New Roman" w:hAnsi="Times New Roman"/>
                <w:szCs w:val="21"/>
              </w:rPr>
              <w:t>28</w:t>
            </w:r>
            <w:r w:rsidR="00FC3514" w:rsidRPr="00594ABB">
              <w:rPr>
                <w:rFonts w:ascii="Times New Roman" w:hAnsi="Times New Roman"/>
                <w:szCs w:val="21"/>
              </w:rPr>
              <w:t xml:space="preserve"> (</w:t>
            </w:r>
            <w:r w:rsidR="00B15A10" w:rsidRPr="00594ABB">
              <w:rPr>
                <w:rFonts w:ascii="Times New Roman" w:hAnsi="Times New Roman"/>
                <w:szCs w:val="21"/>
              </w:rPr>
              <w:t>0</w:t>
            </w:r>
            <w:r w:rsidR="00FC3514" w:rsidRPr="00594ABB">
              <w:rPr>
                <w:rFonts w:ascii="Times New Roman" w:hAnsi="Times New Roman"/>
                <w:szCs w:val="21"/>
              </w:rPr>
              <w:t>.1</w:t>
            </w:r>
            <w:r w:rsidR="00A45CCA" w:rsidRPr="00594ABB">
              <w:rPr>
                <w:rFonts w:ascii="Times New Roman" w:hAnsi="Times New Roman"/>
                <w:szCs w:val="21"/>
              </w:rPr>
              <w:t>1</w:t>
            </w:r>
            <w:r w:rsidR="00FC3514" w:rsidRPr="00594ABB">
              <w:rPr>
                <w:rFonts w:ascii="Times New Roman" w:hAnsi="Times New Roman"/>
                <w:szCs w:val="21"/>
              </w:rPr>
              <w:t>～</w:t>
            </w:r>
            <w:r w:rsidR="00FC3514" w:rsidRPr="00594ABB">
              <w:rPr>
                <w:rFonts w:ascii="Times New Roman" w:hAnsi="Times New Roman"/>
                <w:szCs w:val="21"/>
              </w:rPr>
              <w:t>0</w:t>
            </w:r>
            <w:r w:rsidR="00B15A10" w:rsidRPr="00594ABB">
              <w:rPr>
                <w:rFonts w:ascii="Times New Roman" w:hAnsi="Times New Roman"/>
                <w:szCs w:val="21"/>
              </w:rPr>
              <w:t>.</w:t>
            </w:r>
            <w:r w:rsidR="00A45CCA" w:rsidRPr="00594ABB">
              <w:rPr>
                <w:rFonts w:ascii="Times New Roman" w:hAnsi="Times New Roman"/>
                <w:szCs w:val="21"/>
              </w:rPr>
              <w:t>71</w:t>
            </w:r>
            <w:r w:rsidR="00FC3514" w:rsidRPr="00594ABB">
              <w:rPr>
                <w:rFonts w:ascii="Times New Roman" w:hAnsi="Times New Roman"/>
                <w:szCs w:val="21"/>
              </w:rPr>
              <w:t>)</w:t>
            </w:r>
          </w:p>
        </w:tc>
        <w:tc>
          <w:tcPr>
            <w:tcW w:w="1066" w:type="dxa"/>
            <w:tcBorders>
              <w:top w:val="nil"/>
              <w:bottom w:val="nil"/>
            </w:tcBorders>
            <w:vAlign w:val="center"/>
          </w:tcPr>
          <w:p w14:paraId="0E9A3BD5" w14:textId="5CB5F771" w:rsidR="00FC3514" w:rsidRPr="00594ABB" w:rsidRDefault="00FC3514" w:rsidP="00DF6818">
            <w:pPr>
              <w:spacing w:line="276" w:lineRule="auto"/>
              <w:contextualSpacing/>
              <w:jc w:val="left"/>
              <w:rPr>
                <w:rFonts w:ascii="Times New Roman" w:hAnsi="Times New Roman"/>
                <w:szCs w:val="21"/>
              </w:rPr>
            </w:pPr>
            <w:r w:rsidRPr="00594ABB">
              <w:rPr>
                <w:rFonts w:ascii="Times New Roman" w:hAnsi="Times New Roman"/>
                <w:szCs w:val="21"/>
              </w:rPr>
              <w:t>0.0</w:t>
            </w:r>
            <w:r w:rsidR="00A45CCA" w:rsidRPr="00594ABB">
              <w:rPr>
                <w:rFonts w:ascii="Times New Roman" w:hAnsi="Times New Roman"/>
                <w:szCs w:val="21"/>
              </w:rPr>
              <w:t>0</w:t>
            </w:r>
            <w:r w:rsidR="00F43265" w:rsidRPr="00594ABB">
              <w:rPr>
                <w:rFonts w:ascii="Times New Roman" w:hAnsi="Times New Roman"/>
                <w:szCs w:val="21"/>
              </w:rPr>
              <w:t>8</w:t>
            </w:r>
          </w:p>
        </w:tc>
      </w:tr>
      <w:tr w:rsidR="00B5539C" w:rsidRPr="00594ABB" w14:paraId="59DD8B5B" w14:textId="77777777" w:rsidTr="006B4714">
        <w:trPr>
          <w:trHeight w:val="408"/>
        </w:trPr>
        <w:tc>
          <w:tcPr>
            <w:tcW w:w="1843" w:type="dxa"/>
            <w:tcBorders>
              <w:top w:val="nil"/>
            </w:tcBorders>
            <w:vAlign w:val="center"/>
          </w:tcPr>
          <w:p w14:paraId="71C96FE3" w14:textId="0B2695E5" w:rsidR="00B5539C" w:rsidRPr="00594ABB" w:rsidRDefault="00B5539C" w:rsidP="00DF6818">
            <w:pPr>
              <w:spacing w:line="276" w:lineRule="auto"/>
              <w:contextualSpacing/>
              <w:jc w:val="left"/>
              <w:rPr>
                <w:rFonts w:ascii="Times New Roman" w:hAnsi="Times New Roman"/>
                <w:szCs w:val="21"/>
              </w:rPr>
            </w:pPr>
            <w:r w:rsidRPr="00594ABB">
              <w:rPr>
                <w:rFonts w:ascii="Times New Roman" w:hAnsi="Times New Roman"/>
                <w:szCs w:val="21"/>
              </w:rPr>
              <w:t>IPAQ (High)</w:t>
            </w:r>
          </w:p>
        </w:tc>
        <w:tc>
          <w:tcPr>
            <w:tcW w:w="2126" w:type="dxa"/>
            <w:tcBorders>
              <w:top w:val="nil"/>
            </w:tcBorders>
            <w:vAlign w:val="center"/>
          </w:tcPr>
          <w:p w14:paraId="57D63D71" w14:textId="30F63EDC" w:rsidR="00B5539C" w:rsidRPr="00594ABB" w:rsidRDefault="00B5539C" w:rsidP="00DF6818">
            <w:pPr>
              <w:spacing w:line="276" w:lineRule="auto"/>
              <w:contextualSpacing/>
              <w:jc w:val="left"/>
              <w:rPr>
                <w:rFonts w:ascii="Times New Roman" w:hAnsi="Times New Roman"/>
                <w:szCs w:val="21"/>
              </w:rPr>
            </w:pPr>
            <w:r w:rsidRPr="00594ABB">
              <w:rPr>
                <w:rFonts w:ascii="Times New Roman" w:hAnsi="Times New Roman"/>
                <w:szCs w:val="21"/>
              </w:rPr>
              <w:t>0.27 (0.07</w:t>
            </w:r>
            <w:r w:rsidRPr="00594ABB">
              <w:rPr>
                <w:rFonts w:ascii="Times New Roman" w:hAnsi="Times New Roman"/>
                <w:szCs w:val="21"/>
              </w:rPr>
              <w:t>～</w:t>
            </w:r>
            <w:r w:rsidRPr="00594ABB">
              <w:rPr>
                <w:rFonts w:ascii="Times New Roman" w:hAnsi="Times New Roman"/>
                <w:szCs w:val="21"/>
              </w:rPr>
              <w:t>0.96)</w:t>
            </w:r>
          </w:p>
        </w:tc>
        <w:tc>
          <w:tcPr>
            <w:tcW w:w="1134" w:type="dxa"/>
            <w:tcBorders>
              <w:top w:val="nil"/>
            </w:tcBorders>
            <w:vAlign w:val="center"/>
          </w:tcPr>
          <w:p w14:paraId="50FFFA22" w14:textId="7AEFA392" w:rsidR="00B5539C" w:rsidRPr="00594ABB" w:rsidRDefault="00B5539C" w:rsidP="00DF6818">
            <w:pPr>
              <w:spacing w:line="276" w:lineRule="auto"/>
              <w:contextualSpacing/>
              <w:jc w:val="left"/>
              <w:rPr>
                <w:rFonts w:ascii="Times New Roman" w:hAnsi="Times New Roman"/>
                <w:szCs w:val="21"/>
              </w:rPr>
            </w:pPr>
            <w:r w:rsidRPr="00594ABB">
              <w:rPr>
                <w:rFonts w:ascii="Times New Roman" w:hAnsi="Times New Roman"/>
                <w:szCs w:val="21"/>
              </w:rPr>
              <w:t>0.042</w:t>
            </w:r>
          </w:p>
        </w:tc>
        <w:tc>
          <w:tcPr>
            <w:tcW w:w="2127" w:type="dxa"/>
            <w:tcBorders>
              <w:top w:val="nil"/>
            </w:tcBorders>
            <w:vAlign w:val="center"/>
          </w:tcPr>
          <w:p w14:paraId="072BBB47" w14:textId="2D91D9F4" w:rsidR="00B5539C" w:rsidRPr="00594ABB" w:rsidRDefault="00B356CD"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B5539C" w:rsidRPr="00594ABB">
              <w:rPr>
                <w:rFonts w:ascii="Times New Roman" w:hAnsi="Times New Roman"/>
                <w:szCs w:val="21"/>
              </w:rPr>
              <w:t>.</w:t>
            </w:r>
            <w:r w:rsidR="00AF0BF6" w:rsidRPr="00594ABB">
              <w:rPr>
                <w:rFonts w:ascii="Times New Roman" w:hAnsi="Times New Roman"/>
                <w:szCs w:val="21"/>
              </w:rPr>
              <w:t>3</w:t>
            </w:r>
            <w:r w:rsidR="00A45CCA" w:rsidRPr="00594ABB">
              <w:rPr>
                <w:rFonts w:ascii="Times New Roman" w:hAnsi="Times New Roman"/>
                <w:szCs w:val="21"/>
              </w:rPr>
              <w:t>2</w:t>
            </w:r>
            <w:r w:rsidR="00B5539C" w:rsidRPr="00594ABB">
              <w:rPr>
                <w:rFonts w:ascii="Times New Roman" w:hAnsi="Times New Roman"/>
                <w:szCs w:val="21"/>
              </w:rPr>
              <w:t xml:space="preserve"> (</w:t>
            </w:r>
            <w:r w:rsidR="00601D64" w:rsidRPr="00594ABB">
              <w:rPr>
                <w:rFonts w:ascii="Times New Roman" w:hAnsi="Times New Roman"/>
                <w:szCs w:val="21"/>
              </w:rPr>
              <w:t>0</w:t>
            </w:r>
            <w:r w:rsidR="00B5539C" w:rsidRPr="00594ABB">
              <w:rPr>
                <w:rFonts w:ascii="Times New Roman" w:hAnsi="Times New Roman"/>
                <w:szCs w:val="21"/>
              </w:rPr>
              <w:t>.</w:t>
            </w:r>
            <w:r w:rsidR="00601D64" w:rsidRPr="00594ABB">
              <w:rPr>
                <w:rFonts w:ascii="Times New Roman" w:hAnsi="Times New Roman"/>
                <w:szCs w:val="21"/>
              </w:rPr>
              <w:t>0</w:t>
            </w:r>
            <w:r w:rsidR="00A45CCA" w:rsidRPr="00594ABB">
              <w:rPr>
                <w:rFonts w:ascii="Times New Roman" w:hAnsi="Times New Roman"/>
                <w:szCs w:val="21"/>
              </w:rPr>
              <w:t>8</w:t>
            </w:r>
            <w:r w:rsidR="00B5539C" w:rsidRPr="00594ABB">
              <w:rPr>
                <w:rFonts w:ascii="Times New Roman" w:hAnsi="Times New Roman"/>
                <w:szCs w:val="21"/>
              </w:rPr>
              <w:t>～</w:t>
            </w:r>
            <w:r w:rsidR="00A76B3E" w:rsidRPr="00594ABB">
              <w:rPr>
                <w:rFonts w:ascii="Times New Roman" w:hAnsi="Times New Roman"/>
                <w:szCs w:val="21"/>
              </w:rPr>
              <w:t>1.</w:t>
            </w:r>
            <w:r w:rsidR="00A45CCA" w:rsidRPr="00594ABB">
              <w:rPr>
                <w:rFonts w:ascii="Times New Roman" w:hAnsi="Times New Roman"/>
                <w:szCs w:val="21"/>
              </w:rPr>
              <w:t>37</w:t>
            </w:r>
            <w:r w:rsidR="00B5539C" w:rsidRPr="00594ABB">
              <w:rPr>
                <w:rFonts w:ascii="Times New Roman" w:hAnsi="Times New Roman"/>
                <w:szCs w:val="21"/>
              </w:rPr>
              <w:t>)</w:t>
            </w:r>
          </w:p>
        </w:tc>
        <w:tc>
          <w:tcPr>
            <w:tcW w:w="1066" w:type="dxa"/>
            <w:tcBorders>
              <w:top w:val="nil"/>
            </w:tcBorders>
            <w:vAlign w:val="center"/>
          </w:tcPr>
          <w:p w14:paraId="33BC4CDD" w14:textId="163458B4" w:rsidR="00B5539C" w:rsidRPr="00594ABB" w:rsidRDefault="00B5539C" w:rsidP="00DF6818">
            <w:pPr>
              <w:spacing w:line="276" w:lineRule="auto"/>
              <w:contextualSpacing/>
              <w:jc w:val="left"/>
              <w:rPr>
                <w:rFonts w:ascii="Times New Roman" w:hAnsi="Times New Roman"/>
                <w:szCs w:val="21"/>
              </w:rPr>
            </w:pPr>
            <w:r w:rsidRPr="00594ABB">
              <w:rPr>
                <w:rFonts w:ascii="Times New Roman" w:hAnsi="Times New Roman"/>
                <w:szCs w:val="21"/>
              </w:rPr>
              <w:t>0.</w:t>
            </w:r>
            <w:r w:rsidR="00F779FA" w:rsidRPr="00594ABB">
              <w:rPr>
                <w:rFonts w:ascii="Times New Roman" w:hAnsi="Times New Roman"/>
                <w:szCs w:val="21"/>
              </w:rPr>
              <w:t>1</w:t>
            </w:r>
            <w:r w:rsidR="00A45CCA" w:rsidRPr="00594ABB">
              <w:rPr>
                <w:rFonts w:ascii="Times New Roman" w:hAnsi="Times New Roman"/>
                <w:szCs w:val="21"/>
              </w:rPr>
              <w:t>24</w:t>
            </w:r>
          </w:p>
        </w:tc>
      </w:tr>
      <w:tr w:rsidR="00B5539C" w:rsidRPr="00594ABB" w14:paraId="2EF4AD4D" w14:textId="77777777" w:rsidTr="009A7523">
        <w:trPr>
          <w:trHeight w:val="408"/>
        </w:trPr>
        <w:tc>
          <w:tcPr>
            <w:tcW w:w="1843" w:type="dxa"/>
            <w:vAlign w:val="center"/>
          </w:tcPr>
          <w:p w14:paraId="2338106E" w14:textId="5663214F" w:rsidR="00B5539C" w:rsidRPr="00594ABB" w:rsidRDefault="00B5539C" w:rsidP="00DF6818">
            <w:pPr>
              <w:spacing w:line="276" w:lineRule="auto"/>
              <w:contextualSpacing/>
              <w:jc w:val="left"/>
              <w:rPr>
                <w:rFonts w:ascii="Times New Roman" w:hAnsi="Times New Roman"/>
                <w:szCs w:val="21"/>
              </w:rPr>
            </w:pPr>
            <w:r w:rsidRPr="00594ABB">
              <w:rPr>
                <w:rFonts w:ascii="Times New Roman" w:hAnsi="Times New Roman"/>
                <w:szCs w:val="21"/>
              </w:rPr>
              <w:t>GDF11</w:t>
            </w:r>
          </w:p>
        </w:tc>
        <w:tc>
          <w:tcPr>
            <w:tcW w:w="2126" w:type="dxa"/>
            <w:vAlign w:val="center"/>
          </w:tcPr>
          <w:p w14:paraId="38DB14CB" w14:textId="66229E4B" w:rsidR="00B5539C" w:rsidRPr="00594ABB" w:rsidRDefault="00B5539C" w:rsidP="00DF6818">
            <w:pPr>
              <w:spacing w:line="276" w:lineRule="auto"/>
              <w:contextualSpacing/>
              <w:jc w:val="left"/>
              <w:rPr>
                <w:rFonts w:ascii="Times New Roman" w:hAnsi="Times New Roman"/>
                <w:szCs w:val="21"/>
              </w:rPr>
            </w:pPr>
            <w:r w:rsidRPr="00594ABB">
              <w:rPr>
                <w:rFonts w:ascii="Times New Roman" w:hAnsi="Times New Roman"/>
                <w:szCs w:val="21"/>
              </w:rPr>
              <w:t>1.01 (1.00</w:t>
            </w:r>
            <w:r w:rsidRPr="00594ABB">
              <w:rPr>
                <w:rFonts w:ascii="Times New Roman" w:hAnsi="Times New Roman"/>
                <w:szCs w:val="21"/>
              </w:rPr>
              <w:t>～</w:t>
            </w:r>
            <w:r w:rsidRPr="00594ABB">
              <w:rPr>
                <w:rFonts w:ascii="Times New Roman" w:hAnsi="Times New Roman"/>
                <w:szCs w:val="21"/>
              </w:rPr>
              <w:t>1.02)</w:t>
            </w:r>
          </w:p>
        </w:tc>
        <w:tc>
          <w:tcPr>
            <w:tcW w:w="1134" w:type="dxa"/>
            <w:vAlign w:val="center"/>
          </w:tcPr>
          <w:p w14:paraId="47B97880" w14:textId="5B36CD1A" w:rsidR="00B5539C" w:rsidRPr="00594ABB" w:rsidRDefault="00B5539C" w:rsidP="00DF6818">
            <w:pPr>
              <w:spacing w:line="276" w:lineRule="auto"/>
              <w:contextualSpacing/>
              <w:jc w:val="left"/>
              <w:rPr>
                <w:rFonts w:ascii="Times New Roman" w:hAnsi="Times New Roman"/>
                <w:szCs w:val="21"/>
              </w:rPr>
            </w:pPr>
            <w:r w:rsidRPr="00594ABB">
              <w:rPr>
                <w:rFonts w:ascii="Times New Roman" w:hAnsi="Times New Roman"/>
                <w:szCs w:val="21"/>
              </w:rPr>
              <w:t>0.007</w:t>
            </w:r>
          </w:p>
        </w:tc>
        <w:tc>
          <w:tcPr>
            <w:tcW w:w="2127" w:type="dxa"/>
            <w:vAlign w:val="center"/>
          </w:tcPr>
          <w:p w14:paraId="3150AEA7" w14:textId="63576919" w:rsidR="00B5539C" w:rsidRPr="00594ABB" w:rsidRDefault="00B5539C" w:rsidP="00DF6818">
            <w:pPr>
              <w:spacing w:line="276" w:lineRule="auto"/>
              <w:contextualSpacing/>
              <w:jc w:val="left"/>
              <w:rPr>
                <w:rFonts w:ascii="Times New Roman" w:hAnsi="Times New Roman"/>
                <w:szCs w:val="21"/>
              </w:rPr>
            </w:pPr>
            <w:r w:rsidRPr="00594ABB">
              <w:rPr>
                <w:rFonts w:ascii="Times New Roman" w:hAnsi="Times New Roman"/>
                <w:szCs w:val="21"/>
              </w:rPr>
              <w:t>1.01 (1.00</w:t>
            </w:r>
            <w:r w:rsidRPr="00594ABB">
              <w:rPr>
                <w:rFonts w:ascii="Times New Roman" w:hAnsi="Times New Roman"/>
                <w:szCs w:val="21"/>
              </w:rPr>
              <w:t>～</w:t>
            </w:r>
            <w:r w:rsidR="00742684" w:rsidRPr="00594ABB">
              <w:rPr>
                <w:rFonts w:ascii="Times New Roman" w:hAnsi="Times New Roman"/>
                <w:szCs w:val="21"/>
              </w:rPr>
              <w:t>1.02</w:t>
            </w:r>
            <w:r w:rsidRPr="00594ABB">
              <w:rPr>
                <w:rFonts w:ascii="Times New Roman" w:hAnsi="Times New Roman"/>
                <w:szCs w:val="21"/>
              </w:rPr>
              <w:t>)</w:t>
            </w:r>
          </w:p>
        </w:tc>
        <w:tc>
          <w:tcPr>
            <w:tcW w:w="1066" w:type="dxa"/>
            <w:vAlign w:val="center"/>
          </w:tcPr>
          <w:p w14:paraId="7F490293" w14:textId="5101B7EF" w:rsidR="00B5539C" w:rsidRPr="00594ABB" w:rsidRDefault="00B5539C" w:rsidP="00DF6818">
            <w:pPr>
              <w:spacing w:line="276" w:lineRule="auto"/>
              <w:contextualSpacing/>
              <w:jc w:val="left"/>
              <w:rPr>
                <w:rFonts w:ascii="Times New Roman" w:hAnsi="Times New Roman"/>
                <w:szCs w:val="21"/>
              </w:rPr>
            </w:pPr>
            <w:r w:rsidRPr="00594ABB">
              <w:rPr>
                <w:rFonts w:ascii="Times New Roman" w:hAnsi="Times New Roman"/>
                <w:szCs w:val="21"/>
              </w:rPr>
              <w:t>0.01</w:t>
            </w:r>
            <w:r w:rsidR="009343B9" w:rsidRPr="00594ABB">
              <w:rPr>
                <w:rFonts w:ascii="Times New Roman" w:hAnsi="Times New Roman"/>
                <w:szCs w:val="21"/>
              </w:rPr>
              <w:t>3</w:t>
            </w:r>
          </w:p>
        </w:tc>
      </w:tr>
    </w:tbl>
    <w:p w14:paraId="45E5073C" w14:textId="77777777" w:rsidR="0009192B" w:rsidRPr="00594ABB" w:rsidRDefault="0009192B" w:rsidP="006E2BE2">
      <w:pPr>
        <w:spacing w:beforeLines="50" w:before="156" w:line="360" w:lineRule="auto"/>
        <w:contextualSpacing/>
        <w:rPr>
          <w:rFonts w:ascii="Times New Roman" w:hAnsi="Times New Roman"/>
          <w:color w:val="000000"/>
          <w:kern w:val="0"/>
          <w:szCs w:val="21"/>
        </w:rPr>
      </w:pPr>
    </w:p>
    <w:bookmarkEnd w:id="126"/>
    <w:p w14:paraId="412FC93A" w14:textId="6D66EFD9" w:rsidR="00D64C65" w:rsidRPr="00594ABB" w:rsidRDefault="005D5E56" w:rsidP="006E2BE2">
      <w:pPr>
        <w:spacing w:beforeLines="50" w:before="156" w:line="360" w:lineRule="auto"/>
        <w:contextualSpacing/>
        <w:rPr>
          <w:rFonts w:ascii="Times New Roman" w:hAnsi="Times New Roman"/>
          <w:color w:val="000000"/>
          <w:kern w:val="0"/>
          <w:szCs w:val="21"/>
        </w:rPr>
      </w:pPr>
      <w:r w:rsidRPr="00594ABB">
        <w:rPr>
          <w:rFonts w:ascii="Times New Roman" w:eastAsia="楷体" w:hAnsi="Times New Roman"/>
          <w:b/>
          <w:bCs/>
          <w:color w:val="000000"/>
          <w:szCs w:val="21"/>
        </w:rPr>
        <w:t>Table 6.</w:t>
      </w:r>
      <w:r w:rsidRPr="00594ABB">
        <w:rPr>
          <w:rFonts w:ascii="Times New Roman" w:eastAsia="楷体" w:hAnsi="Times New Roman"/>
          <w:b/>
          <w:bCs/>
          <w:szCs w:val="21"/>
        </w:rPr>
        <w:t xml:space="preserve"> </w:t>
      </w:r>
      <w:r w:rsidRPr="00594ABB">
        <w:rPr>
          <w:rFonts w:ascii="Times New Roman" w:hAnsi="Times New Roman"/>
          <w:color w:val="000000"/>
          <w:kern w:val="0"/>
          <w:szCs w:val="21"/>
        </w:rPr>
        <w:t xml:space="preserve">Multivariable </w:t>
      </w:r>
      <w:r w:rsidR="002B640C" w:rsidRPr="00594ABB">
        <w:rPr>
          <w:rFonts w:ascii="Times New Roman" w:hAnsi="Times New Roman"/>
          <w:color w:val="000000"/>
          <w:kern w:val="0"/>
          <w:szCs w:val="21"/>
        </w:rPr>
        <w:t>l</w:t>
      </w:r>
      <w:r w:rsidRPr="00594ABB">
        <w:rPr>
          <w:rFonts w:ascii="Times New Roman" w:hAnsi="Times New Roman"/>
          <w:color w:val="000000"/>
          <w:kern w:val="0"/>
          <w:szCs w:val="21"/>
        </w:rPr>
        <w:t xml:space="preserve">inear </w:t>
      </w:r>
      <w:r w:rsidR="002B640C" w:rsidRPr="00594ABB">
        <w:rPr>
          <w:rFonts w:ascii="Times New Roman" w:hAnsi="Times New Roman"/>
          <w:color w:val="000000"/>
          <w:kern w:val="0"/>
          <w:szCs w:val="21"/>
        </w:rPr>
        <w:t>r</w:t>
      </w:r>
      <w:r w:rsidRPr="00594ABB">
        <w:rPr>
          <w:rFonts w:ascii="Times New Roman" w:hAnsi="Times New Roman"/>
          <w:color w:val="000000"/>
          <w:kern w:val="0"/>
          <w:szCs w:val="21"/>
        </w:rPr>
        <w:t xml:space="preserve">egression </w:t>
      </w:r>
      <w:r w:rsidR="002B640C" w:rsidRPr="00594ABB">
        <w:rPr>
          <w:rFonts w:ascii="Times New Roman" w:hAnsi="Times New Roman"/>
          <w:color w:val="000000"/>
          <w:kern w:val="0"/>
          <w:szCs w:val="21"/>
        </w:rPr>
        <w:t>a</w:t>
      </w:r>
      <w:r w:rsidRPr="00594ABB">
        <w:rPr>
          <w:rFonts w:ascii="Times New Roman" w:hAnsi="Times New Roman"/>
          <w:color w:val="000000"/>
          <w:kern w:val="0"/>
          <w:szCs w:val="21"/>
        </w:rPr>
        <w:t xml:space="preserve">nalysis of </w:t>
      </w:r>
      <w:r w:rsidR="002B640C" w:rsidRPr="00594ABB">
        <w:rPr>
          <w:rFonts w:ascii="Times New Roman" w:hAnsi="Times New Roman"/>
          <w:color w:val="000000"/>
          <w:kern w:val="0"/>
          <w:szCs w:val="21"/>
        </w:rPr>
        <w:t>f</w:t>
      </w:r>
      <w:r w:rsidRPr="00594ABB">
        <w:rPr>
          <w:rFonts w:ascii="Times New Roman" w:hAnsi="Times New Roman"/>
          <w:color w:val="000000"/>
          <w:kern w:val="0"/>
          <w:szCs w:val="21"/>
        </w:rPr>
        <w:t xml:space="preserve">actors </w:t>
      </w:r>
      <w:r w:rsidR="002B640C" w:rsidRPr="00594ABB">
        <w:rPr>
          <w:rFonts w:ascii="Times New Roman" w:hAnsi="Times New Roman"/>
          <w:color w:val="000000"/>
          <w:kern w:val="0"/>
          <w:szCs w:val="21"/>
        </w:rPr>
        <w:t>a</w:t>
      </w:r>
      <w:r w:rsidRPr="00594ABB">
        <w:rPr>
          <w:rFonts w:ascii="Times New Roman" w:hAnsi="Times New Roman"/>
          <w:color w:val="000000"/>
          <w:kern w:val="0"/>
          <w:szCs w:val="21"/>
        </w:rPr>
        <w:t xml:space="preserve">ssociated with GDF11 </w:t>
      </w:r>
      <w:r w:rsidR="002B640C" w:rsidRPr="00594ABB">
        <w:rPr>
          <w:rFonts w:ascii="Times New Roman" w:hAnsi="Times New Roman"/>
          <w:color w:val="000000"/>
          <w:kern w:val="0"/>
          <w:szCs w:val="21"/>
        </w:rPr>
        <w:t>l</w:t>
      </w:r>
      <w:r w:rsidRPr="00594ABB">
        <w:rPr>
          <w:rFonts w:ascii="Times New Roman" w:hAnsi="Times New Roman"/>
          <w:color w:val="000000"/>
          <w:kern w:val="0"/>
          <w:szCs w:val="21"/>
        </w:rPr>
        <w:t>evels</w:t>
      </w:r>
    </w:p>
    <w:tbl>
      <w:tblPr>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360"/>
        <w:gridCol w:w="1361"/>
        <w:gridCol w:w="1361"/>
        <w:gridCol w:w="1361"/>
        <w:gridCol w:w="1361"/>
        <w:gridCol w:w="1447"/>
      </w:tblGrid>
      <w:tr w:rsidR="00037357" w:rsidRPr="00594ABB" w14:paraId="09201B8E" w14:textId="77777777" w:rsidTr="00D61813">
        <w:trPr>
          <w:trHeight w:val="399"/>
        </w:trPr>
        <w:tc>
          <w:tcPr>
            <w:tcW w:w="1360" w:type="dxa"/>
          </w:tcPr>
          <w:p w14:paraId="41A6B862" w14:textId="77777777" w:rsidR="00037357" w:rsidRPr="00594ABB" w:rsidRDefault="00037357" w:rsidP="00DF6818">
            <w:pPr>
              <w:spacing w:line="276" w:lineRule="auto"/>
              <w:contextualSpacing/>
              <w:jc w:val="left"/>
              <w:rPr>
                <w:rFonts w:ascii="Times New Roman" w:hAnsi="Times New Roman"/>
                <w:szCs w:val="21"/>
              </w:rPr>
            </w:pPr>
            <w:r w:rsidRPr="00594ABB">
              <w:rPr>
                <w:rFonts w:ascii="Times New Roman" w:hAnsi="Times New Roman"/>
                <w:szCs w:val="21"/>
              </w:rPr>
              <w:t>Variable</w:t>
            </w:r>
          </w:p>
        </w:tc>
        <w:tc>
          <w:tcPr>
            <w:tcW w:w="1361" w:type="dxa"/>
          </w:tcPr>
          <w:p w14:paraId="33FC723A" w14:textId="77777777" w:rsidR="00037357" w:rsidRPr="00594ABB" w:rsidRDefault="00037357" w:rsidP="00DF6818">
            <w:pPr>
              <w:spacing w:line="276" w:lineRule="auto"/>
              <w:contextualSpacing/>
              <w:jc w:val="left"/>
              <w:rPr>
                <w:rFonts w:ascii="Times New Roman" w:hAnsi="Times New Roman"/>
                <w:szCs w:val="21"/>
              </w:rPr>
            </w:pPr>
            <w:r w:rsidRPr="00594ABB">
              <w:rPr>
                <w:rFonts w:ascii="Times New Roman" w:hAnsi="Times New Roman"/>
                <w:szCs w:val="21"/>
              </w:rPr>
              <w:t>β</w:t>
            </w:r>
          </w:p>
        </w:tc>
        <w:tc>
          <w:tcPr>
            <w:tcW w:w="1361" w:type="dxa"/>
          </w:tcPr>
          <w:p w14:paraId="76B6E0C0" w14:textId="77777777" w:rsidR="00037357" w:rsidRPr="00594ABB" w:rsidRDefault="00037357" w:rsidP="00DF6818">
            <w:pPr>
              <w:spacing w:line="276" w:lineRule="auto"/>
              <w:contextualSpacing/>
              <w:jc w:val="left"/>
              <w:rPr>
                <w:rFonts w:ascii="Times New Roman" w:hAnsi="Times New Roman"/>
                <w:szCs w:val="21"/>
              </w:rPr>
            </w:pPr>
            <w:r w:rsidRPr="00594ABB">
              <w:rPr>
                <w:rFonts w:ascii="Times New Roman" w:hAnsi="Times New Roman"/>
                <w:szCs w:val="21"/>
              </w:rPr>
              <w:t>t</w:t>
            </w:r>
          </w:p>
        </w:tc>
        <w:tc>
          <w:tcPr>
            <w:tcW w:w="1361" w:type="dxa"/>
          </w:tcPr>
          <w:p w14:paraId="60D9231A" w14:textId="77777777" w:rsidR="00037357" w:rsidRPr="00594ABB" w:rsidRDefault="00037357" w:rsidP="00DF6818">
            <w:pPr>
              <w:spacing w:line="276" w:lineRule="auto"/>
              <w:contextualSpacing/>
              <w:jc w:val="left"/>
              <w:rPr>
                <w:rFonts w:ascii="Times New Roman" w:hAnsi="Times New Roman"/>
                <w:szCs w:val="21"/>
              </w:rPr>
            </w:pPr>
            <w:r w:rsidRPr="00594ABB">
              <w:rPr>
                <w:rFonts w:ascii="Times New Roman" w:hAnsi="Times New Roman"/>
                <w:i/>
                <w:iCs/>
                <w:szCs w:val="21"/>
              </w:rPr>
              <w:t>P</w:t>
            </w:r>
          </w:p>
        </w:tc>
        <w:tc>
          <w:tcPr>
            <w:tcW w:w="1361" w:type="dxa"/>
          </w:tcPr>
          <w:p w14:paraId="0524984E" w14:textId="77777777" w:rsidR="00037357" w:rsidRPr="00594ABB" w:rsidRDefault="00037357" w:rsidP="00DF6818">
            <w:pPr>
              <w:spacing w:line="276" w:lineRule="auto"/>
              <w:contextualSpacing/>
              <w:jc w:val="left"/>
              <w:rPr>
                <w:rFonts w:ascii="Times New Roman" w:hAnsi="Times New Roman"/>
                <w:szCs w:val="21"/>
              </w:rPr>
            </w:pPr>
            <w:r w:rsidRPr="00594ABB">
              <w:rPr>
                <w:rFonts w:ascii="Times New Roman" w:hAnsi="Times New Roman"/>
                <w:szCs w:val="21"/>
              </w:rPr>
              <w:t>B</w:t>
            </w:r>
          </w:p>
        </w:tc>
        <w:tc>
          <w:tcPr>
            <w:tcW w:w="1447" w:type="dxa"/>
          </w:tcPr>
          <w:p w14:paraId="67F3A57A" w14:textId="77777777" w:rsidR="00037357" w:rsidRPr="00594ABB" w:rsidRDefault="00037357" w:rsidP="00DF6818">
            <w:pPr>
              <w:spacing w:line="276" w:lineRule="auto"/>
              <w:contextualSpacing/>
              <w:jc w:val="left"/>
              <w:rPr>
                <w:rFonts w:ascii="Times New Roman" w:hAnsi="Times New Roman"/>
                <w:szCs w:val="21"/>
              </w:rPr>
            </w:pPr>
            <w:r w:rsidRPr="00594ABB">
              <w:rPr>
                <w:rFonts w:ascii="Times New Roman" w:hAnsi="Times New Roman"/>
                <w:szCs w:val="21"/>
              </w:rPr>
              <w:t>95% CI</w:t>
            </w:r>
          </w:p>
        </w:tc>
      </w:tr>
      <w:tr w:rsidR="00037357" w:rsidRPr="00594ABB" w14:paraId="7BD70E3A" w14:textId="77777777" w:rsidTr="00D61813">
        <w:trPr>
          <w:trHeight w:val="399"/>
        </w:trPr>
        <w:tc>
          <w:tcPr>
            <w:tcW w:w="1360" w:type="dxa"/>
          </w:tcPr>
          <w:p w14:paraId="2FCDCF15" w14:textId="77777777" w:rsidR="00037357" w:rsidRPr="00594ABB" w:rsidRDefault="00037357" w:rsidP="00DF6818">
            <w:pPr>
              <w:spacing w:line="276" w:lineRule="auto"/>
              <w:contextualSpacing/>
              <w:jc w:val="left"/>
              <w:rPr>
                <w:rFonts w:ascii="Times New Roman" w:hAnsi="Times New Roman"/>
                <w:szCs w:val="21"/>
              </w:rPr>
            </w:pPr>
            <w:r w:rsidRPr="00594ABB">
              <w:rPr>
                <w:rFonts w:ascii="Times New Roman" w:hAnsi="Times New Roman"/>
                <w:szCs w:val="21"/>
              </w:rPr>
              <w:t>Constant</w:t>
            </w:r>
          </w:p>
        </w:tc>
        <w:tc>
          <w:tcPr>
            <w:tcW w:w="1361" w:type="dxa"/>
          </w:tcPr>
          <w:p w14:paraId="058E30D3" w14:textId="678DAF30" w:rsidR="00037357" w:rsidRPr="00594ABB" w:rsidRDefault="00037357" w:rsidP="00DF6818">
            <w:pPr>
              <w:spacing w:line="276" w:lineRule="auto"/>
              <w:contextualSpacing/>
              <w:jc w:val="left"/>
              <w:rPr>
                <w:rFonts w:ascii="Times New Roman" w:hAnsi="Times New Roman"/>
                <w:szCs w:val="21"/>
              </w:rPr>
            </w:pPr>
          </w:p>
        </w:tc>
        <w:tc>
          <w:tcPr>
            <w:tcW w:w="1361" w:type="dxa"/>
          </w:tcPr>
          <w:p w14:paraId="3AF3BA1D" w14:textId="6D22BEBF" w:rsidR="00037357" w:rsidRPr="00594ABB" w:rsidRDefault="00037357" w:rsidP="00DF6818">
            <w:pPr>
              <w:spacing w:line="276" w:lineRule="auto"/>
              <w:contextualSpacing/>
              <w:jc w:val="left"/>
              <w:rPr>
                <w:rFonts w:ascii="Times New Roman" w:hAnsi="Times New Roman"/>
                <w:szCs w:val="21"/>
              </w:rPr>
            </w:pPr>
            <w:r w:rsidRPr="00594ABB">
              <w:rPr>
                <w:rFonts w:ascii="Times New Roman" w:hAnsi="Times New Roman"/>
                <w:szCs w:val="21"/>
              </w:rPr>
              <w:t>9.</w:t>
            </w:r>
            <w:r w:rsidR="00A67190" w:rsidRPr="00594ABB">
              <w:rPr>
                <w:rFonts w:ascii="Times New Roman" w:hAnsi="Times New Roman"/>
                <w:szCs w:val="21"/>
              </w:rPr>
              <w:t>37</w:t>
            </w:r>
          </w:p>
        </w:tc>
        <w:tc>
          <w:tcPr>
            <w:tcW w:w="1361" w:type="dxa"/>
          </w:tcPr>
          <w:p w14:paraId="3337AB80" w14:textId="77777777" w:rsidR="00037357" w:rsidRPr="00594ABB" w:rsidRDefault="00037357" w:rsidP="00DF6818">
            <w:pPr>
              <w:spacing w:line="276" w:lineRule="auto"/>
              <w:contextualSpacing/>
              <w:jc w:val="left"/>
              <w:rPr>
                <w:rFonts w:ascii="Times New Roman" w:hAnsi="Times New Roman"/>
                <w:szCs w:val="21"/>
              </w:rPr>
            </w:pPr>
            <w:r w:rsidRPr="00594ABB">
              <w:rPr>
                <w:rFonts w:ascii="Times New Roman" w:hAnsi="Times New Roman"/>
                <w:szCs w:val="21"/>
              </w:rPr>
              <w:t>&lt;0.001</w:t>
            </w:r>
          </w:p>
        </w:tc>
        <w:tc>
          <w:tcPr>
            <w:tcW w:w="1361" w:type="dxa"/>
          </w:tcPr>
          <w:p w14:paraId="79BB137B" w14:textId="27545B95" w:rsidR="00037357" w:rsidRPr="00594ABB" w:rsidRDefault="00037357" w:rsidP="00DF6818">
            <w:pPr>
              <w:spacing w:line="276" w:lineRule="auto"/>
              <w:contextualSpacing/>
              <w:jc w:val="left"/>
              <w:rPr>
                <w:rFonts w:ascii="Times New Roman" w:hAnsi="Times New Roman"/>
                <w:szCs w:val="21"/>
              </w:rPr>
            </w:pPr>
            <w:r w:rsidRPr="00594ABB">
              <w:rPr>
                <w:rFonts w:ascii="Times New Roman" w:hAnsi="Times New Roman"/>
                <w:szCs w:val="21"/>
              </w:rPr>
              <w:t>11</w:t>
            </w:r>
            <w:r w:rsidR="00A67190" w:rsidRPr="00594ABB">
              <w:rPr>
                <w:rFonts w:ascii="Times New Roman" w:hAnsi="Times New Roman"/>
                <w:szCs w:val="21"/>
              </w:rPr>
              <w:t>5</w:t>
            </w:r>
            <w:r w:rsidRPr="00594ABB">
              <w:rPr>
                <w:rFonts w:ascii="Times New Roman" w:hAnsi="Times New Roman"/>
                <w:szCs w:val="21"/>
              </w:rPr>
              <w:t>.</w:t>
            </w:r>
            <w:r w:rsidR="00A67190" w:rsidRPr="00594ABB">
              <w:rPr>
                <w:rFonts w:ascii="Times New Roman" w:hAnsi="Times New Roman"/>
                <w:szCs w:val="21"/>
              </w:rPr>
              <w:t>89</w:t>
            </w:r>
            <w:r w:rsidRPr="00594ABB">
              <w:rPr>
                <w:rFonts w:ascii="Times New Roman" w:hAnsi="Times New Roman"/>
                <w:szCs w:val="21"/>
              </w:rPr>
              <w:t xml:space="preserve"> </w:t>
            </w:r>
          </w:p>
        </w:tc>
        <w:tc>
          <w:tcPr>
            <w:tcW w:w="1447" w:type="dxa"/>
          </w:tcPr>
          <w:p w14:paraId="18E7488D" w14:textId="1EF88E20" w:rsidR="00037357" w:rsidRPr="00594ABB" w:rsidRDefault="00A67190" w:rsidP="00DF6818">
            <w:pPr>
              <w:spacing w:line="276" w:lineRule="auto"/>
              <w:contextualSpacing/>
              <w:jc w:val="left"/>
              <w:rPr>
                <w:rFonts w:ascii="Times New Roman" w:hAnsi="Times New Roman"/>
                <w:szCs w:val="21"/>
              </w:rPr>
            </w:pPr>
            <w:r w:rsidRPr="00594ABB">
              <w:rPr>
                <w:rFonts w:ascii="Times New Roman" w:hAnsi="Times New Roman"/>
                <w:szCs w:val="21"/>
              </w:rPr>
              <w:t>91</w:t>
            </w:r>
            <w:r w:rsidR="00037357" w:rsidRPr="00594ABB">
              <w:rPr>
                <w:rFonts w:ascii="Times New Roman" w:hAnsi="Times New Roman"/>
                <w:szCs w:val="21"/>
              </w:rPr>
              <w:t>.</w:t>
            </w:r>
            <w:r w:rsidRPr="00594ABB">
              <w:rPr>
                <w:rFonts w:ascii="Times New Roman" w:hAnsi="Times New Roman"/>
                <w:szCs w:val="21"/>
              </w:rPr>
              <w:t>43</w:t>
            </w:r>
            <w:r w:rsidR="00037357" w:rsidRPr="00594ABB">
              <w:rPr>
                <w:rFonts w:ascii="Times New Roman" w:hAnsi="Times New Roman"/>
                <w:szCs w:val="21"/>
              </w:rPr>
              <w:t>~</w:t>
            </w:r>
            <w:r w:rsidRPr="00594ABB">
              <w:rPr>
                <w:rFonts w:ascii="Times New Roman" w:hAnsi="Times New Roman"/>
                <w:szCs w:val="21"/>
              </w:rPr>
              <w:t xml:space="preserve"> </w:t>
            </w:r>
            <w:r w:rsidR="00037357" w:rsidRPr="00594ABB">
              <w:rPr>
                <w:rFonts w:ascii="Times New Roman" w:hAnsi="Times New Roman"/>
                <w:szCs w:val="21"/>
              </w:rPr>
              <w:t>1</w:t>
            </w:r>
            <w:r w:rsidRPr="00594ABB">
              <w:rPr>
                <w:rFonts w:ascii="Times New Roman" w:hAnsi="Times New Roman"/>
                <w:szCs w:val="21"/>
              </w:rPr>
              <w:t>40</w:t>
            </w:r>
            <w:r w:rsidR="00037357" w:rsidRPr="00594ABB">
              <w:rPr>
                <w:rFonts w:ascii="Times New Roman" w:hAnsi="Times New Roman"/>
                <w:szCs w:val="21"/>
              </w:rPr>
              <w:t>.</w:t>
            </w:r>
            <w:r w:rsidRPr="00594ABB">
              <w:rPr>
                <w:rFonts w:ascii="Times New Roman" w:hAnsi="Times New Roman"/>
                <w:szCs w:val="21"/>
              </w:rPr>
              <w:t>35</w:t>
            </w:r>
          </w:p>
        </w:tc>
      </w:tr>
      <w:tr w:rsidR="00037357" w:rsidRPr="00594ABB" w14:paraId="7B62408E" w14:textId="77777777" w:rsidTr="00D61813">
        <w:trPr>
          <w:trHeight w:val="399"/>
        </w:trPr>
        <w:tc>
          <w:tcPr>
            <w:tcW w:w="1360" w:type="dxa"/>
          </w:tcPr>
          <w:p w14:paraId="0449D271" w14:textId="2D272EE8" w:rsidR="00037357" w:rsidRPr="00594ABB" w:rsidRDefault="009854CD" w:rsidP="00DF6818">
            <w:pPr>
              <w:spacing w:line="276" w:lineRule="auto"/>
              <w:contextualSpacing/>
              <w:jc w:val="left"/>
              <w:rPr>
                <w:rFonts w:ascii="Times New Roman" w:hAnsi="Times New Roman"/>
                <w:szCs w:val="21"/>
              </w:rPr>
            </w:pPr>
            <w:r w:rsidRPr="00594ABB">
              <w:rPr>
                <w:rFonts w:ascii="Times New Roman" w:hAnsi="Times New Roman"/>
                <w:szCs w:val="21"/>
              </w:rPr>
              <w:lastRenderedPageBreak/>
              <w:t>Physical activity</w:t>
            </w:r>
          </w:p>
        </w:tc>
        <w:tc>
          <w:tcPr>
            <w:tcW w:w="1361" w:type="dxa"/>
          </w:tcPr>
          <w:p w14:paraId="1F1AE6D6" w14:textId="23ED96F1" w:rsidR="00037357" w:rsidRPr="00594ABB" w:rsidRDefault="002F6C92" w:rsidP="00DF6818">
            <w:pPr>
              <w:spacing w:line="276" w:lineRule="auto"/>
              <w:contextualSpacing/>
              <w:jc w:val="left"/>
              <w:rPr>
                <w:rFonts w:ascii="Times New Roman" w:hAnsi="Times New Roman"/>
                <w:szCs w:val="21"/>
              </w:rPr>
            </w:pPr>
            <w:r w:rsidRPr="00594ABB">
              <w:rPr>
                <w:rFonts w:ascii="Times New Roman" w:hAnsi="Times New Roman"/>
                <w:szCs w:val="21"/>
              </w:rPr>
              <w:t>-</w:t>
            </w:r>
            <w:r w:rsidR="00037357" w:rsidRPr="00594ABB">
              <w:rPr>
                <w:rFonts w:ascii="Times New Roman" w:hAnsi="Times New Roman"/>
                <w:szCs w:val="21"/>
              </w:rPr>
              <w:t>0.1</w:t>
            </w:r>
            <w:r w:rsidR="00A67190" w:rsidRPr="00594ABB">
              <w:rPr>
                <w:rFonts w:ascii="Times New Roman" w:hAnsi="Times New Roman"/>
                <w:szCs w:val="21"/>
              </w:rPr>
              <w:t>8</w:t>
            </w:r>
          </w:p>
        </w:tc>
        <w:tc>
          <w:tcPr>
            <w:tcW w:w="1361" w:type="dxa"/>
          </w:tcPr>
          <w:p w14:paraId="6616528B" w14:textId="2CA1FBCB" w:rsidR="00037357" w:rsidRPr="00594ABB" w:rsidRDefault="007D2ED9" w:rsidP="00DF6818">
            <w:pPr>
              <w:spacing w:line="276" w:lineRule="auto"/>
              <w:contextualSpacing/>
              <w:jc w:val="left"/>
              <w:rPr>
                <w:rFonts w:ascii="Times New Roman" w:hAnsi="Times New Roman"/>
                <w:szCs w:val="21"/>
              </w:rPr>
            </w:pPr>
            <w:r w:rsidRPr="00594ABB">
              <w:rPr>
                <w:rFonts w:ascii="Times New Roman" w:hAnsi="Times New Roman"/>
                <w:szCs w:val="21"/>
              </w:rPr>
              <w:t>-</w:t>
            </w:r>
            <w:r w:rsidR="00A67190" w:rsidRPr="00594ABB">
              <w:rPr>
                <w:rFonts w:ascii="Times New Roman" w:hAnsi="Times New Roman"/>
                <w:szCs w:val="21"/>
              </w:rPr>
              <w:t>2</w:t>
            </w:r>
            <w:r w:rsidR="00037357" w:rsidRPr="00594ABB">
              <w:rPr>
                <w:rFonts w:ascii="Times New Roman" w:hAnsi="Times New Roman"/>
                <w:szCs w:val="21"/>
              </w:rPr>
              <w:t>.</w:t>
            </w:r>
            <w:r w:rsidR="00A67190" w:rsidRPr="00594ABB">
              <w:rPr>
                <w:rFonts w:ascii="Times New Roman" w:hAnsi="Times New Roman"/>
                <w:szCs w:val="21"/>
              </w:rPr>
              <w:t>10</w:t>
            </w:r>
          </w:p>
        </w:tc>
        <w:tc>
          <w:tcPr>
            <w:tcW w:w="1361" w:type="dxa"/>
          </w:tcPr>
          <w:p w14:paraId="01697E2F" w14:textId="1A80A0E8" w:rsidR="00037357" w:rsidRPr="00594ABB" w:rsidRDefault="00037357" w:rsidP="00DF6818">
            <w:pPr>
              <w:spacing w:line="276" w:lineRule="auto"/>
              <w:contextualSpacing/>
              <w:jc w:val="left"/>
              <w:rPr>
                <w:rFonts w:ascii="Times New Roman" w:hAnsi="Times New Roman"/>
                <w:szCs w:val="21"/>
              </w:rPr>
            </w:pPr>
            <w:r w:rsidRPr="00594ABB">
              <w:rPr>
                <w:rFonts w:ascii="Times New Roman" w:hAnsi="Times New Roman"/>
                <w:szCs w:val="21"/>
              </w:rPr>
              <w:t>0.0</w:t>
            </w:r>
            <w:r w:rsidR="00A67190" w:rsidRPr="00594ABB">
              <w:rPr>
                <w:rFonts w:ascii="Times New Roman" w:hAnsi="Times New Roman"/>
                <w:szCs w:val="21"/>
              </w:rPr>
              <w:t>37</w:t>
            </w:r>
          </w:p>
        </w:tc>
        <w:tc>
          <w:tcPr>
            <w:tcW w:w="1361" w:type="dxa"/>
          </w:tcPr>
          <w:p w14:paraId="471A82D4" w14:textId="549030E5" w:rsidR="00037357" w:rsidRPr="00594ABB" w:rsidRDefault="003E0F80" w:rsidP="00DF6818">
            <w:pPr>
              <w:spacing w:line="276" w:lineRule="auto"/>
              <w:contextualSpacing/>
              <w:jc w:val="left"/>
              <w:rPr>
                <w:rFonts w:ascii="Times New Roman" w:hAnsi="Times New Roman"/>
                <w:szCs w:val="21"/>
              </w:rPr>
            </w:pPr>
            <w:r w:rsidRPr="00594ABB">
              <w:rPr>
                <w:rFonts w:ascii="Times New Roman" w:hAnsi="Times New Roman"/>
                <w:szCs w:val="21"/>
              </w:rPr>
              <w:t>-</w:t>
            </w:r>
            <w:r w:rsidR="00A67190" w:rsidRPr="00594ABB">
              <w:rPr>
                <w:rFonts w:ascii="Times New Roman" w:hAnsi="Times New Roman"/>
                <w:szCs w:val="21"/>
              </w:rPr>
              <w:t>13</w:t>
            </w:r>
            <w:r w:rsidR="00037357" w:rsidRPr="00594ABB">
              <w:rPr>
                <w:rFonts w:ascii="Times New Roman" w:hAnsi="Times New Roman"/>
                <w:szCs w:val="21"/>
              </w:rPr>
              <w:t>.</w:t>
            </w:r>
            <w:r w:rsidR="00A67190" w:rsidRPr="00594ABB">
              <w:rPr>
                <w:rFonts w:ascii="Times New Roman" w:hAnsi="Times New Roman"/>
                <w:szCs w:val="21"/>
              </w:rPr>
              <w:t>16</w:t>
            </w:r>
          </w:p>
        </w:tc>
        <w:tc>
          <w:tcPr>
            <w:tcW w:w="1447" w:type="dxa"/>
          </w:tcPr>
          <w:p w14:paraId="5F19C9DE" w14:textId="51CDE9CC" w:rsidR="00037357" w:rsidRPr="00594ABB" w:rsidRDefault="00D61813" w:rsidP="00DF6818">
            <w:pPr>
              <w:spacing w:line="276" w:lineRule="auto"/>
              <w:contextualSpacing/>
              <w:jc w:val="left"/>
              <w:rPr>
                <w:rFonts w:ascii="Times New Roman" w:hAnsi="Times New Roman"/>
                <w:szCs w:val="21"/>
              </w:rPr>
            </w:pPr>
            <w:r w:rsidRPr="00594ABB">
              <w:rPr>
                <w:rFonts w:ascii="Times New Roman" w:hAnsi="Times New Roman"/>
                <w:szCs w:val="21"/>
              </w:rPr>
              <w:t>-</w:t>
            </w:r>
            <w:r w:rsidR="00037357" w:rsidRPr="00594ABB">
              <w:rPr>
                <w:rFonts w:ascii="Times New Roman" w:hAnsi="Times New Roman"/>
                <w:szCs w:val="21"/>
              </w:rPr>
              <w:t>2</w:t>
            </w:r>
            <w:r w:rsidR="00A67190" w:rsidRPr="00594ABB">
              <w:rPr>
                <w:rFonts w:ascii="Times New Roman" w:hAnsi="Times New Roman"/>
                <w:szCs w:val="21"/>
              </w:rPr>
              <w:t>5</w:t>
            </w:r>
            <w:r w:rsidR="00037357" w:rsidRPr="00594ABB">
              <w:rPr>
                <w:rFonts w:ascii="Times New Roman" w:hAnsi="Times New Roman"/>
                <w:szCs w:val="21"/>
              </w:rPr>
              <w:t>.</w:t>
            </w:r>
            <w:r w:rsidR="00A67190" w:rsidRPr="00594ABB">
              <w:rPr>
                <w:rFonts w:ascii="Times New Roman" w:hAnsi="Times New Roman"/>
                <w:szCs w:val="21"/>
              </w:rPr>
              <w:t>53</w:t>
            </w:r>
            <w:r w:rsidR="00037357" w:rsidRPr="00594ABB">
              <w:rPr>
                <w:rFonts w:ascii="Times New Roman" w:hAnsi="Times New Roman"/>
                <w:szCs w:val="21"/>
              </w:rPr>
              <w:t>~</w:t>
            </w:r>
            <w:r w:rsidR="00A67190" w:rsidRPr="00594ABB">
              <w:rPr>
                <w:rFonts w:ascii="Times New Roman" w:hAnsi="Times New Roman"/>
                <w:szCs w:val="21"/>
              </w:rPr>
              <w:t xml:space="preserve"> -</w:t>
            </w:r>
            <w:r w:rsidR="00037357" w:rsidRPr="00594ABB">
              <w:rPr>
                <w:rFonts w:ascii="Times New Roman" w:hAnsi="Times New Roman"/>
                <w:szCs w:val="21"/>
              </w:rPr>
              <w:t>0.</w:t>
            </w:r>
            <w:r w:rsidR="00A67190" w:rsidRPr="00594ABB">
              <w:rPr>
                <w:rFonts w:ascii="Times New Roman" w:hAnsi="Times New Roman"/>
                <w:szCs w:val="21"/>
              </w:rPr>
              <w:t>7</w:t>
            </w:r>
            <w:r w:rsidR="00037357" w:rsidRPr="00594ABB">
              <w:rPr>
                <w:rFonts w:ascii="Times New Roman" w:hAnsi="Times New Roman"/>
                <w:szCs w:val="21"/>
              </w:rPr>
              <w:t>8</w:t>
            </w:r>
          </w:p>
        </w:tc>
      </w:tr>
    </w:tbl>
    <w:p w14:paraId="21FC6702" w14:textId="77777777" w:rsidR="00D64C65" w:rsidRPr="00594ABB" w:rsidRDefault="00D64C65" w:rsidP="006E2BE2">
      <w:pPr>
        <w:spacing w:beforeLines="50" w:before="156" w:line="360" w:lineRule="auto"/>
        <w:contextualSpacing/>
        <w:rPr>
          <w:rFonts w:ascii="Times New Roman" w:hAnsi="Times New Roman"/>
          <w:color w:val="000000"/>
          <w:kern w:val="0"/>
          <w:szCs w:val="21"/>
        </w:rPr>
      </w:pPr>
    </w:p>
    <w:p w14:paraId="574FFDCE" w14:textId="77777777" w:rsidR="0012171B" w:rsidRPr="00594ABB" w:rsidRDefault="006754E2" w:rsidP="006E2BE2">
      <w:pPr>
        <w:spacing w:beforeLines="50" w:before="156" w:line="360" w:lineRule="auto"/>
        <w:contextualSpacing/>
        <w:rPr>
          <w:rFonts w:ascii="Times New Roman" w:eastAsia="楷体" w:hAnsi="Times New Roman"/>
          <w:szCs w:val="21"/>
        </w:rPr>
      </w:pPr>
      <w:r w:rsidRPr="00594ABB">
        <w:rPr>
          <w:rFonts w:ascii="Times New Roman" w:eastAsia="楷体" w:hAnsi="Times New Roman"/>
          <w:b/>
          <w:bCs/>
          <w:color w:val="000000"/>
          <w:szCs w:val="21"/>
        </w:rPr>
        <w:t>Table 7.</w:t>
      </w:r>
      <w:r w:rsidRPr="00594ABB">
        <w:rPr>
          <w:rFonts w:ascii="Times New Roman" w:eastAsia="楷体" w:hAnsi="Times New Roman"/>
          <w:b/>
          <w:bCs/>
          <w:szCs w:val="21"/>
        </w:rPr>
        <w:t xml:space="preserve"> </w:t>
      </w:r>
      <w:r w:rsidR="0012171B" w:rsidRPr="00594ABB">
        <w:rPr>
          <w:rFonts w:ascii="Times New Roman" w:eastAsia="楷体" w:hAnsi="Times New Roman"/>
          <w:szCs w:val="21"/>
        </w:rPr>
        <w:t>Mediating effect of GDF11 on the association between</w:t>
      </w:r>
      <w:r w:rsidR="0012171B" w:rsidRPr="00594ABB">
        <w:rPr>
          <w:rFonts w:ascii="Times New Roman" w:hAnsi="Times New Roman"/>
          <w:szCs w:val="21"/>
        </w:rPr>
        <w:t xml:space="preserve"> physical activity</w:t>
      </w:r>
      <w:r w:rsidR="0012171B" w:rsidRPr="00594ABB">
        <w:rPr>
          <w:rFonts w:ascii="Times New Roman" w:eastAsia="楷体" w:hAnsi="Times New Roman"/>
          <w:szCs w:val="21"/>
        </w:rPr>
        <w:t xml:space="preserve"> and sarcopenia</w:t>
      </w:r>
    </w:p>
    <w:p w14:paraId="6136838A" w14:textId="32C89BE8" w:rsidR="00D64C65" w:rsidRPr="00594ABB" w:rsidRDefault="00280A27" w:rsidP="006E2BE2">
      <w:pPr>
        <w:spacing w:beforeLines="50" w:before="156" w:line="360" w:lineRule="auto"/>
        <w:contextualSpacing/>
        <w:rPr>
          <w:rFonts w:ascii="Times New Roman" w:hAnsi="Times New Roman"/>
          <w:szCs w:val="21"/>
        </w:rPr>
      </w:pPr>
      <w:r w:rsidRPr="00594ABB">
        <w:rPr>
          <w:rFonts w:ascii="Times New Roman" w:hAnsi="Times New Roman"/>
          <w:szCs w:val="21"/>
        </w:rPr>
        <w:t xml:space="preserve"> (PROCESS Model)</w:t>
      </w:r>
    </w:p>
    <w:tbl>
      <w:tblPr>
        <w:tblW w:w="8317" w:type="dxa"/>
        <w:tblBorders>
          <w:top w:val="single" w:sz="4" w:space="0" w:color="auto"/>
          <w:bottom w:val="single" w:sz="4" w:space="0" w:color="auto"/>
          <w:insideH w:val="single" w:sz="4" w:space="0" w:color="auto"/>
        </w:tblBorders>
        <w:tblLook w:val="04A0" w:firstRow="1" w:lastRow="0" w:firstColumn="1" w:lastColumn="0" w:noHBand="0" w:noVBand="1"/>
      </w:tblPr>
      <w:tblGrid>
        <w:gridCol w:w="1007"/>
        <w:gridCol w:w="944"/>
        <w:gridCol w:w="1247"/>
        <w:gridCol w:w="897"/>
        <w:gridCol w:w="1038"/>
        <w:gridCol w:w="949"/>
        <w:gridCol w:w="1038"/>
        <w:gridCol w:w="1197"/>
      </w:tblGrid>
      <w:tr w:rsidR="00C84D50" w:rsidRPr="00594ABB" w14:paraId="51C878A5" w14:textId="77777777" w:rsidTr="00C84D50">
        <w:trPr>
          <w:trHeight w:val="406"/>
        </w:trPr>
        <w:tc>
          <w:tcPr>
            <w:tcW w:w="1007" w:type="dxa"/>
            <w:hideMark/>
          </w:tcPr>
          <w:p w14:paraId="7011F0FF" w14:textId="77777777" w:rsidR="00C84D50" w:rsidRPr="00594ABB" w:rsidRDefault="00C84D50" w:rsidP="007027FC">
            <w:pPr>
              <w:spacing w:line="276" w:lineRule="auto"/>
              <w:contextualSpacing/>
              <w:jc w:val="left"/>
              <w:rPr>
                <w:rFonts w:ascii="Times New Roman" w:hAnsi="Times New Roman"/>
                <w:szCs w:val="21"/>
              </w:rPr>
            </w:pPr>
            <w:bookmarkStart w:id="128" w:name="_Hlk201099035"/>
            <w:bookmarkStart w:id="129" w:name="_Hlk201099274"/>
            <w:bookmarkStart w:id="130" w:name="OLE_LINK121"/>
            <w:bookmarkEnd w:id="117"/>
            <w:bookmarkEnd w:id="127"/>
            <w:r w:rsidRPr="00594ABB">
              <w:rPr>
                <w:rFonts w:ascii="Times New Roman" w:hAnsi="Times New Roman"/>
                <w:szCs w:val="21"/>
              </w:rPr>
              <w:t>X</w:t>
            </w:r>
          </w:p>
        </w:tc>
        <w:tc>
          <w:tcPr>
            <w:tcW w:w="944" w:type="dxa"/>
            <w:hideMark/>
          </w:tcPr>
          <w:p w14:paraId="7B576A5B" w14:textId="77777777"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M</w:t>
            </w:r>
          </w:p>
        </w:tc>
        <w:tc>
          <w:tcPr>
            <w:tcW w:w="1247" w:type="dxa"/>
            <w:hideMark/>
          </w:tcPr>
          <w:p w14:paraId="639831D9" w14:textId="77777777"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Y</w:t>
            </w:r>
          </w:p>
        </w:tc>
        <w:tc>
          <w:tcPr>
            <w:tcW w:w="897" w:type="dxa"/>
            <w:hideMark/>
          </w:tcPr>
          <w:p w14:paraId="09FFFC02" w14:textId="77777777"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Total effect</w:t>
            </w:r>
          </w:p>
          <w:p w14:paraId="60BD375C" w14:textId="3A127ED4" w:rsidR="008727AA" w:rsidRPr="00594ABB" w:rsidRDefault="008727AA" w:rsidP="007027FC">
            <w:pPr>
              <w:spacing w:line="276" w:lineRule="auto"/>
              <w:contextualSpacing/>
              <w:jc w:val="left"/>
              <w:rPr>
                <w:rFonts w:ascii="Times New Roman" w:hAnsi="Times New Roman"/>
                <w:szCs w:val="21"/>
              </w:rPr>
            </w:pPr>
            <w:r w:rsidRPr="00594ABB">
              <w:rPr>
                <w:rFonts w:ascii="Times New Roman" w:hAnsi="Times New Roman"/>
                <w:szCs w:val="21"/>
              </w:rPr>
              <w:t>X→Y</w:t>
            </w:r>
          </w:p>
        </w:tc>
        <w:tc>
          <w:tcPr>
            <w:tcW w:w="1038" w:type="dxa"/>
            <w:hideMark/>
          </w:tcPr>
          <w:p w14:paraId="5601A2FB" w14:textId="63368CC5"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Direct effect</w:t>
            </w:r>
          </w:p>
        </w:tc>
        <w:tc>
          <w:tcPr>
            <w:tcW w:w="949" w:type="dxa"/>
          </w:tcPr>
          <w:p w14:paraId="17D659DE" w14:textId="22CC2CA6" w:rsidR="00C84D50" w:rsidRPr="00594ABB" w:rsidRDefault="00C84D50" w:rsidP="007027FC">
            <w:pPr>
              <w:spacing w:line="276" w:lineRule="auto"/>
              <w:contextualSpacing/>
              <w:jc w:val="left"/>
              <w:rPr>
                <w:rFonts w:ascii="Times New Roman" w:hAnsi="Times New Roman"/>
                <w:i/>
                <w:iCs/>
                <w:szCs w:val="21"/>
              </w:rPr>
            </w:pPr>
            <w:r w:rsidRPr="00594ABB">
              <w:rPr>
                <w:rFonts w:ascii="Times New Roman" w:hAnsi="Times New Roman"/>
                <w:i/>
                <w:iCs/>
                <w:szCs w:val="21"/>
              </w:rPr>
              <w:t>P</w:t>
            </w:r>
          </w:p>
        </w:tc>
        <w:tc>
          <w:tcPr>
            <w:tcW w:w="1038" w:type="dxa"/>
            <w:hideMark/>
          </w:tcPr>
          <w:p w14:paraId="15425598" w14:textId="670F254F"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Indirect effect</w:t>
            </w:r>
          </w:p>
        </w:tc>
        <w:tc>
          <w:tcPr>
            <w:tcW w:w="1197" w:type="dxa"/>
            <w:hideMark/>
          </w:tcPr>
          <w:p w14:paraId="2CDA67AF" w14:textId="225E56D3"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Indirect effect proportion</w:t>
            </w:r>
          </w:p>
        </w:tc>
        <w:bookmarkEnd w:id="128"/>
      </w:tr>
      <w:tr w:rsidR="00C84D50" w:rsidRPr="00594ABB" w14:paraId="425BFCEA" w14:textId="77777777" w:rsidTr="00C84D50">
        <w:trPr>
          <w:trHeight w:val="406"/>
        </w:trPr>
        <w:tc>
          <w:tcPr>
            <w:tcW w:w="1007" w:type="dxa"/>
            <w:hideMark/>
          </w:tcPr>
          <w:p w14:paraId="497C3685" w14:textId="4F38620C" w:rsidR="00C84D50" w:rsidRPr="00594ABB" w:rsidRDefault="00C84D50" w:rsidP="007027FC">
            <w:pPr>
              <w:spacing w:line="276" w:lineRule="auto"/>
              <w:contextualSpacing/>
              <w:jc w:val="left"/>
              <w:rPr>
                <w:rFonts w:ascii="Times New Roman" w:hAnsi="Times New Roman"/>
                <w:szCs w:val="21"/>
              </w:rPr>
            </w:pPr>
            <w:bookmarkStart w:id="131" w:name="OLE_LINK152"/>
            <w:r w:rsidRPr="00594ABB">
              <w:rPr>
                <w:rFonts w:ascii="Times New Roman" w:hAnsi="Times New Roman"/>
                <w:szCs w:val="21"/>
              </w:rPr>
              <w:t>Physical activity</w:t>
            </w:r>
            <w:bookmarkEnd w:id="131"/>
          </w:p>
        </w:tc>
        <w:tc>
          <w:tcPr>
            <w:tcW w:w="944" w:type="dxa"/>
            <w:hideMark/>
          </w:tcPr>
          <w:p w14:paraId="3D44640F" w14:textId="77777777"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GDF11</w:t>
            </w:r>
          </w:p>
        </w:tc>
        <w:tc>
          <w:tcPr>
            <w:tcW w:w="1247" w:type="dxa"/>
            <w:hideMark/>
          </w:tcPr>
          <w:p w14:paraId="03BF61D4" w14:textId="488A5744"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Sarcopenia</w:t>
            </w:r>
          </w:p>
        </w:tc>
        <w:tc>
          <w:tcPr>
            <w:tcW w:w="897" w:type="dxa"/>
            <w:hideMark/>
          </w:tcPr>
          <w:p w14:paraId="6018B557" w14:textId="0950538B"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w:t>
            </w:r>
            <w:r w:rsidR="00DC7069" w:rsidRPr="00594ABB">
              <w:rPr>
                <w:rFonts w:ascii="Times New Roman" w:hAnsi="Times New Roman"/>
                <w:szCs w:val="21"/>
              </w:rPr>
              <w:t>1</w:t>
            </w:r>
            <w:r w:rsidRPr="00594ABB">
              <w:rPr>
                <w:rFonts w:ascii="Times New Roman" w:hAnsi="Times New Roman"/>
                <w:szCs w:val="21"/>
              </w:rPr>
              <w:t>.</w:t>
            </w:r>
            <w:r w:rsidR="00DC7069" w:rsidRPr="00594ABB">
              <w:rPr>
                <w:rFonts w:ascii="Times New Roman" w:hAnsi="Times New Roman"/>
                <w:szCs w:val="21"/>
              </w:rPr>
              <w:t>0</w:t>
            </w:r>
            <w:r w:rsidRPr="00594ABB">
              <w:rPr>
                <w:rFonts w:ascii="Times New Roman" w:hAnsi="Times New Roman"/>
                <w:szCs w:val="21"/>
              </w:rPr>
              <w:t>0</w:t>
            </w:r>
          </w:p>
        </w:tc>
        <w:tc>
          <w:tcPr>
            <w:tcW w:w="1038" w:type="dxa"/>
            <w:hideMark/>
          </w:tcPr>
          <w:p w14:paraId="2EF1B4B5" w14:textId="4C18AF96" w:rsidR="00C84D50" w:rsidRPr="00594ABB" w:rsidRDefault="00C84D50" w:rsidP="007027FC">
            <w:pPr>
              <w:spacing w:line="276" w:lineRule="auto"/>
              <w:contextualSpacing/>
              <w:jc w:val="left"/>
              <w:rPr>
                <w:rFonts w:ascii="Times New Roman" w:hAnsi="Times New Roman"/>
                <w:szCs w:val="21"/>
              </w:rPr>
            </w:pPr>
            <w:bookmarkStart w:id="132" w:name="OLE_LINK93"/>
            <w:r w:rsidRPr="00594ABB">
              <w:rPr>
                <w:rFonts w:ascii="Times New Roman" w:hAnsi="Times New Roman"/>
                <w:szCs w:val="21"/>
              </w:rPr>
              <w:t>-0.</w:t>
            </w:r>
            <w:r w:rsidR="00FF29BB" w:rsidRPr="00594ABB">
              <w:rPr>
                <w:rFonts w:ascii="Times New Roman" w:hAnsi="Times New Roman"/>
                <w:szCs w:val="21"/>
              </w:rPr>
              <w:t>87</w:t>
            </w:r>
            <w:r w:rsidRPr="00594ABB">
              <w:rPr>
                <w:rFonts w:ascii="Times New Roman" w:hAnsi="Times New Roman"/>
                <w:szCs w:val="21"/>
              </w:rPr>
              <w:t>（</w:t>
            </w:r>
            <w:r w:rsidRPr="00594ABB">
              <w:rPr>
                <w:rFonts w:ascii="Times New Roman" w:hAnsi="Times New Roman"/>
                <w:szCs w:val="21"/>
              </w:rPr>
              <w:t>-1.</w:t>
            </w:r>
            <w:r w:rsidR="00FF29BB" w:rsidRPr="00594ABB">
              <w:rPr>
                <w:rFonts w:ascii="Times New Roman" w:hAnsi="Times New Roman"/>
                <w:szCs w:val="21"/>
              </w:rPr>
              <w:t>5</w:t>
            </w:r>
            <w:r w:rsidR="003D567E" w:rsidRPr="00594ABB">
              <w:rPr>
                <w:rFonts w:ascii="Times New Roman" w:hAnsi="Times New Roman"/>
                <w:szCs w:val="21"/>
              </w:rPr>
              <w:t>2</w:t>
            </w:r>
            <w:r w:rsidR="00FC39E2" w:rsidRPr="00594ABB">
              <w:rPr>
                <w:rFonts w:ascii="Times New Roman" w:eastAsia="楷体" w:hAnsi="Times New Roman"/>
                <w:color w:val="000000"/>
                <w:kern w:val="0"/>
                <w:szCs w:val="21"/>
              </w:rPr>
              <w:t>～</w:t>
            </w:r>
            <w:r w:rsidRPr="00594ABB">
              <w:rPr>
                <w:rFonts w:ascii="Times New Roman" w:hAnsi="Times New Roman"/>
                <w:szCs w:val="21"/>
              </w:rPr>
              <w:t xml:space="preserve"> -0.</w:t>
            </w:r>
            <w:r w:rsidR="00FF29BB" w:rsidRPr="00594ABB">
              <w:rPr>
                <w:rFonts w:ascii="Times New Roman" w:hAnsi="Times New Roman"/>
                <w:szCs w:val="21"/>
              </w:rPr>
              <w:t>21</w:t>
            </w:r>
            <w:r w:rsidRPr="00594ABB">
              <w:rPr>
                <w:rFonts w:ascii="Times New Roman" w:hAnsi="Times New Roman"/>
                <w:szCs w:val="21"/>
              </w:rPr>
              <w:t>）</w:t>
            </w:r>
            <w:bookmarkEnd w:id="132"/>
          </w:p>
        </w:tc>
        <w:tc>
          <w:tcPr>
            <w:tcW w:w="949" w:type="dxa"/>
          </w:tcPr>
          <w:p w14:paraId="09AE3F07" w14:textId="6BED3441"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0.0</w:t>
            </w:r>
            <w:r w:rsidR="00FF29BB" w:rsidRPr="00594ABB">
              <w:rPr>
                <w:rFonts w:ascii="Times New Roman" w:hAnsi="Times New Roman"/>
                <w:szCs w:val="21"/>
              </w:rPr>
              <w:t>09</w:t>
            </w:r>
          </w:p>
        </w:tc>
        <w:tc>
          <w:tcPr>
            <w:tcW w:w="1038" w:type="dxa"/>
            <w:hideMark/>
          </w:tcPr>
          <w:p w14:paraId="7CB496A7" w14:textId="7661973F"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-0.1</w:t>
            </w:r>
            <w:r w:rsidR="00900DFD" w:rsidRPr="00594ABB">
              <w:rPr>
                <w:rFonts w:ascii="Times New Roman" w:hAnsi="Times New Roman"/>
                <w:szCs w:val="21"/>
              </w:rPr>
              <w:t>3</w:t>
            </w:r>
            <w:r w:rsidRPr="00594ABB">
              <w:rPr>
                <w:rFonts w:ascii="Times New Roman" w:hAnsi="Times New Roman"/>
                <w:szCs w:val="21"/>
              </w:rPr>
              <w:t>（</w:t>
            </w:r>
            <w:r w:rsidRPr="00594ABB">
              <w:rPr>
                <w:rFonts w:ascii="Times New Roman" w:hAnsi="Times New Roman"/>
                <w:szCs w:val="21"/>
              </w:rPr>
              <w:t>-0.</w:t>
            </w:r>
            <w:r w:rsidR="00900DFD" w:rsidRPr="00594ABB">
              <w:rPr>
                <w:rFonts w:ascii="Times New Roman" w:hAnsi="Times New Roman"/>
                <w:szCs w:val="21"/>
              </w:rPr>
              <w:t>3</w:t>
            </w:r>
            <w:r w:rsidR="00FF29BB" w:rsidRPr="00594ABB">
              <w:rPr>
                <w:rFonts w:ascii="Times New Roman" w:hAnsi="Times New Roman"/>
                <w:szCs w:val="21"/>
              </w:rPr>
              <w:t>7</w:t>
            </w:r>
            <w:r w:rsidR="00FC39E2" w:rsidRPr="00594ABB">
              <w:rPr>
                <w:rFonts w:ascii="Times New Roman" w:eastAsia="楷体" w:hAnsi="Times New Roman"/>
                <w:color w:val="000000"/>
                <w:kern w:val="0"/>
                <w:szCs w:val="21"/>
              </w:rPr>
              <w:t>～</w:t>
            </w:r>
            <w:r w:rsidRPr="00594ABB">
              <w:rPr>
                <w:rFonts w:ascii="Times New Roman" w:hAnsi="Times New Roman"/>
                <w:szCs w:val="21"/>
              </w:rPr>
              <w:t xml:space="preserve"> -0.0</w:t>
            </w:r>
            <w:r w:rsidR="00900DFD" w:rsidRPr="00594ABB">
              <w:rPr>
                <w:rFonts w:ascii="Times New Roman" w:hAnsi="Times New Roman"/>
                <w:szCs w:val="21"/>
              </w:rPr>
              <w:t>1</w:t>
            </w:r>
            <w:r w:rsidRPr="00594ABB">
              <w:rPr>
                <w:rFonts w:ascii="Times New Roman" w:hAnsi="Times New Roman"/>
                <w:szCs w:val="21"/>
              </w:rPr>
              <w:t>）</w:t>
            </w:r>
          </w:p>
        </w:tc>
        <w:tc>
          <w:tcPr>
            <w:tcW w:w="1197" w:type="dxa"/>
            <w:hideMark/>
          </w:tcPr>
          <w:p w14:paraId="37047DD4" w14:textId="69D45C7C" w:rsidR="00C84D50" w:rsidRPr="00594ABB" w:rsidRDefault="00C84D50" w:rsidP="007027FC">
            <w:pPr>
              <w:spacing w:line="276" w:lineRule="auto"/>
              <w:contextualSpacing/>
              <w:jc w:val="left"/>
              <w:rPr>
                <w:rFonts w:ascii="Times New Roman" w:hAnsi="Times New Roman"/>
                <w:szCs w:val="21"/>
              </w:rPr>
            </w:pPr>
            <w:r w:rsidRPr="00594ABB">
              <w:rPr>
                <w:rFonts w:ascii="Times New Roman" w:hAnsi="Times New Roman"/>
                <w:szCs w:val="21"/>
              </w:rPr>
              <w:t>1</w:t>
            </w:r>
            <w:r w:rsidR="005125EE" w:rsidRPr="00594ABB">
              <w:rPr>
                <w:rFonts w:ascii="Times New Roman" w:hAnsi="Times New Roman"/>
                <w:szCs w:val="21"/>
              </w:rPr>
              <w:t>3</w:t>
            </w:r>
            <w:r w:rsidRPr="00594ABB">
              <w:rPr>
                <w:rFonts w:ascii="Times New Roman" w:hAnsi="Times New Roman"/>
                <w:szCs w:val="21"/>
              </w:rPr>
              <w:t>.</w:t>
            </w:r>
            <w:r w:rsidR="005125EE" w:rsidRPr="00594ABB">
              <w:rPr>
                <w:rFonts w:ascii="Times New Roman" w:hAnsi="Times New Roman"/>
                <w:szCs w:val="21"/>
              </w:rPr>
              <w:t>0</w:t>
            </w:r>
            <w:r w:rsidRPr="00594ABB">
              <w:rPr>
                <w:rFonts w:ascii="Times New Roman" w:hAnsi="Times New Roman"/>
                <w:szCs w:val="21"/>
              </w:rPr>
              <w:t>%</w:t>
            </w:r>
          </w:p>
        </w:tc>
        <w:bookmarkEnd w:id="129"/>
      </w:tr>
    </w:tbl>
    <w:bookmarkEnd w:id="130"/>
    <w:p w14:paraId="19ACE0C4" w14:textId="32B83CFC" w:rsidR="00842AE0" w:rsidRPr="00594ABB" w:rsidRDefault="003B7647" w:rsidP="006E2BE2">
      <w:pPr>
        <w:spacing w:beforeLines="50" w:before="156" w:line="360" w:lineRule="auto"/>
        <w:contextualSpacing/>
        <w:rPr>
          <w:rFonts w:ascii="Times New Roman" w:eastAsia="楷体" w:hAnsi="Times New Roman"/>
          <w:szCs w:val="21"/>
        </w:rPr>
      </w:pPr>
      <w:r w:rsidRPr="00594ABB">
        <w:rPr>
          <w:rFonts w:ascii="Times New Roman" w:eastAsia="楷体" w:hAnsi="Times New Roman"/>
          <w:color w:val="000000"/>
          <w:szCs w:val="21"/>
        </w:rPr>
        <w:t xml:space="preserve"> </w:t>
      </w:r>
    </w:p>
    <w:sectPr w:rsidR="00842AE0" w:rsidRPr="00594ABB" w:rsidSect="00851C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4BBB2" w14:textId="77777777" w:rsidR="002964B6" w:rsidRDefault="002964B6" w:rsidP="00D02E7B">
      <w:pPr>
        <w:rPr>
          <w:rFonts w:hint="eastAsia"/>
        </w:rPr>
      </w:pPr>
      <w:r>
        <w:separator/>
      </w:r>
    </w:p>
  </w:endnote>
  <w:endnote w:type="continuationSeparator" w:id="0">
    <w:p w14:paraId="37A35059" w14:textId="77777777" w:rsidR="002964B6" w:rsidRDefault="002964B6" w:rsidP="00D02E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w:panose1 w:val="02020603050405020304"/>
    <w:charset w:val="00"/>
    <w:family w:val="roman"/>
    <w:pitch w:val="variable"/>
    <w:sig w:usb0="E0002EFF" w:usb1="C000785B" w:usb2="00000009" w:usb3="00000000" w:csb0="000001FF" w:csb1="00000000"/>
  </w:font>
  <w:font w:name="NaomiSans EFN">
    <w:altName w:val="微软雅黑"/>
    <w:panose1 w:val="00000000000000000000"/>
    <w:charset w:val="86"/>
    <w:family w:val="swiss"/>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F18DD" w14:textId="77777777" w:rsidR="002964B6" w:rsidRDefault="002964B6" w:rsidP="00D02E7B">
      <w:pPr>
        <w:rPr>
          <w:rFonts w:hint="eastAsia"/>
        </w:rPr>
      </w:pPr>
      <w:r>
        <w:separator/>
      </w:r>
    </w:p>
  </w:footnote>
  <w:footnote w:type="continuationSeparator" w:id="0">
    <w:p w14:paraId="546A44D1" w14:textId="77777777" w:rsidR="002964B6" w:rsidRDefault="002964B6" w:rsidP="00D02E7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95F28"/>
    <w:multiLevelType w:val="multilevel"/>
    <w:tmpl w:val="840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16D65"/>
    <w:multiLevelType w:val="multilevel"/>
    <w:tmpl w:val="037A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D1109"/>
    <w:multiLevelType w:val="multilevel"/>
    <w:tmpl w:val="8E6C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4B6936"/>
    <w:multiLevelType w:val="multilevel"/>
    <w:tmpl w:val="F6604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FA7BE3"/>
    <w:multiLevelType w:val="multilevel"/>
    <w:tmpl w:val="24C0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42F55"/>
    <w:multiLevelType w:val="multilevel"/>
    <w:tmpl w:val="3A06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42F87"/>
    <w:multiLevelType w:val="multilevel"/>
    <w:tmpl w:val="F748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BA5BB5"/>
    <w:multiLevelType w:val="multilevel"/>
    <w:tmpl w:val="FB8A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078E1"/>
    <w:multiLevelType w:val="hybridMultilevel"/>
    <w:tmpl w:val="52005F06"/>
    <w:lvl w:ilvl="0" w:tplc="CF465D0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C742086"/>
    <w:multiLevelType w:val="multilevel"/>
    <w:tmpl w:val="DA0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B6BFB"/>
    <w:multiLevelType w:val="multilevel"/>
    <w:tmpl w:val="7596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467741"/>
    <w:multiLevelType w:val="hybridMultilevel"/>
    <w:tmpl w:val="DE8068D6"/>
    <w:lvl w:ilvl="0" w:tplc="AABA49E2">
      <w:start w:val="1"/>
      <w:numFmt w:val="upperLetter"/>
      <w:lvlText w:val="(%1)"/>
      <w:lvlJc w:val="left"/>
      <w:pPr>
        <w:ind w:left="372" w:hanging="372"/>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C886F4E"/>
    <w:multiLevelType w:val="hybridMultilevel"/>
    <w:tmpl w:val="7CBEE828"/>
    <w:lvl w:ilvl="0" w:tplc="E3107428">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73642739"/>
    <w:multiLevelType w:val="multilevel"/>
    <w:tmpl w:val="C8FE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07ADD"/>
    <w:multiLevelType w:val="multilevel"/>
    <w:tmpl w:val="6B5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447440">
    <w:abstractNumId w:val="12"/>
  </w:num>
  <w:num w:numId="2" w16cid:durableId="375589407">
    <w:abstractNumId w:val="3"/>
  </w:num>
  <w:num w:numId="3" w16cid:durableId="2013992345">
    <w:abstractNumId w:val="10"/>
  </w:num>
  <w:num w:numId="4" w16cid:durableId="1294823066">
    <w:abstractNumId w:val="7"/>
  </w:num>
  <w:num w:numId="5" w16cid:durableId="1272280949">
    <w:abstractNumId w:val="2"/>
  </w:num>
  <w:num w:numId="6" w16cid:durableId="575938156">
    <w:abstractNumId w:val="5"/>
  </w:num>
  <w:num w:numId="7" w16cid:durableId="1531332132">
    <w:abstractNumId w:val="11"/>
  </w:num>
  <w:num w:numId="8" w16cid:durableId="1691447579">
    <w:abstractNumId w:val="8"/>
  </w:num>
  <w:num w:numId="9" w16cid:durableId="2092043437">
    <w:abstractNumId w:val="6"/>
  </w:num>
  <w:num w:numId="10" w16cid:durableId="1528254417">
    <w:abstractNumId w:val="1"/>
  </w:num>
  <w:num w:numId="11" w16cid:durableId="2107261351">
    <w:abstractNumId w:val="9"/>
  </w:num>
  <w:num w:numId="12" w16cid:durableId="941306672">
    <w:abstractNumId w:val="13"/>
  </w:num>
  <w:num w:numId="13" w16cid:durableId="1197111615">
    <w:abstractNumId w:val="14"/>
  </w:num>
  <w:num w:numId="14" w16cid:durableId="1944217224">
    <w:abstractNumId w:val="4"/>
  </w:num>
  <w:num w:numId="15" w16cid:durableId="180153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Frontiers in Public Health Copy&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sva2az26es0r8ef52ap555bza22swaxxtf9&quot;&gt;My EndNote Library临时&lt;record-ids&gt;&lt;item&gt;58&lt;/item&gt;&lt;item&gt;59&lt;/item&gt;&lt;item&gt;61&lt;/item&gt;&lt;item&gt;62&lt;/item&gt;&lt;item&gt;63&lt;/item&gt;&lt;item&gt;64&lt;/item&gt;&lt;item&gt;65&lt;/item&gt;&lt;item&gt;66&lt;/item&gt;&lt;/record-ids&gt;&lt;/item&gt;&lt;/Libraries&gt;"/>
  </w:docVars>
  <w:rsids>
    <w:rsidRoot w:val="00FC78F0"/>
    <w:rsid w:val="000004EE"/>
    <w:rsid w:val="00000AB6"/>
    <w:rsid w:val="00000BEB"/>
    <w:rsid w:val="00000D11"/>
    <w:rsid w:val="00000D5D"/>
    <w:rsid w:val="00000D89"/>
    <w:rsid w:val="00000F6A"/>
    <w:rsid w:val="00000FB1"/>
    <w:rsid w:val="000010AE"/>
    <w:rsid w:val="00001166"/>
    <w:rsid w:val="000013DA"/>
    <w:rsid w:val="000015DE"/>
    <w:rsid w:val="0000187E"/>
    <w:rsid w:val="000018DF"/>
    <w:rsid w:val="000019AA"/>
    <w:rsid w:val="00001A17"/>
    <w:rsid w:val="00001A91"/>
    <w:rsid w:val="00001C2F"/>
    <w:rsid w:val="00002175"/>
    <w:rsid w:val="000021A2"/>
    <w:rsid w:val="00002301"/>
    <w:rsid w:val="0000252D"/>
    <w:rsid w:val="000025A8"/>
    <w:rsid w:val="00002645"/>
    <w:rsid w:val="00002775"/>
    <w:rsid w:val="000027E0"/>
    <w:rsid w:val="000028B0"/>
    <w:rsid w:val="00002A61"/>
    <w:rsid w:val="00002B27"/>
    <w:rsid w:val="00002BE6"/>
    <w:rsid w:val="00002BEB"/>
    <w:rsid w:val="00002C07"/>
    <w:rsid w:val="00002CCD"/>
    <w:rsid w:val="0000307A"/>
    <w:rsid w:val="000031AD"/>
    <w:rsid w:val="000036B8"/>
    <w:rsid w:val="000036D7"/>
    <w:rsid w:val="00003C53"/>
    <w:rsid w:val="00003E36"/>
    <w:rsid w:val="00003F0F"/>
    <w:rsid w:val="00003FBC"/>
    <w:rsid w:val="000040A0"/>
    <w:rsid w:val="00004118"/>
    <w:rsid w:val="000041BD"/>
    <w:rsid w:val="00004324"/>
    <w:rsid w:val="00004673"/>
    <w:rsid w:val="0000468B"/>
    <w:rsid w:val="00004EF9"/>
    <w:rsid w:val="0000568C"/>
    <w:rsid w:val="0000571E"/>
    <w:rsid w:val="00005955"/>
    <w:rsid w:val="00005AC9"/>
    <w:rsid w:val="00005E72"/>
    <w:rsid w:val="00005E8C"/>
    <w:rsid w:val="00005EE6"/>
    <w:rsid w:val="000060BE"/>
    <w:rsid w:val="00006287"/>
    <w:rsid w:val="00006398"/>
    <w:rsid w:val="0000669E"/>
    <w:rsid w:val="00006848"/>
    <w:rsid w:val="00006D0C"/>
    <w:rsid w:val="00006D24"/>
    <w:rsid w:val="0000706D"/>
    <w:rsid w:val="00007203"/>
    <w:rsid w:val="000073BB"/>
    <w:rsid w:val="00007626"/>
    <w:rsid w:val="0000762F"/>
    <w:rsid w:val="00007672"/>
    <w:rsid w:val="0000767A"/>
    <w:rsid w:val="00007732"/>
    <w:rsid w:val="0000774C"/>
    <w:rsid w:val="000078F5"/>
    <w:rsid w:val="00007CD6"/>
    <w:rsid w:val="00007DAE"/>
    <w:rsid w:val="00010260"/>
    <w:rsid w:val="00010372"/>
    <w:rsid w:val="00010391"/>
    <w:rsid w:val="0001043B"/>
    <w:rsid w:val="00010496"/>
    <w:rsid w:val="0001052D"/>
    <w:rsid w:val="0001087E"/>
    <w:rsid w:val="000109EE"/>
    <w:rsid w:val="00010B82"/>
    <w:rsid w:val="00010BC8"/>
    <w:rsid w:val="00010C62"/>
    <w:rsid w:val="00010DEB"/>
    <w:rsid w:val="0001100F"/>
    <w:rsid w:val="00011400"/>
    <w:rsid w:val="000115AB"/>
    <w:rsid w:val="00011A6B"/>
    <w:rsid w:val="00011BAD"/>
    <w:rsid w:val="00011FCB"/>
    <w:rsid w:val="00011FEA"/>
    <w:rsid w:val="00012084"/>
    <w:rsid w:val="00012394"/>
    <w:rsid w:val="00012550"/>
    <w:rsid w:val="00012593"/>
    <w:rsid w:val="0001260C"/>
    <w:rsid w:val="00012705"/>
    <w:rsid w:val="000128D0"/>
    <w:rsid w:val="0001294D"/>
    <w:rsid w:val="00012DE2"/>
    <w:rsid w:val="00012EB0"/>
    <w:rsid w:val="00012EFF"/>
    <w:rsid w:val="0001331E"/>
    <w:rsid w:val="00013381"/>
    <w:rsid w:val="00013428"/>
    <w:rsid w:val="00013678"/>
    <w:rsid w:val="00013772"/>
    <w:rsid w:val="00013BB4"/>
    <w:rsid w:val="00013C8E"/>
    <w:rsid w:val="00013FA9"/>
    <w:rsid w:val="00014154"/>
    <w:rsid w:val="000141E3"/>
    <w:rsid w:val="0001427F"/>
    <w:rsid w:val="00014B33"/>
    <w:rsid w:val="00014D2C"/>
    <w:rsid w:val="00014DA6"/>
    <w:rsid w:val="00014FC4"/>
    <w:rsid w:val="00015144"/>
    <w:rsid w:val="000151D7"/>
    <w:rsid w:val="00015586"/>
    <w:rsid w:val="00015879"/>
    <w:rsid w:val="00015888"/>
    <w:rsid w:val="00015A0A"/>
    <w:rsid w:val="00015A37"/>
    <w:rsid w:val="00015D02"/>
    <w:rsid w:val="00015E40"/>
    <w:rsid w:val="00015F0E"/>
    <w:rsid w:val="0001607B"/>
    <w:rsid w:val="000160C6"/>
    <w:rsid w:val="00016104"/>
    <w:rsid w:val="00016199"/>
    <w:rsid w:val="000161D0"/>
    <w:rsid w:val="00016381"/>
    <w:rsid w:val="0001641E"/>
    <w:rsid w:val="00016500"/>
    <w:rsid w:val="0001671B"/>
    <w:rsid w:val="00016C7F"/>
    <w:rsid w:val="00016CFE"/>
    <w:rsid w:val="00016D11"/>
    <w:rsid w:val="00016D24"/>
    <w:rsid w:val="00016DBE"/>
    <w:rsid w:val="00016F4D"/>
    <w:rsid w:val="00016F8D"/>
    <w:rsid w:val="000170A6"/>
    <w:rsid w:val="0001727D"/>
    <w:rsid w:val="000174A2"/>
    <w:rsid w:val="000174BC"/>
    <w:rsid w:val="0001769A"/>
    <w:rsid w:val="000176D2"/>
    <w:rsid w:val="000176F3"/>
    <w:rsid w:val="00017709"/>
    <w:rsid w:val="00017752"/>
    <w:rsid w:val="000178B5"/>
    <w:rsid w:val="00017A17"/>
    <w:rsid w:val="00017A5D"/>
    <w:rsid w:val="00017F10"/>
    <w:rsid w:val="00017F94"/>
    <w:rsid w:val="000202FE"/>
    <w:rsid w:val="0002092C"/>
    <w:rsid w:val="00020C58"/>
    <w:rsid w:val="00020D74"/>
    <w:rsid w:val="00020EBE"/>
    <w:rsid w:val="00020EEE"/>
    <w:rsid w:val="00021005"/>
    <w:rsid w:val="00021134"/>
    <w:rsid w:val="000211F2"/>
    <w:rsid w:val="000212DC"/>
    <w:rsid w:val="00021424"/>
    <w:rsid w:val="000216BF"/>
    <w:rsid w:val="0002189E"/>
    <w:rsid w:val="00021C76"/>
    <w:rsid w:val="00021CEA"/>
    <w:rsid w:val="00021EC7"/>
    <w:rsid w:val="00021FDF"/>
    <w:rsid w:val="00022102"/>
    <w:rsid w:val="000221F7"/>
    <w:rsid w:val="00022504"/>
    <w:rsid w:val="0002260C"/>
    <w:rsid w:val="0002274E"/>
    <w:rsid w:val="000227FA"/>
    <w:rsid w:val="00022847"/>
    <w:rsid w:val="000228DA"/>
    <w:rsid w:val="00022959"/>
    <w:rsid w:val="00022A9F"/>
    <w:rsid w:val="00022E70"/>
    <w:rsid w:val="00023257"/>
    <w:rsid w:val="000234F2"/>
    <w:rsid w:val="0002351A"/>
    <w:rsid w:val="00023879"/>
    <w:rsid w:val="00023AF3"/>
    <w:rsid w:val="00023B0F"/>
    <w:rsid w:val="00023B13"/>
    <w:rsid w:val="00023E7E"/>
    <w:rsid w:val="00023F85"/>
    <w:rsid w:val="00023FB1"/>
    <w:rsid w:val="00024063"/>
    <w:rsid w:val="00024370"/>
    <w:rsid w:val="00024482"/>
    <w:rsid w:val="000248F5"/>
    <w:rsid w:val="000249CC"/>
    <w:rsid w:val="00024B58"/>
    <w:rsid w:val="00024B85"/>
    <w:rsid w:val="00024BA7"/>
    <w:rsid w:val="00024FD4"/>
    <w:rsid w:val="00025143"/>
    <w:rsid w:val="0002553F"/>
    <w:rsid w:val="00025556"/>
    <w:rsid w:val="00025C47"/>
    <w:rsid w:val="00025CC4"/>
    <w:rsid w:val="00025D93"/>
    <w:rsid w:val="00026031"/>
    <w:rsid w:val="0002615D"/>
    <w:rsid w:val="00026168"/>
    <w:rsid w:val="00026317"/>
    <w:rsid w:val="000265E7"/>
    <w:rsid w:val="00026797"/>
    <w:rsid w:val="00026836"/>
    <w:rsid w:val="000268D7"/>
    <w:rsid w:val="00026B94"/>
    <w:rsid w:val="00026C08"/>
    <w:rsid w:val="00026CDD"/>
    <w:rsid w:val="00026DBD"/>
    <w:rsid w:val="00026FAA"/>
    <w:rsid w:val="00027765"/>
    <w:rsid w:val="00027896"/>
    <w:rsid w:val="00027BF8"/>
    <w:rsid w:val="00027C4A"/>
    <w:rsid w:val="00027E4E"/>
    <w:rsid w:val="00030156"/>
    <w:rsid w:val="000301FC"/>
    <w:rsid w:val="0003037E"/>
    <w:rsid w:val="00030516"/>
    <w:rsid w:val="00030C46"/>
    <w:rsid w:val="00030CA3"/>
    <w:rsid w:val="00031443"/>
    <w:rsid w:val="00031496"/>
    <w:rsid w:val="0003189C"/>
    <w:rsid w:val="000318C4"/>
    <w:rsid w:val="000318D5"/>
    <w:rsid w:val="000319D6"/>
    <w:rsid w:val="00031A65"/>
    <w:rsid w:val="00031B89"/>
    <w:rsid w:val="0003206A"/>
    <w:rsid w:val="000321FA"/>
    <w:rsid w:val="000325F6"/>
    <w:rsid w:val="000326CC"/>
    <w:rsid w:val="000326EE"/>
    <w:rsid w:val="00032814"/>
    <w:rsid w:val="00032841"/>
    <w:rsid w:val="000329C4"/>
    <w:rsid w:val="00032A0E"/>
    <w:rsid w:val="00032F02"/>
    <w:rsid w:val="00032FC4"/>
    <w:rsid w:val="00033049"/>
    <w:rsid w:val="00033148"/>
    <w:rsid w:val="000337BB"/>
    <w:rsid w:val="000338A9"/>
    <w:rsid w:val="0003397D"/>
    <w:rsid w:val="000339D6"/>
    <w:rsid w:val="000342D2"/>
    <w:rsid w:val="000342EA"/>
    <w:rsid w:val="00034764"/>
    <w:rsid w:val="00034771"/>
    <w:rsid w:val="000348F2"/>
    <w:rsid w:val="00034B72"/>
    <w:rsid w:val="00034B83"/>
    <w:rsid w:val="00034D4D"/>
    <w:rsid w:val="00034F2F"/>
    <w:rsid w:val="000353AE"/>
    <w:rsid w:val="000354DD"/>
    <w:rsid w:val="000355CF"/>
    <w:rsid w:val="000356AC"/>
    <w:rsid w:val="00035E01"/>
    <w:rsid w:val="00035EDF"/>
    <w:rsid w:val="00036043"/>
    <w:rsid w:val="00036195"/>
    <w:rsid w:val="0003634C"/>
    <w:rsid w:val="00036515"/>
    <w:rsid w:val="000368D9"/>
    <w:rsid w:val="000368E0"/>
    <w:rsid w:val="0003697F"/>
    <w:rsid w:val="0003698D"/>
    <w:rsid w:val="00036B6A"/>
    <w:rsid w:val="00036BC9"/>
    <w:rsid w:val="00036C8D"/>
    <w:rsid w:val="00036D53"/>
    <w:rsid w:val="00037036"/>
    <w:rsid w:val="00037357"/>
    <w:rsid w:val="0003771C"/>
    <w:rsid w:val="000378D7"/>
    <w:rsid w:val="00037CC8"/>
    <w:rsid w:val="00037F5C"/>
    <w:rsid w:val="00040024"/>
    <w:rsid w:val="00040260"/>
    <w:rsid w:val="000402D2"/>
    <w:rsid w:val="00040A1F"/>
    <w:rsid w:val="00040D10"/>
    <w:rsid w:val="00040F68"/>
    <w:rsid w:val="00041057"/>
    <w:rsid w:val="00041067"/>
    <w:rsid w:val="000412BA"/>
    <w:rsid w:val="00041580"/>
    <w:rsid w:val="00041681"/>
    <w:rsid w:val="00041DD2"/>
    <w:rsid w:val="00041F72"/>
    <w:rsid w:val="000420FD"/>
    <w:rsid w:val="00042221"/>
    <w:rsid w:val="0004245A"/>
    <w:rsid w:val="00042522"/>
    <w:rsid w:val="000425DF"/>
    <w:rsid w:val="00042A16"/>
    <w:rsid w:val="00042C87"/>
    <w:rsid w:val="00042CCC"/>
    <w:rsid w:val="00042CF8"/>
    <w:rsid w:val="00042DA2"/>
    <w:rsid w:val="00042E54"/>
    <w:rsid w:val="00042E64"/>
    <w:rsid w:val="000432C2"/>
    <w:rsid w:val="000433BE"/>
    <w:rsid w:val="00043437"/>
    <w:rsid w:val="00043449"/>
    <w:rsid w:val="000434F5"/>
    <w:rsid w:val="0004364D"/>
    <w:rsid w:val="0004377F"/>
    <w:rsid w:val="000437C2"/>
    <w:rsid w:val="00043A0F"/>
    <w:rsid w:val="00043E0B"/>
    <w:rsid w:val="00043E82"/>
    <w:rsid w:val="00043F1B"/>
    <w:rsid w:val="000441AA"/>
    <w:rsid w:val="00044262"/>
    <w:rsid w:val="0004439F"/>
    <w:rsid w:val="000444B1"/>
    <w:rsid w:val="000449EB"/>
    <w:rsid w:val="00044B78"/>
    <w:rsid w:val="00044B9A"/>
    <w:rsid w:val="00044FEA"/>
    <w:rsid w:val="00045156"/>
    <w:rsid w:val="00045241"/>
    <w:rsid w:val="0004558E"/>
    <w:rsid w:val="0004586A"/>
    <w:rsid w:val="00045CA3"/>
    <w:rsid w:val="000467D2"/>
    <w:rsid w:val="000469E7"/>
    <w:rsid w:val="00046C61"/>
    <w:rsid w:val="00046E71"/>
    <w:rsid w:val="00046FEC"/>
    <w:rsid w:val="0004704F"/>
    <w:rsid w:val="000473D3"/>
    <w:rsid w:val="00047535"/>
    <w:rsid w:val="0004773E"/>
    <w:rsid w:val="00047761"/>
    <w:rsid w:val="00047931"/>
    <w:rsid w:val="00047A69"/>
    <w:rsid w:val="00047C97"/>
    <w:rsid w:val="00047E80"/>
    <w:rsid w:val="00047FE0"/>
    <w:rsid w:val="00050351"/>
    <w:rsid w:val="0005086D"/>
    <w:rsid w:val="00050888"/>
    <w:rsid w:val="00050B96"/>
    <w:rsid w:val="00050C1D"/>
    <w:rsid w:val="00050C57"/>
    <w:rsid w:val="00050E11"/>
    <w:rsid w:val="00050F4F"/>
    <w:rsid w:val="000510A3"/>
    <w:rsid w:val="0005114C"/>
    <w:rsid w:val="00051180"/>
    <w:rsid w:val="000511AB"/>
    <w:rsid w:val="00051261"/>
    <w:rsid w:val="000513F3"/>
    <w:rsid w:val="00051432"/>
    <w:rsid w:val="000516A3"/>
    <w:rsid w:val="00051765"/>
    <w:rsid w:val="000519FA"/>
    <w:rsid w:val="00051A3C"/>
    <w:rsid w:val="00051ADB"/>
    <w:rsid w:val="00051B75"/>
    <w:rsid w:val="00051BD4"/>
    <w:rsid w:val="00051CA2"/>
    <w:rsid w:val="00051CF5"/>
    <w:rsid w:val="00051D85"/>
    <w:rsid w:val="00051FDC"/>
    <w:rsid w:val="00052046"/>
    <w:rsid w:val="00052379"/>
    <w:rsid w:val="00052439"/>
    <w:rsid w:val="00052507"/>
    <w:rsid w:val="00052794"/>
    <w:rsid w:val="000527A3"/>
    <w:rsid w:val="00052A0A"/>
    <w:rsid w:val="00052C1C"/>
    <w:rsid w:val="00052D15"/>
    <w:rsid w:val="0005304D"/>
    <w:rsid w:val="000530BD"/>
    <w:rsid w:val="000533D1"/>
    <w:rsid w:val="000536F1"/>
    <w:rsid w:val="00053880"/>
    <w:rsid w:val="00053BAA"/>
    <w:rsid w:val="00053C0D"/>
    <w:rsid w:val="00053D1E"/>
    <w:rsid w:val="00053F5C"/>
    <w:rsid w:val="00054251"/>
    <w:rsid w:val="00054318"/>
    <w:rsid w:val="000547E9"/>
    <w:rsid w:val="00054AFE"/>
    <w:rsid w:val="00054FA5"/>
    <w:rsid w:val="000551AA"/>
    <w:rsid w:val="00055376"/>
    <w:rsid w:val="00055A05"/>
    <w:rsid w:val="0005600F"/>
    <w:rsid w:val="000563E6"/>
    <w:rsid w:val="00056549"/>
    <w:rsid w:val="0005666D"/>
    <w:rsid w:val="000566D3"/>
    <w:rsid w:val="00056874"/>
    <w:rsid w:val="00056981"/>
    <w:rsid w:val="00056EA4"/>
    <w:rsid w:val="000570E5"/>
    <w:rsid w:val="00057463"/>
    <w:rsid w:val="00057652"/>
    <w:rsid w:val="0005765D"/>
    <w:rsid w:val="0005792A"/>
    <w:rsid w:val="000605D8"/>
    <w:rsid w:val="000608A9"/>
    <w:rsid w:val="0006096E"/>
    <w:rsid w:val="0006099C"/>
    <w:rsid w:val="00060C83"/>
    <w:rsid w:val="00061009"/>
    <w:rsid w:val="00061140"/>
    <w:rsid w:val="000611BB"/>
    <w:rsid w:val="0006181A"/>
    <w:rsid w:val="00061A64"/>
    <w:rsid w:val="00061E84"/>
    <w:rsid w:val="00061FCA"/>
    <w:rsid w:val="000620B7"/>
    <w:rsid w:val="000626F0"/>
    <w:rsid w:val="000626FE"/>
    <w:rsid w:val="0006282F"/>
    <w:rsid w:val="00062C1D"/>
    <w:rsid w:val="00062CA6"/>
    <w:rsid w:val="00062E02"/>
    <w:rsid w:val="00062E7F"/>
    <w:rsid w:val="000635F9"/>
    <w:rsid w:val="0006398A"/>
    <w:rsid w:val="00063AD2"/>
    <w:rsid w:val="000641E9"/>
    <w:rsid w:val="000642A2"/>
    <w:rsid w:val="00064488"/>
    <w:rsid w:val="000644C5"/>
    <w:rsid w:val="00064558"/>
    <w:rsid w:val="000645B2"/>
    <w:rsid w:val="00064614"/>
    <w:rsid w:val="00064660"/>
    <w:rsid w:val="0006469D"/>
    <w:rsid w:val="0006480D"/>
    <w:rsid w:val="00064A31"/>
    <w:rsid w:val="00064F37"/>
    <w:rsid w:val="0006525D"/>
    <w:rsid w:val="000652A1"/>
    <w:rsid w:val="000652B1"/>
    <w:rsid w:val="00065494"/>
    <w:rsid w:val="000655F3"/>
    <w:rsid w:val="00065728"/>
    <w:rsid w:val="00065B3C"/>
    <w:rsid w:val="00065CD4"/>
    <w:rsid w:val="00065D85"/>
    <w:rsid w:val="00065E55"/>
    <w:rsid w:val="00065E9F"/>
    <w:rsid w:val="00065EED"/>
    <w:rsid w:val="00065F70"/>
    <w:rsid w:val="00065F8D"/>
    <w:rsid w:val="00066398"/>
    <w:rsid w:val="00066754"/>
    <w:rsid w:val="00066972"/>
    <w:rsid w:val="000669CF"/>
    <w:rsid w:val="00066CB6"/>
    <w:rsid w:val="00066D11"/>
    <w:rsid w:val="00066ED2"/>
    <w:rsid w:val="0006704F"/>
    <w:rsid w:val="00067760"/>
    <w:rsid w:val="000677A4"/>
    <w:rsid w:val="00067969"/>
    <w:rsid w:val="00067B7F"/>
    <w:rsid w:val="00067C3C"/>
    <w:rsid w:val="00067EA0"/>
    <w:rsid w:val="00070012"/>
    <w:rsid w:val="000701E9"/>
    <w:rsid w:val="00070531"/>
    <w:rsid w:val="0007055C"/>
    <w:rsid w:val="00070580"/>
    <w:rsid w:val="00070669"/>
    <w:rsid w:val="000709EE"/>
    <w:rsid w:val="00070A29"/>
    <w:rsid w:val="00070A52"/>
    <w:rsid w:val="00070B66"/>
    <w:rsid w:val="00070C2F"/>
    <w:rsid w:val="00070C3B"/>
    <w:rsid w:val="00070CBC"/>
    <w:rsid w:val="0007124F"/>
    <w:rsid w:val="00071410"/>
    <w:rsid w:val="00071467"/>
    <w:rsid w:val="00071475"/>
    <w:rsid w:val="00071890"/>
    <w:rsid w:val="00071901"/>
    <w:rsid w:val="00071948"/>
    <w:rsid w:val="000719C5"/>
    <w:rsid w:val="00071A39"/>
    <w:rsid w:val="00071AC8"/>
    <w:rsid w:val="00071D6D"/>
    <w:rsid w:val="00071E7B"/>
    <w:rsid w:val="00072009"/>
    <w:rsid w:val="0007224E"/>
    <w:rsid w:val="000722AF"/>
    <w:rsid w:val="000722FE"/>
    <w:rsid w:val="000727FA"/>
    <w:rsid w:val="00072859"/>
    <w:rsid w:val="000728F9"/>
    <w:rsid w:val="00072999"/>
    <w:rsid w:val="00072F7D"/>
    <w:rsid w:val="000730E7"/>
    <w:rsid w:val="000732AF"/>
    <w:rsid w:val="000732D7"/>
    <w:rsid w:val="000737B3"/>
    <w:rsid w:val="00073FF5"/>
    <w:rsid w:val="000740F3"/>
    <w:rsid w:val="000746FF"/>
    <w:rsid w:val="00074756"/>
    <w:rsid w:val="00074BB5"/>
    <w:rsid w:val="00074C6C"/>
    <w:rsid w:val="00074C7B"/>
    <w:rsid w:val="00074D08"/>
    <w:rsid w:val="00074D8B"/>
    <w:rsid w:val="00075249"/>
    <w:rsid w:val="000754FD"/>
    <w:rsid w:val="000756B8"/>
    <w:rsid w:val="0007580D"/>
    <w:rsid w:val="00075861"/>
    <w:rsid w:val="00075A39"/>
    <w:rsid w:val="00075CAC"/>
    <w:rsid w:val="00075CB3"/>
    <w:rsid w:val="00075E00"/>
    <w:rsid w:val="00075E18"/>
    <w:rsid w:val="00075F23"/>
    <w:rsid w:val="0007614F"/>
    <w:rsid w:val="00076241"/>
    <w:rsid w:val="00076321"/>
    <w:rsid w:val="00076B7D"/>
    <w:rsid w:val="00076B8B"/>
    <w:rsid w:val="00076CE2"/>
    <w:rsid w:val="00076D56"/>
    <w:rsid w:val="00076E16"/>
    <w:rsid w:val="00076E32"/>
    <w:rsid w:val="00077242"/>
    <w:rsid w:val="00077397"/>
    <w:rsid w:val="000776C2"/>
    <w:rsid w:val="000776C7"/>
    <w:rsid w:val="0007786E"/>
    <w:rsid w:val="00077B8D"/>
    <w:rsid w:val="00077D5D"/>
    <w:rsid w:val="00077F8C"/>
    <w:rsid w:val="00080109"/>
    <w:rsid w:val="000801EC"/>
    <w:rsid w:val="000804D3"/>
    <w:rsid w:val="000807E5"/>
    <w:rsid w:val="00080909"/>
    <w:rsid w:val="00080BC7"/>
    <w:rsid w:val="00080D7D"/>
    <w:rsid w:val="00080F72"/>
    <w:rsid w:val="000810D5"/>
    <w:rsid w:val="00081283"/>
    <w:rsid w:val="00081438"/>
    <w:rsid w:val="0008154A"/>
    <w:rsid w:val="0008157A"/>
    <w:rsid w:val="0008165F"/>
    <w:rsid w:val="00081784"/>
    <w:rsid w:val="00081836"/>
    <w:rsid w:val="000818EF"/>
    <w:rsid w:val="00081BA3"/>
    <w:rsid w:val="00081C77"/>
    <w:rsid w:val="00081F34"/>
    <w:rsid w:val="00081F3A"/>
    <w:rsid w:val="000822DE"/>
    <w:rsid w:val="0008232C"/>
    <w:rsid w:val="000826AA"/>
    <w:rsid w:val="00082B90"/>
    <w:rsid w:val="00082E47"/>
    <w:rsid w:val="000833F8"/>
    <w:rsid w:val="0008362C"/>
    <w:rsid w:val="00083643"/>
    <w:rsid w:val="00083A35"/>
    <w:rsid w:val="00083BC9"/>
    <w:rsid w:val="00083DA5"/>
    <w:rsid w:val="00083DD7"/>
    <w:rsid w:val="000840DD"/>
    <w:rsid w:val="0008413A"/>
    <w:rsid w:val="00084198"/>
    <w:rsid w:val="000841C1"/>
    <w:rsid w:val="00084489"/>
    <w:rsid w:val="000845EB"/>
    <w:rsid w:val="00084835"/>
    <w:rsid w:val="00084851"/>
    <w:rsid w:val="000848FF"/>
    <w:rsid w:val="00084F2B"/>
    <w:rsid w:val="000851A5"/>
    <w:rsid w:val="00085377"/>
    <w:rsid w:val="0008537C"/>
    <w:rsid w:val="0008567C"/>
    <w:rsid w:val="000856E8"/>
    <w:rsid w:val="000859F1"/>
    <w:rsid w:val="00085CB6"/>
    <w:rsid w:val="00085DEF"/>
    <w:rsid w:val="00085E51"/>
    <w:rsid w:val="0008606B"/>
    <w:rsid w:val="00086155"/>
    <w:rsid w:val="00086219"/>
    <w:rsid w:val="00086234"/>
    <w:rsid w:val="000862F4"/>
    <w:rsid w:val="00086417"/>
    <w:rsid w:val="000864FB"/>
    <w:rsid w:val="000866B3"/>
    <w:rsid w:val="000866DE"/>
    <w:rsid w:val="000866EB"/>
    <w:rsid w:val="000866F8"/>
    <w:rsid w:val="00086718"/>
    <w:rsid w:val="0008678B"/>
    <w:rsid w:val="000868DA"/>
    <w:rsid w:val="00086AB3"/>
    <w:rsid w:val="00086B81"/>
    <w:rsid w:val="00086D6C"/>
    <w:rsid w:val="00086F0B"/>
    <w:rsid w:val="00086FDA"/>
    <w:rsid w:val="00087005"/>
    <w:rsid w:val="00087121"/>
    <w:rsid w:val="00087319"/>
    <w:rsid w:val="000873F9"/>
    <w:rsid w:val="000877B1"/>
    <w:rsid w:val="00087C84"/>
    <w:rsid w:val="00087D79"/>
    <w:rsid w:val="00087FF8"/>
    <w:rsid w:val="0009029A"/>
    <w:rsid w:val="000902C7"/>
    <w:rsid w:val="00090425"/>
    <w:rsid w:val="0009047E"/>
    <w:rsid w:val="00090611"/>
    <w:rsid w:val="00090819"/>
    <w:rsid w:val="0009087D"/>
    <w:rsid w:val="000908F4"/>
    <w:rsid w:val="00090BD7"/>
    <w:rsid w:val="00090CCF"/>
    <w:rsid w:val="00090E12"/>
    <w:rsid w:val="00090E35"/>
    <w:rsid w:val="00090F35"/>
    <w:rsid w:val="00091021"/>
    <w:rsid w:val="00091041"/>
    <w:rsid w:val="000910A0"/>
    <w:rsid w:val="0009122A"/>
    <w:rsid w:val="000913FA"/>
    <w:rsid w:val="00091566"/>
    <w:rsid w:val="0009192B"/>
    <w:rsid w:val="00091941"/>
    <w:rsid w:val="00091A80"/>
    <w:rsid w:val="00091AE5"/>
    <w:rsid w:val="00091B25"/>
    <w:rsid w:val="00091B3B"/>
    <w:rsid w:val="00091BC6"/>
    <w:rsid w:val="00091C7D"/>
    <w:rsid w:val="00091EA2"/>
    <w:rsid w:val="00091F75"/>
    <w:rsid w:val="00091FB5"/>
    <w:rsid w:val="0009244B"/>
    <w:rsid w:val="00092453"/>
    <w:rsid w:val="00092766"/>
    <w:rsid w:val="00092796"/>
    <w:rsid w:val="00092A7C"/>
    <w:rsid w:val="00092BC8"/>
    <w:rsid w:val="00092C92"/>
    <w:rsid w:val="00092D03"/>
    <w:rsid w:val="00092DBE"/>
    <w:rsid w:val="00092EF8"/>
    <w:rsid w:val="00092F46"/>
    <w:rsid w:val="00093005"/>
    <w:rsid w:val="000932EA"/>
    <w:rsid w:val="00093383"/>
    <w:rsid w:val="0009354B"/>
    <w:rsid w:val="00093581"/>
    <w:rsid w:val="000935E9"/>
    <w:rsid w:val="0009386F"/>
    <w:rsid w:val="000938B7"/>
    <w:rsid w:val="00093B76"/>
    <w:rsid w:val="00093CB1"/>
    <w:rsid w:val="000941CD"/>
    <w:rsid w:val="00094204"/>
    <w:rsid w:val="00094251"/>
    <w:rsid w:val="0009445F"/>
    <w:rsid w:val="000949C5"/>
    <w:rsid w:val="00094A90"/>
    <w:rsid w:val="00094ACB"/>
    <w:rsid w:val="00094F0A"/>
    <w:rsid w:val="00094F7E"/>
    <w:rsid w:val="00094F81"/>
    <w:rsid w:val="00095025"/>
    <w:rsid w:val="0009521A"/>
    <w:rsid w:val="0009543D"/>
    <w:rsid w:val="000954A9"/>
    <w:rsid w:val="000955D0"/>
    <w:rsid w:val="0009568A"/>
    <w:rsid w:val="000958B3"/>
    <w:rsid w:val="00095AB1"/>
    <w:rsid w:val="00095D92"/>
    <w:rsid w:val="00096012"/>
    <w:rsid w:val="00096199"/>
    <w:rsid w:val="000962CB"/>
    <w:rsid w:val="0009631C"/>
    <w:rsid w:val="000963CB"/>
    <w:rsid w:val="00096543"/>
    <w:rsid w:val="000966B1"/>
    <w:rsid w:val="000968D9"/>
    <w:rsid w:val="00096A8E"/>
    <w:rsid w:val="00096A9B"/>
    <w:rsid w:val="00096B59"/>
    <w:rsid w:val="00096D50"/>
    <w:rsid w:val="00096E0C"/>
    <w:rsid w:val="000972A5"/>
    <w:rsid w:val="000973B0"/>
    <w:rsid w:val="000973FF"/>
    <w:rsid w:val="000975C6"/>
    <w:rsid w:val="000976E0"/>
    <w:rsid w:val="000976EC"/>
    <w:rsid w:val="00097AB8"/>
    <w:rsid w:val="00097C1E"/>
    <w:rsid w:val="000A009B"/>
    <w:rsid w:val="000A02B0"/>
    <w:rsid w:val="000A0389"/>
    <w:rsid w:val="000A03E5"/>
    <w:rsid w:val="000A05DC"/>
    <w:rsid w:val="000A0739"/>
    <w:rsid w:val="000A0774"/>
    <w:rsid w:val="000A08F5"/>
    <w:rsid w:val="000A0974"/>
    <w:rsid w:val="000A0D2C"/>
    <w:rsid w:val="000A0D99"/>
    <w:rsid w:val="000A1009"/>
    <w:rsid w:val="000A1255"/>
    <w:rsid w:val="000A14E6"/>
    <w:rsid w:val="000A169E"/>
    <w:rsid w:val="000A1829"/>
    <w:rsid w:val="000A1BB5"/>
    <w:rsid w:val="000A200C"/>
    <w:rsid w:val="000A22C1"/>
    <w:rsid w:val="000A22D8"/>
    <w:rsid w:val="000A25B0"/>
    <w:rsid w:val="000A27B5"/>
    <w:rsid w:val="000A29FE"/>
    <w:rsid w:val="000A2BBE"/>
    <w:rsid w:val="000A2E89"/>
    <w:rsid w:val="000A2EA8"/>
    <w:rsid w:val="000A304A"/>
    <w:rsid w:val="000A31A4"/>
    <w:rsid w:val="000A3435"/>
    <w:rsid w:val="000A34DA"/>
    <w:rsid w:val="000A37F9"/>
    <w:rsid w:val="000A38F1"/>
    <w:rsid w:val="000A3A55"/>
    <w:rsid w:val="000A3ED4"/>
    <w:rsid w:val="000A3F14"/>
    <w:rsid w:val="000A400F"/>
    <w:rsid w:val="000A401A"/>
    <w:rsid w:val="000A48AC"/>
    <w:rsid w:val="000A492C"/>
    <w:rsid w:val="000A4949"/>
    <w:rsid w:val="000A4AF8"/>
    <w:rsid w:val="000A4D08"/>
    <w:rsid w:val="000A4E84"/>
    <w:rsid w:val="000A5403"/>
    <w:rsid w:val="000A558D"/>
    <w:rsid w:val="000A55D2"/>
    <w:rsid w:val="000A56A0"/>
    <w:rsid w:val="000A57D1"/>
    <w:rsid w:val="000A57E0"/>
    <w:rsid w:val="000A58F8"/>
    <w:rsid w:val="000A5EE2"/>
    <w:rsid w:val="000A5F55"/>
    <w:rsid w:val="000A6224"/>
    <w:rsid w:val="000A6563"/>
    <w:rsid w:val="000A6707"/>
    <w:rsid w:val="000A6841"/>
    <w:rsid w:val="000A697F"/>
    <w:rsid w:val="000A6A41"/>
    <w:rsid w:val="000A6AB0"/>
    <w:rsid w:val="000A6B60"/>
    <w:rsid w:val="000A6D22"/>
    <w:rsid w:val="000A6DCE"/>
    <w:rsid w:val="000A6FBD"/>
    <w:rsid w:val="000A6FBE"/>
    <w:rsid w:val="000A70D9"/>
    <w:rsid w:val="000A720B"/>
    <w:rsid w:val="000A734F"/>
    <w:rsid w:val="000A735A"/>
    <w:rsid w:val="000A764E"/>
    <w:rsid w:val="000A78F8"/>
    <w:rsid w:val="000A791D"/>
    <w:rsid w:val="000B0009"/>
    <w:rsid w:val="000B04D3"/>
    <w:rsid w:val="000B05BD"/>
    <w:rsid w:val="000B0897"/>
    <w:rsid w:val="000B08AA"/>
    <w:rsid w:val="000B0927"/>
    <w:rsid w:val="000B0A1B"/>
    <w:rsid w:val="000B0B59"/>
    <w:rsid w:val="000B0C13"/>
    <w:rsid w:val="000B133D"/>
    <w:rsid w:val="000B1433"/>
    <w:rsid w:val="000B1629"/>
    <w:rsid w:val="000B18A4"/>
    <w:rsid w:val="000B1935"/>
    <w:rsid w:val="000B1945"/>
    <w:rsid w:val="000B1B28"/>
    <w:rsid w:val="000B1BEB"/>
    <w:rsid w:val="000B1DBA"/>
    <w:rsid w:val="000B2126"/>
    <w:rsid w:val="000B2260"/>
    <w:rsid w:val="000B24F8"/>
    <w:rsid w:val="000B26D1"/>
    <w:rsid w:val="000B27D3"/>
    <w:rsid w:val="000B2874"/>
    <w:rsid w:val="000B28EB"/>
    <w:rsid w:val="000B29DE"/>
    <w:rsid w:val="000B2A15"/>
    <w:rsid w:val="000B2E09"/>
    <w:rsid w:val="000B2FCB"/>
    <w:rsid w:val="000B31A0"/>
    <w:rsid w:val="000B33E0"/>
    <w:rsid w:val="000B3418"/>
    <w:rsid w:val="000B3444"/>
    <w:rsid w:val="000B3670"/>
    <w:rsid w:val="000B3D6A"/>
    <w:rsid w:val="000B3DD9"/>
    <w:rsid w:val="000B4075"/>
    <w:rsid w:val="000B4594"/>
    <w:rsid w:val="000B45C8"/>
    <w:rsid w:val="000B4647"/>
    <w:rsid w:val="000B4854"/>
    <w:rsid w:val="000B48EF"/>
    <w:rsid w:val="000B55FA"/>
    <w:rsid w:val="000B5787"/>
    <w:rsid w:val="000B5E56"/>
    <w:rsid w:val="000B5E62"/>
    <w:rsid w:val="000B62D1"/>
    <w:rsid w:val="000B657D"/>
    <w:rsid w:val="000B66A7"/>
    <w:rsid w:val="000B6A0C"/>
    <w:rsid w:val="000B6C27"/>
    <w:rsid w:val="000B6CFE"/>
    <w:rsid w:val="000B6E84"/>
    <w:rsid w:val="000B70BF"/>
    <w:rsid w:val="000B7352"/>
    <w:rsid w:val="000B73D9"/>
    <w:rsid w:val="000B73E1"/>
    <w:rsid w:val="000B75BF"/>
    <w:rsid w:val="000B7686"/>
    <w:rsid w:val="000B7905"/>
    <w:rsid w:val="000B7A18"/>
    <w:rsid w:val="000B7C9B"/>
    <w:rsid w:val="000B7CA6"/>
    <w:rsid w:val="000B7CCB"/>
    <w:rsid w:val="000C01B9"/>
    <w:rsid w:val="000C09DB"/>
    <w:rsid w:val="000C0A01"/>
    <w:rsid w:val="000C0B8D"/>
    <w:rsid w:val="000C0D34"/>
    <w:rsid w:val="000C0E17"/>
    <w:rsid w:val="000C0EE4"/>
    <w:rsid w:val="000C0F65"/>
    <w:rsid w:val="000C116E"/>
    <w:rsid w:val="000C12D5"/>
    <w:rsid w:val="000C12E6"/>
    <w:rsid w:val="000C1640"/>
    <w:rsid w:val="000C1911"/>
    <w:rsid w:val="000C197E"/>
    <w:rsid w:val="000C1C2D"/>
    <w:rsid w:val="000C1CF1"/>
    <w:rsid w:val="000C1CF4"/>
    <w:rsid w:val="000C1E7F"/>
    <w:rsid w:val="000C20B4"/>
    <w:rsid w:val="000C212B"/>
    <w:rsid w:val="000C21DF"/>
    <w:rsid w:val="000C21F3"/>
    <w:rsid w:val="000C254F"/>
    <w:rsid w:val="000C290B"/>
    <w:rsid w:val="000C2C52"/>
    <w:rsid w:val="000C2D72"/>
    <w:rsid w:val="000C2DE2"/>
    <w:rsid w:val="000C2EB5"/>
    <w:rsid w:val="000C31F7"/>
    <w:rsid w:val="000C32A7"/>
    <w:rsid w:val="000C340F"/>
    <w:rsid w:val="000C3699"/>
    <w:rsid w:val="000C37D2"/>
    <w:rsid w:val="000C3A36"/>
    <w:rsid w:val="000C3BE2"/>
    <w:rsid w:val="000C3BEF"/>
    <w:rsid w:val="000C3D65"/>
    <w:rsid w:val="000C3F4E"/>
    <w:rsid w:val="000C414B"/>
    <w:rsid w:val="000C4333"/>
    <w:rsid w:val="000C437B"/>
    <w:rsid w:val="000C452F"/>
    <w:rsid w:val="000C48EC"/>
    <w:rsid w:val="000C49BC"/>
    <w:rsid w:val="000C4A4C"/>
    <w:rsid w:val="000C4AC3"/>
    <w:rsid w:val="000C4C4E"/>
    <w:rsid w:val="000C4C6F"/>
    <w:rsid w:val="000C52FD"/>
    <w:rsid w:val="000C532C"/>
    <w:rsid w:val="000C538E"/>
    <w:rsid w:val="000C5563"/>
    <w:rsid w:val="000C5566"/>
    <w:rsid w:val="000C5627"/>
    <w:rsid w:val="000C568D"/>
    <w:rsid w:val="000C5796"/>
    <w:rsid w:val="000C5976"/>
    <w:rsid w:val="000C59DE"/>
    <w:rsid w:val="000C5A75"/>
    <w:rsid w:val="000C5AC3"/>
    <w:rsid w:val="000C5D18"/>
    <w:rsid w:val="000C5E45"/>
    <w:rsid w:val="000C5EB4"/>
    <w:rsid w:val="000C606C"/>
    <w:rsid w:val="000C612D"/>
    <w:rsid w:val="000C6574"/>
    <w:rsid w:val="000C658D"/>
    <w:rsid w:val="000C6595"/>
    <w:rsid w:val="000C66FE"/>
    <w:rsid w:val="000C6714"/>
    <w:rsid w:val="000C6727"/>
    <w:rsid w:val="000C6805"/>
    <w:rsid w:val="000C6AE8"/>
    <w:rsid w:val="000C6E1A"/>
    <w:rsid w:val="000C74AD"/>
    <w:rsid w:val="000C768D"/>
    <w:rsid w:val="000C787D"/>
    <w:rsid w:val="000C78D9"/>
    <w:rsid w:val="000C7FE7"/>
    <w:rsid w:val="000C7FEF"/>
    <w:rsid w:val="000D01F0"/>
    <w:rsid w:val="000D02F9"/>
    <w:rsid w:val="000D0614"/>
    <w:rsid w:val="000D073E"/>
    <w:rsid w:val="000D0A10"/>
    <w:rsid w:val="000D0BB5"/>
    <w:rsid w:val="000D0CEB"/>
    <w:rsid w:val="000D0D4F"/>
    <w:rsid w:val="000D0DB2"/>
    <w:rsid w:val="000D0FC8"/>
    <w:rsid w:val="000D1168"/>
    <w:rsid w:val="000D122D"/>
    <w:rsid w:val="000D1359"/>
    <w:rsid w:val="000D143E"/>
    <w:rsid w:val="000D1531"/>
    <w:rsid w:val="000D17AA"/>
    <w:rsid w:val="000D18A9"/>
    <w:rsid w:val="000D18BE"/>
    <w:rsid w:val="000D19B5"/>
    <w:rsid w:val="000D1C98"/>
    <w:rsid w:val="000D1CDF"/>
    <w:rsid w:val="000D1D90"/>
    <w:rsid w:val="000D2373"/>
    <w:rsid w:val="000D249F"/>
    <w:rsid w:val="000D2652"/>
    <w:rsid w:val="000D2874"/>
    <w:rsid w:val="000D2901"/>
    <w:rsid w:val="000D2C99"/>
    <w:rsid w:val="000D2D84"/>
    <w:rsid w:val="000D2F70"/>
    <w:rsid w:val="000D3793"/>
    <w:rsid w:val="000D37DF"/>
    <w:rsid w:val="000D3883"/>
    <w:rsid w:val="000D3980"/>
    <w:rsid w:val="000D42A9"/>
    <w:rsid w:val="000D4608"/>
    <w:rsid w:val="000D4886"/>
    <w:rsid w:val="000D48B9"/>
    <w:rsid w:val="000D4B40"/>
    <w:rsid w:val="000D4B77"/>
    <w:rsid w:val="000D4B88"/>
    <w:rsid w:val="000D4C9D"/>
    <w:rsid w:val="000D4CDB"/>
    <w:rsid w:val="000D4CE9"/>
    <w:rsid w:val="000D4D6E"/>
    <w:rsid w:val="000D4E47"/>
    <w:rsid w:val="000D4F29"/>
    <w:rsid w:val="000D4F9D"/>
    <w:rsid w:val="000D50E2"/>
    <w:rsid w:val="000D514C"/>
    <w:rsid w:val="000D545D"/>
    <w:rsid w:val="000D545E"/>
    <w:rsid w:val="000D55F9"/>
    <w:rsid w:val="000D56DA"/>
    <w:rsid w:val="000D57C9"/>
    <w:rsid w:val="000D5853"/>
    <w:rsid w:val="000D58F0"/>
    <w:rsid w:val="000D59B3"/>
    <w:rsid w:val="000D5C0F"/>
    <w:rsid w:val="000D62A7"/>
    <w:rsid w:val="000D6486"/>
    <w:rsid w:val="000D67A6"/>
    <w:rsid w:val="000D67C5"/>
    <w:rsid w:val="000D6A53"/>
    <w:rsid w:val="000D6E48"/>
    <w:rsid w:val="000D6F03"/>
    <w:rsid w:val="000D6F08"/>
    <w:rsid w:val="000D6F9A"/>
    <w:rsid w:val="000D6FDE"/>
    <w:rsid w:val="000D7058"/>
    <w:rsid w:val="000D7623"/>
    <w:rsid w:val="000D76E6"/>
    <w:rsid w:val="000D7BDE"/>
    <w:rsid w:val="000D7BF7"/>
    <w:rsid w:val="000D7EA8"/>
    <w:rsid w:val="000D7F9B"/>
    <w:rsid w:val="000E016C"/>
    <w:rsid w:val="000E02AE"/>
    <w:rsid w:val="000E0906"/>
    <w:rsid w:val="000E0A63"/>
    <w:rsid w:val="000E0A6E"/>
    <w:rsid w:val="000E0C14"/>
    <w:rsid w:val="000E0D8C"/>
    <w:rsid w:val="000E0F42"/>
    <w:rsid w:val="000E1062"/>
    <w:rsid w:val="000E1423"/>
    <w:rsid w:val="000E15AF"/>
    <w:rsid w:val="000E15D7"/>
    <w:rsid w:val="000E1BE6"/>
    <w:rsid w:val="000E1ED2"/>
    <w:rsid w:val="000E2226"/>
    <w:rsid w:val="000E2BB8"/>
    <w:rsid w:val="000E2BEA"/>
    <w:rsid w:val="000E2CB6"/>
    <w:rsid w:val="000E2CFB"/>
    <w:rsid w:val="000E2D7E"/>
    <w:rsid w:val="000E2DCB"/>
    <w:rsid w:val="000E2E21"/>
    <w:rsid w:val="000E2E2B"/>
    <w:rsid w:val="000E2E54"/>
    <w:rsid w:val="000E34B7"/>
    <w:rsid w:val="000E34C2"/>
    <w:rsid w:val="000E3526"/>
    <w:rsid w:val="000E3549"/>
    <w:rsid w:val="000E3773"/>
    <w:rsid w:val="000E3B37"/>
    <w:rsid w:val="000E3EC6"/>
    <w:rsid w:val="000E402D"/>
    <w:rsid w:val="000E40E7"/>
    <w:rsid w:val="000E414F"/>
    <w:rsid w:val="000E42C7"/>
    <w:rsid w:val="000E43B0"/>
    <w:rsid w:val="000E4695"/>
    <w:rsid w:val="000E4933"/>
    <w:rsid w:val="000E49AE"/>
    <w:rsid w:val="000E4BE4"/>
    <w:rsid w:val="000E4D04"/>
    <w:rsid w:val="000E4D79"/>
    <w:rsid w:val="000E4ED9"/>
    <w:rsid w:val="000E50AA"/>
    <w:rsid w:val="000E517E"/>
    <w:rsid w:val="000E5309"/>
    <w:rsid w:val="000E5402"/>
    <w:rsid w:val="000E55AB"/>
    <w:rsid w:val="000E58CA"/>
    <w:rsid w:val="000E591A"/>
    <w:rsid w:val="000E5BE7"/>
    <w:rsid w:val="000E5DCF"/>
    <w:rsid w:val="000E5F9A"/>
    <w:rsid w:val="000E61E5"/>
    <w:rsid w:val="000E6276"/>
    <w:rsid w:val="000E640A"/>
    <w:rsid w:val="000E65C2"/>
    <w:rsid w:val="000E6661"/>
    <w:rsid w:val="000E66B9"/>
    <w:rsid w:val="000E6719"/>
    <w:rsid w:val="000E6EE0"/>
    <w:rsid w:val="000E71D4"/>
    <w:rsid w:val="000E7242"/>
    <w:rsid w:val="000E74B0"/>
    <w:rsid w:val="000E74D6"/>
    <w:rsid w:val="000E75F9"/>
    <w:rsid w:val="000E7640"/>
    <w:rsid w:val="000E77B9"/>
    <w:rsid w:val="000E78C9"/>
    <w:rsid w:val="000E79F6"/>
    <w:rsid w:val="000E79F8"/>
    <w:rsid w:val="000E7D74"/>
    <w:rsid w:val="000E7E0B"/>
    <w:rsid w:val="000F0094"/>
    <w:rsid w:val="000F021D"/>
    <w:rsid w:val="000F0477"/>
    <w:rsid w:val="000F069C"/>
    <w:rsid w:val="000F06CE"/>
    <w:rsid w:val="000F0A3D"/>
    <w:rsid w:val="000F0D1F"/>
    <w:rsid w:val="000F0EF4"/>
    <w:rsid w:val="000F11BB"/>
    <w:rsid w:val="000F1436"/>
    <w:rsid w:val="000F143C"/>
    <w:rsid w:val="000F1661"/>
    <w:rsid w:val="000F17CA"/>
    <w:rsid w:val="000F1833"/>
    <w:rsid w:val="000F1A0F"/>
    <w:rsid w:val="000F1A1B"/>
    <w:rsid w:val="000F1BC7"/>
    <w:rsid w:val="000F1BCE"/>
    <w:rsid w:val="000F1D2C"/>
    <w:rsid w:val="000F1DED"/>
    <w:rsid w:val="000F1F4B"/>
    <w:rsid w:val="000F202F"/>
    <w:rsid w:val="000F208B"/>
    <w:rsid w:val="000F208D"/>
    <w:rsid w:val="000F2246"/>
    <w:rsid w:val="000F22DF"/>
    <w:rsid w:val="000F255E"/>
    <w:rsid w:val="000F2DF9"/>
    <w:rsid w:val="000F2EAF"/>
    <w:rsid w:val="000F2ED5"/>
    <w:rsid w:val="000F2F17"/>
    <w:rsid w:val="000F2F4C"/>
    <w:rsid w:val="000F316F"/>
    <w:rsid w:val="000F3A77"/>
    <w:rsid w:val="000F3C44"/>
    <w:rsid w:val="000F3E19"/>
    <w:rsid w:val="000F4134"/>
    <w:rsid w:val="000F42A1"/>
    <w:rsid w:val="000F4320"/>
    <w:rsid w:val="000F47DC"/>
    <w:rsid w:val="000F49C7"/>
    <w:rsid w:val="000F4DF8"/>
    <w:rsid w:val="000F4E6C"/>
    <w:rsid w:val="000F4F9F"/>
    <w:rsid w:val="000F51BA"/>
    <w:rsid w:val="000F52DC"/>
    <w:rsid w:val="000F57E3"/>
    <w:rsid w:val="000F58FD"/>
    <w:rsid w:val="000F5BE3"/>
    <w:rsid w:val="000F5C81"/>
    <w:rsid w:val="000F6223"/>
    <w:rsid w:val="000F6332"/>
    <w:rsid w:val="000F6A97"/>
    <w:rsid w:val="000F6EC9"/>
    <w:rsid w:val="000F6F44"/>
    <w:rsid w:val="000F7096"/>
    <w:rsid w:val="000F70F8"/>
    <w:rsid w:val="000F71C2"/>
    <w:rsid w:val="000F7231"/>
    <w:rsid w:val="000F723F"/>
    <w:rsid w:val="000F746C"/>
    <w:rsid w:val="000F7623"/>
    <w:rsid w:val="000F7920"/>
    <w:rsid w:val="000F7979"/>
    <w:rsid w:val="000F7B25"/>
    <w:rsid w:val="000F7CE9"/>
    <w:rsid w:val="0010047E"/>
    <w:rsid w:val="001005EF"/>
    <w:rsid w:val="00100728"/>
    <w:rsid w:val="0010076D"/>
    <w:rsid w:val="00100AF7"/>
    <w:rsid w:val="00100C11"/>
    <w:rsid w:val="00100ED0"/>
    <w:rsid w:val="00100F13"/>
    <w:rsid w:val="0010117D"/>
    <w:rsid w:val="00101357"/>
    <w:rsid w:val="001014BC"/>
    <w:rsid w:val="001018EA"/>
    <w:rsid w:val="00101B81"/>
    <w:rsid w:val="00101EEE"/>
    <w:rsid w:val="00101EF0"/>
    <w:rsid w:val="00101F94"/>
    <w:rsid w:val="0010217D"/>
    <w:rsid w:val="00102774"/>
    <w:rsid w:val="00102B05"/>
    <w:rsid w:val="00102B96"/>
    <w:rsid w:val="00102FA3"/>
    <w:rsid w:val="00103178"/>
    <w:rsid w:val="001031DA"/>
    <w:rsid w:val="0010325A"/>
    <w:rsid w:val="00103A47"/>
    <w:rsid w:val="00103D4F"/>
    <w:rsid w:val="00103D86"/>
    <w:rsid w:val="00103E2C"/>
    <w:rsid w:val="00103FF0"/>
    <w:rsid w:val="00104171"/>
    <w:rsid w:val="001042C8"/>
    <w:rsid w:val="001043A5"/>
    <w:rsid w:val="001047B4"/>
    <w:rsid w:val="0010484C"/>
    <w:rsid w:val="00104896"/>
    <w:rsid w:val="0010491D"/>
    <w:rsid w:val="00104944"/>
    <w:rsid w:val="001049CB"/>
    <w:rsid w:val="001049F1"/>
    <w:rsid w:val="00104A39"/>
    <w:rsid w:val="00104C93"/>
    <w:rsid w:val="00104E28"/>
    <w:rsid w:val="00104E2E"/>
    <w:rsid w:val="00104FD1"/>
    <w:rsid w:val="00105312"/>
    <w:rsid w:val="001053F2"/>
    <w:rsid w:val="0010540F"/>
    <w:rsid w:val="0010579A"/>
    <w:rsid w:val="00105AEE"/>
    <w:rsid w:val="00105CAB"/>
    <w:rsid w:val="00105DEC"/>
    <w:rsid w:val="00105ED2"/>
    <w:rsid w:val="0010624E"/>
    <w:rsid w:val="00106331"/>
    <w:rsid w:val="001063FE"/>
    <w:rsid w:val="001064C6"/>
    <w:rsid w:val="0010652E"/>
    <w:rsid w:val="001066F5"/>
    <w:rsid w:val="001067F0"/>
    <w:rsid w:val="00106926"/>
    <w:rsid w:val="00106A2E"/>
    <w:rsid w:val="00106A6D"/>
    <w:rsid w:val="00106B6D"/>
    <w:rsid w:val="00106C7A"/>
    <w:rsid w:val="00107227"/>
    <w:rsid w:val="001072C4"/>
    <w:rsid w:val="001072ED"/>
    <w:rsid w:val="001072FC"/>
    <w:rsid w:val="0010751D"/>
    <w:rsid w:val="00107E5D"/>
    <w:rsid w:val="00107F3D"/>
    <w:rsid w:val="001102B0"/>
    <w:rsid w:val="0011039D"/>
    <w:rsid w:val="001106AA"/>
    <w:rsid w:val="00110834"/>
    <w:rsid w:val="001114C2"/>
    <w:rsid w:val="00111643"/>
    <w:rsid w:val="001116FD"/>
    <w:rsid w:val="0011180D"/>
    <w:rsid w:val="00111920"/>
    <w:rsid w:val="00111B31"/>
    <w:rsid w:val="00111C85"/>
    <w:rsid w:val="00111F17"/>
    <w:rsid w:val="00111FC7"/>
    <w:rsid w:val="00112293"/>
    <w:rsid w:val="0011257D"/>
    <w:rsid w:val="0011273F"/>
    <w:rsid w:val="001127D5"/>
    <w:rsid w:val="00112831"/>
    <w:rsid w:val="001128B2"/>
    <w:rsid w:val="00112A6D"/>
    <w:rsid w:val="00112BE4"/>
    <w:rsid w:val="00112C27"/>
    <w:rsid w:val="00112D39"/>
    <w:rsid w:val="00112DFA"/>
    <w:rsid w:val="00112FD7"/>
    <w:rsid w:val="00113059"/>
    <w:rsid w:val="001130CB"/>
    <w:rsid w:val="0011363C"/>
    <w:rsid w:val="00113706"/>
    <w:rsid w:val="00113DFC"/>
    <w:rsid w:val="00114032"/>
    <w:rsid w:val="00114063"/>
    <w:rsid w:val="00114290"/>
    <w:rsid w:val="001144B7"/>
    <w:rsid w:val="00114837"/>
    <w:rsid w:val="00114C72"/>
    <w:rsid w:val="00114CA7"/>
    <w:rsid w:val="0011500E"/>
    <w:rsid w:val="0011509D"/>
    <w:rsid w:val="001152B1"/>
    <w:rsid w:val="001154C4"/>
    <w:rsid w:val="001154E8"/>
    <w:rsid w:val="00115553"/>
    <w:rsid w:val="001156DB"/>
    <w:rsid w:val="001157E5"/>
    <w:rsid w:val="0011585A"/>
    <w:rsid w:val="001158E2"/>
    <w:rsid w:val="0011592A"/>
    <w:rsid w:val="00115B10"/>
    <w:rsid w:val="00115B44"/>
    <w:rsid w:val="00115CAD"/>
    <w:rsid w:val="00115CB8"/>
    <w:rsid w:val="00115FD4"/>
    <w:rsid w:val="0011630E"/>
    <w:rsid w:val="001165DD"/>
    <w:rsid w:val="00116743"/>
    <w:rsid w:val="00116B55"/>
    <w:rsid w:val="00116E3B"/>
    <w:rsid w:val="00116ED7"/>
    <w:rsid w:val="00116FE2"/>
    <w:rsid w:val="0011730E"/>
    <w:rsid w:val="00117840"/>
    <w:rsid w:val="00117875"/>
    <w:rsid w:val="00117A4D"/>
    <w:rsid w:val="00117BF1"/>
    <w:rsid w:val="00117D6E"/>
    <w:rsid w:val="00117DC6"/>
    <w:rsid w:val="0012020B"/>
    <w:rsid w:val="0012032C"/>
    <w:rsid w:val="00120399"/>
    <w:rsid w:val="00120CD4"/>
    <w:rsid w:val="00121530"/>
    <w:rsid w:val="0012171B"/>
    <w:rsid w:val="0012175A"/>
    <w:rsid w:val="00121909"/>
    <w:rsid w:val="00121BE0"/>
    <w:rsid w:val="00121C99"/>
    <w:rsid w:val="00121D58"/>
    <w:rsid w:val="001220E5"/>
    <w:rsid w:val="0012247B"/>
    <w:rsid w:val="00122812"/>
    <w:rsid w:val="00122979"/>
    <w:rsid w:val="00122AF3"/>
    <w:rsid w:val="00122CE0"/>
    <w:rsid w:val="00122FEF"/>
    <w:rsid w:val="001231A5"/>
    <w:rsid w:val="001235AD"/>
    <w:rsid w:val="00123742"/>
    <w:rsid w:val="001237F7"/>
    <w:rsid w:val="0012384B"/>
    <w:rsid w:val="001238C5"/>
    <w:rsid w:val="00123E66"/>
    <w:rsid w:val="00123E6F"/>
    <w:rsid w:val="0012403C"/>
    <w:rsid w:val="001240D3"/>
    <w:rsid w:val="00124107"/>
    <w:rsid w:val="0012413E"/>
    <w:rsid w:val="00124152"/>
    <w:rsid w:val="00124153"/>
    <w:rsid w:val="001244D8"/>
    <w:rsid w:val="001247DC"/>
    <w:rsid w:val="0012484B"/>
    <w:rsid w:val="00124863"/>
    <w:rsid w:val="001249CA"/>
    <w:rsid w:val="001255C5"/>
    <w:rsid w:val="0012560D"/>
    <w:rsid w:val="0012579B"/>
    <w:rsid w:val="00125955"/>
    <w:rsid w:val="00125A06"/>
    <w:rsid w:val="00125CF6"/>
    <w:rsid w:val="00125CFB"/>
    <w:rsid w:val="00125F49"/>
    <w:rsid w:val="00125F57"/>
    <w:rsid w:val="00126081"/>
    <w:rsid w:val="00126193"/>
    <w:rsid w:val="001263A0"/>
    <w:rsid w:val="00126695"/>
    <w:rsid w:val="0012678A"/>
    <w:rsid w:val="00126813"/>
    <w:rsid w:val="0012682F"/>
    <w:rsid w:val="00126991"/>
    <w:rsid w:val="00126BD7"/>
    <w:rsid w:val="00126EAB"/>
    <w:rsid w:val="00126EEF"/>
    <w:rsid w:val="00126EF3"/>
    <w:rsid w:val="0012719E"/>
    <w:rsid w:val="001273A3"/>
    <w:rsid w:val="001274F0"/>
    <w:rsid w:val="001275E1"/>
    <w:rsid w:val="0012766E"/>
    <w:rsid w:val="001276A3"/>
    <w:rsid w:val="001279DF"/>
    <w:rsid w:val="00127AF7"/>
    <w:rsid w:val="00127E16"/>
    <w:rsid w:val="00127E6B"/>
    <w:rsid w:val="00127FAC"/>
    <w:rsid w:val="001300C2"/>
    <w:rsid w:val="001300FA"/>
    <w:rsid w:val="001302F4"/>
    <w:rsid w:val="00130425"/>
    <w:rsid w:val="001304AE"/>
    <w:rsid w:val="0013050C"/>
    <w:rsid w:val="0013059B"/>
    <w:rsid w:val="0013077E"/>
    <w:rsid w:val="00130806"/>
    <w:rsid w:val="00130AE1"/>
    <w:rsid w:val="00130CC1"/>
    <w:rsid w:val="00130D86"/>
    <w:rsid w:val="00131026"/>
    <w:rsid w:val="00131383"/>
    <w:rsid w:val="001316CC"/>
    <w:rsid w:val="001317F3"/>
    <w:rsid w:val="001319EA"/>
    <w:rsid w:val="00131C07"/>
    <w:rsid w:val="00132012"/>
    <w:rsid w:val="00132033"/>
    <w:rsid w:val="001322D6"/>
    <w:rsid w:val="0013231F"/>
    <w:rsid w:val="00132363"/>
    <w:rsid w:val="0013238A"/>
    <w:rsid w:val="001323DD"/>
    <w:rsid w:val="0013294C"/>
    <w:rsid w:val="00132A71"/>
    <w:rsid w:val="00132B80"/>
    <w:rsid w:val="00132D27"/>
    <w:rsid w:val="00132E6B"/>
    <w:rsid w:val="001332B3"/>
    <w:rsid w:val="00133450"/>
    <w:rsid w:val="0013350C"/>
    <w:rsid w:val="00133727"/>
    <w:rsid w:val="0013379F"/>
    <w:rsid w:val="0013383F"/>
    <w:rsid w:val="0013386C"/>
    <w:rsid w:val="00133A56"/>
    <w:rsid w:val="00133CEA"/>
    <w:rsid w:val="00133CF6"/>
    <w:rsid w:val="00133DC3"/>
    <w:rsid w:val="00134077"/>
    <w:rsid w:val="001341F0"/>
    <w:rsid w:val="00134388"/>
    <w:rsid w:val="0013442A"/>
    <w:rsid w:val="0013467E"/>
    <w:rsid w:val="00134A4A"/>
    <w:rsid w:val="00134B91"/>
    <w:rsid w:val="00134B95"/>
    <w:rsid w:val="00134CA4"/>
    <w:rsid w:val="00134DB9"/>
    <w:rsid w:val="00134F56"/>
    <w:rsid w:val="0013553D"/>
    <w:rsid w:val="001356F9"/>
    <w:rsid w:val="0013580D"/>
    <w:rsid w:val="00135A0B"/>
    <w:rsid w:val="00136052"/>
    <w:rsid w:val="00136072"/>
    <w:rsid w:val="00136234"/>
    <w:rsid w:val="001363EC"/>
    <w:rsid w:val="001365FD"/>
    <w:rsid w:val="0013685E"/>
    <w:rsid w:val="00136B66"/>
    <w:rsid w:val="0013718A"/>
    <w:rsid w:val="0013741E"/>
    <w:rsid w:val="001374BC"/>
    <w:rsid w:val="001377CC"/>
    <w:rsid w:val="001377DC"/>
    <w:rsid w:val="00137812"/>
    <w:rsid w:val="00137B32"/>
    <w:rsid w:val="00137B34"/>
    <w:rsid w:val="00137D51"/>
    <w:rsid w:val="00137DF1"/>
    <w:rsid w:val="00137DFA"/>
    <w:rsid w:val="00137EBC"/>
    <w:rsid w:val="00137F6C"/>
    <w:rsid w:val="00137F9A"/>
    <w:rsid w:val="00140018"/>
    <w:rsid w:val="0014006B"/>
    <w:rsid w:val="0014029F"/>
    <w:rsid w:val="001402D6"/>
    <w:rsid w:val="00140321"/>
    <w:rsid w:val="0014057C"/>
    <w:rsid w:val="00140712"/>
    <w:rsid w:val="00140A70"/>
    <w:rsid w:val="00140FBA"/>
    <w:rsid w:val="001410CF"/>
    <w:rsid w:val="00141582"/>
    <w:rsid w:val="0014176E"/>
    <w:rsid w:val="00141CC6"/>
    <w:rsid w:val="00141D30"/>
    <w:rsid w:val="00141DB0"/>
    <w:rsid w:val="001426E2"/>
    <w:rsid w:val="0014289B"/>
    <w:rsid w:val="00142F2E"/>
    <w:rsid w:val="001430E3"/>
    <w:rsid w:val="0014317B"/>
    <w:rsid w:val="0014322A"/>
    <w:rsid w:val="0014340B"/>
    <w:rsid w:val="001437F2"/>
    <w:rsid w:val="00143950"/>
    <w:rsid w:val="00143D42"/>
    <w:rsid w:val="00143F8B"/>
    <w:rsid w:val="00144218"/>
    <w:rsid w:val="00144549"/>
    <w:rsid w:val="0014469D"/>
    <w:rsid w:val="001447C1"/>
    <w:rsid w:val="00144AC1"/>
    <w:rsid w:val="00144B17"/>
    <w:rsid w:val="00144CFC"/>
    <w:rsid w:val="00144E04"/>
    <w:rsid w:val="001451C1"/>
    <w:rsid w:val="00145436"/>
    <w:rsid w:val="0014560F"/>
    <w:rsid w:val="00145BC7"/>
    <w:rsid w:val="00145C9A"/>
    <w:rsid w:val="00145E6A"/>
    <w:rsid w:val="00145F4C"/>
    <w:rsid w:val="001461AE"/>
    <w:rsid w:val="00146265"/>
    <w:rsid w:val="001469F5"/>
    <w:rsid w:val="00146AC4"/>
    <w:rsid w:val="00146CB1"/>
    <w:rsid w:val="00147031"/>
    <w:rsid w:val="0014778E"/>
    <w:rsid w:val="001477E2"/>
    <w:rsid w:val="00147B1D"/>
    <w:rsid w:val="00147E87"/>
    <w:rsid w:val="00147FD7"/>
    <w:rsid w:val="0015021D"/>
    <w:rsid w:val="001502AC"/>
    <w:rsid w:val="00150506"/>
    <w:rsid w:val="00150593"/>
    <w:rsid w:val="001506AD"/>
    <w:rsid w:val="00150965"/>
    <w:rsid w:val="00150ACD"/>
    <w:rsid w:val="00150DD9"/>
    <w:rsid w:val="001512A9"/>
    <w:rsid w:val="00151A83"/>
    <w:rsid w:val="00151AA1"/>
    <w:rsid w:val="00151AE4"/>
    <w:rsid w:val="00151E01"/>
    <w:rsid w:val="0015221E"/>
    <w:rsid w:val="00152502"/>
    <w:rsid w:val="00152533"/>
    <w:rsid w:val="0015295B"/>
    <w:rsid w:val="00152A3D"/>
    <w:rsid w:val="00152BFF"/>
    <w:rsid w:val="00152EB6"/>
    <w:rsid w:val="00152F2C"/>
    <w:rsid w:val="001532D2"/>
    <w:rsid w:val="001533AE"/>
    <w:rsid w:val="00153442"/>
    <w:rsid w:val="00153713"/>
    <w:rsid w:val="00153887"/>
    <w:rsid w:val="00153AFC"/>
    <w:rsid w:val="00153D83"/>
    <w:rsid w:val="00153E32"/>
    <w:rsid w:val="00153FC2"/>
    <w:rsid w:val="0015456B"/>
    <w:rsid w:val="0015462B"/>
    <w:rsid w:val="001549C7"/>
    <w:rsid w:val="00154AAB"/>
    <w:rsid w:val="00154B6A"/>
    <w:rsid w:val="00154E20"/>
    <w:rsid w:val="00154E71"/>
    <w:rsid w:val="00154FE9"/>
    <w:rsid w:val="001550BC"/>
    <w:rsid w:val="001553A9"/>
    <w:rsid w:val="0015547E"/>
    <w:rsid w:val="001554F3"/>
    <w:rsid w:val="00155742"/>
    <w:rsid w:val="001559BD"/>
    <w:rsid w:val="00155B52"/>
    <w:rsid w:val="00155D7E"/>
    <w:rsid w:val="00156085"/>
    <w:rsid w:val="001560BE"/>
    <w:rsid w:val="0015612A"/>
    <w:rsid w:val="00156311"/>
    <w:rsid w:val="001563E3"/>
    <w:rsid w:val="00156520"/>
    <w:rsid w:val="0015695A"/>
    <w:rsid w:val="00156A24"/>
    <w:rsid w:val="00156A27"/>
    <w:rsid w:val="00156D25"/>
    <w:rsid w:val="00156E4F"/>
    <w:rsid w:val="001570D5"/>
    <w:rsid w:val="0015716D"/>
    <w:rsid w:val="001572B6"/>
    <w:rsid w:val="001573C2"/>
    <w:rsid w:val="00157544"/>
    <w:rsid w:val="00157741"/>
    <w:rsid w:val="00157A73"/>
    <w:rsid w:val="00157D1C"/>
    <w:rsid w:val="001600B2"/>
    <w:rsid w:val="00160157"/>
    <w:rsid w:val="001603F2"/>
    <w:rsid w:val="001604A9"/>
    <w:rsid w:val="00160616"/>
    <w:rsid w:val="00160754"/>
    <w:rsid w:val="00160838"/>
    <w:rsid w:val="00160861"/>
    <w:rsid w:val="00160C7A"/>
    <w:rsid w:val="0016102A"/>
    <w:rsid w:val="001610F6"/>
    <w:rsid w:val="001612E3"/>
    <w:rsid w:val="00161372"/>
    <w:rsid w:val="001615FA"/>
    <w:rsid w:val="00161736"/>
    <w:rsid w:val="001618C3"/>
    <w:rsid w:val="00161A37"/>
    <w:rsid w:val="00161B5E"/>
    <w:rsid w:val="00161FBE"/>
    <w:rsid w:val="00162368"/>
    <w:rsid w:val="00162371"/>
    <w:rsid w:val="001625A8"/>
    <w:rsid w:val="00162612"/>
    <w:rsid w:val="00162BB3"/>
    <w:rsid w:val="001630F6"/>
    <w:rsid w:val="00163220"/>
    <w:rsid w:val="001633BA"/>
    <w:rsid w:val="00163877"/>
    <w:rsid w:val="00163ACE"/>
    <w:rsid w:val="00163B13"/>
    <w:rsid w:val="00163CBD"/>
    <w:rsid w:val="00163E70"/>
    <w:rsid w:val="00163FE3"/>
    <w:rsid w:val="001644DA"/>
    <w:rsid w:val="0016488B"/>
    <w:rsid w:val="00164FA6"/>
    <w:rsid w:val="00165041"/>
    <w:rsid w:val="001653C4"/>
    <w:rsid w:val="001654F0"/>
    <w:rsid w:val="001656C8"/>
    <w:rsid w:val="001658B0"/>
    <w:rsid w:val="0016591B"/>
    <w:rsid w:val="00165EF4"/>
    <w:rsid w:val="00166006"/>
    <w:rsid w:val="0016612B"/>
    <w:rsid w:val="001665C8"/>
    <w:rsid w:val="00166696"/>
    <w:rsid w:val="00166924"/>
    <w:rsid w:val="00166AFE"/>
    <w:rsid w:val="00166DF7"/>
    <w:rsid w:val="001673BD"/>
    <w:rsid w:val="00167490"/>
    <w:rsid w:val="001676EC"/>
    <w:rsid w:val="00167AD1"/>
    <w:rsid w:val="00167AF6"/>
    <w:rsid w:val="00167C0F"/>
    <w:rsid w:val="0017072A"/>
    <w:rsid w:val="0017088E"/>
    <w:rsid w:val="001709FF"/>
    <w:rsid w:val="00170B38"/>
    <w:rsid w:val="00170C25"/>
    <w:rsid w:val="00170DEE"/>
    <w:rsid w:val="00170E47"/>
    <w:rsid w:val="00171018"/>
    <w:rsid w:val="0017105B"/>
    <w:rsid w:val="00171113"/>
    <w:rsid w:val="001711CE"/>
    <w:rsid w:val="001714AB"/>
    <w:rsid w:val="001715F4"/>
    <w:rsid w:val="001716CC"/>
    <w:rsid w:val="00171706"/>
    <w:rsid w:val="001717C6"/>
    <w:rsid w:val="001718A9"/>
    <w:rsid w:val="00171917"/>
    <w:rsid w:val="00171AB4"/>
    <w:rsid w:val="00171C56"/>
    <w:rsid w:val="00171CB9"/>
    <w:rsid w:val="00172011"/>
    <w:rsid w:val="001720EE"/>
    <w:rsid w:val="001721F8"/>
    <w:rsid w:val="00172206"/>
    <w:rsid w:val="001724F5"/>
    <w:rsid w:val="00172557"/>
    <w:rsid w:val="00172617"/>
    <w:rsid w:val="00172817"/>
    <w:rsid w:val="00172BBC"/>
    <w:rsid w:val="00172DB7"/>
    <w:rsid w:val="00172F5A"/>
    <w:rsid w:val="00173011"/>
    <w:rsid w:val="00173067"/>
    <w:rsid w:val="0017313A"/>
    <w:rsid w:val="001731D5"/>
    <w:rsid w:val="00173442"/>
    <w:rsid w:val="00173AFB"/>
    <w:rsid w:val="00173DB5"/>
    <w:rsid w:val="00173EFE"/>
    <w:rsid w:val="00173FA3"/>
    <w:rsid w:val="00174233"/>
    <w:rsid w:val="00174365"/>
    <w:rsid w:val="001743F9"/>
    <w:rsid w:val="0017449E"/>
    <w:rsid w:val="00174669"/>
    <w:rsid w:val="00174796"/>
    <w:rsid w:val="00174861"/>
    <w:rsid w:val="00174A6A"/>
    <w:rsid w:val="00174E0A"/>
    <w:rsid w:val="0017562C"/>
    <w:rsid w:val="00175C00"/>
    <w:rsid w:val="00175D81"/>
    <w:rsid w:val="0017605A"/>
    <w:rsid w:val="0017605D"/>
    <w:rsid w:val="00176393"/>
    <w:rsid w:val="00176616"/>
    <w:rsid w:val="00176682"/>
    <w:rsid w:val="00176709"/>
    <w:rsid w:val="001767E5"/>
    <w:rsid w:val="001768D6"/>
    <w:rsid w:val="00176940"/>
    <w:rsid w:val="001769DE"/>
    <w:rsid w:val="00176B65"/>
    <w:rsid w:val="00176BE9"/>
    <w:rsid w:val="00176CAC"/>
    <w:rsid w:val="001771AC"/>
    <w:rsid w:val="00177416"/>
    <w:rsid w:val="001779E7"/>
    <w:rsid w:val="00177C59"/>
    <w:rsid w:val="00177E0F"/>
    <w:rsid w:val="00177F23"/>
    <w:rsid w:val="00180256"/>
    <w:rsid w:val="00180455"/>
    <w:rsid w:val="001808DF"/>
    <w:rsid w:val="001809A8"/>
    <w:rsid w:val="00180CEA"/>
    <w:rsid w:val="00181039"/>
    <w:rsid w:val="001810C6"/>
    <w:rsid w:val="00181163"/>
    <w:rsid w:val="00181398"/>
    <w:rsid w:val="001813DF"/>
    <w:rsid w:val="001818D2"/>
    <w:rsid w:val="00181906"/>
    <w:rsid w:val="00181AFF"/>
    <w:rsid w:val="00181B89"/>
    <w:rsid w:val="00181BFC"/>
    <w:rsid w:val="00181C12"/>
    <w:rsid w:val="00181C32"/>
    <w:rsid w:val="00181D69"/>
    <w:rsid w:val="00181E60"/>
    <w:rsid w:val="00181E6A"/>
    <w:rsid w:val="00181F40"/>
    <w:rsid w:val="001821B0"/>
    <w:rsid w:val="00182247"/>
    <w:rsid w:val="001823A4"/>
    <w:rsid w:val="00182814"/>
    <w:rsid w:val="00182DAF"/>
    <w:rsid w:val="00182EA3"/>
    <w:rsid w:val="001832BF"/>
    <w:rsid w:val="00183612"/>
    <w:rsid w:val="00183D13"/>
    <w:rsid w:val="00183DDE"/>
    <w:rsid w:val="00184295"/>
    <w:rsid w:val="001842F5"/>
    <w:rsid w:val="0018446E"/>
    <w:rsid w:val="0018449E"/>
    <w:rsid w:val="00184705"/>
    <w:rsid w:val="001847FE"/>
    <w:rsid w:val="00184DB0"/>
    <w:rsid w:val="00184F4B"/>
    <w:rsid w:val="00185086"/>
    <w:rsid w:val="001850DC"/>
    <w:rsid w:val="001851AA"/>
    <w:rsid w:val="00185553"/>
    <w:rsid w:val="00185682"/>
    <w:rsid w:val="00185BBF"/>
    <w:rsid w:val="00185BE8"/>
    <w:rsid w:val="0018616F"/>
    <w:rsid w:val="0018621B"/>
    <w:rsid w:val="00186498"/>
    <w:rsid w:val="001865AB"/>
    <w:rsid w:val="00186799"/>
    <w:rsid w:val="00186984"/>
    <w:rsid w:val="00186AF4"/>
    <w:rsid w:val="00186BF7"/>
    <w:rsid w:val="00186CAA"/>
    <w:rsid w:val="001870DD"/>
    <w:rsid w:val="00187109"/>
    <w:rsid w:val="00187160"/>
    <w:rsid w:val="00187479"/>
    <w:rsid w:val="0018751C"/>
    <w:rsid w:val="001876E7"/>
    <w:rsid w:val="001878BA"/>
    <w:rsid w:val="00187E3C"/>
    <w:rsid w:val="0019003C"/>
    <w:rsid w:val="00190066"/>
    <w:rsid w:val="00190156"/>
    <w:rsid w:val="001905C9"/>
    <w:rsid w:val="0019085C"/>
    <w:rsid w:val="00190B33"/>
    <w:rsid w:val="00190B66"/>
    <w:rsid w:val="00190C98"/>
    <w:rsid w:val="001911CE"/>
    <w:rsid w:val="001912D9"/>
    <w:rsid w:val="00191399"/>
    <w:rsid w:val="001916EC"/>
    <w:rsid w:val="00191A65"/>
    <w:rsid w:val="00191CAE"/>
    <w:rsid w:val="00191EE9"/>
    <w:rsid w:val="00191F4A"/>
    <w:rsid w:val="00192148"/>
    <w:rsid w:val="00192426"/>
    <w:rsid w:val="0019276A"/>
    <w:rsid w:val="00192850"/>
    <w:rsid w:val="001929CB"/>
    <w:rsid w:val="00192C1C"/>
    <w:rsid w:val="00192EDF"/>
    <w:rsid w:val="00193015"/>
    <w:rsid w:val="00193100"/>
    <w:rsid w:val="00193263"/>
    <w:rsid w:val="0019339B"/>
    <w:rsid w:val="001933AD"/>
    <w:rsid w:val="00193714"/>
    <w:rsid w:val="001937D2"/>
    <w:rsid w:val="00193C41"/>
    <w:rsid w:val="00193DD6"/>
    <w:rsid w:val="00193EB7"/>
    <w:rsid w:val="0019453F"/>
    <w:rsid w:val="00194C14"/>
    <w:rsid w:val="00194C4F"/>
    <w:rsid w:val="00194DC3"/>
    <w:rsid w:val="00194ECD"/>
    <w:rsid w:val="00195009"/>
    <w:rsid w:val="00195170"/>
    <w:rsid w:val="00195197"/>
    <w:rsid w:val="00195267"/>
    <w:rsid w:val="001953D7"/>
    <w:rsid w:val="001953D8"/>
    <w:rsid w:val="0019561F"/>
    <w:rsid w:val="001959BC"/>
    <w:rsid w:val="00195A15"/>
    <w:rsid w:val="00195C95"/>
    <w:rsid w:val="00195DC4"/>
    <w:rsid w:val="00195F9D"/>
    <w:rsid w:val="00195FBB"/>
    <w:rsid w:val="00196049"/>
    <w:rsid w:val="0019671F"/>
    <w:rsid w:val="00196797"/>
    <w:rsid w:val="00196D2B"/>
    <w:rsid w:val="00196D57"/>
    <w:rsid w:val="00196F07"/>
    <w:rsid w:val="00196FF3"/>
    <w:rsid w:val="0019704C"/>
    <w:rsid w:val="0019710B"/>
    <w:rsid w:val="001972AD"/>
    <w:rsid w:val="001972C0"/>
    <w:rsid w:val="00197457"/>
    <w:rsid w:val="00197549"/>
    <w:rsid w:val="001976B5"/>
    <w:rsid w:val="00197D76"/>
    <w:rsid w:val="001A006F"/>
    <w:rsid w:val="001A05BE"/>
    <w:rsid w:val="001A08BB"/>
    <w:rsid w:val="001A0921"/>
    <w:rsid w:val="001A0AA3"/>
    <w:rsid w:val="001A0E08"/>
    <w:rsid w:val="001A102F"/>
    <w:rsid w:val="001A159A"/>
    <w:rsid w:val="001A1622"/>
    <w:rsid w:val="001A16E5"/>
    <w:rsid w:val="001A173D"/>
    <w:rsid w:val="001A1C36"/>
    <w:rsid w:val="001A1DE5"/>
    <w:rsid w:val="001A1DF4"/>
    <w:rsid w:val="001A21E6"/>
    <w:rsid w:val="001A23E8"/>
    <w:rsid w:val="001A2597"/>
    <w:rsid w:val="001A25D0"/>
    <w:rsid w:val="001A2713"/>
    <w:rsid w:val="001A2ABC"/>
    <w:rsid w:val="001A2B42"/>
    <w:rsid w:val="001A2BA4"/>
    <w:rsid w:val="001A2C5B"/>
    <w:rsid w:val="001A2C85"/>
    <w:rsid w:val="001A2D23"/>
    <w:rsid w:val="001A2EED"/>
    <w:rsid w:val="001A31A5"/>
    <w:rsid w:val="001A32CB"/>
    <w:rsid w:val="001A32D1"/>
    <w:rsid w:val="001A3A68"/>
    <w:rsid w:val="001A3AE3"/>
    <w:rsid w:val="001A3DF1"/>
    <w:rsid w:val="001A4017"/>
    <w:rsid w:val="001A4350"/>
    <w:rsid w:val="001A4423"/>
    <w:rsid w:val="001A44EE"/>
    <w:rsid w:val="001A4519"/>
    <w:rsid w:val="001A466E"/>
    <w:rsid w:val="001A4693"/>
    <w:rsid w:val="001A4955"/>
    <w:rsid w:val="001A4A26"/>
    <w:rsid w:val="001A4CB5"/>
    <w:rsid w:val="001A4F00"/>
    <w:rsid w:val="001A4F27"/>
    <w:rsid w:val="001A4F89"/>
    <w:rsid w:val="001A4FAB"/>
    <w:rsid w:val="001A5145"/>
    <w:rsid w:val="001A5182"/>
    <w:rsid w:val="001A5355"/>
    <w:rsid w:val="001A552E"/>
    <w:rsid w:val="001A55BC"/>
    <w:rsid w:val="001A56B6"/>
    <w:rsid w:val="001A580C"/>
    <w:rsid w:val="001A5852"/>
    <w:rsid w:val="001A5D41"/>
    <w:rsid w:val="001A5E2E"/>
    <w:rsid w:val="001A5E38"/>
    <w:rsid w:val="001A5EC8"/>
    <w:rsid w:val="001A5EF5"/>
    <w:rsid w:val="001A60B4"/>
    <w:rsid w:val="001A6158"/>
    <w:rsid w:val="001A6273"/>
    <w:rsid w:val="001A63D0"/>
    <w:rsid w:val="001A6481"/>
    <w:rsid w:val="001A6613"/>
    <w:rsid w:val="001A6A04"/>
    <w:rsid w:val="001A6BCB"/>
    <w:rsid w:val="001A6BF9"/>
    <w:rsid w:val="001A6D13"/>
    <w:rsid w:val="001A6D45"/>
    <w:rsid w:val="001A6D4D"/>
    <w:rsid w:val="001A6D66"/>
    <w:rsid w:val="001A6DE4"/>
    <w:rsid w:val="001A6DEA"/>
    <w:rsid w:val="001A6E07"/>
    <w:rsid w:val="001A765F"/>
    <w:rsid w:val="001A783C"/>
    <w:rsid w:val="001B008B"/>
    <w:rsid w:val="001B00DE"/>
    <w:rsid w:val="001B05FB"/>
    <w:rsid w:val="001B07C1"/>
    <w:rsid w:val="001B09A1"/>
    <w:rsid w:val="001B0A03"/>
    <w:rsid w:val="001B0A0D"/>
    <w:rsid w:val="001B0F4F"/>
    <w:rsid w:val="001B10AF"/>
    <w:rsid w:val="001B1120"/>
    <w:rsid w:val="001B120A"/>
    <w:rsid w:val="001B14A3"/>
    <w:rsid w:val="001B1544"/>
    <w:rsid w:val="001B1567"/>
    <w:rsid w:val="001B162A"/>
    <w:rsid w:val="001B1860"/>
    <w:rsid w:val="001B1A50"/>
    <w:rsid w:val="001B1B25"/>
    <w:rsid w:val="001B1B39"/>
    <w:rsid w:val="001B1DF9"/>
    <w:rsid w:val="001B20E3"/>
    <w:rsid w:val="001B2382"/>
    <w:rsid w:val="001B251E"/>
    <w:rsid w:val="001B253C"/>
    <w:rsid w:val="001B28E8"/>
    <w:rsid w:val="001B2A67"/>
    <w:rsid w:val="001B2BF2"/>
    <w:rsid w:val="001B2D57"/>
    <w:rsid w:val="001B2FCE"/>
    <w:rsid w:val="001B301E"/>
    <w:rsid w:val="001B3025"/>
    <w:rsid w:val="001B30F3"/>
    <w:rsid w:val="001B344F"/>
    <w:rsid w:val="001B3745"/>
    <w:rsid w:val="001B38AB"/>
    <w:rsid w:val="001B3A23"/>
    <w:rsid w:val="001B3C4B"/>
    <w:rsid w:val="001B3D6B"/>
    <w:rsid w:val="001B3FE2"/>
    <w:rsid w:val="001B41CB"/>
    <w:rsid w:val="001B4399"/>
    <w:rsid w:val="001B4421"/>
    <w:rsid w:val="001B46AC"/>
    <w:rsid w:val="001B4B65"/>
    <w:rsid w:val="001B54E1"/>
    <w:rsid w:val="001B55AF"/>
    <w:rsid w:val="001B55E6"/>
    <w:rsid w:val="001B5648"/>
    <w:rsid w:val="001B5657"/>
    <w:rsid w:val="001B5981"/>
    <w:rsid w:val="001B5A12"/>
    <w:rsid w:val="001B5BE8"/>
    <w:rsid w:val="001B5F72"/>
    <w:rsid w:val="001B6120"/>
    <w:rsid w:val="001B6616"/>
    <w:rsid w:val="001B6909"/>
    <w:rsid w:val="001B6D60"/>
    <w:rsid w:val="001B701A"/>
    <w:rsid w:val="001B7445"/>
    <w:rsid w:val="001B791D"/>
    <w:rsid w:val="001B7A1C"/>
    <w:rsid w:val="001B7AF4"/>
    <w:rsid w:val="001B7C84"/>
    <w:rsid w:val="001B7D85"/>
    <w:rsid w:val="001B7EAA"/>
    <w:rsid w:val="001C005A"/>
    <w:rsid w:val="001C00BC"/>
    <w:rsid w:val="001C026F"/>
    <w:rsid w:val="001C032E"/>
    <w:rsid w:val="001C04FF"/>
    <w:rsid w:val="001C0580"/>
    <w:rsid w:val="001C05AD"/>
    <w:rsid w:val="001C117E"/>
    <w:rsid w:val="001C11A8"/>
    <w:rsid w:val="001C13C4"/>
    <w:rsid w:val="001C15BB"/>
    <w:rsid w:val="001C1756"/>
    <w:rsid w:val="001C195A"/>
    <w:rsid w:val="001C1D04"/>
    <w:rsid w:val="001C214F"/>
    <w:rsid w:val="001C21F5"/>
    <w:rsid w:val="001C21F6"/>
    <w:rsid w:val="001C2495"/>
    <w:rsid w:val="001C2564"/>
    <w:rsid w:val="001C27C8"/>
    <w:rsid w:val="001C29DD"/>
    <w:rsid w:val="001C29E4"/>
    <w:rsid w:val="001C30C5"/>
    <w:rsid w:val="001C3308"/>
    <w:rsid w:val="001C3420"/>
    <w:rsid w:val="001C395E"/>
    <w:rsid w:val="001C3C36"/>
    <w:rsid w:val="001C3CC2"/>
    <w:rsid w:val="001C3D09"/>
    <w:rsid w:val="001C3D45"/>
    <w:rsid w:val="001C3D96"/>
    <w:rsid w:val="001C3F20"/>
    <w:rsid w:val="001C41E5"/>
    <w:rsid w:val="001C4485"/>
    <w:rsid w:val="001C45F7"/>
    <w:rsid w:val="001C4A8D"/>
    <w:rsid w:val="001C4E71"/>
    <w:rsid w:val="001C501E"/>
    <w:rsid w:val="001C51E1"/>
    <w:rsid w:val="001C53D9"/>
    <w:rsid w:val="001C56E7"/>
    <w:rsid w:val="001C57FF"/>
    <w:rsid w:val="001C5F69"/>
    <w:rsid w:val="001C600B"/>
    <w:rsid w:val="001C6233"/>
    <w:rsid w:val="001C6477"/>
    <w:rsid w:val="001C64E8"/>
    <w:rsid w:val="001C6831"/>
    <w:rsid w:val="001C68B7"/>
    <w:rsid w:val="001C6D97"/>
    <w:rsid w:val="001C6EC4"/>
    <w:rsid w:val="001C6FE5"/>
    <w:rsid w:val="001C7090"/>
    <w:rsid w:val="001C7240"/>
    <w:rsid w:val="001C7349"/>
    <w:rsid w:val="001C78B3"/>
    <w:rsid w:val="001C79B0"/>
    <w:rsid w:val="001D057B"/>
    <w:rsid w:val="001D07D3"/>
    <w:rsid w:val="001D0A17"/>
    <w:rsid w:val="001D0AB4"/>
    <w:rsid w:val="001D0DB8"/>
    <w:rsid w:val="001D10EA"/>
    <w:rsid w:val="001D115E"/>
    <w:rsid w:val="001D14CB"/>
    <w:rsid w:val="001D1C0C"/>
    <w:rsid w:val="001D1CC4"/>
    <w:rsid w:val="001D1CD2"/>
    <w:rsid w:val="001D1D55"/>
    <w:rsid w:val="001D201C"/>
    <w:rsid w:val="001D2300"/>
    <w:rsid w:val="001D25C6"/>
    <w:rsid w:val="001D2832"/>
    <w:rsid w:val="001D2879"/>
    <w:rsid w:val="001D2B4A"/>
    <w:rsid w:val="001D2EE5"/>
    <w:rsid w:val="001D2FF7"/>
    <w:rsid w:val="001D304E"/>
    <w:rsid w:val="001D307E"/>
    <w:rsid w:val="001D328B"/>
    <w:rsid w:val="001D338A"/>
    <w:rsid w:val="001D3565"/>
    <w:rsid w:val="001D37CF"/>
    <w:rsid w:val="001D37F1"/>
    <w:rsid w:val="001D3801"/>
    <w:rsid w:val="001D3856"/>
    <w:rsid w:val="001D3B0C"/>
    <w:rsid w:val="001D3B33"/>
    <w:rsid w:val="001D3C80"/>
    <w:rsid w:val="001D41C9"/>
    <w:rsid w:val="001D4218"/>
    <w:rsid w:val="001D42F1"/>
    <w:rsid w:val="001D4580"/>
    <w:rsid w:val="001D471D"/>
    <w:rsid w:val="001D4855"/>
    <w:rsid w:val="001D49CA"/>
    <w:rsid w:val="001D4A50"/>
    <w:rsid w:val="001D4DF0"/>
    <w:rsid w:val="001D5299"/>
    <w:rsid w:val="001D553B"/>
    <w:rsid w:val="001D560C"/>
    <w:rsid w:val="001D5616"/>
    <w:rsid w:val="001D579A"/>
    <w:rsid w:val="001D589F"/>
    <w:rsid w:val="001D59DC"/>
    <w:rsid w:val="001D5A45"/>
    <w:rsid w:val="001D5D21"/>
    <w:rsid w:val="001D6057"/>
    <w:rsid w:val="001D61B4"/>
    <w:rsid w:val="001D61DE"/>
    <w:rsid w:val="001D665D"/>
    <w:rsid w:val="001D67E6"/>
    <w:rsid w:val="001D6F3C"/>
    <w:rsid w:val="001D6F51"/>
    <w:rsid w:val="001D706A"/>
    <w:rsid w:val="001D753F"/>
    <w:rsid w:val="001D7A73"/>
    <w:rsid w:val="001D7B2D"/>
    <w:rsid w:val="001D7C5F"/>
    <w:rsid w:val="001D7D5E"/>
    <w:rsid w:val="001D7DFD"/>
    <w:rsid w:val="001D7E50"/>
    <w:rsid w:val="001D7EFD"/>
    <w:rsid w:val="001E020C"/>
    <w:rsid w:val="001E0501"/>
    <w:rsid w:val="001E05C9"/>
    <w:rsid w:val="001E0620"/>
    <w:rsid w:val="001E06C9"/>
    <w:rsid w:val="001E076E"/>
    <w:rsid w:val="001E08A5"/>
    <w:rsid w:val="001E08C1"/>
    <w:rsid w:val="001E0B5B"/>
    <w:rsid w:val="001E10D7"/>
    <w:rsid w:val="001E119C"/>
    <w:rsid w:val="001E11AE"/>
    <w:rsid w:val="001E132B"/>
    <w:rsid w:val="001E14EB"/>
    <w:rsid w:val="001E1540"/>
    <w:rsid w:val="001E17DB"/>
    <w:rsid w:val="001E18DE"/>
    <w:rsid w:val="001E19C7"/>
    <w:rsid w:val="001E1B17"/>
    <w:rsid w:val="001E1BC6"/>
    <w:rsid w:val="001E1D6B"/>
    <w:rsid w:val="001E200B"/>
    <w:rsid w:val="001E2021"/>
    <w:rsid w:val="001E20BF"/>
    <w:rsid w:val="001E21C3"/>
    <w:rsid w:val="001E21D8"/>
    <w:rsid w:val="001E24FB"/>
    <w:rsid w:val="001E2651"/>
    <w:rsid w:val="001E28A0"/>
    <w:rsid w:val="001E2B27"/>
    <w:rsid w:val="001E2DE7"/>
    <w:rsid w:val="001E2F77"/>
    <w:rsid w:val="001E31A6"/>
    <w:rsid w:val="001E39B8"/>
    <w:rsid w:val="001E3B5A"/>
    <w:rsid w:val="001E3CC9"/>
    <w:rsid w:val="001E3D78"/>
    <w:rsid w:val="001E3E23"/>
    <w:rsid w:val="001E3E7A"/>
    <w:rsid w:val="001E3EAE"/>
    <w:rsid w:val="001E3F70"/>
    <w:rsid w:val="001E4407"/>
    <w:rsid w:val="001E451B"/>
    <w:rsid w:val="001E4628"/>
    <w:rsid w:val="001E4713"/>
    <w:rsid w:val="001E4748"/>
    <w:rsid w:val="001E49AD"/>
    <w:rsid w:val="001E4CAD"/>
    <w:rsid w:val="001E4F4F"/>
    <w:rsid w:val="001E50B6"/>
    <w:rsid w:val="001E50C5"/>
    <w:rsid w:val="001E5182"/>
    <w:rsid w:val="001E55F7"/>
    <w:rsid w:val="001E563E"/>
    <w:rsid w:val="001E5715"/>
    <w:rsid w:val="001E594F"/>
    <w:rsid w:val="001E5BBA"/>
    <w:rsid w:val="001E5D61"/>
    <w:rsid w:val="001E5F13"/>
    <w:rsid w:val="001E619F"/>
    <w:rsid w:val="001E63BE"/>
    <w:rsid w:val="001E686F"/>
    <w:rsid w:val="001E6932"/>
    <w:rsid w:val="001E694E"/>
    <w:rsid w:val="001E6977"/>
    <w:rsid w:val="001E6B0E"/>
    <w:rsid w:val="001E6BAC"/>
    <w:rsid w:val="001E6FF7"/>
    <w:rsid w:val="001E72A0"/>
    <w:rsid w:val="001E739F"/>
    <w:rsid w:val="001E73BC"/>
    <w:rsid w:val="001E7581"/>
    <w:rsid w:val="001E7631"/>
    <w:rsid w:val="001E76B8"/>
    <w:rsid w:val="001E772E"/>
    <w:rsid w:val="001E7BCC"/>
    <w:rsid w:val="001E7E04"/>
    <w:rsid w:val="001E7E0E"/>
    <w:rsid w:val="001E7E4E"/>
    <w:rsid w:val="001E7EE2"/>
    <w:rsid w:val="001F00D2"/>
    <w:rsid w:val="001F0119"/>
    <w:rsid w:val="001F0503"/>
    <w:rsid w:val="001F0568"/>
    <w:rsid w:val="001F0903"/>
    <w:rsid w:val="001F0930"/>
    <w:rsid w:val="001F0A4C"/>
    <w:rsid w:val="001F0A57"/>
    <w:rsid w:val="001F0AF9"/>
    <w:rsid w:val="001F0B95"/>
    <w:rsid w:val="001F0C20"/>
    <w:rsid w:val="001F0CD3"/>
    <w:rsid w:val="001F11CA"/>
    <w:rsid w:val="001F122D"/>
    <w:rsid w:val="001F13F4"/>
    <w:rsid w:val="001F184A"/>
    <w:rsid w:val="001F18BB"/>
    <w:rsid w:val="001F18FA"/>
    <w:rsid w:val="001F1A39"/>
    <w:rsid w:val="001F1B8B"/>
    <w:rsid w:val="001F1CF1"/>
    <w:rsid w:val="001F1F94"/>
    <w:rsid w:val="001F25DD"/>
    <w:rsid w:val="001F2B78"/>
    <w:rsid w:val="001F2BA1"/>
    <w:rsid w:val="001F2D90"/>
    <w:rsid w:val="001F2F01"/>
    <w:rsid w:val="001F2F64"/>
    <w:rsid w:val="001F353E"/>
    <w:rsid w:val="001F36A3"/>
    <w:rsid w:val="001F3749"/>
    <w:rsid w:val="001F3976"/>
    <w:rsid w:val="001F3B44"/>
    <w:rsid w:val="001F3ED5"/>
    <w:rsid w:val="001F4022"/>
    <w:rsid w:val="001F40D9"/>
    <w:rsid w:val="001F4264"/>
    <w:rsid w:val="001F43A3"/>
    <w:rsid w:val="001F443B"/>
    <w:rsid w:val="001F47E8"/>
    <w:rsid w:val="001F4C0C"/>
    <w:rsid w:val="001F4C62"/>
    <w:rsid w:val="001F5298"/>
    <w:rsid w:val="001F5303"/>
    <w:rsid w:val="001F53A3"/>
    <w:rsid w:val="001F5565"/>
    <w:rsid w:val="001F55D3"/>
    <w:rsid w:val="001F565B"/>
    <w:rsid w:val="001F568C"/>
    <w:rsid w:val="001F56C1"/>
    <w:rsid w:val="001F5ADC"/>
    <w:rsid w:val="001F6858"/>
    <w:rsid w:val="001F69CA"/>
    <w:rsid w:val="001F6AB7"/>
    <w:rsid w:val="001F6B5B"/>
    <w:rsid w:val="001F6D9F"/>
    <w:rsid w:val="001F6DBA"/>
    <w:rsid w:val="001F6F76"/>
    <w:rsid w:val="001F70D9"/>
    <w:rsid w:val="001F70E7"/>
    <w:rsid w:val="001F739E"/>
    <w:rsid w:val="001F73BB"/>
    <w:rsid w:val="001F73FF"/>
    <w:rsid w:val="001F7553"/>
    <w:rsid w:val="001F763A"/>
    <w:rsid w:val="001F7841"/>
    <w:rsid w:val="001F78F5"/>
    <w:rsid w:val="001F7966"/>
    <w:rsid w:val="001F7D82"/>
    <w:rsid w:val="002003CD"/>
    <w:rsid w:val="0020090F"/>
    <w:rsid w:val="00200912"/>
    <w:rsid w:val="00200A54"/>
    <w:rsid w:val="00200BBA"/>
    <w:rsid w:val="00200BE9"/>
    <w:rsid w:val="00200CEF"/>
    <w:rsid w:val="00200D08"/>
    <w:rsid w:val="00201158"/>
    <w:rsid w:val="00201968"/>
    <w:rsid w:val="002019F7"/>
    <w:rsid w:val="00202137"/>
    <w:rsid w:val="00202256"/>
    <w:rsid w:val="00202407"/>
    <w:rsid w:val="00202433"/>
    <w:rsid w:val="002024DE"/>
    <w:rsid w:val="00202582"/>
    <w:rsid w:val="002025B0"/>
    <w:rsid w:val="0020276F"/>
    <w:rsid w:val="002028C5"/>
    <w:rsid w:val="002030DC"/>
    <w:rsid w:val="002031EE"/>
    <w:rsid w:val="00203397"/>
    <w:rsid w:val="002033C9"/>
    <w:rsid w:val="0020410D"/>
    <w:rsid w:val="0020427F"/>
    <w:rsid w:val="0020465D"/>
    <w:rsid w:val="002048CE"/>
    <w:rsid w:val="00204B29"/>
    <w:rsid w:val="00204BC6"/>
    <w:rsid w:val="00204CF6"/>
    <w:rsid w:val="00204F2C"/>
    <w:rsid w:val="00204F92"/>
    <w:rsid w:val="002050F1"/>
    <w:rsid w:val="0020514D"/>
    <w:rsid w:val="002051F8"/>
    <w:rsid w:val="002052B3"/>
    <w:rsid w:val="00205479"/>
    <w:rsid w:val="002055B0"/>
    <w:rsid w:val="0020575E"/>
    <w:rsid w:val="002059E1"/>
    <w:rsid w:val="00205B0B"/>
    <w:rsid w:val="00205B46"/>
    <w:rsid w:val="00205E6A"/>
    <w:rsid w:val="00205EA9"/>
    <w:rsid w:val="00205EC2"/>
    <w:rsid w:val="0020679E"/>
    <w:rsid w:val="00206CEA"/>
    <w:rsid w:val="00206DC7"/>
    <w:rsid w:val="00206F19"/>
    <w:rsid w:val="002070F8"/>
    <w:rsid w:val="0020722F"/>
    <w:rsid w:val="00207252"/>
    <w:rsid w:val="00207385"/>
    <w:rsid w:val="002073B5"/>
    <w:rsid w:val="00207649"/>
    <w:rsid w:val="00207918"/>
    <w:rsid w:val="00207D39"/>
    <w:rsid w:val="00210039"/>
    <w:rsid w:val="002100D0"/>
    <w:rsid w:val="002103BD"/>
    <w:rsid w:val="002107A7"/>
    <w:rsid w:val="002107EE"/>
    <w:rsid w:val="0021087B"/>
    <w:rsid w:val="00210903"/>
    <w:rsid w:val="00210990"/>
    <w:rsid w:val="00210B06"/>
    <w:rsid w:val="00210B37"/>
    <w:rsid w:val="00210B40"/>
    <w:rsid w:val="00210CFC"/>
    <w:rsid w:val="00210EE2"/>
    <w:rsid w:val="00211353"/>
    <w:rsid w:val="00211359"/>
    <w:rsid w:val="002115AF"/>
    <w:rsid w:val="002117CB"/>
    <w:rsid w:val="0021180C"/>
    <w:rsid w:val="002118BA"/>
    <w:rsid w:val="00211A81"/>
    <w:rsid w:val="00211E38"/>
    <w:rsid w:val="00212057"/>
    <w:rsid w:val="00212239"/>
    <w:rsid w:val="002123B6"/>
    <w:rsid w:val="002123C2"/>
    <w:rsid w:val="00212591"/>
    <w:rsid w:val="002126CB"/>
    <w:rsid w:val="00212859"/>
    <w:rsid w:val="0021289E"/>
    <w:rsid w:val="00212D47"/>
    <w:rsid w:val="00212F82"/>
    <w:rsid w:val="00213109"/>
    <w:rsid w:val="002131D9"/>
    <w:rsid w:val="00213404"/>
    <w:rsid w:val="00213510"/>
    <w:rsid w:val="00213607"/>
    <w:rsid w:val="00213BDF"/>
    <w:rsid w:val="00214615"/>
    <w:rsid w:val="0021479D"/>
    <w:rsid w:val="00214A16"/>
    <w:rsid w:val="00214B44"/>
    <w:rsid w:val="00214BBC"/>
    <w:rsid w:val="00214C36"/>
    <w:rsid w:val="00214CAC"/>
    <w:rsid w:val="00214D36"/>
    <w:rsid w:val="00214F14"/>
    <w:rsid w:val="00214FED"/>
    <w:rsid w:val="002154D2"/>
    <w:rsid w:val="00215511"/>
    <w:rsid w:val="002156E7"/>
    <w:rsid w:val="002157C0"/>
    <w:rsid w:val="00215BCE"/>
    <w:rsid w:val="00215BDA"/>
    <w:rsid w:val="00215D5F"/>
    <w:rsid w:val="00215E5C"/>
    <w:rsid w:val="00215EEE"/>
    <w:rsid w:val="00216271"/>
    <w:rsid w:val="00216405"/>
    <w:rsid w:val="002166BD"/>
    <w:rsid w:val="0021670D"/>
    <w:rsid w:val="00216770"/>
    <w:rsid w:val="00216AB6"/>
    <w:rsid w:val="00216AEA"/>
    <w:rsid w:val="00216B07"/>
    <w:rsid w:val="00216DEB"/>
    <w:rsid w:val="00216F61"/>
    <w:rsid w:val="00217196"/>
    <w:rsid w:val="00217238"/>
    <w:rsid w:val="00217624"/>
    <w:rsid w:val="00217660"/>
    <w:rsid w:val="0021772D"/>
    <w:rsid w:val="002177D4"/>
    <w:rsid w:val="00217CCE"/>
    <w:rsid w:val="00217D12"/>
    <w:rsid w:val="00217EDE"/>
    <w:rsid w:val="00217FE1"/>
    <w:rsid w:val="0022015C"/>
    <w:rsid w:val="00220397"/>
    <w:rsid w:val="002206AC"/>
    <w:rsid w:val="00220764"/>
    <w:rsid w:val="002207AB"/>
    <w:rsid w:val="00220CE1"/>
    <w:rsid w:val="00220E2E"/>
    <w:rsid w:val="00220F4D"/>
    <w:rsid w:val="002211EF"/>
    <w:rsid w:val="00221287"/>
    <w:rsid w:val="002212BD"/>
    <w:rsid w:val="002213D0"/>
    <w:rsid w:val="002213E0"/>
    <w:rsid w:val="00221412"/>
    <w:rsid w:val="00221630"/>
    <w:rsid w:val="00221648"/>
    <w:rsid w:val="0022185A"/>
    <w:rsid w:val="00221BB4"/>
    <w:rsid w:val="00221BB6"/>
    <w:rsid w:val="00221E1F"/>
    <w:rsid w:val="0022208B"/>
    <w:rsid w:val="002222BC"/>
    <w:rsid w:val="0022235C"/>
    <w:rsid w:val="002223B8"/>
    <w:rsid w:val="002224CF"/>
    <w:rsid w:val="00222A8E"/>
    <w:rsid w:val="00222AD7"/>
    <w:rsid w:val="00222ADF"/>
    <w:rsid w:val="00222C59"/>
    <w:rsid w:val="00222C9D"/>
    <w:rsid w:val="00222D70"/>
    <w:rsid w:val="00222E0E"/>
    <w:rsid w:val="00222E5B"/>
    <w:rsid w:val="00222E68"/>
    <w:rsid w:val="00222ECD"/>
    <w:rsid w:val="0022305D"/>
    <w:rsid w:val="002235D4"/>
    <w:rsid w:val="0022393D"/>
    <w:rsid w:val="00223C45"/>
    <w:rsid w:val="00223D39"/>
    <w:rsid w:val="00223F5A"/>
    <w:rsid w:val="00224065"/>
    <w:rsid w:val="002240CB"/>
    <w:rsid w:val="002240E4"/>
    <w:rsid w:val="00224150"/>
    <w:rsid w:val="00224638"/>
    <w:rsid w:val="002248E8"/>
    <w:rsid w:val="00224AE2"/>
    <w:rsid w:val="00224BE9"/>
    <w:rsid w:val="00224C41"/>
    <w:rsid w:val="00224C8E"/>
    <w:rsid w:val="00224D39"/>
    <w:rsid w:val="00224DCB"/>
    <w:rsid w:val="00224E1C"/>
    <w:rsid w:val="00224E64"/>
    <w:rsid w:val="002251DC"/>
    <w:rsid w:val="00225286"/>
    <w:rsid w:val="002252F6"/>
    <w:rsid w:val="002253E8"/>
    <w:rsid w:val="00225615"/>
    <w:rsid w:val="00225B4B"/>
    <w:rsid w:val="00225BF2"/>
    <w:rsid w:val="00225DAB"/>
    <w:rsid w:val="00225E03"/>
    <w:rsid w:val="00225E37"/>
    <w:rsid w:val="00226318"/>
    <w:rsid w:val="00226523"/>
    <w:rsid w:val="0022659E"/>
    <w:rsid w:val="00226A05"/>
    <w:rsid w:val="00226A3A"/>
    <w:rsid w:val="00226AB2"/>
    <w:rsid w:val="00226CA3"/>
    <w:rsid w:val="00226ECF"/>
    <w:rsid w:val="00226FD0"/>
    <w:rsid w:val="00227061"/>
    <w:rsid w:val="002270E3"/>
    <w:rsid w:val="00227180"/>
    <w:rsid w:val="0022744A"/>
    <w:rsid w:val="002274BC"/>
    <w:rsid w:val="002275DB"/>
    <w:rsid w:val="002276F2"/>
    <w:rsid w:val="0022770A"/>
    <w:rsid w:val="0022775F"/>
    <w:rsid w:val="00227BA5"/>
    <w:rsid w:val="00227C87"/>
    <w:rsid w:val="00227E88"/>
    <w:rsid w:val="00227ECA"/>
    <w:rsid w:val="0023012A"/>
    <w:rsid w:val="00230322"/>
    <w:rsid w:val="002304D3"/>
    <w:rsid w:val="002305A6"/>
    <w:rsid w:val="00230653"/>
    <w:rsid w:val="00230658"/>
    <w:rsid w:val="002307A9"/>
    <w:rsid w:val="0023081B"/>
    <w:rsid w:val="0023087E"/>
    <w:rsid w:val="00230895"/>
    <w:rsid w:val="00230A15"/>
    <w:rsid w:val="00231029"/>
    <w:rsid w:val="0023112E"/>
    <w:rsid w:val="00231512"/>
    <w:rsid w:val="002316C0"/>
    <w:rsid w:val="002317D5"/>
    <w:rsid w:val="0023187E"/>
    <w:rsid w:val="00231D58"/>
    <w:rsid w:val="00232037"/>
    <w:rsid w:val="0023271B"/>
    <w:rsid w:val="00232F0D"/>
    <w:rsid w:val="00233F23"/>
    <w:rsid w:val="00233F2F"/>
    <w:rsid w:val="00234062"/>
    <w:rsid w:val="00234120"/>
    <w:rsid w:val="002344B7"/>
    <w:rsid w:val="00234540"/>
    <w:rsid w:val="0023481D"/>
    <w:rsid w:val="002348B1"/>
    <w:rsid w:val="002348CE"/>
    <w:rsid w:val="00234C86"/>
    <w:rsid w:val="00234CE5"/>
    <w:rsid w:val="0023510A"/>
    <w:rsid w:val="002353F5"/>
    <w:rsid w:val="00235611"/>
    <w:rsid w:val="00235770"/>
    <w:rsid w:val="00235A92"/>
    <w:rsid w:val="00235BA2"/>
    <w:rsid w:val="00235ED4"/>
    <w:rsid w:val="00235FDE"/>
    <w:rsid w:val="002363BA"/>
    <w:rsid w:val="00236771"/>
    <w:rsid w:val="00236800"/>
    <w:rsid w:val="0023681C"/>
    <w:rsid w:val="002368CD"/>
    <w:rsid w:val="00236A38"/>
    <w:rsid w:val="00236A45"/>
    <w:rsid w:val="00236AD4"/>
    <w:rsid w:val="00236BC7"/>
    <w:rsid w:val="00236C80"/>
    <w:rsid w:val="0023700E"/>
    <w:rsid w:val="0023725D"/>
    <w:rsid w:val="0023757C"/>
    <w:rsid w:val="00237794"/>
    <w:rsid w:val="00237898"/>
    <w:rsid w:val="00237B6A"/>
    <w:rsid w:val="00237C97"/>
    <w:rsid w:val="002400C3"/>
    <w:rsid w:val="002401F4"/>
    <w:rsid w:val="00240284"/>
    <w:rsid w:val="002403E7"/>
    <w:rsid w:val="0024042F"/>
    <w:rsid w:val="0024086F"/>
    <w:rsid w:val="00240958"/>
    <w:rsid w:val="00240ABA"/>
    <w:rsid w:val="00240BD5"/>
    <w:rsid w:val="00240D65"/>
    <w:rsid w:val="00240F26"/>
    <w:rsid w:val="00240FBF"/>
    <w:rsid w:val="002410DD"/>
    <w:rsid w:val="00241253"/>
    <w:rsid w:val="002415C3"/>
    <w:rsid w:val="00241849"/>
    <w:rsid w:val="00241857"/>
    <w:rsid w:val="0024186B"/>
    <w:rsid w:val="00241E97"/>
    <w:rsid w:val="002426FB"/>
    <w:rsid w:val="00242872"/>
    <w:rsid w:val="002428A9"/>
    <w:rsid w:val="00242BBF"/>
    <w:rsid w:val="00242C87"/>
    <w:rsid w:val="00242EF4"/>
    <w:rsid w:val="00242FAF"/>
    <w:rsid w:val="002434D2"/>
    <w:rsid w:val="002437BF"/>
    <w:rsid w:val="00243C01"/>
    <w:rsid w:val="00243F21"/>
    <w:rsid w:val="0024477A"/>
    <w:rsid w:val="00244898"/>
    <w:rsid w:val="002449CA"/>
    <w:rsid w:val="002449F5"/>
    <w:rsid w:val="00244B03"/>
    <w:rsid w:val="00244CE5"/>
    <w:rsid w:val="00244FBB"/>
    <w:rsid w:val="002450A9"/>
    <w:rsid w:val="002453A7"/>
    <w:rsid w:val="0024547B"/>
    <w:rsid w:val="0024549F"/>
    <w:rsid w:val="00245819"/>
    <w:rsid w:val="002458A0"/>
    <w:rsid w:val="00245948"/>
    <w:rsid w:val="00245AA1"/>
    <w:rsid w:val="00245B81"/>
    <w:rsid w:val="00246084"/>
    <w:rsid w:val="002460F0"/>
    <w:rsid w:val="002461BF"/>
    <w:rsid w:val="00246216"/>
    <w:rsid w:val="00246375"/>
    <w:rsid w:val="002464EF"/>
    <w:rsid w:val="002465B3"/>
    <w:rsid w:val="00246849"/>
    <w:rsid w:val="00246A58"/>
    <w:rsid w:val="00246FAF"/>
    <w:rsid w:val="0024747D"/>
    <w:rsid w:val="00247599"/>
    <w:rsid w:val="00247653"/>
    <w:rsid w:val="002476B5"/>
    <w:rsid w:val="002478E0"/>
    <w:rsid w:val="002479A6"/>
    <w:rsid w:val="00247BD2"/>
    <w:rsid w:val="00247C8A"/>
    <w:rsid w:val="00247CCC"/>
    <w:rsid w:val="00247D8F"/>
    <w:rsid w:val="0025006A"/>
    <w:rsid w:val="0025017A"/>
    <w:rsid w:val="002501AD"/>
    <w:rsid w:val="0025034E"/>
    <w:rsid w:val="002503DA"/>
    <w:rsid w:val="002503DC"/>
    <w:rsid w:val="002503E6"/>
    <w:rsid w:val="00250417"/>
    <w:rsid w:val="00250909"/>
    <w:rsid w:val="00250A3D"/>
    <w:rsid w:val="00250B34"/>
    <w:rsid w:val="00250C94"/>
    <w:rsid w:val="00250CAF"/>
    <w:rsid w:val="00250D10"/>
    <w:rsid w:val="00250E8F"/>
    <w:rsid w:val="00251037"/>
    <w:rsid w:val="00251445"/>
    <w:rsid w:val="0025159B"/>
    <w:rsid w:val="002515F8"/>
    <w:rsid w:val="0025161A"/>
    <w:rsid w:val="0025161F"/>
    <w:rsid w:val="00251BC8"/>
    <w:rsid w:val="00251CB2"/>
    <w:rsid w:val="00251DC2"/>
    <w:rsid w:val="002520E4"/>
    <w:rsid w:val="00252116"/>
    <w:rsid w:val="0025217D"/>
    <w:rsid w:val="002522E5"/>
    <w:rsid w:val="002528BB"/>
    <w:rsid w:val="00252937"/>
    <w:rsid w:val="002529F4"/>
    <w:rsid w:val="00252A0D"/>
    <w:rsid w:val="00252ABC"/>
    <w:rsid w:val="00252B9E"/>
    <w:rsid w:val="00252CE7"/>
    <w:rsid w:val="00252E00"/>
    <w:rsid w:val="002531AB"/>
    <w:rsid w:val="0025350F"/>
    <w:rsid w:val="002535A3"/>
    <w:rsid w:val="002536DE"/>
    <w:rsid w:val="00253A5B"/>
    <w:rsid w:val="00253D1F"/>
    <w:rsid w:val="00253D80"/>
    <w:rsid w:val="00253FD8"/>
    <w:rsid w:val="0025419C"/>
    <w:rsid w:val="002541BC"/>
    <w:rsid w:val="0025421E"/>
    <w:rsid w:val="00254243"/>
    <w:rsid w:val="0025426B"/>
    <w:rsid w:val="0025474B"/>
    <w:rsid w:val="00254C9A"/>
    <w:rsid w:val="00255017"/>
    <w:rsid w:val="00255905"/>
    <w:rsid w:val="00255946"/>
    <w:rsid w:val="002559F1"/>
    <w:rsid w:val="00255B9E"/>
    <w:rsid w:val="00255C4D"/>
    <w:rsid w:val="00255E76"/>
    <w:rsid w:val="00255E98"/>
    <w:rsid w:val="002560BE"/>
    <w:rsid w:val="0025613E"/>
    <w:rsid w:val="0025674C"/>
    <w:rsid w:val="002567BA"/>
    <w:rsid w:val="00256866"/>
    <w:rsid w:val="002569D0"/>
    <w:rsid w:val="00256E55"/>
    <w:rsid w:val="00256EF2"/>
    <w:rsid w:val="00256F5E"/>
    <w:rsid w:val="002570CF"/>
    <w:rsid w:val="0025711B"/>
    <w:rsid w:val="00257159"/>
    <w:rsid w:val="0025717F"/>
    <w:rsid w:val="002571CE"/>
    <w:rsid w:val="002573F6"/>
    <w:rsid w:val="002574A0"/>
    <w:rsid w:val="002574B9"/>
    <w:rsid w:val="00257577"/>
    <w:rsid w:val="00257899"/>
    <w:rsid w:val="002578F4"/>
    <w:rsid w:val="00257BE8"/>
    <w:rsid w:val="00257C3B"/>
    <w:rsid w:val="0026005E"/>
    <w:rsid w:val="00260079"/>
    <w:rsid w:val="0026009F"/>
    <w:rsid w:val="002604F1"/>
    <w:rsid w:val="00260592"/>
    <w:rsid w:val="00260627"/>
    <w:rsid w:val="00260652"/>
    <w:rsid w:val="002607C7"/>
    <w:rsid w:val="00260C38"/>
    <w:rsid w:val="00260D4F"/>
    <w:rsid w:val="00260E25"/>
    <w:rsid w:val="00260FB8"/>
    <w:rsid w:val="00261078"/>
    <w:rsid w:val="002610AA"/>
    <w:rsid w:val="002610C8"/>
    <w:rsid w:val="00261314"/>
    <w:rsid w:val="0026137A"/>
    <w:rsid w:val="002615FB"/>
    <w:rsid w:val="002616BC"/>
    <w:rsid w:val="002619CB"/>
    <w:rsid w:val="00261F1F"/>
    <w:rsid w:val="00262428"/>
    <w:rsid w:val="00262532"/>
    <w:rsid w:val="002625DE"/>
    <w:rsid w:val="00262743"/>
    <w:rsid w:val="0026295A"/>
    <w:rsid w:val="00262E57"/>
    <w:rsid w:val="00263148"/>
    <w:rsid w:val="0026314A"/>
    <w:rsid w:val="002631DC"/>
    <w:rsid w:val="00263267"/>
    <w:rsid w:val="00263285"/>
    <w:rsid w:val="00263368"/>
    <w:rsid w:val="00263452"/>
    <w:rsid w:val="00263723"/>
    <w:rsid w:val="0026373A"/>
    <w:rsid w:val="00263AE0"/>
    <w:rsid w:val="00263C97"/>
    <w:rsid w:val="00263D63"/>
    <w:rsid w:val="00263DFD"/>
    <w:rsid w:val="00263FDB"/>
    <w:rsid w:val="002640D4"/>
    <w:rsid w:val="00264447"/>
    <w:rsid w:val="0026462A"/>
    <w:rsid w:val="00264701"/>
    <w:rsid w:val="00264813"/>
    <w:rsid w:val="0026492F"/>
    <w:rsid w:val="002649B8"/>
    <w:rsid w:val="002649C7"/>
    <w:rsid w:val="00264BD5"/>
    <w:rsid w:val="00264E1C"/>
    <w:rsid w:val="00264F13"/>
    <w:rsid w:val="002656A5"/>
    <w:rsid w:val="00265B0E"/>
    <w:rsid w:val="00265B16"/>
    <w:rsid w:val="00265B70"/>
    <w:rsid w:val="0026606D"/>
    <w:rsid w:val="0026662D"/>
    <w:rsid w:val="0026668B"/>
    <w:rsid w:val="00266690"/>
    <w:rsid w:val="00266732"/>
    <w:rsid w:val="00266B48"/>
    <w:rsid w:val="00266B75"/>
    <w:rsid w:val="00266DB4"/>
    <w:rsid w:val="00267270"/>
    <w:rsid w:val="00267369"/>
    <w:rsid w:val="00267C1E"/>
    <w:rsid w:val="00267DE6"/>
    <w:rsid w:val="00267F3E"/>
    <w:rsid w:val="00270012"/>
    <w:rsid w:val="002700F5"/>
    <w:rsid w:val="0027023F"/>
    <w:rsid w:val="002704D2"/>
    <w:rsid w:val="002704DF"/>
    <w:rsid w:val="0027076A"/>
    <w:rsid w:val="0027082E"/>
    <w:rsid w:val="00270860"/>
    <w:rsid w:val="00270A2C"/>
    <w:rsid w:val="00270A87"/>
    <w:rsid w:val="00270BF4"/>
    <w:rsid w:val="00270D2F"/>
    <w:rsid w:val="00270FD5"/>
    <w:rsid w:val="002711BD"/>
    <w:rsid w:val="002713CE"/>
    <w:rsid w:val="00271595"/>
    <w:rsid w:val="00271680"/>
    <w:rsid w:val="00271785"/>
    <w:rsid w:val="00271A2E"/>
    <w:rsid w:val="00271F79"/>
    <w:rsid w:val="002720F4"/>
    <w:rsid w:val="0027212B"/>
    <w:rsid w:val="00272236"/>
    <w:rsid w:val="00272273"/>
    <w:rsid w:val="0027261E"/>
    <w:rsid w:val="0027270A"/>
    <w:rsid w:val="00272745"/>
    <w:rsid w:val="00272848"/>
    <w:rsid w:val="00272A7B"/>
    <w:rsid w:val="00272FA2"/>
    <w:rsid w:val="002732D5"/>
    <w:rsid w:val="002737EB"/>
    <w:rsid w:val="00273C01"/>
    <w:rsid w:val="00273C30"/>
    <w:rsid w:val="00273EE7"/>
    <w:rsid w:val="002740AD"/>
    <w:rsid w:val="002740C4"/>
    <w:rsid w:val="00274119"/>
    <w:rsid w:val="00274140"/>
    <w:rsid w:val="00274563"/>
    <w:rsid w:val="00274792"/>
    <w:rsid w:val="0027479F"/>
    <w:rsid w:val="00274F4F"/>
    <w:rsid w:val="002750DA"/>
    <w:rsid w:val="00275226"/>
    <w:rsid w:val="002754FD"/>
    <w:rsid w:val="002755FA"/>
    <w:rsid w:val="0027575B"/>
    <w:rsid w:val="002757C1"/>
    <w:rsid w:val="002757E3"/>
    <w:rsid w:val="00275804"/>
    <w:rsid w:val="00275860"/>
    <w:rsid w:val="0027606B"/>
    <w:rsid w:val="00276232"/>
    <w:rsid w:val="00276700"/>
    <w:rsid w:val="00276875"/>
    <w:rsid w:val="00276AFC"/>
    <w:rsid w:val="00276B4D"/>
    <w:rsid w:val="00277379"/>
    <w:rsid w:val="0027738C"/>
    <w:rsid w:val="0027753E"/>
    <w:rsid w:val="00277664"/>
    <w:rsid w:val="0027774F"/>
    <w:rsid w:val="0027779B"/>
    <w:rsid w:val="00277D91"/>
    <w:rsid w:val="002800FA"/>
    <w:rsid w:val="002804DC"/>
    <w:rsid w:val="00280709"/>
    <w:rsid w:val="00280760"/>
    <w:rsid w:val="00280A16"/>
    <w:rsid w:val="00280A27"/>
    <w:rsid w:val="00280BBF"/>
    <w:rsid w:val="00280C3B"/>
    <w:rsid w:val="00280EB6"/>
    <w:rsid w:val="0028173B"/>
    <w:rsid w:val="00281915"/>
    <w:rsid w:val="002819F9"/>
    <w:rsid w:val="00281EB5"/>
    <w:rsid w:val="00282218"/>
    <w:rsid w:val="00282298"/>
    <w:rsid w:val="00282720"/>
    <w:rsid w:val="00282A48"/>
    <w:rsid w:val="00282FC9"/>
    <w:rsid w:val="002833CD"/>
    <w:rsid w:val="0028348F"/>
    <w:rsid w:val="00283493"/>
    <w:rsid w:val="0028355D"/>
    <w:rsid w:val="0028363A"/>
    <w:rsid w:val="00283822"/>
    <w:rsid w:val="00283AFB"/>
    <w:rsid w:val="00283E1C"/>
    <w:rsid w:val="00284226"/>
    <w:rsid w:val="00284258"/>
    <w:rsid w:val="00284521"/>
    <w:rsid w:val="0028457E"/>
    <w:rsid w:val="00284627"/>
    <w:rsid w:val="002847D8"/>
    <w:rsid w:val="002849CB"/>
    <w:rsid w:val="00284AD1"/>
    <w:rsid w:val="00284C66"/>
    <w:rsid w:val="00284E84"/>
    <w:rsid w:val="00284F79"/>
    <w:rsid w:val="00284FF4"/>
    <w:rsid w:val="00285106"/>
    <w:rsid w:val="002852CD"/>
    <w:rsid w:val="00285603"/>
    <w:rsid w:val="00285671"/>
    <w:rsid w:val="00285AEF"/>
    <w:rsid w:val="00285B43"/>
    <w:rsid w:val="00285BB3"/>
    <w:rsid w:val="00285FD9"/>
    <w:rsid w:val="002860D9"/>
    <w:rsid w:val="00286223"/>
    <w:rsid w:val="00286254"/>
    <w:rsid w:val="0028637F"/>
    <w:rsid w:val="002864E5"/>
    <w:rsid w:val="002866B3"/>
    <w:rsid w:val="00286779"/>
    <w:rsid w:val="002867F2"/>
    <w:rsid w:val="00286887"/>
    <w:rsid w:val="0028695B"/>
    <w:rsid w:val="00286ABF"/>
    <w:rsid w:val="00286D10"/>
    <w:rsid w:val="00286DEB"/>
    <w:rsid w:val="00286FE6"/>
    <w:rsid w:val="0028702B"/>
    <w:rsid w:val="00287265"/>
    <w:rsid w:val="00287298"/>
    <w:rsid w:val="0028734C"/>
    <w:rsid w:val="00287390"/>
    <w:rsid w:val="002875B1"/>
    <w:rsid w:val="00287622"/>
    <w:rsid w:val="00287675"/>
    <w:rsid w:val="00287746"/>
    <w:rsid w:val="00287773"/>
    <w:rsid w:val="00287BFB"/>
    <w:rsid w:val="00290057"/>
    <w:rsid w:val="002902B7"/>
    <w:rsid w:val="0029033A"/>
    <w:rsid w:val="00290350"/>
    <w:rsid w:val="0029045E"/>
    <w:rsid w:val="00290685"/>
    <w:rsid w:val="002906E6"/>
    <w:rsid w:val="00290706"/>
    <w:rsid w:val="002907B1"/>
    <w:rsid w:val="002907C0"/>
    <w:rsid w:val="00290C3A"/>
    <w:rsid w:val="00290EF8"/>
    <w:rsid w:val="00290F29"/>
    <w:rsid w:val="00290F38"/>
    <w:rsid w:val="00290F8A"/>
    <w:rsid w:val="00291030"/>
    <w:rsid w:val="002910B8"/>
    <w:rsid w:val="00291372"/>
    <w:rsid w:val="0029168A"/>
    <w:rsid w:val="002916B3"/>
    <w:rsid w:val="00291881"/>
    <w:rsid w:val="002920F0"/>
    <w:rsid w:val="002921D1"/>
    <w:rsid w:val="0029260B"/>
    <w:rsid w:val="00292652"/>
    <w:rsid w:val="002928D1"/>
    <w:rsid w:val="00292DD9"/>
    <w:rsid w:val="00292E2B"/>
    <w:rsid w:val="0029323A"/>
    <w:rsid w:val="002933CA"/>
    <w:rsid w:val="0029364D"/>
    <w:rsid w:val="0029376B"/>
    <w:rsid w:val="0029390B"/>
    <w:rsid w:val="00293DF7"/>
    <w:rsid w:val="00293E70"/>
    <w:rsid w:val="00293EDA"/>
    <w:rsid w:val="00293FB8"/>
    <w:rsid w:val="0029424D"/>
    <w:rsid w:val="00294C30"/>
    <w:rsid w:val="00294DC3"/>
    <w:rsid w:val="00294E4B"/>
    <w:rsid w:val="00294F74"/>
    <w:rsid w:val="00294FB0"/>
    <w:rsid w:val="00295131"/>
    <w:rsid w:val="00295246"/>
    <w:rsid w:val="00295746"/>
    <w:rsid w:val="00295E6F"/>
    <w:rsid w:val="002964B6"/>
    <w:rsid w:val="002964D0"/>
    <w:rsid w:val="002965A6"/>
    <w:rsid w:val="00296770"/>
    <w:rsid w:val="002969BB"/>
    <w:rsid w:val="00296ABA"/>
    <w:rsid w:val="00296D5E"/>
    <w:rsid w:val="00296EA5"/>
    <w:rsid w:val="00296F86"/>
    <w:rsid w:val="0029732F"/>
    <w:rsid w:val="00297395"/>
    <w:rsid w:val="0029752B"/>
    <w:rsid w:val="00297930"/>
    <w:rsid w:val="00297A74"/>
    <w:rsid w:val="00297AAF"/>
    <w:rsid w:val="00297C15"/>
    <w:rsid w:val="00297C32"/>
    <w:rsid w:val="00297F4D"/>
    <w:rsid w:val="002A0004"/>
    <w:rsid w:val="002A00AC"/>
    <w:rsid w:val="002A00ED"/>
    <w:rsid w:val="002A02F2"/>
    <w:rsid w:val="002A0314"/>
    <w:rsid w:val="002A053A"/>
    <w:rsid w:val="002A059F"/>
    <w:rsid w:val="002A06F8"/>
    <w:rsid w:val="002A0756"/>
    <w:rsid w:val="002A0770"/>
    <w:rsid w:val="002A0A94"/>
    <w:rsid w:val="002A0BB8"/>
    <w:rsid w:val="002A0BC2"/>
    <w:rsid w:val="002A0E03"/>
    <w:rsid w:val="002A0EC2"/>
    <w:rsid w:val="002A0F77"/>
    <w:rsid w:val="002A0FAC"/>
    <w:rsid w:val="002A18EB"/>
    <w:rsid w:val="002A18FC"/>
    <w:rsid w:val="002A1A1A"/>
    <w:rsid w:val="002A1B88"/>
    <w:rsid w:val="002A1C44"/>
    <w:rsid w:val="002A20C7"/>
    <w:rsid w:val="002A22E0"/>
    <w:rsid w:val="002A2730"/>
    <w:rsid w:val="002A2830"/>
    <w:rsid w:val="002A2A8B"/>
    <w:rsid w:val="002A2C39"/>
    <w:rsid w:val="002A2F5B"/>
    <w:rsid w:val="002A2FEF"/>
    <w:rsid w:val="002A313C"/>
    <w:rsid w:val="002A317E"/>
    <w:rsid w:val="002A32EE"/>
    <w:rsid w:val="002A3577"/>
    <w:rsid w:val="002A3D73"/>
    <w:rsid w:val="002A3F95"/>
    <w:rsid w:val="002A400D"/>
    <w:rsid w:val="002A40E6"/>
    <w:rsid w:val="002A4304"/>
    <w:rsid w:val="002A43C7"/>
    <w:rsid w:val="002A446D"/>
    <w:rsid w:val="002A449C"/>
    <w:rsid w:val="002A471B"/>
    <w:rsid w:val="002A4AF4"/>
    <w:rsid w:val="002A4B46"/>
    <w:rsid w:val="002A4BD4"/>
    <w:rsid w:val="002A4E81"/>
    <w:rsid w:val="002A4E94"/>
    <w:rsid w:val="002A5037"/>
    <w:rsid w:val="002A503F"/>
    <w:rsid w:val="002A5146"/>
    <w:rsid w:val="002A5374"/>
    <w:rsid w:val="002A53B4"/>
    <w:rsid w:val="002A5603"/>
    <w:rsid w:val="002A5A52"/>
    <w:rsid w:val="002A5A60"/>
    <w:rsid w:val="002A5D6E"/>
    <w:rsid w:val="002A64ED"/>
    <w:rsid w:val="002A650A"/>
    <w:rsid w:val="002A6565"/>
    <w:rsid w:val="002A6699"/>
    <w:rsid w:val="002A6716"/>
    <w:rsid w:val="002A6CCC"/>
    <w:rsid w:val="002A6CE6"/>
    <w:rsid w:val="002A6D6E"/>
    <w:rsid w:val="002A6DDD"/>
    <w:rsid w:val="002A6E27"/>
    <w:rsid w:val="002A7337"/>
    <w:rsid w:val="002A73C5"/>
    <w:rsid w:val="002A74B1"/>
    <w:rsid w:val="002A7982"/>
    <w:rsid w:val="002A79D4"/>
    <w:rsid w:val="002B0179"/>
    <w:rsid w:val="002B0220"/>
    <w:rsid w:val="002B0478"/>
    <w:rsid w:val="002B0486"/>
    <w:rsid w:val="002B04DF"/>
    <w:rsid w:val="002B0A44"/>
    <w:rsid w:val="002B0C3A"/>
    <w:rsid w:val="002B0CE8"/>
    <w:rsid w:val="002B0E87"/>
    <w:rsid w:val="002B14D1"/>
    <w:rsid w:val="002B18D2"/>
    <w:rsid w:val="002B1912"/>
    <w:rsid w:val="002B19BF"/>
    <w:rsid w:val="002B19E6"/>
    <w:rsid w:val="002B1C95"/>
    <w:rsid w:val="002B1EC5"/>
    <w:rsid w:val="002B1FFC"/>
    <w:rsid w:val="002B2010"/>
    <w:rsid w:val="002B2152"/>
    <w:rsid w:val="002B21A8"/>
    <w:rsid w:val="002B2665"/>
    <w:rsid w:val="002B2970"/>
    <w:rsid w:val="002B2CFB"/>
    <w:rsid w:val="002B2F89"/>
    <w:rsid w:val="002B311A"/>
    <w:rsid w:val="002B3285"/>
    <w:rsid w:val="002B3798"/>
    <w:rsid w:val="002B40A3"/>
    <w:rsid w:val="002B40DE"/>
    <w:rsid w:val="002B4185"/>
    <w:rsid w:val="002B420A"/>
    <w:rsid w:val="002B4320"/>
    <w:rsid w:val="002B44F8"/>
    <w:rsid w:val="002B457F"/>
    <w:rsid w:val="002B475E"/>
    <w:rsid w:val="002B4777"/>
    <w:rsid w:val="002B4FD2"/>
    <w:rsid w:val="002B516D"/>
    <w:rsid w:val="002B537E"/>
    <w:rsid w:val="002B5470"/>
    <w:rsid w:val="002B5481"/>
    <w:rsid w:val="002B5533"/>
    <w:rsid w:val="002B5891"/>
    <w:rsid w:val="002B5931"/>
    <w:rsid w:val="002B59C2"/>
    <w:rsid w:val="002B5A15"/>
    <w:rsid w:val="002B5AC0"/>
    <w:rsid w:val="002B5C34"/>
    <w:rsid w:val="002B600D"/>
    <w:rsid w:val="002B608F"/>
    <w:rsid w:val="002B614B"/>
    <w:rsid w:val="002B640C"/>
    <w:rsid w:val="002B65D2"/>
    <w:rsid w:val="002B6641"/>
    <w:rsid w:val="002B66E3"/>
    <w:rsid w:val="002B6AA8"/>
    <w:rsid w:val="002B6B29"/>
    <w:rsid w:val="002B6D1C"/>
    <w:rsid w:val="002B6D6D"/>
    <w:rsid w:val="002B6D7B"/>
    <w:rsid w:val="002B6EAC"/>
    <w:rsid w:val="002B6EBB"/>
    <w:rsid w:val="002B7011"/>
    <w:rsid w:val="002B707F"/>
    <w:rsid w:val="002B7447"/>
    <w:rsid w:val="002B753E"/>
    <w:rsid w:val="002B7591"/>
    <w:rsid w:val="002B7D5D"/>
    <w:rsid w:val="002B7F85"/>
    <w:rsid w:val="002C0019"/>
    <w:rsid w:val="002C0042"/>
    <w:rsid w:val="002C0048"/>
    <w:rsid w:val="002C01E6"/>
    <w:rsid w:val="002C069F"/>
    <w:rsid w:val="002C06C3"/>
    <w:rsid w:val="002C06E2"/>
    <w:rsid w:val="002C06F3"/>
    <w:rsid w:val="002C07A7"/>
    <w:rsid w:val="002C095E"/>
    <w:rsid w:val="002C0A2F"/>
    <w:rsid w:val="002C0A96"/>
    <w:rsid w:val="002C0AC7"/>
    <w:rsid w:val="002C0CFB"/>
    <w:rsid w:val="002C0D37"/>
    <w:rsid w:val="002C0D59"/>
    <w:rsid w:val="002C0F00"/>
    <w:rsid w:val="002C1143"/>
    <w:rsid w:val="002C122E"/>
    <w:rsid w:val="002C135D"/>
    <w:rsid w:val="002C1573"/>
    <w:rsid w:val="002C1864"/>
    <w:rsid w:val="002C18F9"/>
    <w:rsid w:val="002C1C00"/>
    <w:rsid w:val="002C1C1E"/>
    <w:rsid w:val="002C1DCC"/>
    <w:rsid w:val="002C1EB9"/>
    <w:rsid w:val="002C20F3"/>
    <w:rsid w:val="002C22C7"/>
    <w:rsid w:val="002C272B"/>
    <w:rsid w:val="002C28DA"/>
    <w:rsid w:val="002C2911"/>
    <w:rsid w:val="002C2D69"/>
    <w:rsid w:val="002C2FB3"/>
    <w:rsid w:val="002C309B"/>
    <w:rsid w:val="002C30E3"/>
    <w:rsid w:val="002C33F5"/>
    <w:rsid w:val="002C347E"/>
    <w:rsid w:val="002C3693"/>
    <w:rsid w:val="002C3894"/>
    <w:rsid w:val="002C3B18"/>
    <w:rsid w:val="002C3DDD"/>
    <w:rsid w:val="002C4042"/>
    <w:rsid w:val="002C425D"/>
    <w:rsid w:val="002C4446"/>
    <w:rsid w:val="002C4920"/>
    <w:rsid w:val="002C4A6C"/>
    <w:rsid w:val="002C4D32"/>
    <w:rsid w:val="002C4E01"/>
    <w:rsid w:val="002C4FCE"/>
    <w:rsid w:val="002C50AF"/>
    <w:rsid w:val="002C629F"/>
    <w:rsid w:val="002C630A"/>
    <w:rsid w:val="002C64AA"/>
    <w:rsid w:val="002C6722"/>
    <w:rsid w:val="002C6736"/>
    <w:rsid w:val="002C68AD"/>
    <w:rsid w:val="002C6E0B"/>
    <w:rsid w:val="002C714B"/>
    <w:rsid w:val="002C73EB"/>
    <w:rsid w:val="002C73FC"/>
    <w:rsid w:val="002C7662"/>
    <w:rsid w:val="002C7924"/>
    <w:rsid w:val="002C7A44"/>
    <w:rsid w:val="002C7D75"/>
    <w:rsid w:val="002C7FF7"/>
    <w:rsid w:val="002D0023"/>
    <w:rsid w:val="002D0081"/>
    <w:rsid w:val="002D014D"/>
    <w:rsid w:val="002D057F"/>
    <w:rsid w:val="002D05CE"/>
    <w:rsid w:val="002D0945"/>
    <w:rsid w:val="002D0996"/>
    <w:rsid w:val="002D0B60"/>
    <w:rsid w:val="002D0E29"/>
    <w:rsid w:val="002D0F2D"/>
    <w:rsid w:val="002D113C"/>
    <w:rsid w:val="002D11B8"/>
    <w:rsid w:val="002D11DB"/>
    <w:rsid w:val="002D1350"/>
    <w:rsid w:val="002D1AC5"/>
    <w:rsid w:val="002D1BC4"/>
    <w:rsid w:val="002D1F1A"/>
    <w:rsid w:val="002D23AC"/>
    <w:rsid w:val="002D247C"/>
    <w:rsid w:val="002D28A6"/>
    <w:rsid w:val="002D2A2F"/>
    <w:rsid w:val="002D2F1F"/>
    <w:rsid w:val="002D30DD"/>
    <w:rsid w:val="002D31DB"/>
    <w:rsid w:val="002D32DC"/>
    <w:rsid w:val="002D3418"/>
    <w:rsid w:val="002D352B"/>
    <w:rsid w:val="002D35B3"/>
    <w:rsid w:val="002D373C"/>
    <w:rsid w:val="002D3981"/>
    <w:rsid w:val="002D3B37"/>
    <w:rsid w:val="002D3B7D"/>
    <w:rsid w:val="002D3C59"/>
    <w:rsid w:val="002D3CA8"/>
    <w:rsid w:val="002D3F1D"/>
    <w:rsid w:val="002D3F91"/>
    <w:rsid w:val="002D4413"/>
    <w:rsid w:val="002D45E8"/>
    <w:rsid w:val="002D46C5"/>
    <w:rsid w:val="002D4AA4"/>
    <w:rsid w:val="002D4ADB"/>
    <w:rsid w:val="002D4E7E"/>
    <w:rsid w:val="002D50B2"/>
    <w:rsid w:val="002D50D6"/>
    <w:rsid w:val="002D5128"/>
    <w:rsid w:val="002D52B0"/>
    <w:rsid w:val="002D52F5"/>
    <w:rsid w:val="002D53B1"/>
    <w:rsid w:val="002D5899"/>
    <w:rsid w:val="002D58EB"/>
    <w:rsid w:val="002D5991"/>
    <w:rsid w:val="002D5A92"/>
    <w:rsid w:val="002D5ADE"/>
    <w:rsid w:val="002D5B5B"/>
    <w:rsid w:val="002D5BF4"/>
    <w:rsid w:val="002D5FC9"/>
    <w:rsid w:val="002D6189"/>
    <w:rsid w:val="002D6562"/>
    <w:rsid w:val="002D6818"/>
    <w:rsid w:val="002D69D4"/>
    <w:rsid w:val="002D6A07"/>
    <w:rsid w:val="002D6CD0"/>
    <w:rsid w:val="002D728B"/>
    <w:rsid w:val="002D73D0"/>
    <w:rsid w:val="002E0321"/>
    <w:rsid w:val="002E0828"/>
    <w:rsid w:val="002E08B5"/>
    <w:rsid w:val="002E090B"/>
    <w:rsid w:val="002E0DC8"/>
    <w:rsid w:val="002E0EF4"/>
    <w:rsid w:val="002E1040"/>
    <w:rsid w:val="002E1185"/>
    <w:rsid w:val="002E198E"/>
    <w:rsid w:val="002E1A0A"/>
    <w:rsid w:val="002E1B8A"/>
    <w:rsid w:val="002E1DD6"/>
    <w:rsid w:val="002E1FD7"/>
    <w:rsid w:val="002E2112"/>
    <w:rsid w:val="002E2139"/>
    <w:rsid w:val="002E21A2"/>
    <w:rsid w:val="002E21C1"/>
    <w:rsid w:val="002E244F"/>
    <w:rsid w:val="002E2544"/>
    <w:rsid w:val="002E2968"/>
    <w:rsid w:val="002E29E8"/>
    <w:rsid w:val="002E2CB7"/>
    <w:rsid w:val="002E2CBA"/>
    <w:rsid w:val="002E2F47"/>
    <w:rsid w:val="002E3203"/>
    <w:rsid w:val="002E33DF"/>
    <w:rsid w:val="002E3525"/>
    <w:rsid w:val="002E3550"/>
    <w:rsid w:val="002E3586"/>
    <w:rsid w:val="002E377A"/>
    <w:rsid w:val="002E38AC"/>
    <w:rsid w:val="002E3D66"/>
    <w:rsid w:val="002E4082"/>
    <w:rsid w:val="002E4338"/>
    <w:rsid w:val="002E473F"/>
    <w:rsid w:val="002E4876"/>
    <w:rsid w:val="002E4BF9"/>
    <w:rsid w:val="002E4C45"/>
    <w:rsid w:val="002E4E48"/>
    <w:rsid w:val="002E52D1"/>
    <w:rsid w:val="002E52F2"/>
    <w:rsid w:val="002E56C5"/>
    <w:rsid w:val="002E5C1F"/>
    <w:rsid w:val="002E5CB1"/>
    <w:rsid w:val="002E5CFB"/>
    <w:rsid w:val="002E5E49"/>
    <w:rsid w:val="002E5E64"/>
    <w:rsid w:val="002E5ED6"/>
    <w:rsid w:val="002E5F91"/>
    <w:rsid w:val="002E6145"/>
    <w:rsid w:val="002E6196"/>
    <w:rsid w:val="002E6323"/>
    <w:rsid w:val="002E647B"/>
    <w:rsid w:val="002E64A3"/>
    <w:rsid w:val="002E64A8"/>
    <w:rsid w:val="002E64B0"/>
    <w:rsid w:val="002E6674"/>
    <w:rsid w:val="002E66D6"/>
    <w:rsid w:val="002E68C5"/>
    <w:rsid w:val="002E6ADB"/>
    <w:rsid w:val="002E7195"/>
    <w:rsid w:val="002E7230"/>
    <w:rsid w:val="002E731A"/>
    <w:rsid w:val="002E733F"/>
    <w:rsid w:val="002E766F"/>
    <w:rsid w:val="002E776C"/>
    <w:rsid w:val="002E7787"/>
    <w:rsid w:val="002E7BB9"/>
    <w:rsid w:val="002E7D1D"/>
    <w:rsid w:val="002E7D5D"/>
    <w:rsid w:val="002F00A5"/>
    <w:rsid w:val="002F02E9"/>
    <w:rsid w:val="002F03F7"/>
    <w:rsid w:val="002F04CA"/>
    <w:rsid w:val="002F05E8"/>
    <w:rsid w:val="002F0666"/>
    <w:rsid w:val="002F07E7"/>
    <w:rsid w:val="002F08F3"/>
    <w:rsid w:val="002F0913"/>
    <w:rsid w:val="002F0B0E"/>
    <w:rsid w:val="002F0C99"/>
    <w:rsid w:val="002F0E2C"/>
    <w:rsid w:val="002F0EAA"/>
    <w:rsid w:val="002F0F12"/>
    <w:rsid w:val="002F11A5"/>
    <w:rsid w:val="002F1525"/>
    <w:rsid w:val="002F153B"/>
    <w:rsid w:val="002F17D9"/>
    <w:rsid w:val="002F18D0"/>
    <w:rsid w:val="002F19F3"/>
    <w:rsid w:val="002F1A2E"/>
    <w:rsid w:val="002F1CF1"/>
    <w:rsid w:val="002F1DBF"/>
    <w:rsid w:val="002F1E77"/>
    <w:rsid w:val="002F224C"/>
    <w:rsid w:val="002F2498"/>
    <w:rsid w:val="002F26E7"/>
    <w:rsid w:val="002F2864"/>
    <w:rsid w:val="002F2A6A"/>
    <w:rsid w:val="002F3418"/>
    <w:rsid w:val="002F3478"/>
    <w:rsid w:val="002F3547"/>
    <w:rsid w:val="002F39CE"/>
    <w:rsid w:val="002F39D0"/>
    <w:rsid w:val="002F3DE0"/>
    <w:rsid w:val="002F3E72"/>
    <w:rsid w:val="002F3F3B"/>
    <w:rsid w:val="002F4006"/>
    <w:rsid w:val="002F4A41"/>
    <w:rsid w:val="002F4B20"/>
    <w:rsid w:val="002F4BC9"/>
    <w:rsid w:val="002F4CD0"/>
    <w:rsid w:val="002F5112"/>
    <w:rsid w:val="002F532F"/>
    <w:rsid w:val="002F5409"/>
    <w:rsid w:val="002F5706"/>
    <w:rsid w:val="002F57F2"/>
    <w:rsid w:val="002F5AD4"/>
    <w:rsid w:val="002F5B04"/>
    <w:rsid w:val="002F5FAE"/>
    <w:rsid w:val="002F628B"/>
    <w:rsid w:val="002F67A7"/>
    <w:rsid w:val="002F6C72"/>
    <w:rsid w:val="002F6C92"/>
    <w:rsid w:val="002F6CBA"/>
    <w:rsid w:val="002F6F87"/>
    <w:rsid w:val="002F6FD9"/>
    <w:rsid w:val="002F71F8"/>
    <w:rsid w:val="002F7253"/>
    <w:rsid w:val="002F74F0"/>
    <w:rsid w:val="002F750F"/>
    <w:rsid w:val="002F7696"/>
    <w:rsid w:val="002F76E7"/>
    <w:rsid w:val="002F7725"/>
    <w:rsid w:val="002F7B89"/>
    <w:rsid w:val="002F7D36"/>
    <w:rsid w:val="002F7E0C"/>
    <w:rsid w:val="002F7EA2"/>
    <w:rsid w:val="003000D4"/>
    <w:rsid w:val="003001B0"/>
    <w:rsid w:val="003001DA"/>
    <w:rsid w:val="0030043E"/>
    <w:rsid w:val="003004CA"/>
    <w:rsid w:val="003004F1"/>
    <w:rsid w:val="0030064F"/>
    <w:rsid w:val="0030078F"/>
    <w:rsid w:val="00300A77"/>
    <w:rsid w:val="00300B40"/>
    <w:rsid w:val="00300F2C"/>
    <w:rsid w:val="00301035"/>
    <w:rsid w:val="003014DA"/>
    <w:rsid w:val="003018F8"/>
    <w:rsid w:val="003019A7"/>
    <w:rsid w:val="00301A75"/>
    <w:rsid w:val="00301E3E"/>
    <w:rsid w:val="00301F5A"/>
    <w:rsid w:val="0030202E"/>
    <w:rsid w:val="00302649"/>
    <w:rsid w:val="00302881"/>
    <w:rsid w:val="00302998"/>
    <w:rsid w:val="00302B01"/>
    <w:rsid w:val="00302E18"/>
    <w:rsid w:val="00302F2B"/>
    <w:rsid w:val="003030D0"/>
    <w:rsid w:val="00303116"/>
    <w:rsid w:val="00303177"/>
    <w:rsid w:val="00303371"/>
    <w:rsid w:val="00303C5E"/>
    <w:rsid w:val="00303DA5"/>
    <w:rsid w:val="0030433F"/>
    <w:rsid w:val="00304367"/>
    <w:rsid w:val="003044CC"/>
    <w:rsid w:val="003044F3"/>
    <w:rsid w:val="00304546"/>
    <w:rsid w:val="00304841"/>
    <w:rsid w:val="00304918"/>
    <w:rsid w:val="0030491F"/>
    <w:rsid w:val="00304927"/>
    <w:rsid w:val="00304983"/>
    <w:rsid w:val="00304B9D"/>
    <w:rsid w:val="00304BEF"/>
    <w:rsid w:val="00304CC8"/>
    <w:rsid w:val="00304F7A"/>
    <w:rsid w:val="00305012"/>
    <w:rsid w:val="00305040"/>
    <w:rsid w:val="00305441"/>
    <w:rsid w:val="003057A4"/>
    <w:rsid w:val="003058F9"/>
    <w:rsid w:val="00305B5F"/>
    <w:rsid w:val="00305BC2"/>
    <w:rsid w:val="00305C35"/>
    <w:rsid w:val="00305C6F"/>
    <w:rsid w:val="00305F21"/>
    <w:rsid w:val="003061D4"/>
    <w:rsid w:val="00306446"/>
    <w:rsid w:val="00306599"/>
    <w:rsid w:val="003065CF"/>
    <w:rsid w:val="003065E3"/>
    <w:rsid w:val="00306612"/>
    <w:rsid w:val="00306673"/>
    <w:rsid w:val="0030697B"/>
    <w:rsid w:val="00306A51"/>
    <w:rsid w:val="003071E8"/>
    <w:rsid w:val="00307439"/>
    <w:rsid w:val="0030751A"/>
    <w:rsid w:val="0030786C"/>
    <w:rsid w:val="003078B1"/>
    <w:rsid w:val="0030792E"/>
    <w:rsid w:val="003079FD"/>
    <w:rsid w:val="00307A1F"/>
    <w:rsid w:val="00307F5E"/>
    <w:rsid w:val="00307F9C"/>
    <w:rsid w:val="003100DA"/>
    <w:rsid w:val="00310248"/>
    <w:rsid w:val="0031024E"/>
    <w:rsid w:val="003106DB"/>
    <w:rsid w:val="0031074E"/>
    <w:rsid w:val="00310ABF"/>
    <w:rsid w:val="00310C88"/>
    <w:rsid w:val="00311A64"/>
    <w:rsid w:val="00311AB8"/>
    <w:rsid w:val="00311B8C"/>
    <w:rsid w:val="00311BA1"/>
    <w:rsid w:val="00311CF7"/>
    <w:rsid w:val="00311EBA"/>
    <w:rsid w:val="0031264A"/>
    <w:rsid w:val="00312A5F"/>
    <w:rsid w:val="00312A68"/>
    <w:rsid w:val="00312BA1"/>
    <w:rsid w:val="00312D9A"/>
    <w:rsid w:val="00312DB4"/>
    <w:rsid w:val="00312EC1"/>
    <w:rsid w:val="00312FB3"/>
    <w:rsid w:val="003131BA"/>
    <w:rsid w:val="003131EA"/>
    <w:rsid w:val="00313212"/>
    <w:rsid w:val="003133B7"/>
    <w:rsid w:val="00313459"/>
    <w:rsid w:val="00313461"/>
    <w:rsid w:val="00313499"/>
    <w:rsid w:val="003137D4"/>
    <w:rsid w:val="00313841"/>
    <w:rsid w:val="003138B8"/>
    <w:rsid w:val="00313EE8"/>
    <w:rsid w:val="0031469E"/>
    <w:rsid w:val="003148EA"/>
    <w:rsid w:val="003148FF"/>
    <w:rsid w:val="00314A32"/>
    <w:rsid w:val="00314FA3"/>
    <w:rsid w:val="00315306"/>
    <w:rsid w:val="0031543A"/>
    <w:rsid w:val="0031549F"/>
    <w:rsid w:val="0031570D"/>
    <w:rsid w:val="00315825"/>
    <w:rsid w:val="00315BA5"/>
    <w:rsid w:val="00315D48"/>
    <w:rsid w:val="00315DA3"/>
    <w:rsid w:val="00315DAD"/>
    <w:rsid w:val="00315E13"/>
    <w:rsid w:val="0031600F"/>
    <w:rsid w:val="00316042"/>
    <w:rsid w:val="003162AF"/>
    <w:rsid w:val="003165E8"/>
    <w:rsid w:val="0031668C"/>
    <w:rsid w:val="0031690A"/>
    <w:rsid w:val="00316946"/>
    <w:rsid w:val="00316A2F"/>
    <w:rsid w:val="00316A80"/>
    <w:rsid w:val="00316B38"/>
    <w:rsid w:val="00316D4A"/>
    <w:rsid w:val="00317037"/>
    <w:rsid w:val="00317262"/>
    <w:rsid w:val="0031740E"/>
    <w:rsid w:val="003174D9"/>
    <w:rsid w:val="00317856"/>
    <w:rsid w:val="00317A37"/>
    <w:rsid w:val="00317C49"/>
    <w:rsid w:val="00317CC5"/>
    <w:rsid w:val="00317D89"/>
    <w:rsid w:val="00320045"/>
    <w:rsid w:val="00320219"/>
    <w:rsid w:val="00320304"/>
    <w:rsid w:val="00320636"/>
    <w:rsid w:val="003206B8"/>
    <w:rsid w:val="003206EF"/>
    <w:rsid w:val="00320A83"/>
    <w:rsid w:val="00320D28"/>
    <w:rsid w:val="00320E4D"/>
    <w:rsid w:val="00320EEE"/>
    <w:rsid w:val="00320F55"/>
    <w:rsid w:val="00321240"/>
    <w:rsid w:val="00321626"/>
    <w:rsid w:val="0032169D"/>
    <w:rsid w:val="00321A26"/>
    <w:rsid w:val="00321BBC"/>
    <w:rsid w:val="0032221A"/>
    <w:rsid w:val="0032252F"/>
    <w:rsid w:val="003225BE"/>
    <w:rsid w:val="003225E8"/>
    <w:rsid w:val="0032266E"/>
    <w:rsid w:val="00322992"/>
    <w:rsid w:val="00322D1A"/>
    <w:rsid w:val="00323034"/>
    <w:rsid w:val="003233CD"/>
    <w:rsid w:val="003235B7"/>
    <w:rsid w:val="00323790"/>
    <w:rsid w:val="003237A4"/>
    <w:rsid w:val="003237BD"/>
    <w:rsid w:val="00323A5F"/>
    <w:rsid w:val="00323E99"/>
    <w:rsid w:val="003240D5"/>
    <w:rsid w:val="00324331"/>
    <w:rsid w:val="00324425"/>
    <w:rsid w:val="0032471E"/>
    <w:rsid w:val="003247F6"/>
    <w:rsid w:val="003248B9"/>
    <w:rsid w:val="00324A56"/>
    <w:rsid w:val="00324AEC"/>
    <w:rsid w:val="00324C23"/>
    <w:rsid w:val="00324C81"/>
    <w:rsid w:val="00324DAE"/>
    <w:rsid w:val="00325342"/>
    <w:rsid w:val="0032548D"/>
    <w:rsid w:val="00325590"/>
    <w:rsid w:val="003255B9"/>
    <w:rsid w:val="0032569A"/>
    <w:rsid w:val="00325AF3"/>
    <w:rsid w:val="00325D79"/>
    <w:rsid w:val="00326019"/>
    <w:rsid w:val="003261FD"/>
    <w:rsid w:val="003262F7"/>
    <w:rsid w:val="00326685"/>
    <w:rsid w:val="0032672E"/>
    <w:rsid w:val="00326850"/>
    <w:rsid w:val="003268DE"/>
    <w:rsid w:val="00326A62"/>
    <w:rsid w:val="00326C12"/>
    <w:rsid w:val="00326DBC"/>
    <w:rsid w:val="00326E29"/>
    <w:rsid w:val="00326EFD"/>
    <w:rsid w:val="00326F10"/>
    <w:rsid w:val="00326F2B"/>
    <w:rsid w:val="003271B5"/>
    <w:rsid w:val="003271F0"/>
    <w:rsid w:val="003275BA"/>
    <w:rsid w:val="00327764"/>
    <w:rsid w:val="003277F1"/>
    <w:rsid w:val="00327861"/>
    <w:rsid w:val="00327870"/>
    <w:rsid w:val="00327B2D"/>
    <w:rsid w:val="00327B3C"/>
    <w:rsid w:val="00327B9D"/>
    <w:rsid w:val="00327BC8"/>
    <w:rsid w:val="00327CE5"/>
    <w:rsid w:val="00327D36"/>
    <w:rsid w:val="003304F1"/>
    <w:rsid w:val="003305FA"/>
    <w:rsid w:val="003309B3"/>
    <w:rsid w:val="00330AA2"/>
    <w:rsid w:val="00330B6E"/>
    <w:rsid w:val="00330B79"/>
    <w:rsid w:val="00330D0C"/>
    <w:rsid w:val="00330ED8"/>
    <w:rsid w:val="00330FBD"/>
    <w:rsid w:val="0033108C"/>
    <w:rsid w:val="0033110B"/>
    <w:rsid w:val="003311C9"/>
    <w:rsid w:val="0033138C"/>
    <w:rsid w:val="0033147E"/>
    <w:rsid w:val="00331622"/>
    <w:rsid w:val="00331834"/>
    <w:rsid w:val="00331C21"/>
    <w:rsid w:val="00331CD2"/>
    <w:rsid w:val="00331E6D"/>
    <w:rsid w:val="00332178"/>
    <w:rsid w:val="003322A2"/>
    <w:rsid w:val="003325CB"/>
    <w:rsid w:val="0033266A"/>
    <w:rsid w:val="00332752"/>
    <w:rsid w:val="003327BD"/>
    <w:rsid w:val="003327EC"/>
    <w:rsid w:val="0033281D"/>
    <w:rsid w:val="00332B22"/>
    <w:rsid w:val="00332BD3"/>
    <w:rsid w:val="00332CB6"/>
    <w:rsid w:val="00332CEE"/>
    <w:rsid w:val="00332D3A"/>
    <w:rsid w:val="00333078"/>
    <w:rsid w:val="003330A3"/>
    <w:rsid w:val="003330DE"/>
    <w:rsid w:val="00333174"/>
    <w:rsid w:val="003337A3"/>
    <w:rsid w:val="003338EF"/>
    <w:rsid w:val="00333A8A"/>
    <w:rsid w:val="00333B14"/>
    <w:rsid w:val="00333BBB"/>
    <w:rsid w:val="00333DF7"/>
    <w:rsid w:val="00334000"/>
    <w:rsid w:val="00334308"/>
    <w:rsid w:val="003344ED"/>
    <w:rsid w:val="003349D1"/>
    <w:rsid w:val="003350D6"/>
    <w:rsid w:val="00335396"/>
    <w:rsid w:val="00335790"/>
    <w:rsid w:val="003358A9"/>
    <w:rsid w:val="00335AF6"/>
    <w:rsid w:val="00335BC5"/>
    <w:rsid w:val="00335DBD"/>
    <w:rsid w:val="0033604D"/>
    <w:rsid w:val="00336806"/>
    <w:rsid w:val="003369D7"/>
    <w:rsid w:val="00336B3B"/>
    <w:rsid w:val="00337048"/>
    <w:rsid w:val="00337170"/>
    <w:rsid w:val="0033741A"/>
    <w:rsid w:val="0033756E"/>
    <w:rsid w:val="003376DD"/>
    <w:rsid w:val="003376DF"/>
    <w:rsid w:val="00337768"/>
    <w:rsid w:val="00337C6B"/>
    <w:rsid w:val="00337E9C"/>
    <w:rsid w:val="0034004A"/>
    <w:rsid w:val="00340054"/>
    <w:rsid w:val="003401C1"/>
    <w:rsid w:val="00340259"/>
    <w:rsid w:val="00340329"/>
    <w:rsid w:val="0034039D"/>
    <w:rsid w:val="003403A0"/>
    <w:rsid w:val="00340488"/>
    <w:rsid w:val="00340A32"/>
    <w:rsid w:val="00340B28"/>
    <w:rsid w:val="00340EC1"/>
    <w:rsid w:val="00341013"/>
    <w:rsid w:val="00341083"/>
    <w:rsid w:val="00341189"/>
    <w:rsid w:val="003413F6"/>
    <w:rsid w:val="00341412"/>
    <w:rsid w:val="003414AD"/>
    <w:rsid w:val="00341852"/>
    <w:rsid w:val="00341AC2"/>
    <w:rsid w:val="00341ACF"/>
    <w:rsid w:val="00341BEF"/>
    <w:rsid w:val="00341D34"/>
    <w:rsid w:val="00341F6F"/>
    <w:rsid w:val="0034219F"/>
    <w:rsid w:val="003421BF"/>
    <w:rsid w:val="00342203"/>
    <w:rsid w:val="003423D5"/>
    <w:rsid w:val="003427F2"/>
    <w:rsid w:val="00342880"/>
    <w:rsid w:val="003429E6"/>
    <w:rsid w:val="00342C11"/>
    <w:rsid w:val="00342DE3"/>
    <w:rsid w:val="0034332B"/>
    <w:rsid w:val="00343441"/>
    <w:rsid w:val="00343A12"/>
    <w:rsid w:val="00343B63"/>
    <w:rsid w:val="00343D57"/>
    <w:rsid w:val="00343E4F"/>
    <w:rsid w:val="00343F38"/>
    <w:rsid w:val="00343F7B"/>
    <w:rsid w:val="00344026"/>
    <w:rsid w:val="003442E3"/>
    <w:rsid w:val="003448DF"/>
    <w:rsid w:val="00344C05"/>
    <w:rsid w:val="00344C0B"/>
    <w:rsid w:val="00344EDD"/>
    <w:rsid w:val="003452AB"/>
    <w:rsid w:val="00345644"/>
    <w:rsid w:val="003457D5"/>
    <w:rsid w:val="003458FA"/>
    <w:rsid w:val="00345922"/>
    <w:rsid w:val="00345A91"/>
    <w:rsid w:val="00345B78"/>
    <w:rsid w:val="00345E8B"/>
    <w:rsid w:val="00345F79"/>
    <w:rsid w:val="00346185"/>
    <w:rsid w:val="0034624B"/>
    <w:rsid w:val="00346466"/>
    <w:rsid w:val="003468AB"/>
    <w:rsid w:val="00346EC9"/>
    <w:rsid w:val="0034710A"/>
    <w:rsid w:val="0034714B"/>
    <w:rsid w:val="003471C6"/>
    <w:rsid w:val="0034742F"/>
    <w:rsid w:val="00347A01"/>
    <w:rsid w:val="00347A79"/>
    <w:rsid w:val="00347B5C"/>
    <w:rsid w:val="00347C8A"/>
    <w:rsid w:val="00347CB4"/>
    <w:rsid w:val="00347D57"/>
    <w:rsid w:val="00347E4F"/>
    <w:rsid w:val="003501A3"/>
    <w:rsid w:val="0035024F"/>
    <w:rsid w:val="00350551"/>
    <w:rsid w:val="003507B4"/>
    <w:rsid w:val="00350811"/>
    <w:rsid w:val="0035095C"/>
    <w:rsid w:val="003509E5"/>
    <w:rsid w:val="00350AE9"/>
    <w:rsid w:val="00350B3F"/>
    <w:rsid w:val="00350C20"/>
    <w:rsid w:val="00350CF4"/>
    <w:rsid w:val="00350CFC"/>
    <w:rsid w:val="00350E9C"/>
    <w:rsid w:val="003510F9"/>
    <w:rsid w:val="003511E1"/>
    <w:rsid w:val="003511F0"/>
    <w:rsid w:val="0035152E"/>
    <w:rsid w:val="00351796"/>
    <w:rsid w:val="0035186E"/>
    <w:rsid w:val="00351AEF"/>
    <w:rsid w:val="00351D78"/>
    <w:rsid w:val="003520A9"/>
    <w:rsid w:val="0035250B"/>
    <w:rsid w:val="003525BB"/>
    <w:rsid w:val="003525CD"/>
    <w:rsid w:val="003527C3"/>
    <w:rsid w:val="00352D4C"/>
    <w:rsid w:val="00352D5D"/>
    <w:rsid w:val="00352DD4"/>
    <w:rsid w:val="00353189"/>
    <w:rsid w:val="00353201"/>
    <w:rsid w:val="003534A2"/>
    <w:rsid w:val="003534C8"/>
    <w:rsid w:val="003535D6"/>
    <w:rsid w:val="003535F5"/>
    <w:rsid w:val="00353748"/>
    <w:rsid w:val="00353906"/>
    <w:rsid w:val="003539E4"/>
    <w:rsid w:val="00353B6D"/>
    <w:rsid w:val="00353FFF"/>
    <w:rsid w:val="00354206"/>
    <w:rsid w:val="003542D3"/>
    <w:rsid w:val="003543FA"/>
    <w:rsid w:val="00354504"/>
    <w:rsid w:val="0035494E"/>
    <w:rsid w:val="00354B2E"/>
    <w:rsid w:val="00354B8B"/>
    <w:rsid w:val="00354F8B"/>
    <w:rsid w:val="0035503D"/>
    <w:rsid w:val="0035508E"/>
    <w:rsid w:val="003550FD"/>
    <w:rsid w:val="00355419"/>
    <w:rsid w:val="003554FD"/>
    <w:rsid w:val="0035555F"/>
    <w:rsid w:val="00355BDB"/>
    <w:rsid w:val="00355FDC"/>
    <w:rsid w:val="003562C9"/>
    <w:rsid w:val="003563E2"/>
    <w:rsid w:val="00356691"/>
    <w:rsid w:val="0035674E"/>
    <w:rsid w:val="00356AD9"/>
    <w:rsid w:val="00356B75"/>
    <w:rsid w:val="00356BE5"/>
    <w:rsid w:val="00356CA5"/>
    <w:rsid w:val="00357703"/>
    <w:rsid w:val="00357708"/>
    <w:rsid w:val="00357843"/>
    <w:rsid w:val="003579D3"/>
    <w:rsid w:val="00357D68"/>
    <w:rsid w:val="00357E17"/>
    <w:rsid w:val="003600E6"/>
    <w:rsid w:val="0036012E"/>
    <w:rsid w:val="003604DF"/>
    <w:rsid w:val="00360664"/>
    <w:rsid w:val="00360769"/>
    <w:rsid w:val="003608BA"/>
    <w:rsid w:val="00360968"/>
    <w:rsid w:val="003609A9"/>
    <w:rsid w:val="00360B9A"/>
    <w:rsid w:val="00360C57"/>
    <w:rsid w:val="00360E7C"/>
    <w:rsid w:val="00360EB7"/>
    <w:rsid w:val="00360F2F"/>
    <w:rsid w:val="00361146"/>
    <w:rsid w:val="00361246"/>
    <w:rsid w:val="003613A2"/>
    <w:rsid w:val="00361582"/>
    <w:rsid w:val="00361713"/>
    <w:rsid w:val="003619B1"/>
    <w:rsid w:val="003619DC"/>
    <w:rsid w:val="00361A0E"/>
    <w:rsid w:val="00361A22"/>
    <w:rsid w:val="00361CE9"/>
    <w:rsid w:val="00362197"/>
    <w:rsid w:val="003623B1"/>
    <w:rsid w:val="003625EA"/>
    <w:rsid w:val="003626A3"/>
    <w:rsid w:val="003627CE"/>
    <w:rsid w:val="00362A81"/>
    <w:rsid w:val="00362B4A"/>
    <w:rsid w:val="0036355A"/>
    <w:rsid w:val="0036379F"/>
    <w:rsid w:val="003638E0"/>
    <w:rsid w:val="00363A1C"/>
    <w:rsid w:val="00363B26"/>
    <w:rsid w:val="00363E31"/>
    <w:rsid w:val="0036403B"/>
    <w:rsid w:val="003641C9"/>
    <w:rsid w:val="00364256"/>
    <w:rsid w:val="00364399"/>
    <w:rsid w:val="0036440E"/>
    <w:rsid w:val="00364530"/>
    <w:rsid w:val="00364554"/>
    <w:rsid w:val="00364690"/>
    <w:rsid w:val="00364708"/>
    <w:rsid w:val="00364772"/>
    <w:rsid w:val="00364892"/>
    <w:rsid w:val="00364B4A"/>
    <w:rsid w:val="00364BD9"/>
    <w:rsid w:val="00364D04"/>
    <w:rsid w:val="00364E7D"/>
    <w:rsid w:val="00364F00"/>
    <w:rsid w:val="003650EC"/>
    <w:rsid w:val="003651B4"/>
    <w:rsid w:val="003653A5"/>
    <w:rsid w:val="00365469"/>
    <w:rsid w:val="003655BF"/>
    <w:rsid w:val="0036573F"/>
    <w:rsid w:val="00365954"/>
    <w:rsid w:val="00365984"/>
    <w:rsid w:val="00365F7A"/>
    <w:rsid w:val="00366093"/>
    <w:rsid w:val="003660DE"/>
    <w:rsid w:val="00366127"/>
    <w:rsid w:val="00366225"/>
    <w:rsid w:val="0036636D"/>
    <w:rsid w:val="0036638B"/>
    <w:rsid w:val="003663B4"/>
    <w:rsid w:val="0036640D"/>
    <w:rsid w:val="003665BD"/>
    <w:rsid w:val="00366785"/>
    <w:rsid w:val="00366DC1"/>
    <w:rsid w:val="00366ECE"/>
    <w:rsid w:val="00367380"/>
    <w:rsid w:val="003675CF"/>
    <w:rsid w:val="003675E8"/>
    <w:rsid w:val="00367780"/>
    <w:rsid w:val="003679DA"/>
    <w:rsid w:val="00367A39"/>
    <w:rsid w:val="00367E7D"/>
    <w:rsid w:val="00370043"/>
    <w:rsid w:val="00370082"/>
    <w:rsid w:val="00370407"/>
    <w:rsid w:val="00370A8E"/>
    <w:rsid w:val="00370CC8"/>
    <w:rsid w:val="00370E1B"/>
    <w:rsid w:val="00370EFE"/>
    <w:rsid w:val="00370F7E"/>
    <w:rsid w:val="00370FFD"/>
    <w:rsid w:val="003710F1"/>
    <w:rsid w:val="00371260"/>
    <w:rsid w:val="0037133B"/>
    <w:rsid w:val="00371596"/>
    <w:rsid w:val="0037189D"/>
    <w:rsid w:val="00371989"/>
    <w:rsid w:val="00371AB9"/>
    <w:rsid w:val="00371AE5"/>
    <w:rsid w:val="00371D6B"/>
    <w:rsid w:val="00371DF9"/>
    <w:rsid w:val="00371F8A"/>
    <w:rsid w:val="00371FA9"/>
    <w:rsid w:val="003720AC"/>
    <w:rsid w:val="00372223"/>
    <w:rsid w:val="003723B5"/>
    <w:rsid w:val="00372459"/>
    <w:rsid w:val="003727B8"/>
    <w:rsid w:val="003729CC"/>
    <w:rsid w:val="00372BBF"/>
    <w:rsid w:val="00372F35"/>
    <w:rsid w:val="00373363"/>
    <w:rsid w:val="0037336C"/>
    <w:rsid w:val="0037338E"/>
    <w:rsid w:val="003738F4"/>
    <w:rsid w:val="00373DA0"/>
    <w:rsid w:val="003741DD"/>
    <w:rsid w:val="003741F5"/>
    <w:rsid w:val="003744F6"/>
    <w:rsid w:val="00374599"/>
    <w:rsid w:val="0037463F"/>
    <w:rsid w:val="003748BA"/>
    <w:rsid w:val="003748D1"/>
    <w:rsid w:val="003748E2"/>
    <w:rsid w:val="0037492E"/>
    <w:rsid w:val="0037494A"/>
    <w:rsid w:val="00374BF2"/>
    <w:rsid w:val="00374C01"/>
    <w:rsid w:val="00374C46"/>
    <w:rsid w:val="00374F81"/>
    <w:rsid w:val="00375137"/>
    <w:rsid w:val="003754BE"/>
    <w:rsid w:val="00375584"/>
    <w:rsid w:val="003755BC"/>
    <w:rsid w:val="00375833"/>
    <w:rsid w:val="00375BBA"/>
    <w:rsid w:val="00375BEA"/>
    <w:rsid w:val="0037603C"/>
    <w:rsid w:val="0037623B"/>
    <w:rsid w:val="0037628E"/>
    <w:rsid w:val="003764A6"/>
    <w:rsid w:val="0037674C"/>
    <w:rsid w:val="003768CC"/>
    <w:rsid w:val="0037709A"/>
    <w:rsid w:val="003771A0"/>
    <w:rsid w:val="003771C4"/>
    <w:rsid w:val="003771E1"/>
    <w:rsid w:val="003774E0"/>
    <w:rsid w:val="003776AE"/>
    <w:rsid w:val="00377F19"/>
    <w:rsid w:val="00380122"/>
    <w:rsid w:val="00380652"/>
    <w:rsid w:val="003806B2"/>
    <w:rsid w:val="0038076C"/>
    <w:rsid w:val="00380C08"/>
    <w:rsid w:val="00381102"/>
    <w:rsid w:val="00381418"/>
    <w:rsid w:val="00381476"/>
    <w:rsid w:val="003814EE"/>
    <w:rsid w:val="00381672"/>
    <w:rsid w:val="0038168A"/>
    <w:rsid w:val="00381912"/>
    <w:rsid w:val="00381A06"/>
    <w:rsid w:val="00381B4C"/>
    <w:rsid w:val="00381D3E"/>
    <w:rsid w:val="00381EFF"/>
    <w:rsid w:val="00381F86"/>
    <w:rsid w:val="00381FF1"/>
    <w:rsid w:val="00382068"/>
    <w:rsid w:val="00382187"/>
    <w:rsid w:val="0038218E"/>
    <w:rsid w:val="0038263A"/>
    <w:rsid w:val="00382653"/>
    <w:rsid w:val="00382804"/>
    <w:rsid w:val="003828BB"/>
    <w:rsid w:val="00382967"/>
    <w:rsid w:val="00382BE3"/>
    <w:rsid w:val="00383101"/>
    <w:rsid w:val="003831BD"/>
    <w:rsid w:val="003831EE"/>
    <w:rsid w:val="00383819"/>
    <w:rsid w:val="0038398A"/>
    <w:rsid w:val="00383B13"/>
    <w:rsid w:val="003840E8"/>
    <w:rsid w:val="0038422A"/>
    <w:rsid w:val="00384244"/>
    <w:rsid w:val="003842C3"/>
    <w:rsid w:val="003843AF"/>
    <w:rsid w:val="00384594"/>
    <w:rsid w:val="003849D5"/>
    <w:rsid w:val="00384A74"/>
    <w:rsid w:val="00384A7A"/>
    <w:rsid w:val="00384C47"/>
    <w:rsid w:val="00384DB7"/>
    <w:rsid w:val="00384EB9"/>
    <w:rsid w:val="00384EF5"/>
    <w:rsid w:val="00384F89"/>
    <w:rsid w:val="00384FC7"/>
    <w:rsid w:val="003855EB"/>
    <w:rsid w:val="0038562C"/>
    <w:rsid w:val="00385977"/>
    <w:rsid w:val="00385B23"/>
    <w:rsid w:val="00385F92"/>
    <w:rsid w:val="00386083"/>
    <w:rsid w:val="00386143"/>
    <w:rsid w:val="00386174"/>
    <w:rsid w:val="0038621B"/>
    <w:rsid w:val="0038626F"/>
    <w:rsid w:val="00386284"/>
    <w:rsid w:val="003864C4"/>
    <w:rsid w:val="003864CA"/>
    <w:rsid w:val="0038666E"/>
    <w:rsid w:val="0038673B"/>
    <w:rsid w:val="00386D19"/>
    <w:rsid w:val="00386D2B"/>
    <w:rsid w:val="00386D2C"/>
    <w:rsid w:val="00386D93"/>
    <w:rsid w:val="003871BF"/>
    <w:rsid w:val="0038730B"/>
    <w:rsid w:val="00387351"/>
    <w:rsid w:val="003875CC"/>
    <w:rsid w:val="003875D9"/>
    <w:rsid w:val="0038765B"/>
    <w:rsid w:val="003879C4"/>
    <w:rsid w:val="00387E7C"/>
    <w:rsid w:val="0039018E"/>
    <w:rsid w:val="003901ED"/>
    <w:rsid w:val="0039046A"/>
    <w:rsid w:val="00390A81"/>
    <w:rsid w:val="00390CF5"/>
    <w:rsid w:val="00391108"/>
    <w:rsid w:val="0039143B"/>
    <w:rsid w:val="0039150D"/>
    <w:rsid w:val="00391968"/>
    <w:rsid w:val="00391A67"/>
    <w:rsid w:val="00392010"/>
    <w:rsid w:val="0039226F"/>
    <w:rsid w:val="003923C6"/>
    <w:rsid w:val="00392630"/>
    <w:rsid w:val="0039266D"/>
    <w:rsid w:val="00392723"/>
    <w:rsid w:val="00392A6F"/>
    <w:rsid w:val="00392DC3"/>
    <w:rsid w:val="003930D8"/>
    <w:rsid w:val="0039323C"/>
    <w:rsid w:val="00393D7C"/>
    <w:rsid w:val="00393F39"/>
    <w:rsid w:val="00393F7E"/>
    <w:rsid w:val="00394439"/>
    <w:rsid w:val="00394541"/>
    <w:rsid w:val="00394782"/>
    <w:rsid w:val="00394DED"/>
    <w:rsid w:val="00394EF3"/>
    <w:rsid w:val="0039505F"/>
    <w:rsid w:val="0039524D"/>
    <w:rsid w:val="0039526A"/>
    <w:rsid w:val="00395390"/>
    <w:rsid w:val="003957A8"/>
    <w:rsid w:val="00395D8C"/>
    <w:rsid w:val="0039610D"/>
    <w:rsid w:val="003961E6"/>
    <w:rsid w:val="003967D5"/>
    <w:rsid w:val="00396928"/>
    <w:rsid w:val="00396B0D"/>
    <w:rsid w:val="00396C04"/>
    <w:rsid w:val="00396EF0"/>
    <w:rsid w:val="00396F7F"/>
    <w:rsid w:val="003970EF"/>
    <w:rsid w:val="0039741F"/>
    <w:rsid w:val="00397500"/>
    <w:rsid w:val="0039758F"/>
    <w:rsid w:val="00397616"/>
    <w:rsid w:val="00397867"/>
    <w:rsid w:val="0039796B"/>
    <w:rsid w:val="00397A05"/>
    <w:rsid w:val="00397BA6"/>
    <w:rsid w:val="00397BAF"/>
    <w:rsid w:val="00397D7A"/>
    <w:rsid w:val="00397E3E"/>
    <w:rsid w:val="003A007D"/>
    <w:rsid w:val="003A019B"/>
    <w:rsid w:val="003A028D"/>
    <w:rsid w:val="003A033E"/>
    <w:rsid w:val="003A0380"/>
    <w:rsid w:val="003A05B9"/>
    <w:rsid w:val="003A071D"/>
    <w:rsid w:val="003A07AF"/>
    <w:rsid w:val="003A0851"/>
    <w:rsid w:val="003A0B90"/>
    <w:rsid w:val="003A0C94"/>
    <w:rsid w:val="003A0E71"/>
    <w:rsid w:val="003A114E"/>
    <w:rsid w:val="003A1187"/>
    <w:rsid w:val="003A11B2"/>
    <w:rsid w:val="003A136C"/>
    <w:rsid w:val="003A13BF"/>
    <w:rsid w:val="003A14AD"/>
    <w:rsid w:val="003A14E2"/>
    <w:rsid w:val="003A17E5"/>
    <w:rsid w:val="003A18FD"/>
    <w:rsid w:val="003A1D18"/>
    <w:rsid w:val="003A1E3C"/>
    <w:rsid w:val="003A2110"/>
    <w:rsid w:val="003A2189"/>
    <w:rsid w:val="003A2376"/>
    <w:rsid w:val="003A2394"/>
    <w:rsid w:val="003A2D34"/>
    <w:rsid w:val="003A2DCE"/>
    <w:rsid w:val="003A2DD4"/>
    <w:rsid w:val="003A2EDA"/>
    <w:rsid w:val="003A3017"/>
    <w:rsid w:val="003A3687"/>
    <w:rsid w:val="003A3B6D"/>
    <w:rsid w:val="003A3D7C"/>
    <w:rsid w:val="003A3DE0"/>
    <w:rsid w:val="003A3E9E"/>
    <w:rsid w:val="003A3FC6"/>
    <w:rsid w:val="003A3FF1"/>
    <w:rsid w:val="003A419B"/>
    <w:rsid w:val="003A41F9"/>
    <w:rsid w:val="003A4415"/>
    <w:rsid w:val="003A4619"/>
    <w:rsid w:val="003A4848"/>
    <w:rsid w:val="003A4E11"/>
    <w:rsid w:val="003A50B1"/>
    <w:rsid w:val="003A51A6"/>
    <w:rsid w:val="003A51C5"/>
    <w:rsid w:val="003A52BA"/>
    <w:rsid w:val="003A54A6"/>
    <w:rsid w:val="003A55DA"/>
    <w:rsid w:val="003A577E"/>
    <w:rsid w:val="003A5794"/>
    <w:rsid w:val="003A5C3A"/>
    <w:rsid w:val="003A5EC5"/>
    <w:rsid w:val="003A604E"/>
    <w:rsid w:val="003A6120"/>
    <w:rsid w:val="003A66FA"/>
    <w:rsid w:val="003A6982"/>
    <w:rsid w:val="003A6AF9"/>
    <w:rsid w:val="003A6C44"/>
    <w:rsid w:val="003A6D8A"/>
    <w:rsid w:val="003A6EB8"/>
    <w:rsid w:val="003A71C9"/>
    <w:rsid w:val="003A73E9"/>
    <w:rsid w:val="003A747F"/>
    <w:rsid w:val="003A74FB"/>
    <w:rsid w:val="003A7511"/>
    <w:rsid w:val="003A765E"/>
    <w:rsid w:val="003A7C66"/>
    <w:rsid w:val="003A7EF5"/>
    <w:rsid w:val="003B0012"/>
    <w:rsid w:val="003B00B9"/>
    <w:rsid w:val="003B046C"/>
    <w:rsid w:val="003B07E9"/>
    <w:rsid w:val="003B09C2"/>
    <w:rsid w:val="003B0B19"/>
    <w:rsid w:val="003B0C13"/>
    <w:rsid w:val="003B0E43"/>
    <w:rsid w:val="003B0E80"/>
    <w:rsid w:val="003B0EE2"/>
    <w:rsid w:val="003B10F7"/>
    <w:rsid w:val="003B14B3"/>
    <w:rsid w:val="003B1770"/>
    <w:rsid w:val="003B1933"/>
    <w:rsid w:val="003B1A93"/>
    <w:rsid w:val="003B1B73"/>
    <w:rsid w:val="003B1CF2"/>
    <w:rsid w:val="003B1EE6"/>
    <w:rsid w:val="003B1FF7"/>
    <w:rsid w:val="003B20B0"/>
    <w:rsid w:val="003B20C5"/>
    <w:rsid w:val="003B2266"/>
    <w:rsid w:val="003B265E"/>
    <w:rsid w:val="003B268B"/>
    <w:rsid w:val="003B2887"/>
    <w:rsid w:val="003B2CA3"/>
    <w:rsid w:val="003B2D5D"/>
    <w:rsid w:val="003B31BC"/>
    <w:rsid w:val="003B35BC"/>
    <w:rsid w:val="003B36DA"/>
    <w:rsid w:val="003B372A"/>
    <w:rsid w:val="003B3FF2"/>
    <w:rsid w:val="003B42DC"/>
    <w:rsid w:val="003B45CA"/>
    <w:rsid w:val="003B476F"/>
    <w:rsid w:val="003B4AA3"/>
    <w:rsid w:val="003B5121"/>
    <w:rsid w:val="003B526D"/>
    <w:rsid w:val="003B53AC"/>
    <w:rsid w:val="003B56E4"/>
    <w:rsid w:val="003B5943"/>
    <w:rsid w:val="003B5AB6"/>
    <w:rsid w:val="003B5C47"/>
    <w:rsid w:val="003B5D90"/>
    <w:rsid w:val="003B623E"/>
    <w:rsid w:val="003B6418"/>
    <w:rsid w:val="003B64FF"/>
    <w:rsid w:val="003B65BD"/>
    <w:rsid w:val="003B665A"/>
    <w:rsid w:val="003B666C"/>
    <w:rsid w:val="003B669F"/>
    <w:rsid w:val="003B66D4"/>
    <w:rsid w:val="003B6A98"/>
    <w:rsid w:val="003B6D8D"/>
    <w:rsid w:val="003B6E0B"/>
    <w:rsid w:val="003B7166"/>
    <w:rsid w:val="003B72BE"/>
    <w:rsid w:val="003B7493"/>
    <w:rsid w:val="003B754C"/>
    <w:rsid w:val="003B7620"/>
    <w:rsid w:val="003B7647"/>
    <w:rsid w:val="003B7665"/>
    <w:rsid w:val="003B7A7F"/>
    <w:rsid w:val="003B7BB1"/>
    <w:rsid w:val="003B7C7F"/>
    <w:rsid w:val="003B7D05"/>
    <w:rsid w:val="003B7D10"/>
    <w:rsid w:val="003C0123"/>
    <w:rsid w:val="003C042F"/>
    <w:rsid w:val="003C04C3"/>
    <w:rsid w:val="003C069C"/>
    <w:rsid w:val="003C0777"/>
    <w:rsid w:val="003C0A7B"/>
    <w:rsid w:val="003C0AD2"/>
    <w:rsid w:val="003C0B51"/>
    <w:rsid w:val="003C0D8D"/>
    <w:rsid w:val="003C0EAB"/>
    <w:rsid w:val="003C134C"/>
    <w:rsid w:val="003C164D"/>
    <w:rsid w:val="003C1A1E"/>
    <w:rsid w:val="003C1E59"/>
    <w:rsid w:val="003C23C0"/>
    <w:rsid w:val="003C2451"/>
    <w:rsid w:val="003C2458"/>
    <w:rsid w:val="003C24E6"/>
    <w:rsid w:val="003C27EC"/>
    <w:rsid w:val="003C2A4D"/>
    <w:rsid w:val="003C2E0D"/>
    <w:rsid w:val="003C2F56"/>
    <w:rsid w:val="003C32B1"/>
    <w:rsid w:val="003C35AE"/>
    <w:rsid w:val="003C3842"/>
    <w:rsid w:val="003C3B56"/>
    <w:rsid w:val="003C3BB5"/>
    <w:rsid w:val="003C3F9A"/>
    <w:rsid w:val="003C4059"/>
    <w:rsid w:val="003C406B"/>
    <w:rsid w:val="003C4136"/>
    <w:rsid w:val="003C416E"/>
    <w:rsid w:val="003C42D1"/>
    <w:rsid w:val="003C431C"/>
    <w:rsid w:val="003C4401"/>
    <w:rsid w:val="003C4A98"/>
    <w:rsid w:val="003C4B29"/>
    <w:rsid w:val="003C4B57"/>
    <w:rsid w:val="003C4D2D"/>
    <w:rsid w:val="003C4E3A"/>
    <w:rsid w:val="003C4EE9"/>
    <w:rsid w:val="003C4F86"/>
    <w:rsid w:val="003C50B8"/>
    <w:rsid w:val="003C524E"/>
    <w:rsid w:val="003C52E6"/>
    <w:rsid w:val="003C5316"/>
    <w:rsid w:val="003C5389"/>
    <w:rsid w:val="003C53C9"/>
    <w:rsid w:val="003C5446"/>
    <w:rsid w:val="003C5496"/>
    <w:rsid w:val="003C5831"/>
    <w:rsid w:val="003C598B"/>
    <w:rsid w:val="003C5C7F"/>
    <w:rsid w:val="003C5EA7"/>
    <w:rsid w:val="003C5F7C"/>
    <w:rsid w:val="003C6185"/>
    <w:rsid w:val="003C65D9"/>
    <w:rsid w:val="003C682B"/>
    <w:rsid w:val="003C6847"/>
    <w:rsid w:val="003C68DF"/>
    <w:rsid w:val="003C6908"/>
    <w:rsid w:val="003C69E2"/>
    <w:rsid w:val="003C6AA3"/>
    <w:rsid w:val="003C6FF8"/>
    <w:rsid w:val="003C702C"/>
    <w:rsid w:val="003C729A"/>
    <w:rsid w:val="003C74E0"/>
    <w:rsid w:val="003C76DC"/>
    <w:rsid w:val="003C78B5"/>
    <w:rsid w:val="003C7AA3"/>
    <w:rsid w:val="003C7B51"/>
    <w:rsid w:val="003C7C2C"/>
    <w:rsid w:val="003C7C7C"/>
    <w:rsid w:val="003C7E95"/>
    <w:rsid w:val="003C7F93"/>
    <w:rsid w:val="003C7FFE"/>
    <w:rsid w:val="003D00AC"/>
    <w:rsid w:val="003D00C5"/>
    <w:rsid w:val="003D064B"/>
    <w:rsid w:val="003D11B7"/>
    <w:rsid w:val="003D131A"/>
    <w:rsid w:val="003D1435"/>
    <w:rsid w:val="003D15B2"/>
    <w:rsid w:val="003D1A50"/>
    <w:rsid w:val="003D1F26"/>
    <w:rsid w:val="003D2199"/>
    <w:rsid w:val="003D22F3"/>
    <w:rsid w:val="003D2451"/>
    <w:rsid w:val="003D2638"/>
    <w:rsid w:val="003D2925"/>
    <w:rsid w:val="003D2D33"/>
    <w:rsid w:val="003D2FD5"/>
    <w:rsid w:val="003D3026"/>
    <w:rsid w:val="003D332D"/>
    <w:rsid w:val="003D36FB"/>
    <w:rsid w:val="003D3812"/>
    <w:rsid w:val="003D3824"/>
    <w:rsid w:val="003D3AD9"/>
    <w:rsid w:val="003D3C7F"/>
    <w:rsid w:val="003D3CDF"/>
    <w:rsid w:val="003D3D23"/>
    <w:rsid w:val="003D3D67"/>
    <w:rsid w:val="003D3F37"/>
    <w:rsid w:val="003D43F7"/>
    <w:rsid w:val="003D4698"/>
    <w:rsid w:val="003D4712"/>
    <w:rsid w:val="003D4714"/>
    <w:rsid w:val="003D4A61"/>
    <w:rsid w:val="003D4DA6"/>
    <w:rsid w:val="003D519F"/>
    <w:rsid w:val="003D547B"/>
    <w:rsid w:val="003D567E"/>
    <w:rsid w:val="003D5772"/>
    <w:rsid w:val="003D5C00"/>
    <w:rsid w:val="003D5C8F"/>
    <w:rsid w:val="003D5D1C"/>
    <w:rsid w:val="003D5DBC"/>
    <w:rsid w:val="003D601E"/>
    <w:rsid w:val="003D606F"/>
    <w:rsid w:val="003D60D4"/>
    <w:rsid w:val="003D6475"/>
    <w:rsid w:val="003D6786"/>
    <w:rsid w:val="003D67BC"/>
    <w:rsid w:val="003D6AC3"/>
    <w:rsid w:val="003D6C44"/>
    <w:rsid w:val="003D721C"/>
    <w:rsid w:val="003D723D"/>
    <w:rsid w:val="003D7350"/>
    <w:rsid w:val="003D74B6"/>
    <w:rsid w:val="003D7A91"/>
    <w:rsid w:val="003D7A9B"/>
    <w:rsid w:val="003D7B24"/>
    <w:rsid w:val="003D7E93"/>
    <w:rsid w:val="003E057E"/>
    <w:rsid w:val="003E05D5"/>
    <w:rsid w:val="003E0692"/>
    <w:rsid w:val="003E075F"/>
    <w:rsid w:val="003E0A55"/>
    <w:rsid w:val="003E0A71"/>
    <w:rsid w:val="003E0C7F"/>
    <w:rsid w:val="003E0F0D"/>
    <w:rsid w:val="003E0F80"/>
    <w:rsid w:val="003E0FB0"/>
    <w:rsid w:val="003E0FB9"/>
    <w:rsid w:val="003E1051"/>
    <w:rsid w:val="003E10C2"/>
    <w:rsid w:val="003E1391"/>
    <w:rsid w:val="003E14A9"/>
    <w:rsid w:val="003E15A7"/>
    <w:rsid w:val="003E180F"/>
    <w:rsid w:val="003E1ADE"/>
    <w:rsid w:val="003E1B84"/>
    <w:rsid w:val="003E1BEC"/>
    <w:rsid w:val="003E1CC9"/>
    <w:rsid w:val="003E1EBE"/>
    <w:rsid w:val="003E204D"/>
    <w:rsid w:val="003E27A3"/>
    <w:rsid w:val="003E27FE"/>
    <w:rsid w:val="003E283E"/>
    <w:rsid w:val="003E293D"/>
    <w:rsid w:val="003E2F6A"/>
    <w:rsid w:val="003E2FE7"/>
    <w:rsid w:val="003E3193"/>
    <w:rsid w:val="003E3408"/>
    <w:rsid w:val="003E3596"/>
    <w:rsid w:val="003E3858"/>
    <w:rsid w:val="003E3A86"/>
    <w:rsid w:val="003E3EAC"/>
    <w:rsid w:val="003E41A0"/>
    <w:rsid w:val="003E43C4"/>
    <w:rsid w:val="003E469A"/>
    <w:rsid w:val="003E47BB"/>
    <w:rsid w:val="003E4AEB"/>
    <w:rsid w:val="003E4BBB"/>
    <w:rsid w:val="003E4C6E"/>
    <w:rsid w:val="003E4C78"/>
    <w:rsid w:val="003E4F7E"/>
    <w:rsid w:val="003E5084"/>
    <w:rsid w:val="003E52C6"/>
    <w:rsid w:val="003E5539"/>
    <w:rsid w:val="003E56C6"/>
    <w:rsid w:val="003E5801"/>
    <w:rsid w:val="003E5967"/>
    <w:rsid w:val="003E59E6"/>
    <w:rsid w:val="003E5C03"/>
    <w:rsid w:val="003E5C3C"/>
    <w:rsid w:val="003E5FCE"/>
    <w:rsid w:val="003E5FFF"/>
    <w:rsid w:val="003E6111"/>
    <w:rsid w:val="003E61A2"/>
    <w:rsid w:val="003E61B1"/>
    <w:rsid w:val="003E6BD9"/>
    <w:rsid w:val="003E6DA4"/>
    <w:rsid w:val="003E7013"/>
    <w:rsid w:val="003E74A7"/>
    <w:rsid w:val="003E7552"/>
    <w:rsid w:val="003E75F9"/>
    <w:rsid w:val="003E7894"/>
    <w:rsid w:val="003E798F"/>
    <w:rsid w:val="003E7AC2"/>
    <w:rsid w:val="003E7E0D"/>
    <w:rsid w:val="003E7ECA"/>
    <w:rsid w:val="003E7FB7"/>
    <w:rsid w:val="003F0062"/>
    <w:rsid w:val="003F006B"/>
    <w:rsid w:val="003F00D9"/>
    <w:rsid w:val="003F016E"/>
    <w:rsid w:val="003F054A"/>
    <w:rsid w:val="003F055D"/>
    <w:rsid w:val="003F0674"/>
    <w:rsid w:val="003F082B"/>
    <w:rsid w:val="003F08FD"/>
    <w:rsid w:val="003F0961"/>
    <w:rsid w:val="003F0E91"/>
    <w:rsid w:val="003F0F58"/>
    <w:rsid w:val="003F1077"/>
    <w:rsid w:val="003F1126"/>
    <w:rsid w:val="003F1161"/>
    <w:rsid w:val="003F14C4"/>
    <w:rsid w:val="003F15E0"/>
    <w:rsid w:val="003F16CC"/>
    <w:rsid w:val="003F16EF"/>
    <w:rsid w:val="003F1891"/>
    <w:rsid w:val="003F1E46"/>
    <w:rsid w:val="003F1EBB"/>
    <w:rsid w:val="003F1F69"/>
    <w:rsid w:val="003F219A"/>
    <w:rsid w:val="003F21C5"/>
    <w:rsid w:val="003F227C"/>
    <w:rsid w:val="003F2414"/>
    <w:rsid w:val="003F24E4"/>
    <w:rsid w:val="003F25BB"/>
    <w:rsid w:val="003F2625"/>
    <w:rsid w:val="003F2639"/>
    <w:rsid w:val="003F2674"/>
    <w:rsid w:val="003F27EF"/>
    <w:rsid w:val="003F28EF"/>
    <w:rsid w:val="003F2B81"/>
    <w:rsid w:val="003F3112"/>
    <w:rsid w:val="003F31B4"/>
    <w:rsid w:val="003F33B4"/>
    <w:rsid w:val="003F33E4"/>
    <w:rsid w:val="003F3570"/>
    <w:rsid w:val="003F363E"/>
    <w:rsid w:val="003F37AE"/>
    <w:rsid w:val="003F3C4F"/>
    <w:rsid w:val="003F3C85"/>
    <w:rsid w:val="003F3DC2"/>
    <w:rsid w:val="003F3ED3"/>
    <w:rsid w:val="003F3F1A"/>
    <w:rsid w:val="003F4241"/>
    <w:rsid w:val="003F42C7"/>
    <w:rsid w:val="003F4351"/>
    <w:rsid w:val="003F4C1B"/>
    <w:rsid w:val="003F4CC1"/>
    <w:rsid w:val="003F4E8E"/>
    <w:rsid w:val="003F4FF7"/>
    <w:rsid w:val="003F51C7"/>
    <w:rsid w:val="003F537D"/>
    <w:rsid w:val="003F5616"/>
    <w:rsid w:val="003F57B2"/>
    <w:rsid w:val="003F59D9"/>
    <w:rsid w:val="003F5A3E"/>
    <w:rsid w:val="003F5A7C"/>
    <w:rsid w:val="003F5BF0"/>
    <w:rsid w:val="003F5D98"/>
    <w:rsid w:val="003F5E3A"/>
    <w:rsid w:val="003F6111"/>
    <w:rsid w:val="003F62D2"/>
    <w:rsid w:val="003F646E"/>
    <w:rsid w:val="003F6806"/>
    <w:rsid w:val="003F6D6C"/>
    <w:rsid w:val="003F6E20"/>
    <w:rsid w:val="003F6E49"/>
    <w:rsid w:val="003F6F1F"/>
    <w:rsid w:val="003F712B"/>
    <w:rsid w:val="003F7185"/>
    <w:rsid w:val="003F747D"/>
    <w:rsid w:val="003F761D"/>
    <w:rsid w:val="003F77D8"/>
    <w:rsid w:val="003F78EB"/>
    <w:rsid w:val="003F7918"/>
    <w:rsid w:val="004001AB"/>
    <w:rsid w:val="004002E8"/>
    <w:rsid w:val="004004EB"/>
    <w:rsid w:val="0040052D"/>
    <w:rsid w:val="0040080C"/>
    <w:rsid w:val="00400CD0"/>
    <w:rsid w:val="00400CE1"/>
    <w:rsid w:val="00400E46"/>
    <w:rsid w:val="00400F8B"/>
    <w:rsid w:val="00400F92"/>
    <w:rsid w:val="00400FC3"/>
    <w:rsid w:val="0040156B"/>
    <w:rsid w:val="00401751"/>
    <w:rsid w:val="0040180A"/>
    <w:rsid w:val="00401986"/>
    <w:rsid w:val="00401C2D"/>
    <w:rsid w:val="00402013"/>
    <w:rsid w:val="0040215D"/>
    <w:rsid w:val="00402579"/>
    <w:rsid w:val="00402639"/>
    <w:rsid w:val="0040290E"/>
    <w:rsid w:val="00402988"/>
    <w:rsid w:val="00402992"/>
    <w:rsid w:val="00402C85"/>
    <w:rsid w:val="00402DF3"/>
    <w:rsid w:val="0040306A"/>
    <w:rsid w:val="00403739"/>
    <w:rsid w:val="00403880"/>
    <w:rsid w:val="00403E11"/>
    <w:rsid w:val="004040F5"/>
    <w:rsid w:val="0040472B"/>
    <w:rsid w:val="00404841"/>
    <w:rsid w:val="0040496D"/>
    <w:rsid w:val="00404A88"/>
    <w:rsid w:val="00404BB0"/>
    <w:rsid w:val="00404FA0"/>
    <w:rsid w:val="0040510B"/>
    <w:rsid w:val="004054DF"/>
    <w:rsid w:val="00405513"/>
    <w:rsid w:val="00405573"/>
    <w:rsid w:val="004059EB"/>
    <w:rsid w:val="00405A39"/>
    <w:rsid w:val="00405B27"/>
    <w:rsid w:val="00405FA9"/>
    <w:rsid w:val="0040603A"/>
    <w:rsid w:val="004065B5"/>
    <w:rsid w:val="00406A63"/>
    <w:rsid w:val="00406D5C"/>
    <w:rsid w:val="00406E16"/>
    <w:rsid w:val="00407011"/>
    <w:rsid w:val="004071FB"/>
    <w:rsid w:val="00407212"/>
    <w:rsid w:val="0040727E"/>
    <w:rsid w:val="00407403"/>
    <w:rsid w:val="00407526"/>
    <w:rsid w:val="00407553"/>
    <w:rsid w:val="0040772E"/>
    <w:rsid w:val="0040775E"/>
    <w:rsid w:val="00407794"/>
    <w:rsid w:val="00407834"/>
    <w:rsid w:val="004079ED"/>
    <w:rsid w:val="00407D97"/>
    <w:rsid w:val="00407FFC"/>
    <w:rsid w:val="00410033"/>
    <w:rsid w:val="00410146"/>
    <w:rsid w:val="0041016A"/>
    <w:rsid w:val="00410401"/>
    <w:rsid w:val="00410504"/>
    <w:rsid w:val="00410505"/>
    <w:rsid w:val="00410526"/>
    <w:rsid w:val="00410581"/>
    <w:rsid w:val="004106EE"/>
    <w:rsid w:val="00410824"/>
    <w:rsid w:val="004109B9"/>
    <w:rsid w:val="00410BE5"/>
    <w:rsid w:val="00410D7C"/>
    <w:rsid w:val="00410E4A"/>
    <w:rsid w:val="00410F63"/>
    <w:rsid w:val="00410F7C"/>
    <w:rsid w:val="00411019"/>
    <w:rsid w:val="00411641"/>
    <w:rsid w:val="00411693"/>
    <w:rsid w:val="004116FD"/>
    <w:rsid w:val="00411820"/>
    <w:rsid w:val="004119B5"/>
    <w:rsid w:val="00411BF4"/>
    <w:rsid w:val="00411ED4"/>
    <w:rsid w:val="00411EFD"/>
    <w:rsid w:val="00411FB4"/>
    <w:rsid w:val="00412543"/>
    <w:rsid w:val="0041276E"/>
    <w:rsid w:val="00412951"/>
    <w:rsid w:val="00412C0F"/>
    <w:rsid w:val="00412D56"/>
    <w:rsid w:val="00412F61"/>
    <w:rsid w:val="004130EC"/>
    <w:rsid w:val="004130F4"/>
    <w:rsid w:val="004133F8"/>
    <w:rsid w:val="00413496"/>
    <w:rsid w:val="00413530"/>
    <w:rsid w:val="00413577"/>
    <w:rsid w:val="0041357E"/>
    <w:rsid w:val="0041371B"/>
    <w:rsid w:val="00413A0F"/>
    <w:rsid w:val="00414138"/>
    <w:rsid w:val="0041420F"/>
    <w:rsid w:val="004145D5"/>
    <w:rsid w:val="004146C3"/>
    <w:rsid w:val="004146CB"/>
    <w:rsid w:val="0041477B"/>
    <w:rsid w:val="004148AD"/>
    <w:rsid w:val="004149AA"/>
    <w:rsid w:val="00414CAD"/>
    <w:rsid w:val="00414FCC"/>
    <w:rsid w:val="00415073"/>
    <w:rsid w:val="004154C3"/>
    <w:rsid w:val="004154ED"/>
    <w:rsid w:val="00415809"/>
    <w:rsid w:val="00415886"/>
    <w:rsid w:val="004158A7"/>
    <w:rsid w:val="004158EE"/>
    <w:rsid w:val="00415B41"/>
    <w:rsid w:val="00415CE7"/>
    <w:rsid w:val="00415D63"/>
    <w:rsid w:val="00415D8C"/>
    <w:rsid w:val="00415E7F"/>
    <w:rsid w:val="00415F52"/>
    <w:rsid w:val="00415F76"/>
    <w:rsid w:val="00415FE2"/>
    <w:rsid w:val="00416277"/>
    <w:rsid w:val="004162A3"/>
    <w:rsid w:val="0041734A"/>
    <w:rsid w:val="00417354"/>
    <w:rsid w:val="00417362"/>
    <w:rsid w:val="004176CA"/>
    <w:rsid w:val="004178B2"/>
    <w:rsid w:val="00417A43"/>
    <w:rsid w:val="00417BEC"/>
    <w:rsid w:val="00417EF1"/>
    <w:rsid w:val="00417F56"/>
    <w:rsid w:val="004203EB"/>
    <w:rsid w:val="00420A3A"/>
    <w:rsid w:val="00420BEE"/>
    <w:rsid w:val="00420C4E"/>
    <w:rsid w:val="00420CCE"/>
    <w:rsid w:val="00420EA8"/>
    <w:rsid w:val="00420ED4"/>
    <w:rsid w:val="00421358"/>
    <w:rsid w:val="00421395"/>
    <w:rsid w:val="0042168B"/>
    <w:rsid w:val="00421723"/>
    <w:rsid w:val="00421A85"/>
    <w:rsid w:val="00421EC6"/>
    <w:rsid w:val="00422033"/>
    <w:rsid w:val="0042220B"/>
    <w:rsid w:val="00422463"/>
    <w:rsid w:val="0042251D"/>
    <w:rsid w:val="004225CB"/>
    <w:rsid w:val="004225F8"/>
    <w:rsid w:val="004226F1"/>
    <w:rsid w:val="004227C7"/>
    <w:rsid w:val="004228EB"/>
    <w:rsid w:val="00422957"/>
    <w:rsid w:val="00422A38"/>
    <w:rsid w:val="00422A90"/>
    <w:rsid w:val="00423231"/>
    <w:rsid w:val="004233CB"/>
    <w:rsid w:val="0042359A"/>
    <w:rsid w:val="004235C5"/>
    <w:rsid w:val="00423649"/>
    <w:rsid w:val="0042375D"/>
    <w:rsid w:val="00423773"/>
    <w:rsid w:val="00423996"/>
    <w:rsid w:val="00423A00"/>
    <w:rsid w:val="00423B6E"/>
    <w:rsid w:val="00423E3F"/>
    <w:rsid w:val="00423F5D"/>
    <w:rsid w:val="00423F7C"/>
    <w:rsid w:val="00424005"/>
    <w:rsid w:val="00424081"/>
    <w:rsid w:val="004240F3"/>
    <w:rsid w:val="00424501"/>
    <w:rsid w:val="00424903"/>
    <w:rsid w:val="00425093"/>
    <w:rsid w:val="00425362"/>
    <w:rsid w:val="00425497"/>
    <w:rsid w:val="00425547"/>
    <w:rsid w:val="004259BD"/>
    <w:rsid w:val="00425D36"/>
    <w:rsid w:val="00426031"/>
    <w:rsid w:val="0042615C"/>
    <w:rsid w:val="0042624E"/>
    <w:rsid w:val="004264FF"/>
    <w:rsid w:val="00426510"/>
    <w:rsid w:val="00426B5A"/>
    <w:rsid w:val="00426B88"/>
    <w:rsid w:val="00426E81"/>
    <w:rsid w:val="004270E8"/>
    <w:rsid w:val="0042765C"/>
    <w:rsid w:val="00427723"/>
    <w:rsid w:val="0042772F"/>
    <w:rsid w:val="0042775A"/>
    <w:rsid w:val="004277F4"/>
    <w:rsid w:val="00427A2E"/>
    <w:rsid w:val="00427DB5"/>
    <w:rsid w:val="0043000C"/>
    <w:rsid w:val="00430315"/>
    <w:rsid w:val="00430368"/>
    <w:rsid w:val="00430605"/>
    <w:rsid w:val="004306AD"/>
    <w:rsid w:val="00430728"/>
    <w:rsid w:val="0043080B"/>
    <w:rsid w:val="00430A32"/>
    <w:rsid w:val="00430BA3"/>
    <w:rsid w:val="00430C57"/>
    <w:rsid w:val="00430ED4"/>
    <w:rsid w:val="004312D6"/>
    <w:rsid w:val="004312D8"/>
    <w:rsid w:val="00431310"/>
    <w:rsid w:val="004315F0"/>
    <w:rsid w:val="00431762"/>
    <w:rsid w:val="00431868"/>
    <w:rsid w:val="00431D09"/>
    <w:rsid w:val="00431D34"/>
    <w:rsid w:val="0043208F"/>
    <w:rsid w:val="004321DC"/>
    <w:rsid w:val="004321F7"/>
    <w:rsid w:val="0043246C"/>
    <w:rsid w:val="0043255B"/>
    <w:rsid w:val="0043276D"/>
    <w:rsid w:val="004329CB"/>
    <w:rsid w:val="00432AB1"/>
    <w:rsid w:val="00432DE4"/>
    <w:rsid w:val="00432E5E"/>
    <w:rsid w:val="004330C9"/>
    <w:rsid w:val="0043311F"/>
    <w:rsid w:val="004331C7"/>
    <w:rsid w:val="0043336B"/>
    <w:rsid w:val="004333A8"/>
    <w:rsid w:val="00433454"/>
    <w:rsid w:val="004335A7"/>
    <w:rsid w:val="00433A25"/>
    <w:rsid w:val="00433AF8"/>
    <w:rsid w:val="00433C29"/>
    <w:rsid w:val="00433C41"/>
    <w:rsid w:val="00433F77"/>
    <w:rsid w:val="00434123"/>
    <w:rsid w:val="004344D7"/>
    <w:rsid w:val="00434557"/>
    <w:rsid w:val="00434787"/>
    <w:rsid w:val="004349EE"/>
    <w:rsid w:val="00434A08"/>
    <w:rsid w:val="00434AA6"/>
    <w:rsid w:val="00434C46"/>
    <w:rsid w:val="00435092"/>
    <w:rsid w:val="00435191"/>
    <w:rsid w:val="004351AC"/>
    <w:rsid w:val="004356D2"/>
    <w:rsid w:val="0043596C"/>
    <w:rsid w:val="00435D73"/>
    <w:rsid w:val="00435E78"/>
    <w:rsid w:val="004360DF"/>
    <w:rsid w:val="00436235"/>
    <w:rsid w:val="00436503"/>
    <w:rsid w:val="004366CF"/>
    <w:rsid w:val="00436708"/>
    <w:rsid w:val="00436828"/>
    <w:rsid w:val="00436BF4"/>
    <w:rsid w:val="00436CD2"/>
    <w:rsid w:val="00436D6E"/>
    <w:rsid w:val="00436FC9"/>
    <w:rsid w:val="00437068"/>
    <w:rsid w:val="004374C8"/>
    <w:rsid w:val="004376AB"/>
    <w:rsid w:val="004376E7"/>
    <w:rsid w:val="004376FA"/>
    <w:rsid w:val="0043783F"/>
    <w:rsid w:val="0043786D"/>
    <w:rsid w:val="00437A90"/>
    <w:rsid w:val="00437CCB"/>
    <w:rsid w:val="00437D38"/>
    <w:rsid w:val="004400BF"/>
    <w:rsid w:val="0044019E"/>
    <w:rsid w:val="004401BC"/>
    <w:rsid w:val="004403F3"/>
    <w:rsid w:val="004405BB"/>
    <w:rsid w:val="00440779"/>
    <w:rsid w:val="004408EE"/>
    <w:rsid w:val="004408F7"/>
    <w:rsid w:val="00440AD0"/>
    <w:rsid w:val="00440BBA"/>
    <w:rsid w:val="00440C8C"/>
    <w:rsid w:val="0044117D"/>
    <w:rsid w:val="004411B4"/>
    <w:rsid w:val="004414E8"/>
    <w:rsid w:val="00441810"/>
    <w:rsid w:val="00441DDC"/>
    <w:rsid w:val="00441DE4"/>
    <w:rsid w:val="00441EBC"/>
    <w:rsid w:val="004423D5"/>
    <w:rsid w:val="00442729"/>
    <w:rsid w:val="004427F0"/>
    <w:rsid w:val="00442BE1"/>
    <w:rsid w:val="00442F5A"/>
    <w:rsid w:val="00442FB7"/>
    <w:rsid w:val="0044311C"/>
    <w:rsid w:val="00443578"/>
    <w:rsid w:val="00443582"/>
    <w:rsid w:val="004438E2"/>
    <w:rsid w:val="00443987"/>
    <w:rsid w:val="0044398C"/>
    <w:rsid w:val="00443A18"/>
    <w:rsid w:val="00443A44"/>
    <w:rsid w:val="00443B04"/>
    <w:rsid w:val="00443B47"/>
    <w:rsid w:val="00443BA6"/>
    <w:rsid w:val="00443BFC"/>
    <w:rsid w:val="00443C0E"/>
    <w:rsid w:val="00443C74"/>
    <w:rsid w:val="00443FEF"/>
    <w:rsid w:val="00444042"/>
    <w:rsid w:val="004440D4"/>
    <w:rsid w:val="00444243"/>
    <w:rsid w:val="00444615"/>
    <w:rsid w:val="0044473E"/>
    <w:rsid w:val="00444B3F"/>
    <w:rsid w:val="00444C65"/>
    <w:rsid w:val="00444DF3"/>
    <w:rsid w:val="00444F55"/>
    <w:rsid w:val="00445190"/>
    <w:rsid w:val="00445335"/>
    <w:rsid w:val="00445602"/>
    <w:rsid w:val="00445678"/>
    <w:rsid w:val="00445704"/>
    <w:rsid w:val="004458C5"/>
    <w:rsid w:val="00445B2D"/>
    <w:rsid w:val="00445B41"/>
    <w:rsid w:val="00445EC9"/>
    <w:rsid w:val="00446261"/>
    <w:rsid w:val="0044628B"/>
    <w:rsid w:val="00446347"/>
    <w:rsid w:val="0044663A"/>
    <w:rsid w:val="004467FA"/>
    <w:rsid w:val="00446894"/>
    <w:rsid w:val="00446A80"/>
    <w:rsid w:val="00446E10"/>
    <w:rsid w:val="00447001"/>
    <w:rsid w:val="0044703C"/>
    <w:rsid w:val="004471A0"/>
    <w:rsid w:val="00447420"/>
    <w:rsid w:val="00447462"/>
    <w:rsid w:val="004474B6"/>
    <w:rsid w:val="004479B9"/>
    <w:rsid w:val="00447B27"/>
    <w:rsid w:val="00447B2B"/>
    <w:rsid w:val="00447BA6"/>
    <w:rsid w:val="00447DC2"/>
    <w:rsid w:val="00447E00"/>
    <w:rsid w:val="00447F39"/>
    <w:rsid w:val="00447F6C"/>
    <w:rsid w:val="00450050"/>
    <w:rsid w:val="004500D6"/>
    <w:rsid w:val="004501C7"/>
    <w:rsid w:val="004501D1"/>
    <w:rsid w:val="00450212"/>
    <w:rsid w:val="004503C6"/>
    <w:rsid w:val="004505AE"/>
    <w:rsid w:val="004506FA"/>
    <w:rsid w:val="00450784"/>
    <w:rsid w:val="0045079A"/>
    <w:rsid w:val="0045085F"/>
    <w:rsid w:val="004508AA"/>
    <w:rsid w:val="00451015"/>
    <w:rsid w:val="00451A39"/>
    <w:rsid w:val="00451B91"/>
    <w:rsid w:val="00452979"/>
    <w:rsid w:val="004529E9"/>
    <w:rsid w:val="00452B5B"/>
    <w:rsid w:val="00452B62"/>
    <w:rsid w:val="00452C56"/>
    <w:rsid w:val="0045320B"/>
    <w:rsid w:val="00453506"/>
    <w:rsid w:val="004535E2"/>
    <w:rsid w:val="0045363F"/>
    <w:rsid w:val="00453F0C"/>
    <w:rsid w:val="00453F38"/>
    <w:rsid w:val="00454486"/>
    <w:rsid w:val="004545DA"/>
    <w:rsid w:val="00454625"/>
    <w:rsid w:val="00454B7E"/>
    <w:rsid w:val="00454BD2"/>
    <w:rsid w:val="00454C5D"/>
    <w:rsid w:val="00454C6B"/>
    <w:rsid w:val="00454D74"/>
    <w:rsid w:val="0045518A"/>
    <w:rsid w:val="004551D0"/>
    <w:rsid w:val="00455258"/>
    <w:rsid w:val="0045525D"/>
    <w:rsid w:val="00455535"/>
    <w:rsid w:val="00455575"/>
    <w:rsid w:val="00455578"/>
    <w:rsid w:val="0045569E"/>
    <w:rsid w:val="004556CD"/>
    <w:rsid w:val="004556E1"/>
    <w:rsid w:val="0045591A"/>
    <w:rsid w:val="00455AB3"/>
    <w:rsid w:val="00455B3F"/>
    <w:rsid w:val="00455B40"/>
    <w:rsid w:val="004560B3"/>
    <w:rsid w:val="004561CC"/>
    <w:rsid w:val="0045625E"/>
    <w:rsid w:val="00456325"/>
    <w:rsid w:val="00456404"/>
    <w:rsid w:val="004564AE"/>
    <w:rsid w:val="00456573"/>
    <w:rsid w:val="0045687E"/>
    <w:rsid w:val="00456A18"/>
    <w:rsid w:val="00456E69"/>
    <w:rsid w:val="00457226"/>
    <w:rsid w:val="00457A8A"/>
    <w:rsid w:val="00457C3C"/>
    <w:rsid w:val="00457CEA"/>
    <w:rsid w:val="00457DBD"/>
    <w:rsid w:val="00457FC2"/>
    <w:rsid w:val="004602FF"/>
    <w:rsid w:val="004605D0"/>
    <w:rsid w:val="004605FE"/>
    <w:rsid w:val="004606F1"/>
    <w:rsid w:val="004607D0"/>
    <w:rsid w:val="0046092A"/>
    <w:rsid w:val="004609DB"/>
    <w:rsid w:val="00460A58"/>
    <w:rsid w:val="00460CCA"/>
    <w:rsid w:val="00460D71"/>
    <w:rsid w:val="004612B3"/>
    <w:rsid w:val="00461327"/>
    <w:rsid w:val="004615C8"/>
    <w:rsid w:val="004616A3"/>
    <w:rsid w:val="0046175B"/>
    <w:rsid w:val="00461782"/>
    <w:rsid w:val="00461AD5"/>
    <w:rsid w:val="00461B08"/>
    <w:rsid w:val="00461C91"/>
    <w:rsid w:val="00461D53"/>
    <w:rsid w:val="00461E4A"/>
    <w:rsid w:val="00462028"/>
    <w:rsid w:val="004620C8"/>
    <w:rsid w:val="00462193"/>
    <w:rsid w:val="004625E6"/>
    <w:rsid w:val="004627E9"/>
    <w:rsid w:val="00462822"/>
    <w:rsid w:val="00462866"/>
    <w:rsid w:val="00462871"/>
    <w:rsid w:val="00462CD5"/>
    <w:rsid w:val="00462DA4"/>
    <w:rsid w:val="00462DA9"/>
    <w:rsid w:val="00462FB7"/>
    <w:rsid w:val="00463119"/>
    <w:rsid w:val="004638E4"/>
    <w:rsid w:val="00463C20"/>
    <w:rsid w:val="004641F9"/>
    <w:rsid w:val="004642A1"/>
    <w:rsid w:val="004645BA"/>
    <w:rsid w:val="004648D0"/>
    <w:rsid w:val="004649E8"/>
    <w:rsid w:val="00464BC8"/>
    <w:rsid w:val="00464E5A"/>
    <w:rsid w:val="004654DB"/>
    <w:rsid w:val="004654E8"/>
    <w:rsid w:val="004656C5"/>
    <w:rsid w:val="00465717"/>
    <w:rsid w:val="00465A95"/>
    <w:rsid w:val="00465E90"/>
    <w:rsid w:val="0046603A"/>
    <w:rsid w:val="004662BA"/>
    <w:rsid w:val="004663F1"/>
    <w:rsid w:val="0046646C"/>
    <w:rsid w:val="004664AB"/>
    <w:rsid w:val="004665B8"/>
    <w:rsid w:val="00466744"/>
    <w:rsid w:val="00466D8F"/>
    <w:rsid w:val="00466EFE"/>
    <w:rsid w:val="004670C7"/>
    <w:rsid w:val="004670DE"/>
    <w:rsid w:val="00467234"/>
    <w:rsid w:val="00467388"/>
    <w:rsid w:val="00467608"/>
    <w:rsid w:val="004676F8"/>
    <w:rsid w:val="0046781C"/>
    <w:rsid w:val="0046788E"/>
    <w:rsid w:val="00467D19"/>
    <w:rsid w:val="0047004E"/>
    <w:rsid w:val="00470340"/>
    <w:rsid w:val="004703A7"/>
    <w:rsid w:val="0047041C"/>
    <w:rsid w:val="00470482"/>
    <w:rsid w:val="00470483"/>
    <w:rsid w:val="0047056D"/>
    <w:rsid w:val="00470632"/>
    <w:rsid w:val="00470979"/>
    <w:rsid w:val="00470AF2"/>
    <w:rsid w:val="00470E74"/>
    <w:rsid w:val="00470F16"/>
    <w:rsid w:val="004713E1"/>
    <w:rsid w:val="00471406"/>
    <w:rsid w:val="0047194A"/>
    <w:rsid w:val="00471974"/>
    <w:rsid w:val="004719E3"/>
    <w:rsid w:val="00471A3A"/>
    <w:rsid w:val="004720F4"/>
    <w:rsid w:val="00472710"/>
    <w:rsid w:val="0047278B"/>
    <w:rsid w:val="004727A1"/>
    <w:rsid w:val="00472956"/>
    <w:rsid w:val="00472BBD"/>
    <w:rsid w:val="00472DE3"/>
    <w:rsid w:val="00472ED8"/>
    <w:rsid w:val="004731F0"/>
    <w:rsid w:val="0047327A"/>
    <w:rsid w:val="004732DB"/>
    <w:rsid w:val="00473325"/>
    <w:rsid w:val="004733C7"/>
    <w:rsid w:val="004736C1"/>
    <w:rsid w:val="0047393C"/>
    <w:rsid w:val="00473AD8"/>
    <w:rsid w:val="00473BB3"/>
    <w:rsid w:val="00473BD2"/>
    <w:rsid w:val="00473BDB"/>
    <w:rsid w:val="00473CCD"/>
    <w:rsid w:val="00473D9F"/>
    <w:rsid w:val="00473E65"/>
    <w:rsid w:val="00474157"/>
    <w:rsid w:val="00474178"/>
    <w:rsid w:val="004742B3"/>
    <w:rsid w:val="00474430"/>
    <w:rsid w:val="0047456B"/>
    <w:rsid w:val="004745D3"/>
    <w:rsid w:val="00474744"/>
    <w:rsid w:val="00474879"/>
    <w:rsid w:val="004748A2"/>
    <w:rsid w:val="00474ACB"/>
    <w:rsid w:val="00474BB6"/>
    <w:rsid w:val="00474CE6"/>
    <w:rsid w:val="00474F7C"/>
    <w:rsid w:val="00475005"/>
    <w:rsid w:val="00475104"/>
    <w:rsid w:val="0047515E"/>
    <w:rsid w:val="004752D2"/>
    <w:rsid w:val="00475398"/>
    <w:rsid w:val="00475512"/>
    <w:rsid w:val="004756BF"/>
    <w:rsid w:val="004756FD"/>
    <w:rsid w:val="004757D4"/>
    <w:rsid w:val="00475842"/>
    <w:rsid w:val="004758C1"/>
    <w:rsid w:val="00475998"/>
    <w:rsid w:val="00475B39"/>
    <w:rsid w:val="00475F04"/>
    <w:rsid w:val="004763E0"/>
    <w:rsid w:val="00476467"/>
    <w:rsid w:val="0047649D"/>
    <w:rsid w:val="0047652D"/>
    <w:rsid w:val="004766FF"/>
    <w:rsid w:val="00476788"/>
    <w:rsid w:val="00476AFC"/>
    <w:rsid w:val="00476E3D"/>
    <w:rsid w:val="00476F92"/>
    <w:rsid w:val="00476FBD"/>
    <w:rsid w:val="004770B2"/>
    <w:rsid w:val="00477200"/>
    <w:rsid w:val="004775E5"/>
    <w:rsid w:val="00477670"/>
    <w:rsid w:val="004778B4"/>
    <w:rsid w:val="00477CD7"/>
    <w:rsid w:val="00477E44"/>
    <w:rsid w:val="00477EEA"/>
    <w:rsid w:val="00477F1F"/>
    <w:rsid w:val="00480080"/>
    <w:rsid w:val="004801F1"/>
    <w:rsid w:val="0048034D"/>
    <w:rsid w:val="00480552"/>
    <w:rsid w:val="004808F7"/>
    <w:rsid w:val="004809EE"/>
    <w:rsid w:val="00480BD9"/>
    <w:rsid w:val="00480E7A"/>
    <w:rsid w:val="00480FF7"/>
    <w:rsid w:val="004810A7"/>
    <w:rsid w:val="00481228"/>
    <w:rsid w:val="00481262"/>
    <w:rsid w:val="004813B3"/>
    <w:rsid w:val="004816B3"/>
    <w:rsid w:val="00481957"/>
    <w:rsid w:val="0048196C"/>
    <w:rsid w:val="00481CAB"/>
    <w:rsid w:val="00481CEE"/>
    <w:rsid w:val="00482261"/>
    <w:rsid w:val="004823C2"/>
    <w:rsid w:val="00482457"/>
    <w:rsid w:val="0048265A"/>
    <w:rsid w:val="004826A8"/>
    <w:rsid w:val="0048273C"/>
    <w:rsid w:val="004827BE"/>
    <w:rsid w:val="004828AE"/>
    <w:rsid w:val="004829AD"/>
    <w:rsid w:val="004829D6"/>
    <w:rsid w:val="00482DA7"/>
    <w:rsid w:val="00482E86"/>
    <w:rsid w:val="00482F98"/>
    <w:rsid w:val="004833BA"/>
    <w:rsid w:val="004834E8"/>
    <w:rsid w:val="0048350E"/>
    <w:rsid w:val="004835FB"/>
    <w:rsid w:val="0048378E"/>
    <w:rsid w:val="004839C5"/>
    <w:rsid w:val="00483B19"/>
    <w:rsid w:val="00483B82"/>
    <w:rsid w:val="00483E58"/>
    <w:rsid w:val="00483F81"/>
    <w:rsid w:val="00483FFB"/>
    <w:rsid w:val="004840AD"/>
    <w:rsid w:val="00484186"/>
    <w:rsid w:val="0048434A"/>
    <w:rsid w:val="0048474A"/>
    <w:rsid w:val="00484764"/>
    <w:rsid w:val="004849DC"/>
    <w:rsid w:val="00484BF6"/>
    <w:rsid w:val="00484CBD"/>
    <w:rsid w:val="00484D26"/>
    <w:rsid w:val="00484D84"/>
    <w:rsid w:val="00484F1C"/>
    <w:rsid w:val="00484FF3"/>
    <w:rsid w:val="00485046"/>
    <w:rsid w:val="00485594"/>
    <w:rsid w:val="0048572E"/>
    <w:rsid w:val="00485B85"/>
    <w:rsid w:val="00485EEF"/>
    <w:rsid w:val="00486067"/>
    <w:rsid w:val="004862D3"/>
    <w:rsid w:val="004865D9"/>
    <w:rsid w:val="00486AC3"/>
    <w:rsid w:val="00486C7E"/>
    <w:rsid w:val="00486DAE"/>
    <w:rsid w:val="00487053"/>
    <w:rsid w:val="00487342"/>
    <w:rsid w:val="00487495"/>
    <w:rsid w:val="0048755D"/>
    <w:rsid w:val="00487B19"/>
    <w:rsid w:val="00487CE4"/>
    <w:rsid w:val="00487D9E"/>
    <w:rsid w:val="00490383"/>
    <w:rsid w:val="004903E5"/>
    <w:rsid w:val="0049078D"/>
    <w:rsid w:val="004908E2"/>
    <w:rsid w:val="004909A8"/>
    <w:rsid w:val="00490A81"/>
    <w:rsid w:val="00490AFA"/>
    <w:rsid w:val="00490EA9"/>
    <w:rsid w:val="00490EEF"/>
    <w:rsid w:val="00490F17"/>
    <w:rsid w:val="00491217"/>
    <w:rsid w:val="0049141F"/>
    <w:rsid w:val="00491482"/>
    <w:rsid w:val="004914A0"/>
    <w:rsid w:val="004916B2"/>
    <w:rsid w:val="0049174D"/>
    <w:rsid w:val="00491784"/>
    <w:rsid w:val="00491842"/>
    <w:rsid w:val="00491862"/>
    <w:rsid w:val="0049186C"/>
    <w:rsid w:val="00491AAC"/>
    <w:rsid w:val="00491B58"/>
    <w:rsid w:val="00491D53"/>
    <w:rsid w:val="00491D6F"/>
    <w:rsid w:val="00491F3A"/>
    <w:rsid w:val="004920A0"/>
    <w:rsid w:val="00492152"/>
    <w:rsid w:val="00492265"/>
    <w:rsid w:val="00492574"/>
    <w:rsid w:val="0049281E"/>
    <w:rsid w:val="004928B9"/>
    <w:rsid w:val="0049291F"/>
    <w:rsid w:val="00492E02"/>
    <w:rsid w:val="00492E8E"/>
    <w:rsid w:val="0049347A"/>
    <w:rsid w:val="00493BE4"/>
    <w:rsid w:val="004940F4"/>
    <w:rsid w:val="004941FF"/>
    <w:rsid w:val="0049423E"/>
    <w:rsid w:val="0049495D"/>
    <w:rsid w:val="004949A7"/>
    <w:rsid w:val="00494BF1"/>
    <w:rsid w:val="00494C37"/>
    <w:rsid w:val="00494D7B"/>
    <w:rsid w:val="00494E8D"/>
    <w:rsid w:val="00494FC1"/>
    <w:rsid w:val="00495047"/>
    <w:rsid w:val="004952F0"/>
    <w:rsid w:val="004954BB"/>
    <w:rsid w:val="00495528"/>
    <w:rsid w:val="0049554E"/>
    <w:rsid w:val="0049565B"/>
    <w:rsid w:val="004957EB"/>
    <w:rsid w:val="004957F9"/>
    <w:rsid w:val="00495A37"/>
    <w:rsid w:val="00495E1C"/>
    <w:rsid w:val="00495EA4"/>
    <w:rsid w:val="00495EB1"/>
    <w:rsid w:val="004962EE"/>
    <w:rsid w:val="00496396"/>
    <w:rsid w:val="004963AF"/>
    <w:rsid w:val="00496709"/>
    <w:rsid w:val="004967A1"/>
    <w:rsid w:val="004968FD"/>
    <w:rsid w:val="00496E9F"/>
    <w:rsid w:val="0049714A"/>
    <w:rsid w:val="004971AD"/>
    <w:rsid w:val="0049736F"/>
    <w:rsid w:val="0049737E"/>
    <w:rsid w:val="00497776"/>
    <w:rsid w:val="00497815"/>
    <w:rsid w:val="00497836"/>
    <w:rsid w:val="00497A62"/>
    <w:rsid w:val="00497B08"/>
    <w:rsid w:val="00497CD1"/>
    <w:rsid w:val="00497E2C"/>
    <w:rsid w:val="00497E4E"/>
    <w:rsid w:val="004A0184"/>
    <w:rsid w:val="004A04C2"/>
    <w:rsid w:val="004A0653"/>
    <w:rsid w:val="004A070C"/>
    <w:rsid w:val="004A07A9"/>
    <w:rsid w:val="004A0B84"/>
    <w:rsid w:val="004A0B8D"/>
    <w:rsid w:val="004A0BA2"/>
    <w:rsid w:val="004A0D6A"/>
    <w:rsid w:val="004A0F24"/>
    <w:rsid w:val="004A1402"/>
    <w:rsid w:val="004A17E8"/>
    <w:rsid w:val="004A1CAB"/>
    <w:rsid w:val="004A1EFF"/>
    <w:rsid w:val="004A22CC"/>
    <w:rsid w:val="004A24C1"/>
    <w:rsid w:val="004A2A19"/>
    <w:rsid w:val="004A2C38"/>
    <w:rsid w:val="004A2EFF"/>
    <w:rsid w:val="004A303A"/>
    <w:rsid w:val="004A32C0"/>
    <w:rsid w:val="004A35A2"/>
    <w:rsid w:val="004A389B"/>
    <w:rsid w:val="004A3988"/>
    <w:rsid w:val="004A39C2"/>
    <w:rsid w:val="004A3BE2"/>
    <w:rsid w:val="004A3DCF"/>
    <w:rsid w:val="004A3DE1"/>
    <w:rsid w:val="004A3E23"/>
    <w:rsid w:val="004A3FC7"/>
    <w:rsid w:val="004A40A1"/>
    <w:rsid w:val="004A411C"/>
    <w:rsid w:val="004A43F1"/>
    <w:rsid w:val="004A45E4"/>
    <w:rsid w:val="004A45EA"/>
    <w:rsid w:val="004A4698"/>
    <w:rsid w:val="004A47AA"/>
    <w:rsid w:val="004A48E3"/>
    <w:rsid w:val="004A490A"/>
    <w:rsid w:val="004A4B12"/>
    <w:rsid w:val="004A5100"/>
    <w:rsid w:val="004A52C9"/>
    <w:rsid w:val="004A5355"/>
    <w:rsid w:val="004A53EF"/>
    <w:rsid w:val="004A5514"/>
    <w:rsid w:val="004A57FE"/>
    <w:rsid w:val="004A5848"/>
    <w:rsid w:val="004A59D0"/>
    <w:rsid w:val="004A59E7"/>
    <w:rsid w:val="004A5B09"/>
    <w:rsid w:val="004A5B7D"/>
    <w:rsid w:val="004A60D0"/>
    <w:rsid w:val="004A632D"/>
    <w:rsid w:val="004A66CC"/>
    <w:rsid w:val="004A6BDC"/>
    <w:rsid w:val="004A6E95"/>
    <w:rsid w:val="004A6EC2"/>
    <w:rsid w:val="004A6FCE"/>
    <w:rsid w:val="004A714F"/>
    <w:rsid w:val="004A7679"/>
    <w:rsid w:val="004A76AF"/>
    <w:rsid w:val="004A7A86"/>
    <w:rsid w:val="004A7E2F"/>
    <w:rsid w:val="004B0233"/>
    <w:rsid w:val="004B03B5"/>
    <w:rsid w:val="004B04F8"/>
    <w:rsid w:val="004B0527"/>
    <w:rsid w:val="004B07B5"/>
    <w:rsid w:val="004B09CF"/>
    <w:rsid w:val="004B0A26"/>
    <w:rsid w:val="004B0B43"/>
    <w:rsid w:val="004B0B8F"/>
    <w:rsid w:val="004B0BD6"/>
    <w:rsid w:val="004B0CBE"/>
    <w:rsid w:val="004B0D58"/>
    <w:rsid w:val="004B12FD"/>
    <w:rsid w:val="004B131A"/>
    <w:rsid w:val="004B1554"/>
    <w:rsid w:val="004B1750"/>
    <w:rsid w:val="004B1835"/>
    <w:rsid w:val="004B1B2D"/>
    <w:rsid w:val="004B1BF1"/>
    <w:rsid w:val="004B1DDB"/>
    <w:rsid w:val="004B1E26"/>
    <w:rsid w:val="004B1ED9"/>
    <w:rsid w:val="004B1FA5"/>
    <w:rsid w:val="004B2138"/>
    <w:rsid w:val="004B2863"/>
    <w:rsid w:val="004B2B79"/>
    <w:rsid w:val="004B2C50"/>
    <w:rsid w:val="004B2E4B"/>
    <w:rsid w:val="004B2EFF"/>
    <w:rsid w:val="004B2F5C"/>
    <w:rsid w:val="004B3301"/>
    <w:rsid w:val="004B3397"/>
    <w:rsid w:val="004B370E"/>
    <w:rsid w:val="004B38B1"/>
    <w:rsid w:val="004B3AD9"/>
    <w:rsid w:val="004B4175"/>
    <w:rsid w:val="004B41FB"/>
    <w:rsid w:val="004B4338"/>
    <w:rsid w:val="004B46AE"/>
    <w:rsid w:val="004B4769"/>
    <w:rsid w:val="004B477E"/>
    <w:rsid w:val="004B4A47"/>
    <w:rsid w:val="004B4B35"/>
    <w:rsid w:val="004B4F4C"/>
    <w:rsid w:val="004B507C"/>
    <w:rsid w:val="004B50D1"/>
    <w:rsid w:val="004B518C"/>
    <w:rsid w:val="004B53F7"/>
    <w:rsid w:val="004B5669"/>
    <w:rsid w:val="004B56F8"/>
    <w:rsid w:val="004B580E"/>
    <w:rsid w:val="004B58FF"/>
    <w:rsid w:val="004B5A21"/>
    <w:rsid w:val="004B5A9D"/>
    <w:rsid w:val="004B5D39"/>
    <w:rsid w:val="004B5E1A"/>
    <w:rsid w:val="004B5E91"/>
    <w:rsid w:val="004B5F35"/>
    <w:rsid w:val="004B60BA"/>
    <w:rsid w:val="004B6172"/>
    <w:rsid w:val="004B646E"/>
    <w:rsid w:val="004B6574"/>
    <w:rsid w:val="004B657D"/>
    <w:rsid w:val="004B6809"/>
    <w:rsid w:val="004B68C0"/>
    <w:rsid w:val="004B68D5"/>
    <w:rsid w:val="004B6A0D"/>
    <w:rsid w:val="004B6CF3"/>
    <w:rsid w:val="004B740E"/>
    <w:rsid w:val="004B747D"/>
    <w:rsid w:val="004B762C"/>
    <w:rsid w:val="004B78FC"/>
    <w:rsid w:val="004B79AD"/>
    <w:rsid w:val="004B79F4"/>
    <w:rsid w:val="004B7C29"/>
    <w:rsid w:val="004B7DC6"/>
    <w:rsid w:val="004B7DED"/>
    <w:rsid w:val="004C00A4"/>
    <w:rsid w:val="004C0127"/>
    <w:rsid w:val="004C0379"/>
    <w:rsid w:val="004C0C3F"/>
    <w:rsid w:val="004C0E8C"/>
    <w:rsid w:val="004C10D2"/>
    <w:rsid w:val="004C1286"/>
    <w:rsid w:val="004C14B1"/>
    <w:rsid w:val="004C15AF"/>
    <w:rsid w:val="004C16DE"/>
    <w:rsid w:val="004C1908"/>
    <w:rsid w:val="004C1972"/>
    <w:rsid w:val="004C1A8A"/>
    <w:rsid w:val="004C1A9F"/>
    <w:rsid w:val="004C1DC0"/>
    <w:rsid w:val="004C1E8E"/>
    <w:rsid w:val="004C217C"/>
    <w:rsid w:val="004C23D1"/>
    <w:rsid w:val="004C246F"/>
    <w:rsid w:val="004C24D2"/>
    <w:rsid w:val="004C265E"/>
    <w:rsid w:val="004C271E"/>
    <w:rsid w:val="004C2D21"/>
    <w:rsid w:val="004C2F53"/>
    <w:rsid w:val="004C2F59"/>
    <w:rsid w:val="004C3593"/>
    <w:rsid w:val="004C38E1"/>
    <w:rsid w:val="004C3ABB"/>
    <w:rsid w:val="004C3BE7"/>
    <w:rsid w:val="004C3CF9"/>
    <w:rsid w:val="004C423D"/>
    <w:rsid w:val="004C4582"/>
    <w:rsid w:val="004C483A"/>
    <w:rsid w:val="004C4849"/>
    <w:rsid w:val="004C487D"/>
    <w:rsid w:val="004C4949"/>
    <w:rsid w:val="004C4A1D"/>
    <w:rsid w:val="004C4A43"/>
    <w:rsid w:val="004C4B10"/>
    <w:rsid w:val="004C4F20"/>
    <w:rsid w:val="004C4F29"/>
    <w:rsid w:val="004C5043"/>
    <w:rsid w:val="004C50E2"/>
    <w:rsid w:val="004C5569"/>
    <w:rsid w:val="004C5771"/>
    <w:rsid w:val="004C5848"/>
    <w:rsid w:val="004C586A"/>
    <w:rsid w:val="004C5989"/>
    <w:rsid w:val="004C59A7"/>
    <w:rsid w:val="004C5B23"/>
    <w:rsid w:val="004C5F6F"/>
    <w:rsid w:val="004C603D"/>
    <w:rsid w:val="004C6099"/>
    <w:rsid w:val="004C60B4"/>
    <w:rsid w:val="004C62B7"/>
    <w:rsid w:val="004C62CD"/>
    <w:rsid w:val="004C6623"/>
    <w:rsid w:val="004C6A66"/>
    <w:rsid w:val="004C7143"/>
    <w:rsid w:val="004C71F4"/>
    <w:rsid w:val="004C7254"/>
    <w:rsid w:val="004C7324"/>
    <w:rsid w:val="004C73FD"/>
    <w:rsid w:val="004C7467"/>
    <w:rsid w:val="004C74D6"/>
    <w:rsid w:val="004C78BF"/>
    <w:rsid w:val="004C7A0D"/>
    <w:rsid w:val="004C7CE2"/>
    <w:rsid w:val="004C7ED4"/>
    <w:rsid w:val="004D00FB"/>
    <w:rsid w:val="004D0360"/>
    <w:rsid w:val="004D0381"/>
    <w:rsid w:val="004D043C"/>
    <w:rsid w:val="004D0526"/>
    <w:rsid w:val="004D08B1"/>
    <w:rsid w:val="004D0984"/>
    <w:rsid w:val="004D09D6"/>
    <w:rsid w:val="004D0ABB"/>
    <w:rsid w:val="004D0E10"/>
    <w:rsid w:val="004D11AA"/>
    <w:rsid w:val="004D1372"/>
    <w:rsid w:val="004D1431"/>
    <w:rsid w:val="004D1552"/>
    <w:rsid w:val="004D179C"/>
    <w:rsid w:val="004D181C"/>
    <w:rsid w:val="004D1D93"/>
    <w:rsid w:val="004D2297"/>
    <w:rsid w:val="004D2399"/>
    <w:rsid w:val="004D258B"/>
    <w:rsid w:val="004D262F"/>
    <w:rsid w:val="004D2B46"/>
    <w:rsid w:val="004D2C64"/>
    <w:rsid w:val="004D2CEC"/>
    <w:rsid w:val="004D2DF0"/>
    <w:rsid w:val="004D2F70"/>
    <w:rsid w:val="004D3206"/>
    <w:rsid w:val="004D3476"/>
    <w:rsid w:val="004D34C2"/>
    <w:rsid w:val="004D35E5"/>
    <w:rsid w:val="004D36A8"/>
    <w:rsid w:val="004D383F"/>
    <w:rsid w:val="004D38BF"/>
    <w:rsid w:val="004D3AD2"/>
    <w:rsid w:val="004D3E03"/>
    <w:rsid w:val="004D4398"/>
    <w:rsid w:val="004D43D4"/>
    <w:rsid w:val="004D443C"/>
    <w:rsid w:val="004D460D"/>
    <w:rsid w:val="004D4747"/>
    <w:rsid w:val="004D4AA3"/>
    <w:rsid w:val="004D4B21"/>
    <w:rsid w:val="004D4B62"/>
    <w:rsid w:val="004D4B6A"/>
    <w:rsid w:val="004D4B78"/>
    <w:rsid w:val="004D5078"/>
    <w:rsid w:val="004D5264"/>
    <w:rsid w:val="004D52B6"/>
    <w:rsid w:val="004D52BF"/>
    <w:rsid w:val="004D53D7"/>
    <w:rsid w:val="004D5677"/>
    <w:rsid w:val="004D56BA"/>
    <w:rsid w:val="004D5E4B"/>
    <w:rsid w:val="004D5ED7"/>
    <w:rsid w:val="004D6487"/>
    <w:rsid w:val="004D64BA"/>
    <w:rsid w:val="004D6A4A"/>
    <w:rsid w:val="004D6A76"/>
    <w:rsid w:val="004D6DC3"/>
    <w:rsid w:val="004D6F16"/>
    <w:rsid w:val="004D6F83"/>
    <w:rsid w:val="004D6F96"/>
    <w:rsid w:val="004D708C"/>
    <w:rsid w:val="004D71DB"/>
    <w:rsid w:val="004D7263"/>
    <w:rsid w:val="004D731D"/>
    <w:rsid w:val="004D764A"/>
    <w:rsid w:val="004D77CB"/>
    <w:rsid w:val="004D77E7"/>
    <w:rsid w:val="004D78E3"/>
    <w:rsid w:val="004D7914"/>
    <w:rsid w:val="004D7B13"/>
    <w:rsid w:val="004D7DB3"/>
    <w:rsid w:val="004E00DB"/>
    <w:rsid w:val="004E03B6"/>
    <w:rsid w:val="004E09E1"/>
    <w:rsid w:val="004E0B53"/>
    <w:rsid w:val="004E0D65"/>
    <w:rsid w:val="004E12A8"/>
    <w:rsid w:val="004E144D"/>
    <w:rsid w:val="004E148B"/>
    <w:rsid w:val="004E153F"/>
    <w:rsid w:val="004E1547"/>
    <w:rsid w:val="004E15EB"/>
    <w:rsid w:val="004E168C"/>
    <w:rsid w:val="004E195C"/>
    <w:rsid w:val="004E1A69"/>
    <w:rsid w:val="004E1E8A"/>
    <w:rsid w:val="004E2026"/>
    <w:rsid w:val="004E24B5"/>
    <w:rsid w:val="004E2AA4"/>
    <w:rsid w:val="004E2ACB"/>
    <w:rsid w:val="004E2B19"/>
    <w:rsid w:val="004E2BF4"/>
    <w:rsid w:val="004E2D5E"/>
    <w:rsid w:val="004E2DAF"/>
    <w:rsid w:val="004E2E58"/>
    <w:rsid w:val="004E2E5C"/>
    <w:rsid w:val="004E2ECC"/>
    <w:rsid w:val="004E2F9F"/>
    <w:rsid w:val="004E30ED"/>
    <w:rsid w:val="004E3528"/>
    <w:rsid w:val="004E382C"/>
    <w:rsid w:val="004E3BB5"/>
    <w:rsid w:val="004E3E4E"/>
    <w:rsid w:val="004E3E60"/>
    <w:rsid w:val="004E43CD"/>
    <w:rsid w:val="004E4527"/>
    <w:rsid w:val="004E458F"/>
    <w:rsid w:val="004E4601"/>
    <w:rsid w:val="004E4749"/>
    <w:rsid w:val="004E48F6"/>
    <w:rsid w:val="004E49BB"/>
    <w:rsid w:val="004E49FA"/>
    <w:rsid w:val="004E4CB2"/>
    <w:rsid w:val="004E4E81"/>
    <w:rsid w:val="004E553D"/>
    <w:rsid w:val="004E563F"/>
    <w:rsid w:val="004E56FB"/>
    <w:rsid w:val="004E5807"/>
    <w:rsid w:val="004E5CD7"/>
    <w:rsid w:val="004E5ED3"/>
    <w:rsid w:val="004E6037"/>
    <w:rsid w:val="004E6112"/>
    <w:rsid w:val="004E62B2"/>
    <w:rsid w:val="004E63E7"/>
    <w:rsid w:val="004E6414"/>
    <w:rsid w:val="004E6959"/>
    <w:rsid w:val="004E6B06"/>
    <w:rsid w:val="004E6C03"/>
    <w:rsid w:val="004E6C1E"/>
    <w:rsid w:val="004E6D46"/>
    <w:rsid w:val="004E6DBD"/>
    <w:rsid w:val="004E6EC4"/>
    <w:rsid w:val="004E6FE5"/>
    <w:rsid w:val="004E7194"/>
    <w:rsid w:val="004E744C"/>
    <w:rsid w:val="004E7766"/>
    <w:rsid w:val="004E789F"/>
    <w:rsid w:val="004E78A8"/>
    <w:rsid w:val="004E7C2C"/>
    <w:rsid w:val="004E7E56"/>
    <w:rsid w:val="004E7EB1"/>
    <w:rsid w:val="004F01A2"/>
    <w:rsid w:val="004F01B8"/>
    <w:rsid w:val="004F0456"/>
    <w:rsid w:val="004F08AE"/>
    <w:rsid w:val="004F098C"/>
    <w:rsid w:val="004F0AEA"/>
    <w:rsid w:val="004F0B95"/>
    <w:rsid w:val="004F0CBA"/>
    <w:rsid w:val="004F0DC0"/>
    <w:rsid w:val="004F0F3C"/>
    <w:rsid w:val="004F107B"/>
    <w:rsid w:val="004F1164"/>
    <w:rsid w:val="004F1354"/>
    <w:rsid w:val="004F1675"/>
    <w:rsid w:val="004F16B4"/>
    <w:rsid w:val="004F173B"/>
    <w:rsid w:val="004F1A25"/>
    <w:rsid w:val="004F1D09"/>
    <w:rsid w:val="004F1FAD"/>
    <w:rsid w:val="004F207F"/>
    <w:rsid w:val="004F20A7"/>
    <w:rsid w:val="004F21FA"/>
    <w:rsid w:val="004F2336"/>
    <w:rsid w:val="004F2F39"/>
    <w:rsid w:val="004F3018"/>
    <w:rsid w:val="004F3096"/>
    <w:rsid w:val="004F322E"/>
    <w:rsid w:val="004F32EB"/>
    <w:rsid w:val="004F34ED"/>
    <w:rsid w:val="004F3542"/>
    <w:rsid w:val="004F3572"/>
    <w:rsid w:val="004F3764"/>
    <w:rsid w:val="004F3F85"/>
    <w:rsid w:val="004F43DB"/>
    <w:rsid w:val="004F444F"/>
    <w:rsid w:val="004F46E6"/>
    <w:rsid w:val="004F48C3"/>
    <w:rsid w:val="004F4986"/>
    <w:rsid w:val="004F4A2E"/>
    <w:rsid w:val="004F4E6B"/>
    <w:rsid w:val="004F510E"/>
    <w:rsid w:val="004F577F"/>
    <w:rsid w:val="004F59A8"/>
    <w:rsid w:val="004F5A8E"/>
    <w:rsid w:val="004F5D04"/>
    <w:rsid w:val="004F5D69"/>
    <w:rsid w:val="004F5E7D"/>
    <w:rsid w:val="004F600C"/>
    <w:rsid w:val="004F6106"/>
    <w:rsid w:val="004F618C"/>
    <w:rsid w:val="004F619F"/>
    <w:rsid w:val="004F63B6"/>
    <w:rsid w:val="004F6472"/>
    <w:rsid w:val="004F64A9"/>
    <w:rsid w:val="004F6589"/>
    <w:rsid w:val="004F6811"/>
    <w:rsid w:val="004F68B7"/>
    <w:rsid w:val="004F6902"/>
    <w:rsid w:val="004F6E22"/>
    <w:rsid w:val="004F738A"/>
    <w:rsid w:val="004F74B9"/>
    <w:rsid w:val="004F7700"/>
    <w:rsid w:val="004F79C2"/>
    <w:rsid w:val="004F7AE2"/>
    <w:rsid w:val="004F7E3C"/>
    <w:rsid w:val="004F7EEB"/>
    <w:rsid w:val="004F7FD6"/>
    <w:rsid w:val="0050011C"/>
    <w:rsid w:val="005001B6"/>
    <w:rsid w:val="005002D1"/>
    <w:rsid w:val="00500F71"/>
    <w:rsid w:val="0050100C"/>
    <w:rsid w:val="0050116F"/>
    <w:rsid w:val="005014E3"/>
    <w:rsid w:val="00501510"/>
    <w:rsid w:val="0050153C"/>
    <w:rsid w:val="0050164E"/>
    <w:rsid w:val="005017BF"/>
    <w:rsid w:val="00501C54"/>
    <w:rsid w:val="00501CEE"/>
    <w:rsid w:val="00501F9D"/>
    <w:rsid w:val="00502046"/>
    <w:rsid w:val="0050207D"/>
    <w:rsid w:val="005021F8"/>
    <w:rsid w:val="005025CE"/>
    <w:rsid w:val="005026F2"/>
    <w:rsid w:val="005028A5"/>
    <w:rsid w:val="005029D8"/>
    <w:rsid w:val="005029ED"/>
    <w:rsid w:val="00502A98"/>
    <w:rsid w:val="00502B20"/>
    <w:rsid w:val="00502F02"/>
    <w:rsid w:val="00502FA0"/>
    <w:rsid w:val="00503223"/>
    <w:rsid w:val="00503A59"/>
    <w:rsid w:val="00503B50"/>
    <w:rsid w:val="00503CC9"/>
    <w:rsid w:val="00503DE1"/>
    <w:rsid w:val="00503E29"/>
    <w:rsid w:val="00503EF6"/>
    <w:rsid w:val="00503FF3"/>
    <w:rsid w:val="00504073"/>
    <w:rsid w:val="00504231"/>
    <w:rsid w:val="00504522"/>
    <w:rsid w:val="0050485E"/>
    <w:rsid w:val="0050489B"/>
    <w:rsid w:val="00504914"/>
    <w:rsid w:val="005049D5"/>
    <w:rsid w:val="00504BCF"/>
    <w:rsid w:val="00504CE6"/>
    <w:rsid w:val="00504DA9"/>
    <w:rsid w:val="00504DD8"/>
    <w:rsid w:val="00504F52"/>
    <w:rsid w:val="005051C5"/>
    <w:rsid w:val="005051FD"/>
    <w:rsid w:val="00505208"/>
    <w:rsid w:val="005053D0"/>
    <w:rsid w:val="0050554D"/>
    <w:rsid w:val="005056C2"/>
    <w:rsid w:val="005056F4"/>
    <w:rsid w:val="00505A0D"/>
    <w:rsid w:val="00505B63"/>
    <w:rsid w:val="00505FF5"/>
    <w:rsid w:val="00506155"/>
    <w:rsid w:val="0050627A"/>
    <w:rsid w:val="0050638A"/>
    <w:rsid w:val="00506923"/>
    <w:rsid w:val="00506A47"/>
    <w:rsid w:val="00507623"/>
    <w:rsid w:val="005077B5"/>
    <w:rsid w:val="00507C0E"/>
    <w:rsid w:val="00507CD8"/>
    <w:rsid w:val="00507D3D"/>
    <w:rsid w:val="0051022F"/>
    <w:rsid w:val="005102D7"/>
    <w:rsid w:val="0051051C"/>
    <w:rsid w:val="00510577"/>
    <w:rsid w:val="0051072C"/>
    <w:rsid w:val="005109F4"/>
    <w:rsid w:val="00510BA3"/>
    <w:rsid w:val="00510E7C"/>
    <w:rsid w:val="005110B4"/>
    <w:rsid w:val="005110FC"/>
    <w:rsid w:val="005111BF"/>
    <w:rsid w:val="0051140E"/>
    <w:rsid w:val="00511444"/>
    <w:rsid w:val="005115AA"/>
    <w:rsid w:val="00511BDB"/>
    <w:rsid w:val="00511BFA"/>
    <w:rsid w:val="00511C4C"/>
    <w:rsid w:val="005122AE"/>
    <w:rsid w:val="005124EE"/>
    <w:rsid w:val="005125EE"/>
    <w:rsid w:val="00512866"/>
    <w:rsid w:val="00512896"/>
    <w:rsid w:val="00512DF6"/>
    <w:rsid w:val="00512F32"/>
    <w:rsid w:val="005131DA"/>
    <w:rsid w:val="005131DE"/>
    <w:rsid w:val="0051332C"/>
    <w:rsid w:val="0051345A"/>
    <w:rsid w:val="005139E9"/>
    <w:rsid w:val="00513B46"/>
    <w:rsid w:val="00513FD5"/>
    <w:rsid w:val="005140FF"/>
    <w:rsid w:val="00514214"/>
    <w:rsid w:val="00514341"/>
    <w:rsid w:val="00514626"/>
    <w:rsid w:val="005146E7"/>
    <w:rsid w:val="0051498C"/>
    <w:rsid w:val="00514B10"/>
    <w:rsid w:val="00514BF5"/>
    <w:rsid w:val="00514FC5"/>
    <w:rsid w:val="00514FEC"/>
    <w:rsid w:val="0051506F"/>
    <w:rsid w:val="005150F9"/>
    <w:rsid w:val="0051530C"/>
    <w:rsid w:val="00515342"/>
    <w:rsid w:val="005156C4"/>
    <w:rsid w:val="00515829"/>
    <w:rsid w:val="005158FC"/>
    <w:rsid w:val="00515A1D"/>
    <w:rsid w:val="00515A3E"/>
    <w:rsid w:val="00515CCA"/>
    <w:rsid w:val="00515D5A"/>
    <w:rsid w:val="00515E31"/>
    <w:rsid w:val="005160E3"/>
    <w:rsid w:val="005161D6"/>
    <w:rsid w:val="005161E3"/>
    <w:rsid w:val="00516462"/>
    <w:rsid w:val="005165D7"/>
    <w:rsid w:val="00516829"/>
    <w:rsid w:val="00516848"/>
    <w:rsid w:val="00516A67"/>
    <w:rsid w:val="00516BEC"/>
    <w:rsid w:val="00517029"/>
    <w:rsid w:val="00517058"/>
    <w:rsid w:val="0051730F"/>
    <w:rsid w:val="0051738F"/>
    <w:rsid w:val="00517963"/>
    <w:rsid w:val="00517C76"/>
    <w:rsid w:val="00517DBF"/>
    <w:rsid w:val="00517EBB"/>
    <w:rsid w:val="0052029F"/>
    <w:rsid w:val="00520318"/>
    <w:rsid w:val="005204A3"/>
    <w:rsid w:val="005205FE"/>
    <w:rsid w:val="00520620"/>
    <w:rsid w:val="00520A4E"/>
    <w:rsid w:val="00520AC0"/>
    <w:rsid w:val="00520BF3"/>
    <w:rsid w:val="00520BFE"/>
    <w:rsid w:val="00520D02"/>
    <w:rsid w:val="0052132E"/>
    <w:rsid w:val="00521399"/>
    <w:rsid w:val="005215CB"/>
    <w:rsid w:val="005215EB"/>
    <w:rsid w:val="005217EA"/>
    <w:rsid w:val="005219E9"/>
    <w:rsid w:val="00521A31"/>
    <w:rsid w:val="00521DA6"/>
    <w:rsid w:val="00521E58"/>
    <w:rsid w:val="00521F1E"/>
    <w:rsid w:val="00521F5E"/>
    <w:rsid w:val="00522036"/>
    <w:rsid w:val="005222AC"/>
    <w:rsid w:val="005222F1"/>
    <w:rsid w:val="005223AC"/>
    <w:rsid w:val="005224DA"/>
    <w:rsid w:val="005225D4"/>
    <w:rsid w:val="005226CD"/>
    <w:rsid w:val="0052281F"/>
    <w:rsid w:val="005228C1"/>
    <w:rsid w:val="00522A8E"/>
    <w:rsid w:val="00522AA1"/>
    <w:rsid w:val="00522B6B"/>
    <w:rsid w:val="00522C8C"/>
    <w:rsid w:val="00522F31"/>
    <w:rsid w:val="005230AA"/>
    <w:rsid w:val="00523325"/>
    <w:rsid w:val="005233FF"/>
    <w:rsid w:val="00523517"/>
    <w:rsid w:val="00523738"/>
    <w:rsid w:val="00523A44"/>
    <w:rsid w:val="00523BAA"/>
    <w:rsid w:val="005240F9"/>
    <w:rsid w:val="00524110"/>
    <w:rsid w:val="005242A7"/>
    <w:rsid w:val="00524501"/>
    <w:rsid w:val="00524534"/>
    <w:rsid w:val="005245A0"/>
    <w:rsid w:val="005245D9"/>
    <w:rsid w:val="005245F7"/>
    <w:rsid w:val="005247A7"/>
    <w:rsid w:val="005248FA"/>
    <w:rsid w:val="005249E2"/>
    <w:rsid w:val="00524BC2"/>
    <w:rsid w:val="00524C45"/>
    <w:rsid w:val="00524C7C"/>
    <w:rsid w:val="00524F4A"/>
    <w:rsid w:val="00525172"/>
    <w:rsid w:val="005251C0"/>
    <w:rsid w:val="005253F9"/>
    <w:rsid w:val="00525539"/>
    <w:rsid w:val="00525763"/>
    <w:rsid w:val="00525AD1"/>
    <w:rsid w:val="00525BF3"/>
    <w:rsid w:val="00525CB0"/>
    <w:rsid w:val="00525D68"/>
    <w:rsid w:val="00526186"/>
    <w:rsid w:val="0052631D"/>
    <w:rsid w:val="0052681B"/>
    <w:rsid w:val="005268D4"/>
    <w:rsid w:val="00526A8A"/>
    <w:rsid w:val="005270DC"/>
    <w:rsid w:val="005278FB"/>
    <w:rsid w:val="00527A47"/>
    <w:rsid w:val="00530186"/>
    <w:rsid w:val="00530222"/>
    <w:rsid w:val="005302B7"/>
    <w:rsid w:val="00530319"/>
    <w:rsid w:val="005304AD"/>
    <w:rsid w:val="00530719"/>
    <w:rsid w:val="00530A9D"/>
    <w:rsid w:val="00530D04"/>
    <w:rsid w:val="00530DB1"/>
    <w:rsid w:val="00530EFE"/>
    <w:rsid w:val="00530F10"/>
    <w:rsid w:val="005312FE"/>
    <w:rsid w:val="00531376"/>
    <w:rsid w:val="005316DC"/>
    <w:rsid w:val="00531DC7"/>
    <w:rsid w:val="0053221C"/>
    <w:rsid w:val="0053250C"/>
    <w:rsid w:val="00532566"/>
    <w:rsid w:val="005325F4"/>
    <w:rsid w:val="005325F9"/>
    <w:rsid w:val="00532854"/>
    <w:rsid w:val="00532C36"/>
    <w:rsid w:val="00532D16"/>
    <w:rsid w:val="0053312A"/>
    <w:rsid w:val="0053314F"/>
    <w:rsid w:val="005332ED"/>
    <w:rsid w:val="00533425"/>
    <w:rsid w:val="00533476"/>
    <w:rsid w:val="00533686"/>
    <w:rsid w:val="005336BE"/>
    <w:rsid w:val="0053377F"/>
    <w:rsid w:val="00533A6D"/>
    <w:rsid w:val="00533B1C"/>
    <w:rsid w:val="00533CE9"/>
    <w:rsid w:val="00533D11"/>
    <w:rsid w:val="00534156"/>
    <w:rsid w:val="00534195"/>
    <w:rsid w:val="005344C9"/>
    <w:rsid w:val="00534A49"/>
    <w:rsid w:val="00534D25"/>
    <w:rsid w:val="00534ED6"/>
    <w:rsid w:val="00534F06"/>
    <w:rsid w:val="00534FBB"/>
    <w:rsid w:val="00535308"/>
    <w:rsid w:val="005357D9"/>
    <w:rsid w:val="00535A1B"/>
    <w:rsid w:val="00535A63"/>
    <w:rsid w:val="00535AE0"/>
    <w:rsid w:val="005360EA"/>
    <w:rsid w:val="0053625A"/>
    <w:rsid w:val="005362DA"/>
    <w:rsid w:val="0053675C"/>
    <w:rsid w:val="00536919"/>
    <w:rsid w:val="00536A26"/>
    <w:rsid w:val="00536B0D"/>
    <w:rsid w:val="00536C29"/>
    <w:rsid w:val="00536D6C"/>
    <w:rsid w:val="00536DC1"/>
    <w:rsid w:val="0053723B"/>
    <w:rsid w:val="00537529"/>
    <w:rsid w:val="0053760C"/>
    <w:rsid w:val="005378D5"/>
    <w:rsid w:val="00537D94"/>
    <w:rsid w:val="00537FF4"/>
    <w:rsid w:val="005401A8"/>
    <w:rsid w:val="00540369"/>
    <w:rsid w:val="005407D0"/>
    <w:rsid w:val="00540BBD"/>
    <w:rsid w:val="00540BED"/>
    <w:rsid w:val="00540E9A"/>
    <w:rsid w:val="00540F9A"/>
    <w:rsid w:val="00541055"/>
    <w:rsid w:val="00541088"/>
    <w:rsid w:val="005413BA"/>
    <w:rsid w:val="0054140C"/>
    <w:rsid w:val="00541433"/>
    <w:rsid w:val="005415B4"/>
    <w:rsid w:val="00541771"/>
    <w:rsid w:val="005417D9"/>
    <w:rsid w:val="00541902"/>
    <w:rsid w:val="005419BC"/>
    <w:rsid w:val="00541AF7"/>
    <w:rsid w:val="00542314"/>
    <w:rsid w:val="0054244A"/>
    <w:rsid w:val="005424DC"/>
    <w:rsid w:val="005427DB"/>
    <w:rsid w:val="00542854"/>
    <w:rsid w:val="00542C31"/>
    <w:rsid w:val="00542CDC"/>
    <w:rsid w:val="00542F0D"/>
    <w:rsid w:val="00543107"/>
    <w:rsid w:val="00543232"/>
    <w:rsid w:val="00543241"/>
    <w:rsid w:val="00543353"/>
    <w:rsid w:val="0054395B"/>
    <w:rsid w:val="00543A04"/>
    <w:rsid w:val="00543BD8"/>
    <w:rsid w:val="00543CCC"/>
    <w:rsid w:val="0054444D"/>
    <w:rsid w:val="005444CA"/>
    <w:rsid w:val="00544601"/>
    <w:rsid w:val="005448C2"/>
    <w:rsid w:val="00544EDB"/>
    <w:rsid w:val="00544F35"/>
    <w:rsid w:val="00544F6E"/>
    <w:rsid w:val="0054531A"/>
    <w:rsid w:val="00545637"/>
    <w:rsid w:val="00545A25"/>
    <w:rsid w:val="00545E1A"/>
    <w:rsid w:val="005461C4"/>
    <w:rsid w:val="005465B7"/>
    <w:rsid w:val="00546798"/>
    <w:rsid w:val="00546936"/>
    <w:rsid w:val="00546E2B"/>
    <w:rsid w:val="00546F50"/>
    <w:rsid w:val="00546FAA"/>
    <w:rsid w:val="00547B4A"/>
    <w:rsid w:val="00547B67"/>
    <w:rsid w:val="00547B93"/>
    <w:rsid w:val="00547CDA"/>
    <w:rsid w:val="005500C5"/>
    <w:rsid w:val="005506E5"/>
    <w:rsid w:val="00550768"/>
    <w:rsid w:val="0055086C"/>
    <w:rsid w:val="00550BAC"/>
    <w:rsid w:val="00550CFD"/>
    <w:rsid w:val="005512E8"/>
    <w:rsid w:val="005515FD"/>
    <w:rsid w:val="00551836"/>
    <w:rsid w:val="005518C5"/>
    <w:rsid w:val="0055192C"/>
    <w:rsid w:val="00551A10"/>
    <w:rsid w:val="00551A3A"/>
    <w:rsid w:val="00551F7E"/>
    <w:rsid w:val="00552538"/>
    <w:rsid w:val="005526D1"/>
    <w:rsid w:val="00552C60"/>
    <w:rsid w:val="00552CD0"/>
    <w:rsid w:val="00552DFD"/>
    <w:rsid w:val="00552E9D"/>
    <w:rsid w:val="00552EF2"/>
    <w:rsid w:val="00553721"/>
    <w:rsid w:val="00553834"/>
    <w:rsid w:val="0055385B"/>
    <w:rsid w:val="005539BD"/>
    <w:rsid w:val="00553BB8"/>
    <w:rsid w:val="00553CA9"/>
    <w:rsid w:val="00553EF0"/>
    <w:rsid w:val="005540B6"/>
    <w:rsid w:val="00554140"/>
    <w:rsid w:val="00554269"/>
    <w:rsid w:val="0055426A"/>
    <w:rsid w:val="00554400"/>
    <w:rsid w:val="00554741"/>
    <w:rsid w:val="005547E6"/>
    <w:rsid w:val="00554854"/>
    <w:rsid w:val="00554A5E"/>
    <w:rsid w:val="00554B2D"/>
    <w:rsid w:val="00554BAC"/>
    <w:rsid w:val="00554C84"/>
    <w:rsid w:val="005550D8"/>
    <w:rsid w:val="00555370"/>
    <w:rsid w:val="00555416"/>
    <w:rsid w:val="005554F0"/>
    <w:rsid w:val="0055577C"/>
    <w:rsid w:val="005557B6"/>
    <w:rsid w:val="00555949"/>
    <w:rsid w:val="00555965"/>
    <w:rsid w:val="005559C3"/>
    <w:rsid w:val="00555B6E"/>
    <w:rsid w:val="00555BAC"/>
    <w:rsid w:val="00555E9B"/>
    <w:rsid w:val="00555F5D"/>
    <w:rsid w:val="005561C2"/>
    <w:rsid w:val="0055692C"/>
    <w:rsid w:val="0055694C"/>
    <w:rsid w:val="005569AF"/>
    <w:rsid w:val="005571F8"/>
    <w:rsid w:val="00557219"/>
    <w:rsid w:val="00557404"/>
    <w:rsid w:val="00557537"/>
    <w:rsid w:val="00557666"/>
    <w:rsid w:val="005576EF"/>
    <w:rsid w:val="005600B7"/>
    <w:rsid w:val="00560596"/>
    <w:rsid w:val="00560675"/>
    <w:rsid w:val="00560A59"/>
    <w:rsid w:val="00560A74"/>
    <w:rsid w:val="00560D8E"/>
    <w:rsid w:val="00560FCA"/>
    <w:rsid w:val="005610C4"/>
    <w:rsid w:val="0056113F"/>
    <w:rsid w:val="00561388"/>
    <w:rsid w:val="005613B6"/>
    <w:rsid w:val="0056157F"/>
    <w:rsid w:val="005619EC"/>
    <w:rsid w:val="00561A42"/>
    <w:rsid w:val="00561B84"/>
    <w:rsid w:val="00561B8F"/>
    <w:rsid w:val="00561CDA"/>
    <w:rsid w:val="00561D3A"/>
    <w:rsid w:val="00561D6E"/>
    <w:rsid w:val="0056219F"/>
    <w:rsid w:val="0056227A"/>
    <w:rsid w:val="005622E1"/>
    <w:rsid w:val="005625C7"/>
    <w:rsid w:val="00562711"/>
    <w:rsid w:val="00562828"/>
    <w:rsid w:val="00562866"/>
    <w:rsid w:val="00562DA1"/>
    <w:rsid w:val="00562E2E"/>
    <w:rsid w:val="00562E92"/>
    <w:rsid w:val="00562F6B"/>
    <w:rsid w:val="00563020"/>
    <w:rsid w:val="005632D9"/>
    <w:rsid w:val="005632E0"/>
    <w:rsid w:val="00563470"/>
    <w:rsid w:val="00563538"/>
    <w:rsid w:val="0056354D"/>
    <w:rsid w:val="005636A7"/>
    <w:rsid w:val="00563786"/>
    <w:rsid w:val="005637C2"/>
    <w:rsid w:val="00563890"/>
    <w:rsid w:val="005638AD"/>
    <w:rsid w:val="00563EFE"/>
    <w:rsid w:val="00563F72"/>
    <w:rsid w:val="00564559"/>
    <w:rsid w:val="0056467C"/>
    <w:rsid w:val="00564755"/>
    <w:rsid w:val="0056475F"/>
    <w:rsid w:val="005647B6"/>
    <w:rsid w:val="005648C9"/>
    <w:rsid w:val="00564933"/>
    <w:rsid w:val="00564A4B"/>
    <w:rsid w:val="00564BD3"/>
    <w:rsid w:val="00565034"/>
    <w:rsid w:val="0056507D"/>
    <w:rsid w:val="00565413"/>
    <w:rsid w:val="00565454"/>
    <w:rsid w:val="005654AD"/>
    <w:rsid w:val="005654EC"/>
    <w:rsid w:val="00565B23"/>
    <w:rsid w:val="00565C7B"/>
    <w:rsid w:val="005663FE"/>
    <w:rsid w:val="005668BC"/>
    <w:rsid w:val="00566B27"/>
    <w:rsid w:val="00566C89"/>
    <w:rsid w:val="00566F0A"/>
    <w:rsid w:val="00567112"/>
    <w:rsid w:val="005671C3"/>
    <w:rsid w:val="00567536"/>
    <w:rsid w:val="00567547"/>
    <w:rsid w:val="00567612"/>
    <w:rsid w:val="00567757"/>
    <w:rsid w:val="0056793B"/>
    <w:rsid w:val="00567CED"/>
    <w:rsid w:val="00567D80"/>
    <w:rsid w:val="00567E53"/>
    <w:rsid w:val="00567F36"/>
    <w:rsid w:val="00570689"/>
    <w:rsid w:val="00570906"/>
    <w:rsid w:val="00570CDE"/>
    <w:rsid w:val="00570D61"/>
    <w:rsid w:val="00570F08"/>
    <w:rsid w:val="0057110D"/>
    <w:rsid w:val="005715E4"/>
    <w:rsid w:val="005715F3"/>
    <w:rsid w:val="005715F5"/>
    <w:rsid w:val="0057180E"/>
    <w:rsid w:val="00571EC6"/>
    <w:rsid w:val="0057225F"/>
    <w:rsid w:val="005724DA"/>
    <w:rsid w:val="00572654"/>
    <w:rsid w:val="0057269E"/>
    <w:rsid w:val="0057288F"/>
    <w:rsid w:val="00572999"/>
    <w:rsid w:val="00572BB4"/>
    <w:rsid w:val="00572C68"/>
    <w:rsid w:val="00572DAF"/>
    <w:rsid w:val="00572EED"/>
    <w:rsid w:val="00572F7E"/>
    <w:rsid w:val="00572FB1"/>
    <w:rsid w:val="00573423"/>
    <w:rsid w:val="005734C7"/>
    <w:rsid w:val="005735F3"/>
    <w:rsid w:val="00573AB1"/>
    <w:rsid w:val="00573AD8"/>
    <w:rsid w:val="00573B96"/>
    <w:rsid w:val="00573E43"/>
    <w:rsid w:val="0057425D"/>
    <w:rsid w:val="00574262"/>
    <w:rsid w:val="00574300"/>
    <w:rsid w:val="00574358"/>
    <w:rsid w:val="00574815"/>
    <w:rsid w:val="00574BA7"/>
    <w:rsid w:val="00574E00"/>
    <w:rsid w:val="00574F44"/>
    <w:rsid w:val="0057500A"/>
    <w:rsid w:val="00575014"/>
    <w:rsid w:val="005754D9"/>
    <w:rsid w:val="00575982"/>
    <w:rsid w:val="00575D16"/>
    <w:rsid w:val="00575E44"/>
    <w:rsid w:val="0057639F"/>
    <w:rsid w:val="0057641B"/>
    <w:rsid w:val="005764DF"/>
    <w:rsid w:val="005765B7"/>
    <w:rsid w:val="005766B8"/>
    <w:rsid w:val="0057676E"/>
    <w:rsid w:val="005769D7"/>
    <w:rsid w:val="00576C1E"/>
    <w:rsid w:val="0057706D"/>
    <w:rsid w:val="00577099"/>
    <w:rsid w:val="00577154"/>
    <w:rsid w:val="0057737D"/>
    <w:rsid w:val="005779C8"/>
    <w:rsid w:val="00577A09"/>
    <w:rsid w:val="00577A58"/>
    <w:rsid w:val="00577A96"/>
    <w:rsid w:val="00577B0D"/>
    <w:rsid w:val="00577F1C"/>
    <w:rsid w:val="00580059"/>
    <w:rsid w:val="005800E3"/>
    <w:rsid w:val="005800ED"/>
    <w:rsid w:val="0058017E"/>
    <w:rsid w:val="005801C3"/>
    <w:rsid w:val="005802F9"/>
    <w:rsid w:val="00580424"/>
    <w:rsid w:val="005805C2"/>
    <w:rsid w:val="00580774"/>
    <w:rsid w:val="005808D6"/>
    <w:rsid w:val="00580AC9"/>
    <w:rsid w:val="00580B31"/>
    <w:rsid w:val="00580F9A"/>
    <w:rsid w:val="00581042"/>
    <w:rsid w:val="005810BC"/>
    <w:rsid w:val="00581233"/>
    <w:rsid w:val="005812F9"/>
    <w:rsid w:val="00581508"/>
    <w:rsid w:val="00581549"/>
    <w:rsid w:val="00581592"/>
    <w:rsid w:val="00581C37"/>
    <w:rsid w:val="00581CED"/>
    <w:rsid w:val="00581D08"/>
    <w:rsid w:val="00581F92"/>
    <w:rsid w:val="00582024"/>
    <w:rsid w:val="00582086"/>
    <w:rsid w:val="005824F3"/>
    <w:rsid w:val="005828F1"/>
    <w:rsid w:val="00582B39"/>
    <w:rsid w:val="00582C32"/>
    <w:rsid w:val="00582D6C"/>
    <w:rsid w:val="00583156"/>
    <w:rsid w:val="005831CB"/>
    <w:rsid w:val="00583330"/>
    <w:rsid w:val="00583487"/>
    <w:rsid w:val="0058348E"/>
    <w:rsid w:val="0058374C"/>
    <w:rsid w:val="00583828"/>
    <w:rsid w:val="00583C5E"/>
    <w:rsid w:val="00583E0C"/>
    <w:rsid w:val="005840DF"/>
    <w:rsid w:val="005841D7"/>
    <w:rsid w:val="005841EB"/>
    <w:rsid w:val="00584420"/>
    <w:rsid w:val="0058450F"/>
    <w:rsid w:val="00584738"/>
    <w:rsid w:val="00584904"/>
    <w:rsid w:val="00584ABA"/>
    <w:rsid w:val="00584FB7"/>
    <w:rsid w:val="0058500E"/>
    <w:rsid w:val="0058524E"/>
    <w:rsid w:val="005852E0"/>
    <w:rsid w:val="00585409"/>
    <w:rsid w:val="0058540C"/>
    <w:rsid w:val="005855BD"/>
    <w:rsid w:val="00585882"/>
    <w:rsid w:val="00585910"/>
    <w:rsid w:val="00585BBF"/>
    <w:rsid w:val="00585DE0"/>
    <w:rsid w:val="005861B2"/>
    <w:rsid w:val="00586308"/>
    <w:rsid w:val="005864A1"/>
    <w:rsid w:val="005864B3"/>
    <w:rsid w:val="0058651B"/>
    <w:rsid w:val="00586605"/>
    <w:rsid w:val="00586647"/>
    <w:rsid w:val="005866FC"/>
    <w:rsid w:val="00586767"/>
    <w:rsid w:val="0058691C"/>
    <w:rsid w:val="00586A4E"/>
    <w:rsid w:val="00586AD6"/>
    <w:rsid w:val="00586B09"/>
    <w:rsid w:val="00586BBD"/>
    <w:rsid w:val="00586C8E"/>
    <w:rsid w:val="00586D18"/>
    <w:rsid w:val="00586DC5"/>
    <w:rsid w:val="005871BD"/>
    <w:rsid w:val="005872A4"/>
    <w:rsid w:val="00587733"/>
    <w:rsid w:val="005877CF"/>
    <w:rsid w:val="005878C9"/>
    <w:rsid w:val="00587982"/>
    <w:rsid w:val="00587B49"/>
    <w:rsid w:val="00587BE1"/>
    <w:rsid w:val="00587D54"/>
    <w:rsid w:val="00587F72"/>
    <w:rsid w:val="00587FCA"/>
    <w:rsid w:val="00587FF9"/>
    <w:rsid w:val="00590198"/>
    <w:rsid w:val="00590416"/>
    <w:rsid w:val="0059080B"/>
    <w:rsid w:val="00590866"/>
    <w:rsid w:val="00590A3C"/>
    <w:rsid w:val="00590B25"/>
    <w:rsid w:val="00590BBE"/>
    <w:rsid w:val="00590CF7"/>
    <w:rsid w:val="0059121F"/>
    <w:rsid w:val="005913AD"/>
    <w:rsid w:val="00591547"/>
    <w:rsid w:val="0059182F"/>
    <w:rsid w:val="00591918"/>
    <w:rsid w:val="00591B0F"/>
    <w:rsid w:val="00591D7D"/>
    <w:rsid w:val="00591E67"/>
    <w:rsid w:val="00591FEB"/>
    <w:rsid w:val="00592057"/>
    <w:rsid w:val="00592327"/>
    <w:rsid w:val="0059232C"/>
    <w:rsid w:val="00592468"/>
    <w:rsid w:val="00592785"/>
    <w:rsid w:val="00592CC8"/>
    <w:rsid w:val="00592F67"/>
    <w:rsid w:val="0059316C"/>
    <w:rsid w:val="0059319F"/>
    <w:rsid w:val="00593AAD"/>
    <w:rsid w:val="00593AD5"/>
    <w:rsid w:val="00593AEF"/>
    <w:rsid w:val="00593BA5"/>
    <w:rsid w:val="00593C69"/>
    <w:rsid w:val="00593F06"/>
    <w:rsid w:val="00594091"/>
    <w:rsid w:val="005943CE"/>
    <w:rsid w:val="00594467"/>
    <w:rsid w:val="00594ABB"/>
    <w:rsid w:val="00594BC3"/>
    <w:rsid w:val="00594DB8"/>
    <w:rsid w:val="00594DFE"/>
    <w:rsid w:val="00594FDC"/>
    <w:rsid w:val="00595045"/>
    <w:rsid w:val="005951BA"/>
    <w:rsid w:val="005952DD"/>
    <w:rsid w:val="00595362"/>
    <w:rsid w:val="005955E2"/>
    <w:rsid w:val="0059575E"/>
    <w:rsid w:val="00595AA1"/>
    <w:rsid w:val="00595CE3"/>
    <w:rsid w:val="00595DBD"/>
    <w:rsid w:val="00595E38"/>
    <w:rsid w:val="005962B1"/>
    <w:rsid w:val="00596433"/>
    <w:rsid w:val="005969D5"/>
    <w:rsid w:val="005969D8"/>
    <w:rsid w:val="00596A2C"/>
    <w:rsid w:val="00596AE9"/>
    <w:rsid w:val="00596C06"/>
    <w:rsid w:val="00596D8B"/>
    <w:rsid w:val="00596E1A"/>
    <w:rsid w:val="00596E40"/>
    <w:rsid w:val="00596FB5"/>
    <w:rsid w:val="00597133"/>
    <w:rsid w:val="0059728C"/>
    <w:rsid w:val="00597555"/>
    <w:rsid w:val="0059760D"/>
    <w:rsid w:val="00597738"/>
    <w:rsid w:val="00597A7B"/>
    <w:rsid w:val="00597AA7"/>
    <w:rsid w:val="005A0078"/>
    <w:rsid w:val="005A022C"/>
    <w:rsid w:val="005A0619"/>
    <w:rsid w:val="005A067D"/>
    <w:rsid w:val="005A0715"/>
    <w:rsid w:val="005A07B6"/>
    <w:rsid w:val="005A089F"/>
    <w:rsid w:val="005A0BFC"/>
    <w:rsid w:val="005A11DA"/>
    <w:rsid w:val="005A1433"/>
    <w:rsid w:val="005A1771"/>
    <w:rsid w:val="005A1806"/>
    <w:rsid w:val="005A1BDC"/>
    <w:rsid w:val="005A1C11"/>
    <w:rsid w:val="005A1DA9"/>
    <w:rsid w:val="005A1DDF"/>
    <w:rsid w:val="005A216C"/>
    <w:rsid w:val="005A228B"/>
    <w:rsid w:val="005A22D5"/>
    <w:rsid w:val="005A2324"/>
    <w:rsid w:val="005A259C"/>
    <w:rsid w:val="005A2660"/>
    <w:rsid w:val="005A26E8"/>
    <w:rsid w:val="005A2914"/>
    <w:rsid w:val="005A2BBF"/>
    <w:rsid w:val="005A2D93"/>
    <w:rsid w:val="005A30E5"/>
    <w:rsid w:val="005A3622"/>
    <w:rsid w:val="005A367F"/>
    <w:rsid w:val="005A38DD"/>
    <w:rsid w:val="005A3E3A"/>
    <w:rsid w:val="005A4218"/>
    <w:rsid w:val="005A4245"/>
    <w:rsid w:val="005A4446"/>
    <w:rsid w:val="005A4628"/>
    <w:rsid w:val="005A4790"/>
    <w:rsid w:val="005A47B9"/>
    <w:rsid w:val="005A48EC"/>
    <w:rsid w:val="005A4B12"/>
    <w:rsid w:val="005A4B91"/>
    <w:rsid w:val="005A4D3A"/>
    <w:rsid w:val="005A4EFB"/>
    <w:rsid w:val="005A4FE6"/>
    <w:rsid w:val="005A53F0"/>
    <w:rsid w:val="005A5543"/>
    <w:rsid w:val="005A5606"/>
    <w:rsid w:val="005A5A8A"/>
    <w:rsid w:val="005A5C60"/>
    <w:rsid w:val="005A5DFD"/>
    <w:rsid w:val="005A5E82"/>
    <w:rsid w:val="005A5F5D"/>
    <w:rsid w:val="005A5FA3"/>
    <w:rsid w:val="005A6490"/>
    <w:rsid w:val="005A6B48"/>
    <w:rsid w:val="005A6C88"/>
    <w:rsid w:val="005A6D93"/>
    <w:rsid w:val="005A7035"/>
    <w:rsid w:val="005A7054"/>
    <w:rsid w:val="005A70DC"/>
    <w:rsid w:val="005A73F2"/>
    <w:rsid w:val="005A7608"/>
    <w:rsid w:val="005A7C9F"/>
    <w:rsid w:val="005A7DBA"/>
    <w:rsid w:val="005A7E4E"/>
    <w:rsid w:val="005B00A9"/>
    <w:rsid w:val="005B020B"/>
    <w:rsid w:val="005B0472"/>
    <w:rsid w:val="005B0B01"/>
    <w:rsid w:val="005B0F2A"/>
    <w:rsid w:val="005B0FDF"/>
    <w:rsid w:val="005B0FE6"/>
    <w:rsid w:val="005B1079"/>
    <w:rsid w:val="005B107D"/>
    <w:rsid w:val="005B178A"/>
    <w:rsid w:val="005B1AE0"/>
    <w:rsid w:val="005B2026"/>
    <w:rsid w:val="005B2062"/>
    <w:rsid w:val="005B224D"/>
    <w:rsid w:val="005B2305"/>
    <w:rsid w:val="005B25FF"/>
    <w:rsid w:val="005B262B"/>
    <w:rsid w:val="005B3231"/>
    <w:rsid w:val="005B3635"/>
    <w:rsid w:val="005B36FC"/>
    <w:rsid w:val="005B38CB"/>
    <w:rsid w:val="005B398F"/>
    <w:rsid w:val="005B40C7"/>
    <w:rsid w:val="005B419A"/>
    <w:rsid w:val="005B4211"/>
    <w:rsid w:val="005B4294"/>
    <w:rsid w:val="005B43C9"/>
    <w:rsid w:val="005B4435"/>
    <w:rsid w:val="005B4A5B"/>
    <w:rsid w:val="005B4AC0"/>
    <w:rsid w:val="005B4C14"/>
    <w:rsid w:val="005B51AB"/>
    <w:rsid w:val="005B558B"/>
    <w:rsid w:val="005B565A"/>
    <w:rsid w:val="005B567B"/>
    <w:rsid w:val="005B5B70"/>
    <w:rsid w:val="005B5DAB"/>
    <w:rsid w:val="005B5FC2"/>
    <w:rsid w:val="005B61E8"/>
    <w:rsid w:val="005B6372"/>
    <w:rsid w:val="005B63B8"/>
    <w:rsid w:val="005B6BF0"/>
    <w:rsid w:val="005B704C"/>
    <w:rsid w:val="005B7242"/>
    <w:rsid w:val="005B730A"/>
    <w:rsid w:val="005B7775"/>
    <w:rsid w:val="005B778C"/>
    <w:rsid w:val="005B7BAD"/>
    <w:rsid w:val="005B7C21"/>
    <w:rsid w:val="005B7D48"/>
    <w:rsid w:val="005B7DB4"/>
    <w:rsid w:val="005B7DCB"/>
    <w:rsid w:val="005B7DDF"/>
    <w:rsid w:val="005C01C2"/>
    <w:rsid w:val="005C024B"/>
    <w:rsid w:val="005C0639"/>
    <w:rsid w:val="005C06C6"/>
    <w:rsid w:val="005C08AB"/>
    <w:rsid w:val="005C0AC0"/>
    <w:rsid w:val="005C0E0B"/>
    <w:rsid w:val="005C0E3E"/>
    <w:rsid w:val="005C0E3F"/>
    <w:rsid w:val="005C1267"/>
    <w:rsid w:val="005C1370"/>
    <w:rsid w:val="005C1391"/>
    <w:rsid w:val="005C1B95"/>
    <w:rsid w:val="005C232A"/>
    <w:rsid w:val="005C258F"/>
    <w:rsid w:val="005C277F"/>
    <w:rsid w:val="005C2A24"/>
    <w:rsid w:val="005C2CC5"/>
    <w:rsid w:val="005C2E84"/>
    <w:rsid w:val="005C3175"/>
    <w:rsid w:val="005C31A6"/>
    <w:rsid w:val="005C36EB"/>
    <w:rsid w:val="005C3911"/>
    <w:rsid w:val="005C39EA"/>
    <w:rsid w:val="005C3B5F"/>
    <w:rsid w:val="005C3C1E"/>
    <w:rsid w:val="005C3CAD"/>
    <w:rsid w:val="005C3F24"/>
    <w:rsid w:val="005C4042"/>
    <w:rsid w:val="005C404B"/>
    <w:rsid w:val="005C41E7"/>
    <w:rsid w:val="005C420C"/>
    <w:rsid w:val="005C4235"/>
    <w:rsid w:val="005C42F5"/>
    <w:rsid w:val="005C44EF"/>
    <w:rsid w:val="005C4539"/>
    <w:rsid w:val="005C472C"/>
    <w:rsid w:val="005C479E"/>
    <w:rsid w:val="005C493B"/>
    <w:rsid w:val="005C4965"/>
    <w:rsid w:val="005C49F5"/>
    <w:rsid w:val="005C4A24"/>
    <w:rsid w:val="005C4A63"/>
    <w:rsid w:val="005C4C5C"/>
    <w:rsid w:val="005C4C90"/>
    <w:rsid w:val="005C4D56"/>
    <w:rsid w:val="005C5077"/>
    <w:rsid w:val="005C531C"/>
    <w:rsid w:val="005C56AE"/>
    <w:rsid w:val="005C5C15"/>
    <w:rsid w:val="005C5DCD"/>
    <w:rsid w:val="005C644A"/>
    <w:rsid w:val="005C65B9"/>
    <w:rsid w:val="005C6637"/>
    <w:rsid w:val="005C68F2"/>
    <w:rsid w:val="005C6DC7"/>
    <w:rsid w:val="005C6F47"/>
    <w:rsid w:val="005C7098"/>
    <w:rsid w:val="005C7099"/>
    <w:rsid w:val="005C70FF"/>
    <w:rsid w:val="005C73C5"/>
    <w:rsid w:val="005C757A"/>
    <w:rsid w:val="005C7639"/>
    <w:rsid w:val="005C776E"/>
    <w:rsid w:val="005C7A78"/>
    <w:rsid w:val="005C7B3F"/>
    <w:rsid w:val="005C7D7E"/>
    <w:rsid w:val="005C7DE7"/>
    <w:rsid w:val="005D01BB"/>
    <w:rsid w:val="005D022F"/>
    <w:rsid w:val="005D023E"/>
    <w:rsid w:val="005D04EE"/>
    <w:rsid w:val="005D070B"/>
    <w:rsid w:val="005D08A0"/>
    <w:rsid w:val="005D0A6E"/>
    <w:rsid w:val="005D0AA4"/>
    <w:rsid w:val="005D0AB6"/>
    <w:rsid w:val="005D0AE4"/>
    <w:rsid w:val="005D0C02"/>
    <w:rsid w:val="005D0C0E"/>
    <w:rsid w:val="005D120A"/>
    <w:rsid w:val="005D1257"/>
    <w:rsid w:val="005D1831"/>
    <w:rsid w:val="005D19A6"/>
    <w:rsid w:val="005D19D9"/>
    <w:rsid w:val="005D1A14"/>
    <w:rsid w:val="005D1AF8"/>
    <w:rsid w:val="005D1D55"/>
    <w:rsid w:val="005D1D5B"/>
    <w:rsid w:val="005D204B"/>
    <w:rsid w:val="005D2181"/>
    <w:rsid w:val="005D2192"/>
    <w:rsid w:val="005D21E3"/>
    <w:rsid w:val="005D25A6"/>
    <w:rsid w:val="005D2653"/>
    <w:rsid w:val="005D26B3"/>
    <w:rsid w:val="005D287A"/>
    <w:rsid w:val="005D28E6"/>
    <w:rsid w:val="005D28FD"/>
    <w:rsid w:val="005D2A4A"/>
    <w:rsid w:val="005D2CFA"/>
    <w:rsid w:val="005D2E3C"/>
    <w:rsid w:val="005D2EE1"/>
    <w:rsid w:val="005D2F46"/>
    <w:rsid w:val="005D2F48"/>
    <w:rsid w:val="005D2FAA"/>
    <w:rsid w:val="005D3495"/>
    <w:rsid w:val="005D34D8"/>
    <w:rsid w:val="005D356C"/>
    <w:rsid w:val="005D3AB5"/>
    <w:rsid w:val="005D3B6A"/>
    <w:rsid w:val="005D3C5E"/>
    <w:rsid w:val="005D3E1C"/>
    <w:rsid w:val="005D3E9F"/>
    <w:rsid w:val="005D4078"/>
    <w:rsid w:val="005D40E9"/>
    <w:rsid w:val="005D4111"/>
    <w:rsid w:val="005D426A"/>
    <w:rsid w:val="005D4498"/>
    <w:rsid w:val="005D49AB"/>
    <w:rsid w:val="005D4A6D"/>
    <w:rsid w:val="005D4C2F"/>
    <w:rsid w:val="005D4C4A"/>
    <w:rsid w:val="005D4C83"/>
    <w:rsid w:val="005D4F5E"/>
    <w:rsid w:val="005D50FE"/>
    <w:rsid w:val="005D5346"/>
    <w:rsid w:val="005D55AE"/>
    <w:rsid w:val="005D56B2"/>
    <w:rsid w:val="005D581F"/>
    <w:rsid w:val="005D5A9D"/>
    <w:rsid w:val="005D5AEE"/>
    <w:rsid w:val="005D5AF0"/>
    <w:rsid w:val="005D5E56"/>
    <w:rsid w:val="005D5F04"/>
    <w:rsid w:val="005D5FDD"/>
    <w:rsid w:val="005D62AB"/>
    <w:rsid w:val="005D6462"/>
    <w:rsid w:val="005D6633"/>
    <w:rsid w:val="005D670E"/>
    <w:rsid w:val="005D69D7"/>
    <w:rsid w:val="005D6AA7"/>
    <w:rsid w:val="005D6BF5"/>
    <w:rsid w:val="005D6C80"/>
    <w:rsid w:val="005D6F5D"/>
    <w:rsid w:val="005D6F9F"/>
    <w:rsid w:val="005D7096"/>
    <w:rsid w:val="005D71AD"/>
    <w:rsid w:val="005D735B"/>
    <w:rsid w:val="005D73DC"/>
    <w:rsid w:val="005D750E"/>
    <w:rsid w:val="005D75EB"/>
    <w:rsid w:val="005D7650"/>
    <w:rsid w:val="005D76F4"/>
    <w:rsid w:val="005D781E"/>
    <w:rsid w:val="005D7A1D"/>
    <w:rsid w:val="005D7A37"/>
    <w:rsid w:val="005D7D0D"/>
    <w:rsid w:val="005D7D2C"/>
    <w:rsid w:val="005D7E6E"/>
    <w:rsid w:val="005D7E7F"/>
    <w:rsid w:val="005D7EED"/>
    <w:rsid w:val="005E0313"/>
    <w:rsid w:val="005E064F"/>
    <w:rsid w:val="005E0ABE"/>
    <w:rsid w:val="005E0C3D"/>
    <w:rsid w:val="005E0CFF"/>
    <w:rsid w:val="005E0DC3"/>
    <w:rsid w:val="005E1115"/>
    <w:rsid w:val="005E117B"/>
    <w:rsid w:val="005E1185"/>
    <w:rsid w:val="005E1279"/>
    <w:rsid w:val="005E133A"/>
    <w:rsid w:val="005E1824"/>
    <w:rsid w:val="005E1C38"/>
    <w:rsid w:val="005E1D5A"/>
    <w:rsid w:val="005E1E37"/>
    <w:rsid w:val="005E217B"/>
    <w:rsid w:val="005E2211"/>
    <w:rsid w:val="005E2475"/>
    <w:rsid w:val="005E2634"/>
    <w:rsid w:val="005E2C68"/>
    <w:rsid w:val="005E2F59"/>
    <w:rsid w:val="005E34E5"/>
    <w:rsid w:val="005E38EF"/>
    <w:rsid w:val="005E3C1A"/>
    <w:rsid w:val="005E3FB7"/>
    <w:rsid w:val="005E41EE"/>
    <w:rsid w:val="005E43D7"/>
    <w:rsid w:val="005E473D"/>
    <w:rsid w:val="005E478F"/>
    <w:rsid w:val="005E48E0"/>
    <w:rsid w:val="005E491D"/>
    <w:rsid w:val="005E491E"/>
    <w:rsid w:val="005E4A1C"/>
    <w:rsid w:val="005E4FAF"/>
    <w:rsid w:val="005E50AC"/>
    <w:rsid w:val="005E50DF"/>
    <w:rsid w:val="005E533A"/>
    <w:rsid w:val="005E5759"/>
    <w:rsid w:val="005E5BA4"/>
    <w:rsid w:val="005E5C7E"/>
    <w:rsid w:val="005E6040"/>
    <w:rsid w:val="005E605E"/>
    <w:rsid w:val="005E616A"/>
    <w:rsid w:val="005E652C"/>
    <w:rsid w:val="005E65DF"/>
    <w:rsid w:val="005E6663"/>
    <w:rsid w:val="005E672F"/>
    <w:rsid w:val="005E6936"/>
    <w:rsid w:val="005E7065"/>
    <w:rsid w:val="005E7133"/>
    <w:rsid w:val="005E719F"/>
    <w:rsid w:val="005E7364"/>
    <w:rsid w:val="005E73C7"/>
    <w:rsid w:val="005E73F4"/>
    <w:rsid w:val="005E77F6"/>
    <w:rsid w:val="005E7A82"/>
    <w:rsid w:val="005E7B75"/>
    <w:rsid w:val="005E7BDD"/>
    <w:rsid w:val="005E7CF8"/>
    <w:rsid w:val="005E7DFA"/>
    <w:rsid w:val="005F040B"/>
    <w:rsid w:val="005F0714"/>
    <w:rsid w:val="005F0742"/>
    <w:rsid w:val="005F0908"/>
    <w:rsid w:val="005F0AB3"/>
    <w:rsid w:val="005F0ACD"/>
    <w:rsid w:val="005F0E24"/>
    <w:rsid w:val="005F101B"/>
    <w:rsid w:val="005F1701"/>
    <w:rsid w:val="005F1773"/>
    <w:rsid w:val="005F1AEC"/>
    <w:rsid w:val="005F203B"/>
    <w:rsid w:val="005F25C8"/>
    <w:rsid w:val="005F2AE0"/>
    <w:rsid w:val="005F2E33"/>
    <w:rsid w:val="005F3380"/>
    <w:rsid w:val="005F3395"/>
    <w:rsid w:val="005F342A"/>
    <w:rsid w:val="005F3655"/>
    <w:rsid w:val="005F38D8"/>
    <w:rsid w:val="005F3AB3"/>
    <w:rsid w:val="005F3AEC"/>
    <w:rsid w:val="005F3C8A"/>
    <w:rsid w:val="005F3D06"/>
    <w:rsid w:val="005F3E5F"/>
    <w:rsid w:val="005F3E7B"/>
    <w:rsid w:val="005F4307"/>
    <w:rsid w:val="005F4497"/>
    <w:rsid w:val="005F46DF"/>
    <w:rsid w:val="005F46F7"/>
    <w:rsid w:val="005F4BD9"/>
    <w:rsid w:val="005F4F4F"/>
    <w:rsid w:val="005F555A"/>
    <w:rsid w:val="005F55F6"/>
    <w:rsid w:val="005F56D2"/>
    <w:rsid w:val="005F5E19"/>
    <w:rsid w:val="005F6135"/>
    <w:rsid w:val="005F61CC"/>
    <w:rsid w:val="005F6284"/>
    <w:rsid w:val="005F6FF4"/>
    <w:rsid w:val="005F71AD"/>
    <w:rsid w:val="005F7281"/>
    <w:rsid w:val="005F7D07"/>
    <w:rsid w:val="005F7D54"/>
    <w:rsid w:val="005F7E06"/>
    <w:rsid w:val="0060016C"/>
    <w:rsid w:val="00600199"/>
    <w:rsid w:val="006003A0"/>
    <w:rsid w:val="006006BD"/>
    <w:rsid w:val="006007D5"/>
    <w:rsid w:val="00600C8B"/>
    <w:rsid w:val="00600DFF"/>
    <w:rsid w:val="00600F3F"/>
    <w:rsid w:val="00600F4E"/>
    <w:rsid w:val="006011CC"/>
    <w:rsid w:val="006014E1"/>
    <w:rsid w:val="006018DC"/>
    <w:rsid w:val="00601997"/>
    <w:rsid w:val="00601AE2"/>
    <w:rsid w:val="00601BAE"/>
    <w:rsid w:val="00601D64"/>
    <w:rsid w:val="00602219"/>
    <w:rsid w:val="00602857"/>
    <w:rsid w:val="006028BE"/>
    <w:rsid w:val="00602978"/>
    <w:rsid w:val="006029FC"/>
    <w:rsid w:val="00602A8E"/>
    <w:rsid w:val="00602BC3"/>
    <w:rsid w:val="00602C08"/>
    <w:rsid w:val="00602DC7"/>
    <w:rsid w:val="00602F10"/>
    <w:rsid w:val="006033A6"/>
    <w:rsid w:val="006033C2"/>
    <w:rsid w:val="006036D4"/>
    <w:rsid w:val="00603A67"/>
    <w:rsid w:val="00603B04"/>
    <w:rsid w:val="00603CA9"/>
    <w:rsid w:val="00603D16"/>
    <w:rsid w:val="00603F5C"/>
    <w:rsid w:val="0060445F"/>
    <w:rsid w:val="006046B4"/>
    <w:rsid w:val="00604772"/>
    <w:rsid w:val="00604886"/>
    <w:rsid w:val="00604B10"/>
    <w:rsid w:val="00604B5F"/>
    <w:rsid w:val="00604DFB"/>
    <w:rsid w:val="00604EBC"/>
    <w:rsid w:val="00605084"/>
    <w:rsid w:val="006050CB"/>
    <w:rsid w:val="006051D1"/>
    <w:rsid w:val="00605244"/>
    <w:rsid w:val="00605339"/>
    <w:rsid w:val="006054B1"/>
    <w:rsid w:val="006057BE"/>
    <w:rsid w:val="0060593E"/>
    <w:rsid w:val="00605A16"/>
    <w:rsid w:val="00605E51"/>
    <w:rsid w:val="00605E58"/>
    <w:rsid w:val="00606222"/>
    <w:rsid w:val="00606740"/>
    <w:rsid w:val="0060682B"/>
    <w:rsid w:val="00606B63"/>
    <w:rsid w:val="00606E5C"/>
    <w:rsid w:val="00606F4D"/>
    <w:rsid w:val="00607297"/>
    <w:rsid w:val="006073F3"/>
    <w:rsid w:val="006074DB"/>
    <w:rsid w:val="0060764B"/>
    <w:rsid w:val="00607690"/>
    <w:rsid w:val="00607696"/>
    <w:rsid w:val="006077BA"/>
    <w:rsid w:val="0060780E"/>
    <w:rsid w:val="00607901"/>
    <w:rsid w:val="00607FFE"/>
    <w:rsid w:val="0061054E"/>
    <w:rsid w:val="00610604"/>
    <w:rsid w:val="0061061F"/>
    <w:rsid w:val="006106F8"/>
    <w:rsid w:val="00610902"/>
    <w:rsid w:val="00610AF6"/>
    <w:rsid w:val="00610AF8"/>
    <w:rsid w:val="00610B3F"/>
    <w:rsid w:val="00611130"/>
    <w:rsid w:val="00611178"/>
    <w:rsid w:val="006111F5"/>
    <w:rsid w:val="00611336"/>
    <w:rsid w:val="00611905"/>
    <w:rsid w:val="00611C12"/>
    <w:rsid w:val="00611D60"/>
    <w:rsid w:val="00611E08"/>
    <w:rsid w:val="006120F2"/>
    <w:rsid w:val="00612414"/>
    <w:rsid w:val="006124AC"/>
    <w:rsid w:val="00612517"/>
    <w:rsid w:val="00612556"/>
    <w:rsid w:val="006127BC"/>
    <w:rsid w:val="006127C1"/>
    <w:rsid w:val="00612949"/>
    <w:rsid w:val="00612B52"/>
    <w:rsid w:val="00612BFC"/>
    <w:rsid w:val="00612CAB"/>
    <w:rsid w:val="00612DF9"/>
    <w:rsid w:val="00613372"/>
    <w:rsid w:val="0061349B"/>
    <w:rsid w:val="006136C3"/>
    <w:rsid w:val="0061378D"/>
    <w:rsid w:val="00613916"/>
    <w:rsid w:val="00613978"/>
    <w:rsid w:val="006139BD"/>
    <w:rsid w:val="00613C5D"/>
    <w:rsid w:val="00613CCE"/>
    <w:rsid w:val="00613D96"/>
    <w:rsid w:val="00613DA2"/>
    <w:rsid w:val="00613EA8"/>
    <w:rsid w:val="00613EE3"/>
    <w:rsid w:val="00614007"/>
    <w:rsid w:val="006140CD"/>
    <w:rsid w:val="00614110"/>
    <w:rsid w:val="006141EE"/>
    <w:rsid w:val="00614248"/>
    <w:rsid w:val="00614469"/>
    <w:rsid w:val="00614563"/>
    <w:rsid w:val="00614684"/>
    <w:rsid w:val="0061485B"/>
    <w:rsid w:val="006149A7"/>
    <w:rsid w:val="00614B80"/>
    <w:rsid w:val="00614BA8"/>
    <w:rsid w:val="00614C4B"/>
    <w:rsid w:val="00614C52"/>
    <w:rsid w:val="00614F7D"/>
    <w:rsid w:val="006150C0"/>
    <w:rsid w:val="00615333"/>
    <w:rsid w:val="00615616"/>
    <w:rsid w:val="00615980"/>
    <w:rsid w:val="00615981"/>
    <w:rsid w:val="00615A04"/>
    <w:rsid w:val="00615AB6"/>
    <w:rsid w:val="00615ACA"/>
    <w:rsid w:val="00615E29"/>
    <w:rsid w:val="00615F63"/>
    <w:rsid w:val="00615F78"/>
    <w:rsid w:val="00616150"/>
    <w:rsid w:val="006163B6"/>
    <w:rsid w:val="006166D1"/>
    <w:rsid w:val="006168EB"/>
    <w:rsid w:val="00616A67"/>
    <w:rsid w:val="00616B06"/>
    <w:rsid w:val="00616D1F"/>
    <w:rsid w:val="0061706D"/>
    <w:rsid w:val="006172CE"/>
    <w:rsid w:val="0061759F"/>
    <w:rsid w:val="0061797A"/>
    <w:rsid w:val="006179E0"/>
    <w:rsid w:val="00617ACE"/>
    <w:rsid w:val="00617B5F"/>
    <w:rsid w:val="00617C7C"/>
    <w:rsid w:val="00617D78"/>
    <w:rsid w:val="00620100"/>
    <w:rsid w:val="0062012F"/>
    <w:rsid w:val="0062032B"/>
    <w:rsid w:val="0062039F"/>
    <w:rsid w:val="006203A3"/>
    <w:rsid w:val="0062096D"/>
    <w:rsid w:val="00620B1F"/>
    <w:rsid w:val="00620B86"/>
    <w:rsid w:val="00620E49"/>
    <w:rsid w:val="00620F4A"/>
    <w:rsid w:val="00620FE1"/>
    <w:rsid w:val="00621067"/>
    <w:rsid w:val="006210A9"/>
    <w:rsid w:val="00621139"/>
    <w:rsid w:val="0062180C"/>
    <w:rsid w:val="00621893"/>
    <w:rsid w:val="006219BD"/>
    <w:rsid w:val="00621A10"/>
    <w:rsid w:val="00621DA1"/>
    <w:rsid w:val="00621DD0"/>
    <w:rsid w:val="006221A8"/>
    <w:rsid w:val="00622559"/>
    <w:rsid w:val="00622607"/>
    <w:rsid w:val="0062287C"/>
    <w:rsid w:val="00622882"/>
    <w:rsid w:val="00622A45"/>
    <w:rsid w:val="00622D54"/>
    <w:rsid w:val="00622ED8"/>
    <w:rsid w:val="00623095"/>
    <w:rsid w:val="006231C1"/>
    <w:rsid w:val="006234B9"/>
    <w:rsid w:val="00623594"/>
    <w:rsid w:val="006236E7"/>
    <w:rsid w:val="00623704"/>
    <w:rsid w:val="0062373E"/>
    <w:rsid w:val="00623A6F"/>
    <w:rsid w:val="00623A73"/>
    <w:rsid w:val="00623D5B"/>
    <w:rsid w:val="00623DEF"/>
    <w:rsid w:val="00623DF1"/>
    <w:rsid w:val="00623F82"/>
    <w:rsid w:val="00623FDB"/>
    <w:rsid w:val="006241A4"/>
    <w:rsid w:val="0062422B"/>
    <w:rsid w:val="00624492"/>
    <w:rsid w:val="00624554"/>
    <w:rsid w:val="006247B5"/>
    <w:rsid w:val="0062483A"/>
    <w:rsid w:val="0062484B"/>
    <w:rsid w:val="00624A54"/>
    <w:rsid w:val="00624A99"/>
    <w:rsid w:val="00624C3B"/>
    <w:rsid w:val="00624D18"/>
    <w:rsid w:val="00624F41"/>
    <w:rsid w:val="00624F4F"/>
    <w:rsid w:val="0062591D"/>
    <w:rsid w:val="00625C29"/>
    <w:rsid w:val="00625D0E"/>
    <w:rsid w:val="00625DA9"/>
    <w:rsid w:val="00625FFA"/>
    <w:rsid w:val="0062602D"/>
    <w:rsid w:val="00626BCF"/>
    <w:rsid w:val="00626D12"/>
    <w:rsid w:val="00626D34"/>
    <w:rsid w:val="00626D4E"/>
    <w:rsid w:val="00626E0C"/>
    <w:rsid w:val="00626FDB"/>
    <w:rsid w:val="0062700F"/>
    <w:rsid w:val="00627071"/>
    <w:rsid w:val="00627185"/>
    <w:rsid w:val="006272F2"/>
    <w:rsid w:val="00627390"/>
    <w:rsid w:val="00627606"/>
    <w:rsid w:val="00627D60"/>
    <w:rsid w:val="00627D9E"/>
    <w:rsid w:val="00627F02"/>
    <w:rsid w:val="00630091"/>
    <w:rsid w:val="00630286"/>
    <w:rsid w:val="006303D2"/>
    <w:rsid w:val="006305A7"/>
    <w:rsid w:val="0063089A"/>
    <w:rsid w:val="00630B19"/>
    <w:rsid w:val="00630E58"/>
    <w:rsid w:val="00630F84"/>
    <w:rsid w:val="006314E4"/>
    <w:rsid w:val="006316C2"/>
    <w:rsid w:val="0063186B"/>
    <w:rsid w:val="006319BD"/>
    <w:rsid w:val="00631AC2"/>
    <w:rsid w:val="00631C84"/>
    <w:rsid w:val="00631F7E"/>
    <w:rsid w:val="006324C8"/>
    <w:rsid w:val="0063250D"/>
    <w:rsid w:val="006326BC"/>
    <w:rsid w:val="0063270C"/>
    <w:rsid w:val="006328BE"/>
    <w:rsid w:val="00632978"/>
    <w:rsid w:val="006329B1"/>
    <w:rsid w:val="00632ECB"/>
    <w:rsid w:val="00633096"/>
    <w:rsid w:val="00633154"/>
    <w:rsid w:val="006331C5"/>
    <w:rsid w:val="00633381"/>
    <w:rsid w:val="0063345F"/>
    <w:rsid w:val="006334C7"/>
    <w:rsid w:val="00633699"/>
    <w:rsid w:val="006338CB"/>
    <w:rsid w:val="00633CBC"/>
    <w:rsid w:val="00633F88"/>
    <w:rsid w:val="00634183"/>
    <w:rsid w:val="00634236"/>
    <w:rsid w:val="00634728"/>
    <w:rsid w:val="0063478F"/>
    <w:rsid w:val="00635112"/>
    <w:rsid w:val="00635195"/>
    <w:rsid w:val="006351CF"/>
    <w:rsid w:val="006351EA"/>
    <w:rsid w:val="006353A3"/>
    <w:rsid w:val="006354F5"/>
    <w:rsid w:val="00635725"/>
    <w:rsid w:val="0063575A"/>
    <w:rsid w:val="00635985"/>
    <w:rsid w:val="00635AD7"/>
    <w:rsid w:val="0063611F"/>
    <w:rsid w:val="00636353"/>
    <w:rsid w:val="00636392"/>
    <w:rsid w:val="0063699C"/>
    <w:rsid w:val="00636A0B"/>
    <w:rsid w:val="00636A9F"/>
    <w:rsid w:val="00636B5D"/>
    <w:rsid w:val="00636F09"/>
    <w:rsid w:val="0063746C"/>
    <w:rsid w:val="006375A4"/>
    <w:rsid w:val="00637628"/>
    <w:rsid w:val="0063776C"/>
    <w:rsid w:val="00637842"/>
    <w:rsid w:val="0063794C"/>
    <w:rsid w:val="00637A36"/>
    <w:rsid w:val="00637BC5"/>
    <w:rsid w:val="00637FF4"/>
    <w:rsid w:val="006400A9"/>
    <w:rsid w:val="0064010A"/>
    <w:rsid w:val="006405D6"/>
    <w:rsid w:val="0064071A"/>
    <w:rsid w:val="006407AE"/>
    <w:rsid w:val="00640AE1"/>
    <w:rsid w:val="00640C3F"/>
    <w:rsid w:val="00640C64"/>
    <w:rsid w:val="00640DDF"/>
    <w:rsid w:val="006410B2"/>
    <w:rsid w:val="0064115D"/>
    <w:rsid w:val="00641301"/>
    <w:rsid w:val="00641309"/>
    <w:rsid w:val="006413C1"/>
    <w:rsid w:val="006415FC"/>
    <w:rsid w:val="0064160A"/>
    <w:rsid w:val="006416F8"/>
    <w:rsid w:val="00641D42"/>
    <w:rsid w:val="00641D55"/>
    <w:rsid w:val="00641DA0"/>
    <w:rsid w:val="00641DB8"/>
    <w:rsid w:val="00641F7D"/>
    <w:rsid w:val="00642082"/>
    <w:rsid w:val="00642211"/>
    <w:rsid w:val="00642251"/>
    <w:rsid w:val="006422AF"/>
    <w:rsid w:val="00642385"/>
    <w:rsid w:val="0064261C"/>
    <w:rsid w:val="00642748"/>
    <w:rsid w:val="0064278B"/>
    <w:rsid w:val="006427AB"/>
    <w:rsid w:val="006427B9"/>
    <w:rsid w:val="006428A8"/>
    <w:rsid w:val="006429B0"/>
    <w:rsid w:val="00642B12"/>
    <w:rsid w:val="006435E0"/>
    <w:rsid w:val="00643711"/>
    <w:rsid w:val="00643771"/>
    <w:rsid w:val="006438FC"/>
    <w:rsid w:val="00643987"/>
    <w:rsid w:val="00643999"/>
    <w:rsid w:val="00643CF0"/>
    <w:rsid w:val="00643F35"/>
    <w:rsid w:val="00644274"/>
    <w:rsid w:val="00644319"/>
    <w:rsid w:val="006449C8"/>
    <w:rsid w:val="00644AE6"/>
    <w:rsid w:val="00644C44"/>
    <w:rsid w:val="00644D66"/>
    <w:rsid w:val="00644E0F"/>
    <w:rsid w:val="00644E9C"/>
    <w:rsid w:val="00644F20"/>
    <w:rsid w:val="00644F3D"/>
    <w:rsid w:val="00645026"/>
    <w:rsid w:val="00645189"/>
    <w:rsid w:val="00645804"/>
    <w:rsid w:val="0064582A"/>
    <w:rsid w:val="00645845"/>
    <w:rsid w:val="00645878"/>
    <w:rsid w:val="00645986"/>
    <w:rsid w:val="00645FAF"/>
    <w:rsid w:val="006460F4"/>
    <w:rsid w:val="0064626E"/>
    <w:rsid w:val="006464DB"/>
    <w:rsid w:val="00646621"/>
    <w:rsid w:val="00646D77"/>
    <w:rsid w:val="00646FFC"/>
    <w:rsid w:val="0064712E"/>
    <w:rsid w:val="006471C3"/>
    <w:rsid w:val="00647333"/>
    <w:rsid w:val="00647501"/>
    <w:rsid w:val="0064772D"/>
    <w:rsid w:val="00650096"/>
    <w:rsid w:val="006504FB"/>
    <w:rsid w:val="00650858"/>
    <w:rsid w:val="00650B88"/>
    <w:rsid w:val="00650B9F"/>
    <w:rsid w:val="00650C1F"/>
    <w:rsid w:val="00650C6C"/>
    <w:rsid w:val="00650D0F"/>
    <w:rsid w:val="00650D97"/>
    <w:rsid w:val="00650EC2"/>
    <w:rsid w:val="00650FCC"/>
    <w:rsid w:val="006510CA"/>
    <w:rsid w:val="006512E0"/>
    <w:rsid w:val="006513F1"/>
    <w:rsid w:val="00651443"/>
    <w:rsid w:val="00651497"/>
    <w:rsid w:val="00651640"/>
    <w:rsid w:val="00651679"/>
    <w:rsid w:val="00651856"/>
    <w:rsid w:val="006519B7"/>
    <w:rsid w:val="00651ADC"/>
    <w:rsid w:val="00651B6B"/>
    <w:rsid w:val="00651B73"/>
    <w:rsid w:val="00651C84"/>
    <w:rsid w:val="00651CCA"/>
    <w:rsid w:val="00651CE8"/>
    <w:rsid w:val="00651F93"/>
    <w:rsid w:val="006520CA"/>
    <w:rsid w:val="00652147"/>
    <w:rsid w:val="00652349"/>
    <w:rsid w:val="0065270F"/>
    <w:rsid w:val="0065279F"/>
    <w:rsid w:val="00652C4D"/>
    <w:rsid w:val="00652CD6"/>
    <w:rsid w:val="00652E62"/>
    <w:rsid w:val="00653020"/>
    <w:rsid w:val="00653386"/>
    <w:rsid w:val="006533DA"/>
    <w:rsid w:val="006534D1"/>
    <w:rsid w:val="006534F7"/>
    <w:rsid w:val="0065356B"/>
    <w:rsid w:val="006535B7"/>
    <w:rsid w:val="006535CA"/>
    <w:rsid w:val="006537EF"/>
    <w:rsid w:val="00653A70"/>
    <w:rsid w:val="00653BA0"/>
    <w:rsid w:val="00653C65"/>
    <w:rsid w:val="00654145"/>
    <w:rsid w:val="00654211"/>
    <w:rsid w:val="00654284"/>
    <w:rsid w:val="0065452F"/>
    <w:rsid w:val="00654554"/>
    <w:rsid w:val="00654577"/>
    <w:rsid w:val="006547E8"/>
    <w:rsid w:val="00654B7D"/>
    <w:rsid w:val="00654C8F"/>
    <w:rsid w:val="00654FF2"/>
    <w:rsid w:val="00655190"/>
    <w:rsid w:val="006551FF"/>
    <w:rsid w:val="00655328"/>
    <w:rsid w:val="006553B9"/>
    <w:rsid w:val="006555BB"/>
    <w:rsid w:val="00655639"/>
    <w:rsid w:val="0065589D"/>
    <w:rsid w:val="00655B03"/>
    <w:rsid w:val="00655B41"/>
    <w:rsid w:val="00655D23"/>
    <w:rsid w:val="006561D5"/>
    <w:rsid w:val="00656414"/>
    <w:rsid w:val="0065643B"/>
    <w:rsid w:val="006565FB"/>
    <w:rsid w:val="00656B7D"/>
    <w:rsid w:val="00656B8B"/>
    <w:rsid w:val="00656BDD"/>
    <w:rsid w:val="00656D29"/>
    <w:rsid w:val="006572A1"/>
    <w:rsid w:val="00657316"/>
    <w:rsid w:val="006574EF"/>
    <w:rsid w:val="006575B7"/>
    <w:rsid w:val="00657CFA"/>
    <w:rsid w:val="00660136"/>
    <w:rsid w:val="006601A7"/>
    <w:rsid w:val="006603E3"/>
    <w:rsid w:val="00660721"/>
    <w:rsid w:val="0066080A"/>
    <w:rsid w:val="00660887"/>
    <w:rsid w:val="00660A8E"/>
    <w:rsid w:val="00660D30"/>
    <w:rsid w:val="006610E3"/>
    <w:rsid w:val="006612EB"/>
    <w:rsid w:val="006613B5"/>
    <w:rsid w:val="0066181A"/>
    <w:rsid w:val="00661D45"/>
    <w:rsid w:val="00661D8D"/>
    <w:rsid w:val="00661E42"/>
    <w:rsid w:val="006621E3"/>
    <w:rsid w:val="0066274F"/>
    <w:rsid w:val="006628B8"/>
    <w:rsid w:val="00662A62"/>
    <w:rsid w:val="00662A80"/>
    <w:rsid w:val="00662E05"/>
    <w:rsid w:val="00662E3B"/>
    <w:rsid w:val="00662F7A"/>
    <w:rsid w:val="00662F94"/>
    <w:rsid w:val="00663371"/>
    <w:rsid w:val="00663504"/>
    <w:rsid w:val="00663692"/>
    <w:rsid w:val="006636DF"/>
    <w:rsid w:val="0066380C"/>
    <w:rsid w:val="00663F8A"/>
    <w:rsid w:val="0066441F"/>
    <w:rsid w:val="00664686"/>
    <w:rsid w:val="00664726"/>
    <w:rsid w:val="00664939"/>
    <w:rsid w:val="00664AE3"/>
    <w:rsid w:val="00664E1E"/>
    <w:rsid w:val="00664F4F"/>
    <w:rsid w:val="00665032"/>
    <w:rsid w:val="00665072"/>
    <w:rsid w:val="0066519D"/>
    <w:rsid w:val="006651A9"/>
    <w:rsid w:val="00665267"/>
    <w:rsid w:val="00665329"/>
    <w:rsid w:val="006653C2"/>
    <w:rsid w:val="00665C16"/>
    <w:rsid w:val="00665D4D"/>
    <w:rsid w:val="00665EB7"/>
    <w:rsid w:val="00665F4E"/>
    <w:rsid w:val="00666086"/>
    <w:rsid w:val="00666554"/>
    <w:rsid w:val="0066666C"/>
    <w:rsid w:val="00666724"/>
    <w:rsid w:val="00666BA0"/>
    <w:rsid w:val="00666C05"/>
    <w:rsid w:val="00666E0C"/>
    <w:rsid w:val="006672F8"/>
    <w:rsid w:val="006677BE"/>
    <w:rsid w:val="00667B64"/>
    <w:rsid w:val="00667C18"/>
    <w:rsid w:val="006700AD"/>
    <w:rsid w:val="00670272"/>
    <w:rsid w:val="006702CD"/>
    <w:rsid w:val="006702E1"/>
    <w:rsid w:val="00670767"/>
    <w:rsid w:val="00670897"/>
    <w:rsid w:val="00670AE4"/>
    <w:rsid w:val="00670B5F"/>
    <w:rsid w:val="00670C55"/>
    <w:rsid w:val="006712FE"/>
    <w:rsid w:val="006714AB"/>
    <w:rsid w:val="00671682"/>
    <w:rsid w:val="0067172E"/>
    <w:rsid w:val="00671791"/>
    <w:rsid w:val="00671AC8"/>
    <w:rsid w:val="00671B0A"/>
    <w:rsid w:val="00671CC4"/>
    <w:rsid w:val="00671FD3"/>
    <w:rsid w:val="0067218A"/>
    <w:rsid w:val="00672661"/>
    <w:rsid w:val="0067285E"/>
    <w:rsid w:val="00672DDC"/>
    <w:rsid w:val="00672E50"/>
    <w:rsid w:val="00673219"/>
    <w:rsid w:val="0067323D"/>
    <w:rsid w:val="0067352B"/>
    <w:rsid w:val="00673668"/>
    <w:rsid w:val="00673748"/>
    <w:rsid w:val="006737F8"/>
    <w:rsid w:val="006739B1"/>
    <w:rsid w:val="00673E75"/>
    <w:rsid w:val="00673E7A"/>
    <w:rsid w:val="00673EE1"/>
    <w:rsid w:val="00673FEA"/>
    <w:rsid w:val="00674152"/>
    <w:rsid w:val="00674336"/>
    <w:rsid w:val="00674628"/>
    <w:rsid w:val="0067481C"/>
    <w:rsid w:val="006748DD"/>
    <w:rsid w:val="006748E1"/>
    <w:rsid w:val="00674B8A"/>
    <w:rsid w:val="00674BA9"/>
    <w:rsid w:val="0067512C"/>
    <w:rsid w:val="0067513A"/>
    <w:rsid w:val="00675217"/>
    <w:rsid w:val="006754E2"/>
    <w:rsid w:val="006755BC"/>
    <w:rsid w:val="00675805"/>
    <w:rsid w:val="00675E56"/>
    <w:rsid w:val="00675F93"/>
    <w:rsid w:val="006760BA"/>
    <w:rsid w:val="00676149"/>
    <w:rsid w:val="00676234"/>
    <w:rsid w:val="00676575"/>
    <w:rsid w:val="00676680"/>
    <w:rsid w:val="0067682D"/>
    <w:rsid w:val="00676872"/>
    <w:rsid w:val="00676DF4"/>
    <w:rsid w:val="0067761D"/>
    <w:rsid w:val="006777D5"/>
    <w:rsid w:val="0067790F"/>
    <w:rsid w:val="00677A6E"/>
    <w:rsid w:val="00677C15"/>
    <w:rsid w:val="00677CE8"/>
    <w:rsid w:val="00677FC9"/>
    <w:rsid w:val="00680181"/>
    <w:rsid w:val="00680361"/>
    <w:rsid w:val="00680D8C"/>
    <w:rsid w:val="00680DE8"/>
    <w:rsid w:val="00680EB6"/>
    <w:rsid w:val="00681066"/>
    <w:rsid w:val="006812C6"/>
    <w:rsid w:val="00681321"/>
    <w:rsid w:val="00681372"/>
    <w:rsid w:val="006814B9"/>
    <w:rsid w:val="0068151B"/>
    <w:rsid w:val="00681550"/>
    <w:rsid w:val="0068163A"/>
    <w:rsid w:val="006818DA"/>
    <w:rsid w:val="00681B4E"/>
    <w:rsid w:val="00681CA8"/>
    <w:rsid w:val="00681CD4"/>
    <w:rsid w:val="00681E5C"/>
    <w:rsid w:val="00681F2C"/>
    <w:rsid w:val="0068217A"/>
    <w:rsid w:val="0068228F"/>
    <w:rsid w:val="006824A6"/>
    <w:rsid w:val="006827F0"/>
    <w:rsid w:val="00682BD9"/>
    <w:rsid w:val="00682BF5"/>
    <w:rsid w:val="00682E7A"/>
    <w:rsid w:val="00682EF2"/>
    <w:rsid w:val="0068318B"/>
    <w:rsid w:val="00683232"/>
    <w:rsid w:val="0068333C"/>
    <w:rsid w:val="006834E6"/>
    <w:rsid w:val="00683690"/>
    <w:rsid w:val="006836EA"/>
    <w:rsid w:val="00683A42"/>
    <w:rsid w:val="00683E04"/>
    <w:rsid w:val="00683FB0"/>
    <w:rsid w:val="006844AA"/>
    <w:rsid w:val="0068458A"/>
    <w:rsid w:val="00684692"/>
    <w:rsid w:val="00684786"/>
    <w:rsid w:val="00684830"/>
    <w:rsid w:val="00684A2D"/>
    <w:rsid w:val="00684AA6"/>
    <w:rsid w:val="00684DFB"/>
    <w:rsid w:val="00684F6E"/>
    <w:rsid w:val="00685010"/>
    <w:rsid w:val="0068555B"/>
    <w:rsid w:val="0068561C"/>
    <w:rsid w:val="006856AC"/>
    <w:rsid w:val="00685736"/>
    <w:rsid w:val="00685969"/>
    <w:rsid w:val="006859BE"/>
    <w:rsid w:val="00685B4E"/>
    <w:rsid w:val="00685C45"/>
    <w:rsid w:val="00685E60"/>
    <w:rsid w:val="006862BF"/>
    <w:rsid w:val="006862D0"/>
    <w:rsid w:val="006862D8"/>
    <w:rsid w:val="00686865"/>
    <w:rsid w:val="00686891"/>
    <w:rsid w:val="00686BBD"/>
    <w:rsid w:val="00686D75"/>
    <w:rsid w:val="00686E33"/>
    <w:rsid w:val="00686E3A"/>
    <w:rsid w:val="00687062"/>
    <w:rsid w:val="00687264"/>
    <w:rsid w:val="00687285"/>
    <w:rsid w:val="006872FE"/>
    <w:rsid w:val="00687A85"/>
    <w:rsid w:val="00687B6D"/>
    <w:rsid w:val="00687B91"/>
    <w:rsid w:val="00687C53"/>
    <w:rsid w:val="00687EDB"/>
    <w:rsid w:val="00690020"/>
    <w:rsid w:val="006904DA"/>
    <w:rsid w:val="006905A6"/>
    <w:rsid w:val="006905C7"/>
    <w:rsid w:val="006905EA"/>
    <w:rsid w:val="006906DB"/>
    <w:rsid w:val="00690BD8"/>
    <w:rsid w:val="00690BEE"/>
    <w:rsid w:val="00690C4A"/>
    <w:rsid w:val="00690CC8"/>
    <w:rsid w:val="00690DEF"/>
    <w:rsid w:val="0069160F"/>
    <w:rsid w:val="00691823"/>
    <w:rsid w:val="00691E63"/>
    <w:rsid w:val="00691ECD"/>
    <w:rsid w:val="00691F8B"/>
    <w:rsid w:val="0069201A"/>
    <w:rsid w:val="006920DA"/>
    <w:rsid w:val="006921AF"/>
    <w:rsid w:val="006921C2"/>
    <w:rsid w:val="006922DE"/>
    <w:rsid w:val="006922FE"/>
    <w:rsid w:val="0069233C"/>
    <w:rsid w:val="00692700"/>
    <w:rsid w:val="00692779"/>
    <w:rsid w:val="0069277F"/>
    <w:rsid w:val="00692F6F"/>
    <w:rsid w:val="0069332F"/>
    <w:rsid w:val="006933A0"/>
    <w:rsid w:val="00693411"/>
    <w:rsid w:val="006936C2"/>
    <w:rsid w:val="006937BB"/>
    <w:rsid w:val="006937CA"/>
    <w:rsid w:val="00693824"/>
    <w:rsid w:val="006938CF"/>
    <w:rsid w:val="00693995"/>
    <w:rsid w:val="00693B17"/>
    <w:rsid w:val="00693CAC"/>
    <w:rsid w:val="00693CEB"/>
    <w:rsid w:val="00693DBA"/>
    <w:rsid w:val="00693EEE"/>
    <w:rsid w:val="00693FEF"/>
    <w:rsid w:val="006940B0"/>
    <w:rsid w:val="006944B1"/>
    <w:rsid w:val="006945B1"/>
    <w:rsid w:val="006949BA"/>
    <w:rsid w:val="00694EFE"/>
    <w:rsid w:val="00694F86"/>
    <w:rsid w:val="0069549A"/>
    <w:rsid w:val="0069566F"/>
    <w:rsid w:val="00695C51"/>
    <w:rsid w:val="00696033"/>
    <w:rsid w:val="006961B6"/>
    <w:rsid w:val="00696325"/>
    <w:rsid w:val="006965ED"/>
    <w:rsid w:val="00696651"/>
    <w:rsid w:val="0069668C"/>
    <w:rsid w:val="00696846"/>
    <w:rsid w:val="006968F5"/>
    <w:rsid w:val="00696A34"/>
    <w:rsid w:val="00696B8F"/>
    <w:rsid w:val="00696C4E"/>
    <w:rsid w:val="00696CA7"/>
    <w:rsid w:val="00696E7B"/>
    <w:rsid w:val="006970CD"/>
    <w:rsid w:val="0069761F"/>
    <w:rsid w:val="006977A3"/>
    <w:rsid w:val="006977B7"/>
    <w:rsid w:val="00697995"/>
    <w:rsid w:val="00697C9D"/>
    <w:rsid w:val="006A0187"/>
    <w:rsid w:val="006A02EC"/>
    <w:rsid w:val="006A06FE"/>
    <w:rsid w:val="006A079C"/>
    <w:rsid w:val="006A07E2"/>
    <w:rsid w:val="006A080E"/>
    <w:rsid w:val="006A0844"/>
    <w:rsid w:val="006A08F2"/>
    <w:rsid w:val="006A0AC2"/>
    <w:rsid w:val="006A0AFE"/>
    <w:rsid w:val="006A0B24"/>
    <w:rsid w:val="006A0D4C"/>
    <w:rsid w:val="006A0EAB"/>
    <w:rsid w:val="006A13EF"/>
    <w:rsid w:val="006A19F4"/>
    <w:rsid w:val="006A1A1A"/>
    <w:rsid w:val="006A1A81"/>
    <w:rsid w:val="006A1F1C"/>
    <w:rsid w:val="006A2039"/>
    <w:rsid w:val="006A2093"/>
    <w:rsid w:val="006A20D2"/>
    <w:rsid w:val="006A21E3"/>
    <w:rsid w:val="006A24B9"/>
    <w:rsid w:val="006A29FF"/>
    <w:rsid w:val="006A2C00"/>
    <w:rsid w:val="006A2E33"/>
    <w:rsid w:val="006A2E9E"/>
    <w:rsid w:val="006A2F10"/>
    <w:rsid w:val="006A3254"/>
    <w:rsid w:val="006A347C"/>
    <w:rsid w:val="006A34AA"/>
    <w:rsid w:val="006A3923"/>
    <w:rsid w:val="006A395F"/>
    <w:rsid w:val="006A39A5"/>
    <w:rsid w:val="006A458A"/>
    <w:rsid w:val="006A45FF"/>
    <w:rsid w:val="006A472D"/>
    <w:rsid w:val="006A4949"/>
    <w:rsid w:val="006A4A56"/>
    <w:rsid w:val="006A5147"/>
    <w:rsid w:val="006A5212"/>
    <w:rsid w:val="006A529A"/>
    <w:rsid w:val="006A5345"/>
    <w:rsid w:val="006A546F"/>
    <w:rsid w:val="006A557D"/>
    <w:rsid w:val="006A56D9"/>
    <w:rsid w:val="006A5894"/>
    <w:rsid w:val="006A5A10"/>
    <w:rsid w:val="006A5CE9"/>
    <w:rsid w:val="006A5F12"/>
    <w:rsid w:val="006A63F1"/>
    <w:rsid w:val="006A6452"/>
    <w:rsid w:val="006A64DA"/>
    <w:rsid w:val="006A6618"/>
    <w:rsid w:val="006A6663"/>
    <w:rsid w:val="006A6749"/>
    <w:rsid w:val="006A6844"/>
    <w:rsid w:val="006A6899"/>
    <w:rsid w:val="006A6A29"/>
    <w:rsid w:val="006A6C70"/>
    <w:rsid w:val="006A7264"/>
    <w:rsid w:val="006A74D7"/>
    <w:rsid w:val="006A74ED"/>
    <w:rsid w:val="006A759E"/>
    <w:rsid w:val="006A77C2"/>
    <w:rsid w:val="006A7A34"/>
    <w:rsid w:val="006A7CA2"/>
    <w:rsid w:val="006A7D30"/>
    <w:rsid w:val="006A7DCB"/>
    <w:rsid w:val="006B0121"/>
    <w:rsid w:val="006B07A2"/>
    <w:rsid w:val="006B0C68"/>
    <w:rsid w:val="006B0E79"/>
    <w:rsid w:val="006B0ECD"/>
    <w:rsid w:val="006B0F99"/>
    <w:rsid w:val="006B1497"/>
    <w:rsid w:val="006B14B2"/>
    <w:rsid w:val="006B1567"/>
    <w:rsid w:val="006B15F4"/>
    <w:rsid w:val="006B1626"/>
    <w:rsid w:val="006B17B1"/>
    <w:rsid w:val="006B17B8"/>
    <w:rsid w:val="006B18AE"/>
    <w:rsid w:val="006B18D7"/>
    <w:rsid w:val="006B1B9F"/>
    <w:rsid w:val="006B1C50"/>
    <w:rsid w:val="006B1C92"/>
    <w:rsid w:val="006B1F0B"/>
    <w:rsid w:val="006B22EF"/>
    <w:rsid w:val="006B239B"/>
    <w:rsid w:val="006B24A2"/>
    <w:rsid w:val="006B25C8"/>
    <w:rsid w:val="006B27BC"/>
    <w:rsid w:val="006B2881"/>
    <w:rsid w:val="006B2A74"/>
    <w:rsid w:val="006B2AA9"/>
    <w:rsid w:val="006B2D5A"/>
    <w:rsid w:val="006B2E2D"/>
    <w:rsid w:val="006B3054"/>
    <w:rsid w:val="006B32C6"/>
    <w:rsid w:val="006B336C"/>
    <w:rsid w:val="006B36C8"/>
    <w:rsid w:val="006B384C"/>
    <w:rsid w:val="006B3A3D"/>
    <w:rsid w:val="006B3AAD"/>
    <w:rsid w:val="006B3D92"/>
    <w:rsid w:val="006B3E88"/>
    <w:rsid w:val="006B3FB4"/>
    <w:rsid w:val="006B469E"/>
    <w:rsid w:val="006B4714"/>
    <w:rsid w:val="006B4755"/>
    <w:rsid w:val="006B4958"/>
    <w:rsid w:val="006B4A6B"/>
    <w:rsid w:val="006B4B57"/>
    <w:rsid w:val="006B4C03"/>
    <w:rsid w:val="006B4F35"/>
    <w:rsid w:val="006B5067"/>
    <w:rsid w:val="006B53A4"/>
    <w:rsid w:val="006B5462"/>
    <w:rsid w:val="006B55BB"/>
    <w:rsid w:val="006B5815"/>
    <w:rsid w:val="006B5A0A"/>
    <w:rsid w:val="006B5B89"/>
    <w:rsid w:val="006B5CD8"/>
    <w:rsid w:val="006B5E28"/>
    <w:rsid w:val="006B5E2C"/>
    <w:rsid w:val="006B5F5B"/>
    <w:rsid w:val="006B5F6D"/>
    <w:rsid w:val="006B62C7"/>
    <w:rsid w:val="006B6305"/>
    <w:rsid w:val="006B66A2"/>
    <w:rsid w:val="006B67A0"/>
    <w:rsid w:val="006B69C8"/>
    <w:rsid w:val="006B6A0A"/>
    <w:rsid w:val="006B710E"/>
    <w:rsid w:val="006B72AC"/>
    <w:rsid w:val="006B748A"/>
    <w:rsid w:val="006B74EC"/>
    <w:rsid w:val="006B7588"/>
    <w:rsid w:val="006B76FC"/>
    <w:rsid w:val="006B79F1"/>
    <w:rsid w:val="006B7B38"/>
    <w:rsid w:val="006B7B56"/>
    <w:rsid w:val="006B7F49"/>
    <w:rsid w:val="006C0083"/>
    <w:rsid w:val="006C0338"/>
    <w:rsid w:val="006C03DF"/>
    <w:rsid w:val="006C0405"/>
    <w:rsid w:val="006C0518"/>
    <w:rsid w:val="006C05DD"/>
    <w:rsid w:val="006C06E7"/>
    <w:rsid w:val="006C08AA"/>
    <w:rsid w:val="006C0911"/>
    <w:rsid w:val="006C0A97"/>
    <w:rsid w:val="006C0AEA"/>
    <w:rsid w:val="006C0F67"/>
    <w:rsid w:val="006C1097"/>
    <w:rsid w:val="006C1273"/>
    <w:rsid w:val="006C13BA"/>
    <w:rsid w:val="006C1498"/>
    <w:rsid w:val="006C18A7"/>
    <w:rsid w:val="006C1D4F"/>
    <w:rsid w:val="006C1E55"/>
    <w:rsid w:val="006C1EDE"/>
    <w:rsid w:val="006C1FFE"/>
    <w:rsid w:val="006C203B"/>
    <w:rsid w:val="006C20AA"/>
    <w:rsid w:val="006C21CF"/>
    <w:rsid w:val="006C238A"/>
    <w:rsid w:val="006C2520"/>
    <w:rsid w:val="006C254F"/>
    <w:rsid w:val="006C2564"/>
    <w:rsid w:val="006C28EB"/>
    <w:rsid w:val="006C2954"/>
    <w:rsid w:val="006C296B"/>
    <w:rsid w:val="006C3061"/>
    <w:rsid w:val="006C311A"/>
    <w:rsid w:val="006C3204"/>
    <w:rsid w:val="006C368E"/>
    <w:rsid w:val="006C3739"/>
    <w:rsid w:val="006C39E4"/>
    <w:rsid w:val="006C3BB5"/>
    <w:rsid w:val="006C3C10"/>
    <w:rsid w:val="006C409D"/>
    <w:rsid w:val="006C4254"/>
    <w:rsid w:val="006C48AF"/>
    <w:rsid w:val="006C4A56"/>
    <w:rsid w:val="006C4E31"/>
    <w:rsid w:val="006C4EC2"/>
    <w:rsid w:val="006C4F45"/>
    <w:rsid w:val="006C512C"/>
    <w:rsid w:val="006C54BA"/>
    <w:rsid w:val="006C54DA"/>
    <w:rsid w:val="006C560B"/>
    <w:rsid w:val="006C570E"/>
    <w:rsid w:val="006C5A1C"/>
    <w:rsid w:val="006C5AC3"/>
    <w:rsid w:val="006C5BDB"/>
    <w:rsid w:val="006C5FA7"/>
    <w:rsid w:val="006C5FF6"/>
    <w:rsid w:val="006C6088"/>
    <w:rsid w:val="006C6186"/>
    <w:rsid w:val="006C6392"/>
    <w:rsid w:val="006C67F9"/>
    <w:rsid w:val="006C68A0"/>
    <w:rsid w:val="006C6D02"/>
    <w:rsid w:val="006C70D9"/>
    <w:rsid w:val="006C723C"/>
    <w:rsid w:val="006C7577"/>
    <w:rsid w:val="006C769F"/>
    <w:rsid w:val="006C7A1E"/>
    <w:rsid w:val="006C7AB3"/>
    <w:rsid w:val="006C7E8C"/>
    <w:rsid w:val="006C7F7A"/>
    <w:rsid w:val="006D0051"/>
    <w:rsid w:val="006D00DE"/>
    <w:rsid w:val="006D0780"/>
    <w:rsid w:val="006D0836"/>
    <w:rsid w:val="006D0CAC"/>
    <w:rsid w:val="006D0FC4"/>
    <w:rsid w:val="006D10F2"/>
    <w:rsid w:val="006D149A"/>
    <w:rsid w:val="006D1803"/>
    <w:rsid w:val="006D1983"/>
    <w:rsid w:val="006D1A9B"/>
    <w:rsid w:val="006D1B49"/>
    <w:rsid w:val="006D1BB5"/>
    <w:rsid w:val="006D1F07"/>
    <w:rsid w:val="006D2036"/>
    <w:rsid w:val="006D22C8"/>
    <w:rsid w:val="006D238E"/>
    <w:rsid w:val="006D25A2"/>
    <w:rsid w:val="006D2697"/>
    <w:rsid w:val="006D279E"/>
    <w:rsid w:val="006D283C"/>
    <w:rsid w:val="006D2B74"/>
    <w:rsid w:val="006D2BF7"/>
    <w:rsid w:val="006D2C0F"/>
    <w:rsid w:val="006D30C7"/>
    <w:rsid w:val="006D32EC"/>
    <w:rsid w:val="006D3552"/>
    <w:rsid w:val="006D36EB"/>
    <w:rsid w:val="006D3AB1"/>
    <w:rsid w:val="006D3AE9"/>
    <w:rsid w:val="006D3B46"/>
    <w:rsid w:val="006D3B5B"/>
    <w:rsid w:val="006D3D28"/>
    <w:rsid w:val="006D3D2C"/>
    <w:rsid w:val="006D3EBA"/>
    <w:rsid w:val="006D40D6"/>
    <w:rsid w:val="006D42EE"/>
    <w:rsid w:val="006D4710"/>
    <w:rsid w:val="006D47DD"/>
    <w:rsid w:val="006D4AE2"/>
    <w:rsid w:val="006D4E7C"/>
    <w:rsid w:val="006D519F"/>
    <w:rsid w:val="006D521F"/>
    <w:rsid w:val="006D53C1"/>
    <w:rsid w:val="006D55E5"/>
    <w:rsid w:val="006D5640"/>
    <w:rsid w:val="006D56F5"/>
    <w:rsid w:val="006D5786"/>
    <w:rsid w:val="006D5A8C"/>
    <w:rsid w:val="006D5D05"/>
    <w:rsid w:val="006D5F5B"/>
    <w:rsid w:val="006D60A3"/>
    <w:rsid w:val="006D64E2"/>
    <w:rsid w:val="006D67B4"/>
    <w:rsid w:val="006D699F"/>
    <w:rsid w:val="006D69F6"/>
    <w:rsid w:val="006D6AB2"/>
    <w:rsid w:val="006D6D0C"/>
    <w:rsid w:val="006D6F4C"/>
    <w:rsid w:val="006D7390"/>
    <w:rsid w:val="006D74AC"/>
    <w:rsid w:val="006D76DF"/>
    <w:rsid w:val="006D7722"/>
    <w:rsid w:val="006D7AD6"/>
    <w:rsid w:val="006D7B2A"/>
    <w:rsid w:val="006D7C78"/>
    <w:rsid w:val="006D7D07"/>
    <w:rsid w:val="006D7E69"/>
    <w:rsid w:val="006D7E91"/>
    <w:rsid w:val="006E00DB"/>
    <w:rsid w:val="006E02BE"/>
    <w:rsid w:val="006E067E"/>
    <w:rsid w:val="006E0902"/>
    <w:rsid w:val="006E0CA5"/>
    <w:rsid w:val="006E0DF0"/>
    <w:rsid w:val="006E0DF7"/>
    <w:rsid w:val="006E0EDF"/>
    <w:rsid w:val="006E130C"/>
    <w:rsid w:val="006E1382"/>
    <w:rsid w:val="006E14B0"/>
    <w:rsid w:val="006E196F"/>
    <w:rsid w:val="006E1ACA"/>
    <w:rsid w:val="006E201E"/>
    <w:rsid w:val="006E2073"/>
    <w:rsid w:val="006E2563"/>
    <w:rsid w:val="006E25AC"/>
    <w:rsid w:val="006E274E"/>
    <w:rsid w:val="006E289F"/>
    <w:rsid w:val="006E290C"/>
    <w:rsid w:val="006E2BE2"/>
    <w:rsid w:val="006E2EAF"/>
    <w:rsid w:val="006E30D7"/>
    <w:rsid w:val="006E3134"/>
    <w:rsid w:val="006E31A9"/>
    <w:rsid w:val="006E377B"/>
    <w:rsid w:val="006E3B3C"/>
    <w:rsid w:val="006E3CCA"/>
    <w:rsid w:val="006E3D17"/>
    <w:rsid w:val="006E3F81"/>
    <w:rsid w:val="006E415A"/>
    <w:rsid w:val="006E42B4"/>
    <w:rsid w:val="006E484E"/>
    <w:rsid w:val="006E49C8"/>
    <w:rsid w:val="006E4C9A"/>
    <w:rsid w:val="006E555A"/>
    <w:rsid w:val="006E5AAA"/>
    <w:rsid w:val="006E5B7C"/>
    <w:rsid w:val="006E5BAD"/>
    <w:rsid w:val="006E5EBD"/>
    <w:rsid w:val="006E5F04"/>
    <w:rsid w:val="006E5FD2"/>
    <w:rsid w:val="006E6157"/>
    <w:rsid w:val="006E62D3"/>
    <w:rsid w:val="006E643C"/>
    <w:rsid w:val="006E6463"/>
    <w:rsid w:val="006E64BF"/>
    <w:rsid w:val="006E6679"/>
    <w:rsid w:val="006E6796"/>
    <w:rsid w:val="006E685C"/>
    <w:rsid w:val="006E69CB"/>
    <w:rsid w:val="006E6A75"/>
    <w:rsid w:val="006E6D01"/>
    <w:rsid w:val="006E6EA5"/>
    <w:rsid w:val="006E7048"/>
    <w:rsid w:val="006E70A3"/>
    <w:rsid w:val="006E7154"/>
    <w:rsid w:val="006E71BB"/>
    <w:rsid w:val="006E7342"/>
    <w:rsid w:val="006E7391"/>
    <w:rsid w:val="006E73B5"/>
    <w:rsid w:val="006E73BE"/>
    <w:rsid w:val="006E74F3"/>
    <w:rsid w:val="006E763C"/>
    <w:rsid w:val="006E76CC"/>
    <w:rsid w:val="006E7876"/>
    <w:rsid w:val="006E78BD"/>
    <w:rsid w:val="006E78BE"/>
    <w:rsid w:val="006E7BF3"/>
    <w:rsid w:val="006E7BFB"/>
    <w:rsid w:val="006E7F20"/>
    <w:rsid w:val="006F03EF"/>
    <w:rsid w:val="006F045D"/>
    <w:rsid w:val="006F0845"/>
    <w:rsid w:val="006F09C2"/>
    <w:rsid w:val="006F0D39"/>
    <w:rsid w:val="006F0F6E"/>
    <w:rsid w:val="006F104F"/>
    <w:rsid w:val="006F13D0"/>
    <w:rsid w:val="006F18A6"/>
    <w:rsid w:val="006F190D"/>
    <w:rsid w:val="006F1A45"/>
    <w:rsid w:val="006F1C64"/>
    <w:rsid w:val="006F1DC6"/>
    <w:rsid w:val="006F23F7"/>
    <w:rsid w:val="006F25F4"/>
    <w:rsid w:val="006F28CD"/>
    <w:rsid w:val="006F290C"/>
    <w:rsid w:val="006F2CEB"/>
    <w:rsid w:val="006F2F11"/>
    <w:rsid w:val="006F2FC3"/>
    <w:rsid w:val="006F3207"/>
    <w:rsid w:val="006F3272"/>
    <w:rsid w:val="006F33D8"/>
    <w:rsid w:val="006F3438"/>
    <w:rsid w:val="006F3559"/>
    <w:rsid w:val="006F3A24"/>
    <w:rsid w:val="006F3BBC"/>
    <w:rsid w:val="006F3C60"/>
    <w:rsid w:val="006F4019"/>
    <w:rsid w:val="006F4134"/>
    <w:rsid w:val="006F415B"/>
    <w:rsid w:val="006F4165"/>
    <w:rsid w:val="006F421D"/>
    <w:rsid w:val="006F437E"/>
    <w:rsid w:val="006F4661"/>
    <w:rsid w:val="006F488A"/>
    <w:rsid w:val="006F4A04"/>
    <w:rsid w:val="006F4F73"/>
    <w:rsid w:val="006F512B"/>
    <w:rsid w:val="006F51E2"/>
    <w:rsid w:val="006F5376"/>
    <w:rsid w:val="006F53C3"/>
    <w:rsid w:val="006F5AF9"/>
    <w:rsid w:val="006F5BD9"/>
    <w:rsid w:val="006F5C48"/>
    <w:rsid w:val="006F5CF3"/>
    <w:rsid w:val="006F5EEC"/>
    <w:rsid w:val="006F6437"/>
    <w:rsid w:val="006F6F02"/>
    <w:rsid w:val="006F7039"/>
    <w:rsid w:val="006F7656"/>
    <w:rsid w:val="006F7699"/>
    <w:rsid w:val="006F79B6"/>
    <w:rsid w:val="006F7A40"/>
    <w:rsid w:val="006F7B79"/>
    <w:rsid w:val="006F7CC8"/>
    <w:rsid w:val="00700485"/>
    <w:rsid w:val="007004D3"/>
    <w:rsid w:val="007006E7"/>
    <w:rsid w:val="0070081B"/>
    <w:rsid w:val="0070085C"/>
    <w:rsid w:val="007009EA"/>
    <w:rsid w:val="00701292"/>
    <w:rsid w:val="007013A8"/>
    <w:rsid w:val="00701511"/>
    <w:rsid w:val="007018AA"/>
    <w:rsid w:val="00701B50"/>
    <w:rsid w:val="00701CAC"/>
    <w:rsid w:val="00701D94"/>
    <w:rsid w:val="00701DC4"/>
    <w:rsid w:val="00702113"/>
    <w:rsid w:val="0070245B"/>
    <w:rsid w:val="0070246E"/>
    <w:rsid w:val="00702775"/>
    <w:rsid w:val="007027FC"/>
    <w:rsid w:val="0070283A"/>
    <w:rsid w:val="00703010"/>
    <w:rsid w:val="007030E9"/>
    <w:rsid w:val="00703158"/>
    <w:rsid w:val="0070336C"/>
    <w:rsid w:val="007033CA"/>
    <w:rsid w:val="00703668"/>
    <w:rsid w:val="00703783"/>
    <w:rsid w:val="007039EE"/>
    <w:rsid w:val="00703AF7"/>
    <w:rsid w:val="00703C7D"/>
    <w:rsid w:val="00703EE3"/>
    <w:rsid w:val="00703FC2"/>
    <w:rsid w:val="00704098"/>
    <w:rsid w:val="007040B1"/>
    <w:rsid w:val="007041D2"/>
    <w:rsid w:val="0070425C"/>
    <w:rsid w:val="00704286"/>
    <w:rsid w:val="00704382"/>
    <w:rsid w:val="007043F6"/>
    <w:rsid w:val="00704587"/>
    <w:rsid w:val="007047A6"/>
    <w:rsid w:val="0070484F"/>
    <w:rsid w:val="00704A26"/>
    <w:rsid w:val="00704B35"/>
    <w:rsid w:val="00704B76"/>
    <w:rsid w:val="00704DFF"/>
    <w:rsid w:val="0070561A"/>
    <w:rsid w:val="0070580A"/>
    <w:rsid w:val="007058DB"/>
    <w:rsid w:val="00705CCC"/>
    <w:rsid w:val="007060D5"/>
    <w:rsid w:val="007064BC"/>
    <w:rsid w:val="0070660B"/>
    <w:rsid w:val="00706753"/>
    <w:rsid w:val="00706B17"/>
    <w:rsid w:val="00706BC2"/>
    <w:rsid w:val="00706CB7"/>
    <w:rsid w:val="00706D36"/>
    <w:rsid w:val="00706D87"/>
    <w:rsid w:val="00706E51"/>
    <w:rsid w:val="00706E93"/>
    <w:rsid w:val="007070DB"/>
    <w:rsid w:val="0070735E"/>
    <w:rsid w:val="0070744F"/>
    <w:rsid w:val="007077FC"/>
    <w:rsid w:val="007079D1"/>
    <w:rsid w:val="007079FE"/>
    <w:rsid w:val="00707A04"/>
    <w:rsid w:val="00707F03"/>
    <w:rsid w:val="00707F0A"/>
    <w:rsid w:val="0071010E"/>
    <w:rsid w:val="00710191"/>
    <w:rsid w:val="0071025A"/>
    <w:rsid w:val="007104AB"/>
    <w:rsid w:val="007104B1"/>
    <w:rsid w:val="00710506"/>
    <w:rsid w:val="00710543"/>
    <w:rsid w:val="00710767"/>
    <w:rsid w:val="00710CA1"/>
    <w:rsid w:val="00710DEC"/>
    <w:rsid w:val="00711084"/>
    <w:rsid w:val="00711137"/>
    <w:rsid w:val="007112C5"/>
    <w:rsid w:val="007116B5"/>
    <w:rsid w:val="0071198B"/>
    <w:rsid w:val="00711C76"/>
    <w:rsid w:val="00711C99"/>
    <w:rsid w:val="00712173"/>
    <w:rsid w:val="007125C3"/>
    <w:rsid w:val="007127E8"/>
    <w:rsid w:val="0071287D"/>
    <w:rsid w:val="007128BE"/>
    <w:rsid w:val="00712AAB"/>
    <w:rsid w:val="00712C34"/>
    <w:rsid w:val="00712C3B"/>
    <w:rsid w:val="00712E74"/>
    <w:rsid w:val="0071307C"/>
    <w:rsid w:val="00713086"/>
    <w:rsid w:val="00713238"/>
    <w:rsid w:val="007132AD"/>
    <w:rsid w:val="007133B2"/>
    <w:rsid w:val="007135BB"/>
    <w:rsid w:val="007136AA"/>
    <w:rsid w:val="00713CC3"/>
    <w:rsid w:val="00713D3C"/>
    <w:rsid w:val="00714014"/>
    <w:rsid w:val="0071412E"/>
    <w:rsid w:val="007146A4"/>
    <w:rsid w:val="00714844"/>
    <w:rsid w:val="00714B30"/>
    <w:rsid w:val="00714F68"/>
    <w:rsid w:val="007151FD"/>
    <w:rsid w:val="007155DB"/>
    <w:rsid w:val="0071571F"/>
    <w:rsid w:val="00715757"/>
    <w:rsid w:val="00715821"/>
    <w:rsid w:val="00715848"/>
    <w:rsid w:val="007158F4"/>
    <w:rsid w:val="00715BAC"/>
    <w:rsid w:val="00715E04"/>
    <w:rsid w:val="0071648B"/>
    <w:rsid w:val="007164B3"/>
    <w:rsid w:val="00716627"/>
    <w:rsid w:val="007167C0"/>
    <w:rsid w:val="007167F2"/>
    <w:rsid w:val="00716862"/>
    <w:rsid w:val="00716AC9"/>
    <w:rsid w:val="00716B48"/>
    <w:rsid w:val="00716B64"/>
    <w:rsid w:val="00717708"/>
    <w:rsid w:val="00717E0F"/>
    <w:rsid w:val="00717E98"/>
    <w:rsid w:val="0072002A"/>
    <w:rsid w:val="0072012C"/>
    <w:rsid w:val="007203A6"/>
    <w:rsid w:val="00720430"/>
    <w:rsid w:val="007204DD"/>
    <w:rsid w:val="007205F7"/>
    <w:rsid w:val="007206AF"/>
    <w:rsid w:val="00720985"/>
    <w:rsid w:val="00720A90"/>
    <w:rsid w:val="00720BD2"/>
    <w:rsid w:val="00720E6C"/>
    <w:rsid w:val="00720F03"/>
    <w:rsid w:val="0072102B"/>
    <w:rsid w:val="007213D1"/>
    <w:rsid w:val="0072142A"/>
    <w:rsid w:val="007216CB"/>
    <w:rsid w:val="00721910"/>
    <w:rsid w:val="00721B7E"/>
    <w:rsid w:val="00721D4A"/>
    <w:rsid w:val="00721D93"/>
    <w:rsid w:val="00721FCD"/>
    <w:rsid w:val="00722086"/>
    <w:rsid w:val="00722196"/>
    <w:rsid w:val="007221DB"/>
    <w:rsid w:val="00722391"/>
    <w:rsid w:val="0072251F"/>
    <w:rsid w:val="0072277E"/>
    <w:rsid w:val="00722946"/>
    <w:rsid w:val="00722D24"/>
    <w:rsid w:val="00722DC6"/>
    <w:rsid w:val="00722FDA"/>
    <w:rsid w:val="007231FA"/>
    <w:rsid w:val="00723577"/>
    <w:rsid w:val="00723D4C"/>
    <w:rsid w:val="00723F78"/>
    <w:rsid w:val="0072416F"/>
    <w:rsid w:val="007241B3"/>
    <w:rsid w:val="00724546"/>
    <w:rsid w:val="00724637"/>
    <w:rsid w:val="00724A45"/>
    <w:rsid w:val="00724A78"/>
    <w:rsid w:val="00724B92"/>
    <w:rsid w:val="00724B95"/>
    <w:rsid w:val="00724CAD"/>
    <w:rsid w:val="007252C6"/>
    <w:rsid w:val="007252FF"/>
    <w:rsid w:val="0072550C"/>
    <w:rsid w:val="0072560B"/>
    <w:rsid w:val="00725B0B"/>
    <w:rsid w:val="00725B9F"/>
    <w:rsid w:val="00725D97"/>
    <w:rsid w:val="00725E8C"/>
    <w:rsid w:val="00725EE7"/>
    <w:rsid w:val="0072600F"/>
    <w:rsid w:val="0072656F"/>
    <w:rsid w:val="00726696"/>
    <w:rsid w:val="0072692B"/>
    <w:rsid w:val="00726B0B"/>
    <w:rsid w:val="00726C02"/>
    <w:rsid w:val="00726C1D"/>
    <w:rsid w:val="00726E53"/>
    <w:rsid w:val="00726FBB"/>
    <w:rsid w:val="00727141"/>
    <w:rsid w:val="007277CD"/>
    <w:rsid w:val="0072781C"/>
    <w:rsid w:val="00727911"/>
    <w:rsid w:val="00727B61"/>
    <w:rsid w:val="00727FC7"/>
    <w:rsid w:val="0073065B"/>
    <w:rsid w:val="00730707"/>
    <w:rsid w:val="00730A63"/>
    <w:rsid w:val="00730B78"/>
    <w:rsid w:val="00730BE1"/>
    <w:rsid w:val="0073112A"/>
    <w:rsid w:val="007315E7"/>
    <w:rsid w:val="00731814"/>
    <w:rsid w:val="007318B6"/>
    <w:rsid w:val="00731AC9"/>
    <w:rsid w:val="00731C85"/>
    <w:rsid w:val="00731CF8"/>
    <w:rsid w:val="00731D23"/>
    <w:rsid w:val="00731D25"/>
    <w:rsid w:val="00731E54"/>
    <w:rsid w:val="00732152"/>
    <w:rsid w:val="00732172"/>
    <w:rsid w:val="00732211"/>
    <w:rsid w:val="0073241B"/>
    <w:rsid w:val="00732454"/>
    <w:rsid w:val="007325B5"/>
    <w:rsid w:val="00732624"/>
    <w:rsid w:val="007329DA"/>
    <w:rsid w:val="00732C71"/>
    <w:rsid w:val="00732CCC"/>
    <w:rsid w:val="00732DC8"/>
    <w:rsid w:val="00732E40"/>
    <w:rsid w:val="00732FF0"/>
    <w:rsid w:val="00732FF1"/>
    <w:rsid w:val="00733405"/>
    <w:rsid w:val="0073368A"/>
    <w:rsid w:val="007336D5"/>
    <w:rsid w:val="00733AC1"/>
    <w:rsid w:val="00733B1B"/>
    <w:rsid w:val="0073420C"/>
    <w:rsid w:val="00734343"/>
    <w:rsid w:val="0073458E"/>
    <w:rsid w:val="0073467E"/>
    <w:rsid w:val="007346DB"/>
    <w:rsid w:val="0073485C"/>
    <w:rsid w:val="007348C8"/>
    <w:rsid w:val="0073493C"/>
    <w:rsid w:val="00734B9A"/>
    <w:rsid w:val="00734BC0"/>
    <w:rsid w:val="00734C10"/>
    <w:rsid w:val="00734C35"/>
    <w:rsid w:val="00734E3D"/>
    <w:rsid w:val="00735067"/>
    <w:rsid w:val="0073521C"/>
    <w:rsid w:val="007355A3"/>
    <w:rsid w:val="00735693"/>
    <w:rsid w:val="00735735"/>
    <w:rsid w:val="00735A1B"/>
    <w:rsid w:val="00735C9F"/>
    <w:rsid w:val="00735D4A"/>
    <w:rsid w:val="00735DA3"/>
    <w:rsid w:val="00735F2A"/>
    <w:rsid w:val="00736177"/>
    <w:rsid w:val="0073619A"/>
    <w:rsid w:val="00736414"/>
    <w:rsid w:val="00736504"/>
    <w:rsid w:val="00736516"/>
    <w:rsid w:val="007369B7"/>
    <w:rsid w:val="00736CCE"/>
    <w:rsid w:val="00736E1E"/>
    <w:rsid w:val="00737015"/>
    <w:rsid w:val="00737064"/>
    <w:rsid w:val="00737403"/>
    <w:rsid w:val="00737D0B"/>
    <w:rsid w:val="007401D8"/>
    <w:rsid w:val="007403EA"/>
    <w:rsid w:val="007404C8"/>
    <w:rsid w:val="0074061B"/>
    <w:rsid w:val="00740813"/>
    <w:rsid w:val="00740AC1"/>
    <w:rsid w:val="00740EA5"/>
    <w:rsid w:val="0074150C"/>
    <w:rsid w:val="0074155A"/>
    <w:rsid w:val="00741871"/>
    <w:rsid w:val="00741918"/>
    <w:rsid w:val="00741D83"/>
    <w:rsid w:val="00741EE1"/>
    <w:rsid w:val="00741EE3"/>
    <w:rsid w:val="00741F99"/>
    <w:rsid w:val="0074201B"/>
    <w:rsid w:val="00742079"/>
    <w:rsid w:val="00742166"/>
    <w:rsid w:val="00742295"/>
    <w:rsid w:val="00742684"/>
    <w:rsid w:val="00743590"/>
    <w:rsid w:val="00743CDE"/>
    <w:rsid w:val="00743D5A"/>
    <w:rsid w:val="00743F39"/>
    <w:rsid w:val="007440E9"/>
    <w:rsid w:val="007443D9"/>
    <w:rsid w:val="0074468E"/>
    <w:rsid w:val="00744691"/>
    <w:rsid w:val="007447E9"/>
    <w:rsid w:val="0074489D"/>
    <w:rsid w:val="00744B79"/>
    <w:rsid w:val="00744C5B"/>
    <w:rsid w:val="00745567"/>
    <w:rsid w:val="00745868"/>
    <w:rsid w:val="00745A6D"/>
    <w:rsid w:val="00745AB9"/>
    <w:rsid w:val="00745B24"/>
    <w:rsid w:val="00745B3A"/>
    <w:rsid w:val="00745CA8"/>
    <w:rsid w:val="00745D47"/>
    <w:rsid w:val="00745D51"/>
    <w:rsid w:val="00745DF7"/>
    <w:rsid w:val="00745E68"/>
    <w:rsid w:val="00746112"/>
    <w:rsid w:val="0074618C"/>
    <w:rsid w:val="0074648E"/>
    <w:rsid w:val="007464BF"/>
    <w:rsid w:val="007464DC"/>
    <w:rsid w:val="00746733"/>
    <w:rsid w:val="007469F6"/>
    <w:rsid w:val="00746ADF"/>
    <w:rsid w:val="00746BDE"/>
    <w:rsid w:val="00746D04"/>
    <w:rsid w:val="00746F3B"/>
    <w:rsid w:val="007471D4"/>
    <w:rsid w:val="00747245"/>
    <w:rsid w:val="0074785F"/>
    <w:rsid w:val="007509C5"/>
    <w:rsid w:val="007510BA"/>
    <w:rsid w:val="0075111E"/>
    <w:rsid w:val="00751282"/>
    <w:rsid w:val="0075145F"/>
    <w:rsid w:val="007518DB"/>
    <w:rsid w:val="00751A7D"/>
    <w:rsid w:val="00751B2B"/>
    <w:rsid w:val="00751DD7"/>
    <w:rsid w:val="00751DF0"/>
    <w:rsid w:val="007521BE"/>
    <w:rsid w:val="007521EE"/>
    <w:rsid w:val="0075254A"/>
    <w:rsid w:val="00752759"/>
    <w:rsid w:val="00752A22"/>
    <w:rsid w:val="00752B80"/>
    <w:rsid w:val="00752C04"/>
    <w:rsid w:val="00752E62"/>
    <w:rsid w:val="00752F48"/>
    <w:rsid w:val="0075305C"/>
    <w:rsid w:val="007530D5"/>
    <w:rsid w:val="00753493"/>
    <w:rsid w:val="007535C1"/>
    <w:rsid w:val="00753879"/>
    <w:rsid w:val="00753A37"/>
    <w:rsid w:val="00753C36"/>
    <w:rsid w:val="00753DFA"/>
    <w:rsid w:val="007540FF"/>
    <w:rsid w:val="00754194"/>
    <w:rsid w:val="00754212"/>
    <w:rsid w:val="007544A5"/>
    <w:rsid w:val="00754580"/>
    <w:rsid w:val="007545B7"/>
    <w:rsid w:val="00754621"/>
    <w:rsid w:val="00754A5C"/>
    <w:rsid w:val="00754B8D"/>
    <w:rsid w:val="00754C55"/>
    <w:rsid w:val="00754CD3"/>
    <w:rsid w:val="00754E52"/>
    <w:rsid w:val="0075506B"/>
    <w:rsid w:val="007554B7"/>
    <w:rsid w:val="00755745"/>
    <w:rsid w:val="0075577D"/>
    <w:rsid w:val="00755947"/>
    <w:rsid w:val="00755A54"/>
    <w:rsid w:val="00755A5E"/>
    <w:rsid w:val="00755D9D"/>
    <w:rsid w:val="00755DAE"/>
    <w:rsid w:val="00756249"/>
    <w:rsid w:val="0075641E"/>
    <w:rsid w:val="007564BF"/>
    <w:rsid w:val="007567A0"/>
    <w:rsid w:val="00756A30"/>
    <w:rsid w:val="00756ACF"/>
    <w:rsid w:val="00756CB6"/>
    <w:rsid w:val="00756E4A"/>
    <w:rsid w:val="007571C3"/>
    <w:rsid w:val="007574DA"/>
    <w:rsid w:val="0075752D"/>
    <w:rsid w:val="007575F6"/>
    <w:rsid w:val="00757949"/>
    <w:rsid w:val="00757ACF"/>
    <w:rsid w:val="00757F08"/>
    <w:rsid w:val="007600AA"/>
    <w:rsid w:val="007600F6"/>
    <w:rsid w:val="007603EC"/>
    <w:rsid w:val="0076058A"/>
    <w:rsid w:val="00760699"/>
    <w:rsid w:val="007609A1"/>
    <w:rsid w:val="00760AB7"/>
    <w:rsid w:val="00760C5F"/>
    <w:rsid w:val="00760CAC"/>
    <w:rsid w:val="007613FF"/>
    <w:rsid w:val="007614AD"/>
    <w:rsid w:val="0076173F"/>
    <w:rsid w:val="007617CF"/>
    <w:rsid w:val="00761904"/>
    <w:rsid w:val="00761E41"/>
    <w:rsid w:val="00761EBF"/>
    <w:rsid w:val="00761EDB"/>
    <w:rsid w:val="007622AE"/>
    <w:rsid w:val="00762626"/>
    <w:rsid w:val="007628E3"/>
    <w:rsid w:val="00762953"/>
    <w:rsid w:val="007629D8"/>
    <w:rsid w:val="007629F3"/>
    <w:rsid w:val="00762BFD"/>
    <w:rsid w:val="00762FA5"/>
    <w:rsid w:val="0076305B"/>
    <w:rsid w:val="00763242"/>
    <w:rsid w:val="007635AE"/>
    <w:rsid w:val="0076362A"/>
    <w:rsid w:val="0076372A"/>
    <w:rsid w:val="007638AD"/>
    <w:rsid w:val="00763A82"/>
    <w:rsid w:val="00763D21"/>
    <w:rsid w:val="00763E92"/>
    <w:rsid w:val="00763EB7"/>
    <w:rsid w:val="00764102"/>
    <w:rsid w:val="0076485F"/>
    <w:rsid w:val="00764FCD"/>
    <w:rsid w:val="0076506A"/>
    <w:rsid w:val="0076554E"/>
    <w:rsid w:val="00765644"/>
    <w:rsid w:val="00765886"/>
    <w:rsid w:val="00765C20"/>
    <w:rsid w:val="00765E72"/>
    <w:rsid w:val="00766267"/>
    <w:rsid w:val="007663CD"/>
    <w:rsid w:val="00766453"/>
    <w:rsid w:val="007665E9"/>
    <w:rsid w:val="00766612"/>
    <w:rsid w:val="00766E7B"/>
    <w:rsid w:val="00766FB1"/>
    <w:rsid w:val="00767D0D"/>
    <w:rsid w:val="00767D9E"/>
    <w:rsid w:val="00767EEC"/>
    <w:rsid w:val="00770202"/>
    <w:rsid w:val="007708C3"/>
    <w:rsid w:val="00770908"/>
    <w:rsid w:val="007709DA"/>
    <w:rsid w:val="00770ABC"/>
    <w:rsid w:val="00770BF2"/>
    <w:rsid w:val="00770F8E"/>
    <w:rsid w:val="00771004"/>
    <w:rsid w:val="0077118C"/>
    <w:rsid w:val="0077120E"/>
    <w:rsid w:val="00771385"/>
    <w:rsid w:val="00771834"/>
    <w:rsid w:val="00771979"/>
    <w:rsid w:val="00771D12"/>
    <w:rsid w:val="00771DB1"/>
    <w:rsid w:val="00771E5F"/>
    <w:rsid w:val="00771EDA"/>
    <w:rsid w:val="00772833"/>
    <w:rsid w:val="0077283F"/>
    <w:rsid w:val="00772B39"/>
    <w:rsid w:val="00772C48"/>
    <w:rsid w:val="0077316D"/>
    <w:rsid w:val="007733AE"/>
    <w:rsid w:val="0077347A"/>
    <w:rsid w:val="007735A3"/>
    <w:rsid w:val="0077382D"/>
    <w:rsid w:val="00773964"/>
    <w:rsid w:val="0077397F"/>
    <w:rsid w:val="00773A44"/>
    <w:rsid w:val="00773E70"/>
    <w:rsid w:val="00773F62"/>
    <w:rsid w:val="0077433B"/>
    <w:rsid w:val="0077468E"/>
    <w:rsid w:val="0077470E"/>
    <w:rsid w:val="0077495F"/>
    <w:rsid w:val="00774CDC"/>
    <w:rsid w:val="00774EC0"/>
    <w:rsid w:val="007751F4"/>
    <w:rsid w:val="0077523F"/>
    <w:rsid w:val="0077567B"/>
    <w:rsid w:val="007757B3"/>
    <w:rsid w:val="007758C8"/>
    <w:rsid w:val="00775C04"/>
    <w:rsid w:val="00775D7B"/>
    <w:rsid w:val="00775F98"/>
    <w:rsid w:val="00776040"/>
    <w:rsid w:val="00776152"/>
    <w:rsid w:val="00776525"/>
    <w:rsid w:val="00776807"/>
    <w:rsid w:val="007768C1"/>
    <w:rsid w:val="00776A13"/>
    <w:rsid w:val="00776A1E"/>
    <w:rsid w:val="00776B1A"/>
    <w:rsid w:val="00776FE9"/>
    <w:rsid w:val="00777030"/>
    <w:rsid w:val="007770B3"/>
    <w:rsid w:val="00777173"/>
    <w:rsid w:val="007771AB"/>
    <w:rsid w:val="007772A2"/>
    <w:rsid w:val="007772A7"/>
    <w:rsid w:val="007775B2"/>
    <w:rsid w:val="007775FB"/>
    <w:rsid w:val="00777622"/>
    <w:rsid w:val="007776F3"/>
    <w:rsid w:val="0077776A"/>
    <w:rsid w:val="00777883"/>
    <w:rsid w:val="007778AE"/>
    <w:rsid w:val="00777E81"/>
    <w:rsid w:val="00777EC1"/>
    <w:rsid w:val="00777EC9"/>
    <w:rsid w:val="0078017C"/>
    <w:rsid w:val="007801E9"/>
    <w:rsid w:val="00780223"/>
    <w:rsid w:val="0078037A"/>
    <w:rsid w:val="00780422"/>
    <w:rsid w:val="00780660"/>
    <w:rsid w:val="007806F3"/>
    <w:rsid w:val="007807D6"/>
    <w:rsid w:val="00780874"/>
    <w:rsid w:val="00780AF7"/>
    <w:rsid w:val="00781031"/>
    <w:rsid w:val="00781155"/>
    <w:rsid w:val="007817F1"/>
    <w:rsid w:val="00781891"/>
    <w:rsid w:val="007819ED"/>
    <w:rsid w:val="00781A33"/>
    <w:rsid w:val="00781AEA"/>
    <w:rsid w:val="00781DB8"/>
    <w:rsid w:val="00781E48"/>
    <w:rsid w:val="007829A4"/>
    <w:rsid w:val="00782C67"/>
    <w:rsid w:val="00782C91"/>
    <w:rsid w:val="00782F05"/>
    <w:rsid w:val="007831EE"/>
    <w:rsid w:val="0078333E"/>
    <w:rsid w:val="0078341E"/>
    <w:rsid w:val="007834A7"/>
    <w:rsid w:val="0078357B"/>
    <w:rsid w:val="007835B8"/>
    <w:rsid w:val="00783764"/>
    <w:rsid w:val="0078378B"/>
    <w:rsid w:val="0078383B"/>
    <w:rsid w:val="00783950"/>
    <w:rsid w:val="00783F2F"/>
    <w:rsid w:val="0078421F"/>
    <w:rsid w:val="007842B9"/>
    <w:rsid w:val="00784706"/>
    <w:rsid w:val="00784725"/>
    <w:rsid w:val="00784731"/>
    <w:rsid w:val="00784BAB"/>
    <w:rsid w:val="00784CDD"/>
    <w:rsid w:val="00784EFB"/>
    <w:rsid w:val="00785222"/>
    <w:rsid w:val="00785235"/>
    <w:rsid w:val="00785366"/>
    <w:rsid w:val="00785578"/>
    <w:rsid w:val="007856FD"/>
    <w:rsid w:val="00785930"/>
    <w:rsid w:val="0078597D"/>
    <w:rsid w:val="00785AFE"/>
    <w:rsid w:val="00785B9D"/>
    <w:rsid w:val="00786145"/>
    <w:rsid w:val="0078631E"/>
    <w:rsid w:val="007865F6"/>
    <w:rsid w:val="0078664B"/>
    <w:rsid w:val="0078669F"/>
    <w:rsid w:val="00786B8B"/>
    <w:rsid w:val="00786B97"/>
    <w:rsid w:val="00787059"/>
    <w:rsid w:val="007872A6"/>
    <w:rsid w:val="0078734D"/>
    <w:rsid w:val="0078758F"/>
    <w:rsid w:val="00787832"/>
    <w:rsid w:val="00787926"/>
    <w:rsid w:val="00787965"/>
    <w:rsid w:val="00787B32"/>
    <w:rsid w:val="007901A4"/>
    <w:rsid w:val="007902D8"/>
    <w:rsid w:val="0079080E"/>
    <w:rsid w:val="0079093A"/>
    <w:rsid w:val="00790FA4"/>
    <w:rsid w:val="00791060"/>
    <w:rsid w:val="007910A8"/>
    <w:rsid w:val="0079162B"/>
    <w:rsid w:val="00791768"/>
    <w:rsid w:val="0079194E"/>
    <w:rsid w:val="00791C07"/>
    <w:rsid w:val="00791D7C"/>
    <w:rsid w:val="00791DB3"/>
    <w:rsid w:val="00791EC6"/>
    <w:rsid w:val="00791F68"/>
    <w:rsid w:val="007922E5"/>
    <w:rsid w:val="007924DF"/>
    <w:rsid w:val="007928B4"/>
    <w:rsid w:val="00792B28"/>
    <w:rsid w:val="00792B60"/>
    <w:rsid w:val="00792F25"/>
    <w:rsid w:val="00793054"/>
    <w:rsid w:val="00793119"/>
    <w:rsid w:val="007932AD"/>
    <w:rsid w:val="0079347E"/>
    <w:rsid w:val="007935EE"/>
    <w:rsid w:val="007937F4"/>
    <w:rsid w:val="0079380A"/>
    <w:rsid w:val="007939A8"/>
    <w:rsid w:val="00793A90"/>
    <w:rsid w:val="00793AEC"/>
    <w:rsid w:val="00793B3B"/>
    <w:rsid w:val="00793F4E"/>
    <w:rsid w:val="00794079"/>
    <w:rsid w:val="0079439F"/>
    <w:rsid w:val="007945A9"/>
    <w:rsid w:val="007945C1"/>
    <w:rsid w:val="0079487E"/>
    <w:rsid w:val="007948C1"/>
    <w:rsid w:val="00794912"/>
    <w:rsid w:val="00794BE2"/>
    <w:rsid w:val="00794CCF"/>
    <w:rsid w:val="00795022"/>
    <w:rsid w:val="007950D7"/>
    <w:rsid w:val="007952AA"/>
    <w:rsid w:val="00795387"/>
    <w:rsid w:val="00795456"/>
    <w:rsid w:val="0079555C"/>
    <w:rsid w:val="007955A3"/>
    <w:rsid w:val="007955B8"/>
    <w:rsid w:val="007955ED"/>
    <w:rsid w:val="00795633"/>
    <w:rsid w:val="00795677"/>
    <w:rsid w:val="0079567D"/>
    <w:rsid w:val="00795683"/>
    <w:rsid w:val="00795838"/>
    <w:rsid w:val="007958E9"/>
    <w:rsid w:val="007959EC"/>
    <w:rsid w:val="00795D26"/>
    <w:rsid w:val="00795F15"/>
    <w:rsid w:val="00795F64"/>
    <w:rsid w:val="00795FC3"/>
    <w:rsid w:val="00795FDD"/>
    <w:rsid w:val="00796118"/>
    <w:rsid w:val="00796245"/>
    <w:rsid w:val="00796365"/>
    <w:rsid w:val="0079637A"/>
    <w:rsid w:val="0079639D"/>
    <w:rsid w:val="0079643E"/>
    <w:rsid w:val="007964D0"/>
    <w:rsid w:val="007965FC"/>
    <w:rsid w:val="0079664E"/>
    <w:rsid w:val="00796CB5"/>
    <w:rsid w:val="007971C8"/>
    <w:rsid w:val="00797244"/>
    <w:rsid w:val="00797490"/>
    <w:rsid w:val="007974D9"/>
    <w:rsid w:val="0079755E"/>
    <w:rsid w:val="007976DE"/>
    <w:rsid w:val="00797703"/>
    <w:rsid w:val="00797759"/>
    <w:rsid w:val="007979FE"/>
    <w:rsid w:val="00797D22"/>
    <w:rsid w:val="00797D9C"/>
    <w:rsid w:val="007A02A2"/>
    <w:rsid w:val="007A0AD4"/>
    <w:rsid w:val="007A0BA7"/>
    <w:rsid w:val="007A0BD6"/>
    <w:rsid w:val="007A0DE5"/>
    <w:rsid w:val="007A1050"/>
    <w:rsid w:val="007A114D"/>
    <w:rsid w:val="007A12FD"/>
    <w:rsid w:val="007A1497"/>
    <w:rsid w:val="007A14BE"/>
    <w:rsid w:val="007A14FA"/>
    <w:rsid w:val="007A15E1"/>
    <w:rsid w:val="007A1706"/>
    <w:rsid w:val="007A173B"/>
    <w:rsid w:val="007A18AE"/>
    <w:rsid w:val="007A193D"/>
    <w:rsid w:val="007A1986"/>
    <w:rsid w:val="007A1AEF"/>
    <w:rsid w:val="007A1C48"/>
    <w:rsid w:val="007A1E27"/>
    <w:rsid w:val="007A1EE1"/>
    <w:rsid w:val="007A1FEC"/>
    <w:rsid w:val="007A213C"/>
    <w:rsid w:val="007A215C"/>
    <w:rsid w:val="007A215E"/>
    <w:rsid w:val="007A249F"/>
    <w:rsid w:val="007A277F"/>
    <w:rsid w:val="007A2A17"/>
    <w:rsid w:val="007A2B1F"/>
    <w:rsid w:val="007A2BE2"/>
    <w:rsid w:val="007A3180"/>
    <w:rsid w:val="007A31FB"/>
    <w:rsid w:val="007A32D1"/>
    <w:rsid w:val="007A34E5"/>
    <w:rsid w:val="007A3550"/>
    <w:rsid w:val="007A35FE"/>
    <w:rsid w:val="007A363F"/>
    <w:rsid w:val="007A3C60"/>
    <w:rsid w:val="007A3DE0"/>
    <w:rsid w:val="007A3F4D"/>
    <w:rsid w:val="007A3FA6"/>
    <w:rsid w:val="007A410B"/>
    <w:rsid w:val="007A46F6"/>
    <w:rsid w:val="007A4866"/>
    <w:rsid w:val="007A48BA"/>
    <w:rsid w:val="007A48DF"/>
    <w:rsid w:val="007A49E1"/>
    <w:rsid w:val="007A4B4B"/>
    <w:rsid w:val="007A4B68"/>
    <w:rsid w:val="007A4E64"/>
    <w:rsid w:val="007A4F82"/>
    <w:rsid w:val="007A51EA"/>
    <w:rsid w:val="007A532F"/>
    <w:rsid w:val="007A56FC"/>
    <w:rsid w:val="007A57C9"/>
    <w:rsid w:val="007A58C3"/>
    <w:rsid w:val="007A5C28"/>
    <w:rsid w:val="007A5C5C"/>
    <w:rsid w:val="007A616B"/>
    <w:rsid w:val="007A6170"/>
    <w:rsid w:val="007A61CA"/>
    <w:rsid w:val="007A62B1"/>
    <w:rsid w:val="007A62E5"/>
    <w:rsid w:val="007A634F"/>
    <w:rsid w:val="007A655B"/>
    <w:rsid w:val="007A67F8"/>
    <w:rsid w:val="007A6A77"/>
    <w:rsid w:val="007A6C44"/>
    <w:rsid w:val="007A6DC8"/>
    <w:rsid w:val="007A6EDE"/>
    <w:rsid w:val="007A7150"/>
    <w:rsid w:val="007A7351"/>
    <w:rsid w:val="007A74BF"/>
    <w:rsid w:val="007A76DA"/>
    <w:rsid w:val="007A7726"/>
    <w:rsid w:val="007A79E6"/>
    <w:rsid w:val="007A7A0D"/>
    <w:rsid w:val="007A7CEA"/>
    <w:rsid w:val="007A7E46"/>
    <w:rsid w:val="007B00E3"/>
    <w:rsid w:val="007B039A"/>
    <w:rsid w:val="007B0744"/>
    <w:rsid w:val="007B0AA5"/>
    <w:rsid w:val="007B0B8A"/>
    <w:rsid w:val="007B0C45"/>
    <w:rsid w:val="007B0E70"/>
    <w:rsid w:val="007B0F8C"/>
    <w:rsid w:val="007B11DE"/>
    <w:rsid w:val="007B123C"/>
    <w:rsid w:val="007B12AD"/>
    <w:rsid w:val="007B142A"/>
    <w:rsid w:val="007B149E"/>
    <w:rsid w:val="007B1583"/>
    <w:rsid w:val="007B1610"/>
    <w:rsid w:val="007B180E"/>
    <w:rsid w:val="007B1AF2"/>
    <w:rsid w:val="007B221D"/>
    <w:rsid w:val="007B274B"/>
    <w:rsid w:val="007B27B1"/>
    <w:rsid w:val="007B33FC"/>
    <w:rsid w:val="007B343E"/>
    <w:rsid w:val="007B379C"/>
    <w:rsid w:val="007B3853"/>
    <w:rsid w:val="007B3C9E"/>
    <w:rsid w:val="007B3D31"/>
    <w:rsid w:val="007B3E67"/>
    <w:rsid w:val="007B42F8"/>
    <w:rsid w:val="007B44E8"/>
    <w:rsid w:val="007B4721"/>
    <w:rsid w:val="007B4BF4"/>
    <w:rsid w:val="007B4C12"/>
    <w:rsid w:val="007B4C24"/>
    <w:rsid w:val="007B4E7A"/>
    <w:rsid w:val="007B5068"/>
    <w:rsid w:val="007B5244"/>
    <w:rsid w:val="007B52BE"/>
    <w:rsid w:val="007B5342"/>
    <w:rsid w:val="007B56D3"/>
    <w:rsid w:val="007B589D"/>
    <w:rsid w:val="007B58A4"/>
    <w:rsid w:val="007B5B21"/>
    <w:rsid w:val="007B5DB7"/>
    <w:rsid w:val="007B5E2A"/>
    <w:rsid w:val="007B5E55"/>
    <w:rsid w:val="007B60C8"/>
    <w:rsid w:val="007B6105"/>
    <w:rsid w:val="007B61B9"/>
    <w:rsid w:val="007B6395"/>
    <w:rsid w:val="007B63F6"/>
    <w:rsid w:val="007B6594"/>
    <w:rsid w:val="007B65A3"/>
    <w:rsid w:val="007B684D"/>
    <w:rsid w:val="007B6946"/>
    <w:rsid w:val="007B6A05"/>
    <w:rsid w:val="007B6B30"/>
    <w:rsid w:val="007B6D69"/>
    <w:rsid w:val="007B6F8C"/>
    <w:rsid w:val="007B7231"/>
    <w:rsid w:val="007B7445"/>
    <w:rsid w:val="007B74DF"/>
    <w:rsid w:val="007B77D8"/>
    <w:rsid w:val="007B780E"/>
    <w:rsid w:val="007B7931"/>
    <w:rsid w:val="007B7AA4"/>
    <w:rsid w:val="007B7B6C"/>
    <w:rsid w:val="007B7D14"/>
    <w:rsid w:val="007B7D2D"/>
    <w:rsid w:val="007B7F8F"/>
    <w:rsid w:val="007C00B9"/>
    <w:rsid w:val="007C0174"/>
    <w:rsid w:val="007C0784"/>
    <w:rsid w:val="007C082C"/>
    <w:rsid w:val="007C0873"/>
    <w:rsid w:val="007C0968"/>
    <w:rsid w:val="007C0A80"/>
    <w:rsid w:val="007C0BD4"/>
    <w:rsid w:val="007C0E3F"/>
    <w:rsid w:val="007C0FB5"/>
    <w:rsid w:val="007C1114"/>
    <w:rsid w:val="007C1144"/>
    <w:rsid w:val="007C1234"/>
    <w:rsid w:val="007C12D1"/>
    <w:rsid w:val="007C16F6"/>
    <w:rsid w:val="007C1DCA"/>
    <w:rsid w:val="007C1DFF"/>
    <w:rsid w:val="007C1E53"/>
    <w:rsid w:val="007C2189"/>
    <w:rsid w:val="007C222A"/>
    <w:rsid w:val="007C248A"/>
    <w:rsid w:val="007C24A5"/>
    <w:rsid w:val="007C24CC"/>
    <w:rsid w:val="007C253D"/>
    <w:rsid w:val="007C255E"/>
    <w:rsid w:val="007C259F"/>
    <w:rsid w:val="007C29D9"/>
    <w:rsid w:val="007C2A44"/>
    <w:rsid w:val="007C2B10"/>
    <w:rsid w:val="007C2E4D"/>
    <w:rsid w:val="007C302C"/>
    <w:rsid w:val="007C3223"/>
    <w:rsid w:val="007C32C8"/>
    <w:rsid w:val="007C33E1"/>
    <w:rsid w:val="007C3794"/>
    <w:rsid w:val="007C384D"/>
    <w:rsid w:val="007C3A10"/>
    <w:rsid w:val="007C3A1D"/>
    <w:rsid w:val="007C3A73"/>
    <w:rsid w:val="007C3F1E"/>
    <w:rsid w:val="007C3FB2"/>
    <w:rsid w:val="007C4337"/>
    <w:rsid w:val="007C4413"/>
    <w:rsid w:val="007C4537"/>
    <w:rsid w:val="007C47D5"/>
    <w:rsid w:val="007C490F"/>
    <w:rsid w:val="007C4C04"/>
    <w:rsid w:val="007C4E3B"/>
    <w:rsid w:val="007C4EC5"/>
    <w:rsid w:val="007C4EEA"/>
    <w:rsid w:val="007C4FFB"/>
    <w:rsid w:val="007C5304"/>
    <w:rsid w:val="007C54E7"/>
    <w:rsid w:val="007C5509"/>
    <w:rsid w:val="007C5686"/>
    <w:rsid w:val="007C5803"/>
    <w:rsid w:val="007C59FE"/>
    <w:rsid w:val="007C5A4C"/>
    <w:rsid w:val="007C5B9A"/>
    <w:rsid w:val="007C5DB2"/>
    <w:rsid w:val="007C5DDD"/>
    <w:rsid w:val="007C5E5E"/>
    <w:rsid w:val="007C61E0"/>
    <w:rsid w:val="007C631F"/>
    <w:rsid w:val="007C633F"/>
    <w:rsid w:val="007C643D"/>
    <w:rsid w:val="007C64E0"/>
    <w:rsid w:val="007C6743"/>
    <w:rsid w:val="007C6749"/>
    <w:rsid w:val="007C6CDF"/>
    <w:rsid w:val="007C6DDF"/>
    <w:rsid w:val="007C6F08"/>
    <w:rsid w:val="007C72CF"/>
    <w:rsid w:val="007C733F"/>
    <w:rsid w:val="007C7A4B"/>
    <w:rsid w:val="007C7CE5"/>
    <w:rsid w:val="007C7F27"/>
    <w:rsid w:val="007D005C"/>
    <w:rsid w:val="007D00B2"/>
    <w:rsid w:val="007D0113"/>
    <w:rsid w:val="007D04CC"/>
    <w:rsid w:val="007D0527"/>
    <w:rsid w:val="007D05A3"/>
    <w:rsid w:val="007D05F3"/>
    <w:rsid w:val="007D06DE"/>
    <w:rsid w:val="007D080F"/>
    <w:rsid w:val="007D09E8"/>
    <w:rsid w:val="007D0E63"/>
    <w:rsid w:val="007D1239"/>
    <w:rsid w:val="007D1261"/>
    <w:rsid w:val="007D12E7"/>
    <w:rsid w:val="007D1449"/>
    <w:rsid w:val="007D1459"/>
    <w:rsid w:val="007D18E7"/>
    <w:rsid w:val="007D1950"/>
    <w:rsid w:val="007D1D10"/>
    <w:rsid w:val="007D1D20"/>
    <w:rsid w:val="007D1E6F"/>
    <w:rsid w:val="007D1F67"/>
    <w:rsid w:val="007D1FBA"/>
    <w:rsid w:val="007D23F6"/>
    <w:rsid w:val="007D2826"/>
    <w:rsid w:val="007D29EE"/>
    <w:rsid w:val="007D2A3D"/>
    <w:rsid w:val="007D2AD0"/>
    <w:rsid w:val="007D2D79"/>
    <w:rsid w:val="007D2ED9"/>
    <w:rsid w:val="007D2FC0"/>
    <w:rsid w:val="007D31C4"/>
    <w:rsid w:val="007D3213"/>
    <w:rsid w:val="007D3408"/>
    <w:rsid w:val="007D36A0"/>
    <w:rsid w:val="007D3C7D"/>
    <w:rsid w:val="007D3E8A"/>
    <w:rsid w:val="007D3F98"/>
    <w:rsid w:val="007D4035"/>
    <w:rsid w:val="007D40DA"/>
    <w:rsid w:val="007D4A4E"/>
    <w:rsid w:val="007D4B7A"/>
    <w:rsid w:val="007D4EB1"/>
    <w:rsid w:val="007D51E2"/>
    <w:rsid w:val="007D542A"/>
    <w:rsid w:val="007D55DB"/>
    <w:rsid w:val="007D5863"/>
    <w:rsid w:val="007D59CD"/>
    <w:rsid w:val="007D59ED"/>
    <w:rsid w:val="007D5BBF"/>
    <w:rsid w:val="007D5EAD"/>
    <w:rsid w:val="007D5F63"/>
    <w:rsid w:val="007D60BE"/>
    <w:rsid w:val="007D6221"/>
    <w:rsid w:val="007D6411"/>
    <w:rsid w:val="007D6653"/>
    <w:rsid w:val="007D66F6"/>
    <w:rsid w:val="007D681E"/>
    <w:rsid w:val="007D6A70"/>
    <w:rsid w:val="007D6BD7"/>
    <w:rsid w:val="007D6BDE"/>
    <w:rsid w:val="007D6C83"/>
    <w:rsid w:val="007D6F19"/>
    <w:rsid w:val="007D7904"/>
    <w:rsid w:val="007D791E"/>
    <w:rsid w:val="007D7BFC"/>
    <w:rsid w:val="007D7D1D"/>
    <w:rsid w:val="007E05E7"/>
    <w:rsid w:val="007E06F8"/>
    <w:rsid w:val="007E0DEC"/>
    <w:rsid w:val="007E1509"/>
    <w:rsid w:val="007E16AE"/>
    <w:rsid w:val="007E18F0"/>
    <w:rsid w:val="007E190C"/>
    <w:rsid w:val="007E1A42"/>
    <w:rsid w:val="007E1D73"/>
    <w:rsid w:val="007E1DBB"/>
    <w:rsid w:val="007E1E88"/>
    <w:rsid w:val="007E24A5"/>
    <w:rsid w:val="007E25B8"/>
    <w:rsid w:val="007E25EB"/>
    <w:rsid w:val="007E294E"/>
    <w:rsid w:val="007E29D5"/>
    <w:rsid w:val="007E2A29"/>
    <w:rsid w:val="007E2A6F"/>
    <w:rsid w:val="007E2BC6"/>
    <w:rsid w:val="007E338B"/>
    <w:rsid w:val="007E3794"/>
    <w:rsid w:val="007E38CE"/>
    <w:rsid w:val="007E3905"/>
    <w:rsid w:val="007E3A90"/>
    <w:rsid w:val="007E3AFA"/>
    <w:rsid w:val="007E3D51"/>
    <w:rsid w:val="007E3E07"/>
    <w:rsid w:val="007E3FCE"/>
    <w:rsid w:val="007E3FCF"/>
    <w:rsid w:val="007E410C"/>
    <w:rsid w:val="007E44FD"/>
    <w:rsid w:val="007E4678"/>
    <w:rsid w:val="007E48DC"/>
    <w:rsid w:val="007E4EFD"/>
    <w:rsid w:val="007E5070"/>
    <w:rsid w:val="007E5234"/>
    <w:rsid w:val="007E5543"/>
    <w:rsid w:val="007E569B"/>
    <w:rsid w:val="007E596B"/>
    <w:rsid w:val="007E5C5E"/>
    <w:rsid w:val="007E5D7F"/>
    <w:rsid w:val="007E6351"/>
    <w:rsid w:val="007E63C6"/>
    <w:rsid w:val="007E65C1"/>
    <w:rsid w:val="007E66D5"/>
    <w:rsid w:val="007E6AC2"/>
    <w:rsid w:val="007E6C4D"/>
    <w:rsid w:val="007E6FD4"/>
    <w:rsid w:val="007E7197"/>
    <w:rsid w:val="007E742A"/>
    <w:rsid w:val="007E7A02"/>
    <w:rsid w:val="007E7A9C"/>
    <w:rsid w:val="007E7E04"/>
    <w:rsid w:val="007E7F42"/>
    <w:rsid w:val="007F043C"/>
    <w:rsid w:val="007F0593"/>
    <w:rsid w:val="007F094F"/>
    <w:rsid w:val="007F0D36"/>
    <w:rsid w:val="007F103C"/>
    <w:rsid w:val="007F1228"/>
    <w:rsid w:val="007F1358"/>
    <w:rsid w:val="007F1A7B"/>
    <w:rsid w:val="007F1F26"/>
    <w:rsid w:val="007F1FF6"/>
    <w:rsid w:val="007F22EE"/>
    <w:rsid w:val="007F24DD"/>
    <w:rsid w:val="007F2905"/>
    <w:rsid w:val="007F2A2F"/>
    <w:rsid w:val="007F2ABA"/>
    <w:rsid w:val="007F2CC8"/>
    <w:rsid w:val="007F2DD1"/>
    <w:rsid w:val="007F2E84"/>
    <w:rsid w:val="007F2FB1"/>
    <w:rsid w:val="007F30BB"/>
    <w:rsid w:val="007F3194"/>
    <w:rsid w:val="007F33FD"/>
    <w:rsid w:val="007F361A"/>
    <w:rsid w:val="007F368C"/>
    <w:rsid w:val="007F39B6"/>
    <w:rsid w:val="007F3A96"/>
    <w:rsid w:val="007F3B27"/>
    <w:rsid w:val="007F3DCF"/>
    <w:rsid w:val="007F3EB1"/>
    <w:rsid w:val="007F3EC9"/>
    <w:rsid w:val="007F3EDC"/>
    <w:rsid w:val="007F4684"/>
    <w:rsid w:val="007F472B"/>
    <w:rsid w:val="007F48D0"/>
    <w:rsid w:val="007F49C9"/>
    <w:rsid w:val="007F4C11"/>
    <w:rsid w:val="007F4D81"/>
    <w:rsid w:val="007F4F76"/>
    <w:rsid w:val="007F4FBE"/>
    <w:rsid w:val="007F50CD"/>
    <w:rsid w:val="007F5193"/>
    <w:rsid w:val="007F583A"/>
    <w:rsid w:val="007F5ACA"/>
    <w:rsid w:val="007F5CD9"/>
    <w:rsid w:val="007F5E98"/>
    <w:rsid w:val="007F5EA2"/>
    <w:rsid w:val="007F616D"/>
    <w:rsid w:val="007F61EF"/>
    <w:rsid w:val="007F6268"/>
    <w:rsid w:val="007F6424"/>
    <w:rsid w:val="007F67A5"/>
    <w:rsid w:val="007F67C4"/>
    <w:rsid w:val="007F6EB7"/>
    <w:rsid w:val="007F7180"/>
    <w:rsid w:val="007F7359"/>
    <w:rsid w:val="007F73DC"/>
    <w:rsid w:val="007F740A"/>
    <w:rsid w:val="007F747C"/>
    <w:rsid w:val="007F7609"/>
    <w:rsid w:val="007F77B5"/>
    <w:rsid w:val="007F7878"/>
    <w:rsid w:val="007F7B9F"/>
    <w:rsid w:val="0080000D"/>
    <w:rsid w:val="00800186"/>
    <w:rsid w:val="0080019C"/>
    <w:rsid w:val="00800307"/>
    <w:rsid w:val="0080059F"/>
    <w:rsid w:val="008006E1"/>
    <w:rsid w:val="00800A24"/>
    <w:rsid w:val="00800E14"/>
    <w:rsid w:val="00801234"/>
    <w:rsid w:val="00801394"/>
    <w:rsid w:val="0080152E"/>
    <w:rsid w:val="0080165A"/>
    <w:rsid w:val="00801833"/>
    <w:rsid w:val="00801AF0"/>
    <w:rsid w:val="00801C33"/>
    <w:rsid w:val="00802007"/>
    <w:rsid w:val="00802516"/>
    <w:rsid w:val="0080251B"/>
    <w:rsid w:val="00802689"/>
    <w:rsid w:val="008026A6"/>
    <w:rsid w:val="008028A2"/>
    <w:rsid w:val="008028AE"/>
    <w:rsid w:val="0080298D"/>
    <w:rsid w:val="00802AAE"/>
    <w:rsid w:val="00802B62"/>
    <w:rsid w:val="00802F8D"/>
    <w:rsid w:val="0080300A"/>
    <w:rsid w:val="00803172"/>
    <w:rsid w:val="0080321D"/>
    <w:rsid w:val="00803302"/>
    <w:rsid w:val="008035A8"/>
    <w:rsid w:val="008035E8"/>
    <w:rsid w:val="00803982"/>
    <w:rsid w:val="00803AB2"/>
    <w:rsid w:val="00803E36"/>
    <w:rsid w:val="00803F36"/>
    <w:rsid w:val="00803F4D"/>
    <w:rsid w:val="00804367"/>
    <w:rsid w:val="00804572"/>
    <w:rsid w:val="00804595"/>
    <w:rsid w:val="008045EE"/>
    <w:rsid w:val="008049C4"/>
    <w:rsid w:val="008049CD"/>
    <w:rsid w:val="00804AC8"/>
    <w:rsid w:val="00805278"/>
    <w:rsid w:val="00805584"/>
    <w:rsid w:val="00805A95"/>
    <w:rsid w:val="00805ACF"/>
    <w:rsid w:val="00805CEA"/>
    <w:rsid w:val="00805D86"/>
    <w:rsid w:val="00805D8C"/>
    <w:rsid w:val="00805DC4"/>
    <w:rsid w:val="00806015"/>
    <w:rsid w:val="008060F9"/>
    <w:rsid w:val="0080643C"/>
    <w:rsid w:val="00806478"/>
    <w:rsid w:val="00806481"/>
    <w:rsid w:val="008064EE"/>
    <w:rsid w:val="00806AAE"/>
    <w:rsid w:val="00806D5F"/>
    <w:rsid w:val="0080706B"/>
    <w:rsid w:val="008072F0"/>
    <w:rsid w:val="008077F9"/>
    <w:rsid w:val="00807A7A"/>
    <w:rsid w:val="00807AA9"/>
    <w:rsid w:val="00807AF0"/>
    <w:rsid w:val="00807DBD"/>
    <w:rsid w:val="00807FAE"/>
    <w:rsid w:val="00807FD2"/>
    <w:rsid w:val="0081021C"/>
    <w:rsid w:val="00810368"/>
    <w:rsid w:val="008103BD"/>
    <w:rsid w:val="0081052E"/>
    <w:rsid w:val="00810539"/>
    <w:rsid w:val="0081084E"/>
    <w:rsid w:val="00810BAD"/>
    <w:rsid w:val="00810E02"/>
    <w:rsid w:val="00810EF8"/>
    <w:rsid w:val="0081122D"/>
    <w:rsid w:val="008112B4"/>
    <w:rsid w:val="0081149E"/>
    <w:rsid w:val="008114B2"/>
    <w:rsid w:val="008119F7"/>
    <w:rsid w:val="00811C8D"/>
    <w:rsid w:val="00812144"/>
    <w:rsid w:val="00812244"/>
    <w:rsid w:val="00812456"/>
    <w:rsid w:val="00812474"/>
    <w:rsid w:val="008125D2"/>
    <w:rsid w:val="0081283F"/>
    <w:rsid w:val="008129DB"/>
    <w:rsid w:val="00812B0B"/>
    <w:rsid w:val="00812BF6"/>
    <w:rsid w:val="00812E5A"/>
    <w:rsid w:val="00813058"/>
    <w:rsid w:val="008132A3"/>
    <w:rsid w:val="0081342C"/>
    <w:rsid w:val="008135D1"/>
    <w:rsid w:val="0081377A"/>
    <w:rsid w:val="008138F0"/>
    <w:rsid w:val="008139D6"/>
    <w:rsid w:val="00813A27"/>
    <w:rsid w:val="00813E41"/>
    <w:rsid w:val="00814142"/>
    <w:rsid w:val="008141BF"/>
    <w:rsid w:val="008141DE"/>
    <w:rsid w:val="008142D2"/>
    <w:rsid w:val="0081436D"/>
    <w:rsid w:val="0081440E"/>
    <w:rsid w:val="00814611"/>
    <w:rsid w:val="00814839"/>
    <w:rsid w:val="00814947"/>
    <w:rsid w:val="00814A22"/>
    <w:rsid w:val="00814BEF"/>
    <w:rsid w:val="00814D5A"/>
    <w:rsid w:val="00815017"/>
    <w:rsid w:val="008153C6"/>
    <w:rsid w:val="008153F8"/>
    <w:rsid w:val="0081547D"/>
    <w:rsid w:val="008157FD"/>
    <w:rsid w:val="0081587F"/>
    <w:rsid w:val="008159B0"/>
    <w:rsid w:val="00815A77"/>
    <w:rsid w:val="008160DF"/>
    <w:rsid w:val="00816266"/>
    <w:rsid w:val="008165A0"/>
    <w:rsid w:val="00816686"/>
    <w:rsid w:val="008167F8"/>
    <w:rsid w:val="0081683F"/>
    <w:rsid w:val="00816850"/>
    <w:rsid w:val="00816930"/>
    <w:rsid w:val="00816985"/>
    <w:rsid w:val="00816A95"/>
    <w:rsid w:val="00816AA8"/>
    <w:rsid w:val="00816C03"/>
    <w:rsid w:val="0081713A"/>
    <w:rsid w:val="008171A1"/>
    <w:rsid w:val="008174E6"/>
    <w:rsid w:val="00817502"/>
    <w:rsid w:val="0081756D"/>
    <w:rsid w:val="0081759A"/>
    <w:rsid w:val="00817AFC"/>
    <w:rsid w:val="00817B9E"/>
    <w:rsid w:val="00817FD4"/>
    <w:rsid w:val="00820148"/>
    <w:rsid w:val="008201B9"/>
    <w:rsid w:val="00820396"/>
    <w:rsid w:val="0082076C"/>
    <w:rsid w:val="00820866"/>
    <w:rsid w:val="00820AAD"/>
    <w:rsid w:val="00820AF9"/>
    <w:rsid w:val="00820B65"/>
    <w:rsid w:val="00820F4F"/>
    <w:rsid w:val="00820FBE"/>
    <w:rsid w:val="00820FD3"/>
    <w:rsid w:val="00820FF8"/>
    <w:rsid w:val="0082117A"/>
    <w:rsid w:val="00821392"/>
    <w:rsid w:val="00821487"/>
    <w:rsid w:val="0082148F"/>
    <w:rsid w:val="00821690"/>
    <w:rsid w:val="0082189C"/>
    <w:rsid w:val="008218F2"/>
    <w:rsid w:val="008221BD"/>
    <w:rsid w:val="0082230D"/>
    <w:rsid w:val="0082243A"/>
    <w:rsid w:val="00822BD4"/>
    <w:rsid w:val="00822EFC"/>
    <w:rsid w:val="00822F4F"/>
    <w:rsid w:val="00823145"/>
    <w:rsid w:val="00823282"/>
    <w:rsid w:val="0082333B"/>
    <w:rsid w:val="00823464"/>
    <w:rsid w:val="008234CA"/>
    <w:rsid w:val="008237B1"/>
    <w:rsid w:val="0082387B"/>
    <w:rsid w:val="00823907"/>
    <w:rsid w:val="00823A6F"/>
    <w:rsid w:val="00823CAD"/>
    <w:rsid w:val="00824068"/>
    <w:rsid w:val="008242EF"/>
    <w:rsid w:val="00824778"/>
    <w:rsid w:val="008247CE"/>
    <w:rsid w:val="008247D2"/>
    <w:rsid w:val="00824834"/>
    <w:rsid w:val="00824861"/>
    <w:rsid w:val="00824CC9"/>
    <w:rsid w:val="00824CE6"/>
    <w:rsid w:val="00824EA8"/>
    <w:rsid w:val="00824EB5"/>
    <w:rsid w:val="0082506D"/>
    <w:rsid w:val="008255BA"/>
    <w:rsid w:val="00825616"/>
    <w:rsid w:val="00825786"/>
    <w:rsid w:val="0082599C"/>
    <w:rsid w:val="00825A37"/>
    <w:rsid w:val="00825A60"/>
    <w:rsid w:val="00825C2E"/>
    <w:rsid w:val="00825CA8"/>
    <w:rsid w:val="00825D63"/>
    <w:rsid w:val="00825F85"/>
    <w:rsid w:val="008260A4"/>
    <w:rsid w:val="00826187"/>
    <w:rsid w:val="008262DB"/>
    <w:rsid w:val="00826339"/>
    <w:rsid w:val="00826354"/>
    <w:rsid w:val="008263EA"/>
    <w:rsid w:val="00826437"/>
    <w:rsid w:val="00826495"/>
    <w:rsid w:val="00826621"/>
    <w:rsid w:val="008267B9"/>
    <w:rsid w:val="00826864"/>
    <w:rsid w:val="00826BB9"/>
    <w:rsid w:val="00827025"/>
    <w:rsid w:val="00827210"/>
    <w:rsid w:val="0082732B"/>
    <w:rsid w:val="00827504"/>
    <w:rsid w:val="00827A1B"/>
    <w:rsid w:val="00827AD6"/>
    <w:rsid w:val="00827BDE"/>
    <w:rsid w:val="00827BFE"/>
    <w:rsid w:val="00827CD6"/>
    <w:rsid w:val="00827D47"/>
    <w:rsid w:val="00827F07"/>
    <w:rsid w:val="008301F4"/>
    <w:rsid w:val="00830487"/>
    <w:rsid w:val="008305DB"/>
    <w:rsid w:val="00830649"/>
    <w:rsid w:val="00830875"/>
    <w:rsid w:val="00830C82"/>
    <w:rsid w:val="00830D4E"/>
    <w:rsid w:val="0083139E"/>
    <w:rsid w:val="0083163E"/>
    <w:rsid w:val="008316FE"/>
    <w:rsid w:val="008317B6"/>
    <w:rsid w:val="0083188E"/>
    <w:rsid w:val="00831A57"/>
    <w:rsid w:val="00831A9C"/>
    <w:rsid w:val="00831B34"/>
    <w:rsid w:val="00831BBE"/>
    <w:rsid w:val="00832240"/>
    <w:rsid w:val="008323E0"/>
    <w:rsid w:val="0083291B"/>
    <w:rsid w:val="00832A86"/>
    <w:rsid w:val="00832B70"/>
    <w:rsid w:val="00832BD4"/>
    <w:rsid w:val="0083366A"/>
    <w:rsid w:val="00833689"/>
    <w:rsid w:val="0083371F"/>
    <w:rsid w:val="0083377E"/>
    <w:rsid w:val="00833A23"/>
    <w:rsid w:val="00833B30"/>
    <w:rsid w:val="00833B7A"/>
    <w:rsid w:val="00834012"/>
    <w:rsid w:val="00834058"/>
    <w:rsid w:val="0083444E"/>
    <w:rsid w:val="00834726"/>
    <w:rsid w:val="0083487A"/>
    <w:rsid w:val="00834B0C"/>
    <w:rsid w:val="00834DE0"/>
    <w:rsid w:val="00834E0F"/>
    <w:rsid w:val="00835485"/>
    <w:rsid w:val="00835795"/>
    <w:rsid w:val="00835970"/>
    <w:rsid w:val="00835E6D"/>
    <w:rsid w:val="00835EAC"/>
    <w:rsid w:val="00835FAA"/>
    <w:rsid w:val="00836339"/>
    <w:rsid w:val="00836409"/>
    <w:rsid w:val="00836509"/>
    <w:rsid w:val="00836546"/>
    <w:rsid w:val="008368C8"/>
    <w:rsid w:val="008368D2"/>
    <w:rsid w:val="0083692D"/>
    <w:rsid w:val="00836E4E"/>
    <w:rsid w:val="00836E51"/>
    <w:rsid w:val="00836F51"/>
    <w:rsid w:val="00836F64"/>
    <w:rsid w:val="00837045"/>
    <w:rsid w:val="00837265"/>
    <w:rsid w:val="00837277"/>
    <w:rsid w:val="008372E0"/>
    <w:rsid w:val="00837316"/>
    <w:rsid w:val="00837902"/>
    <w:rsid w:val="00837AE4"/>
    <w:rsid w:val="00840117"/>
    <w:rsid w:val="0084017D"/>
    <w:rsid w:val="00840455"/>
    <w:rsid w:val="00840469"/>
    <w:rsid w:val="00840474"/>
    <w:rsid w:val="00840741"/>
    <w:rsid w:val="00840E3D"/>
    <w:rsid w:val="0084106B"/>
    <w:rsid w:val="008411A6"/>
    <w:rsid w:val="008417AA"/>
    <w:rsid w:val="0084187A"/>
    <w:rsid w:val="008419CB"/>
    <w:rsid w:val="00841AB3"/>
    <w:rsid w:val="00841AF0"/>
    <w:rsid w:val="00841C91"/>
    <w:rsid w:val="00841D7D"/>
    <w:rsid w:val="0084200D"/>
    <w:rsid w:val="0084206D"/>
    <w:rsid w:val="00842090"/>
    <w:rsid w:val="008420CC"/>
    <w:rsid w:val="0084220C"/>
    <w:rsid w:val="008422A1"/>
    <w:rsid w:val="00842511"/>
    <w:rsid w:val="00842582"/>
    <w:rsid w:val="008425A7"/>
    <w:rsid w:val="0084262C"/>
    <w:rsid w:val="00842711"/>
    <w:rsid w:val="008427F6"/>
    <w:rsid w:val="00842913"/>
    <w:rsid w:val="00842A26"/>
    <w:rsid w:val="00842AE0"/>
    <w:rsid w:val="0084306F"/>
    <w:rsid w:val="00843307"/>
    <w:rsid w:val="0084339C"/>
    <w:rsid w:val="008433DA"/>
    <w:rsid w:val="00843427"/>
    <w:rsid w:val="0084356F"/>
    <w:rsid w:val="0084361A"/>
    <w:rsid w:val="00843715"/>
    <w:rsid w:val="00843806"/>
    <w:rsid w:val="008439BD"/>
    <w:rsid w:val="00843A42"/>
    <w:rsid w:val="00843BA8"/>
    <w:rsid w:val="00843D2A"/>
    <w:rsid w:val="008440D4"/>
    <w:rsid w:val="0084419B"/>
    <w:rsid w:val="008441D0"/>
    <w:rsid w:val="008443EE"/>
    <w:rsid w:val="00844409"/>
    <w:rsid w:val="008446B1"/>
    <w:rsid w:val="008449C6"/>
    <w:rsid w:val="00844A08"/>
    <w:rsid w:val="00844B5E"/>
    <w:rsid w:val="00844BAC"/>
    <w:rsid w:val="00844CEC"/>
    <w:rsid w:val="00844E76"/>
    <w:rsid w:val="00844F28"/>
    <w:rsid w:val="0084515F"/>
    <w:rsid w:val="008455AC"/>
    <w:rsid w:val="00845650"/>
    <w:rsid w:val="00845880"/>
    <w:rsid w:val="008458DE"/>
    <w:rsid w:val="00845C39"/>
    <w:rsid w:val="00845F53"/>
    <w:rsid w:val="00845FD0"/>
    <w:rsid w:val="00846968"/>
    <w:rsid w:val="00846997"/>
    <w:rsid w:val="00846B54"/>
    <w:rsid w:val="00846B92"/>
    <w:rsid w:val="00846CBA"/>
    <w:rsid w:val="00846D31"/>
    <w:rsid w:val="00846DA8"/>
    <w:rsid w:val="0084700D"/>
    <w:rsid w:val="00847085"/>
    <w:rsid w:val="008470C6"/>
    <w:rsid w:val="008472DE"/>
    <w:rsid w:val="008473E0"/>
    <w:rsid w:val="008475A1"/>
    <w:rsid w:val="00847ABD"/>
    <w:rsid w:val="00847AEA"/>
    <w:rsid w:val="00847D14"/>
    <w:rsid w:val="00847E23"/>
    <w:rsid w:val="008503F2"/>
    <w:rsid w:val="0085045C"/>
    <w:rsid w:val="00850964"/>
    <w:rsid w:val="0085098D"/>
    <w:rsid w:val="00850D30"/>
    <w:rsid w:val="00850D55"/>
    <w:rsid w:val="00850D94"/>
    <w:rsid w:val="00850D9F"/>
    <w:rsid w:val="00850EC5"/>
    <w:rsid w:val="00851199"/>
    <w:rsid w:val="0085165D"/>
    <w:rsid w:val="0085176A"/>
    <w:rsid w:val="00851805"/>
    <w:rsid w:val="008518BB"/>
    <w:rsid w:val="00851C10"/>
    <w:rsid w:val="00851C65"/>
    <w:rsid w:val="00851D93"/>
    <w:rsid w:val="00851DDA"/>
    <w:rsid w:val="00851F2F"/>
    <w:rsid w:val="008524B2"/>
    <w:rsid w:val="00852897"/>
    <w:rsid w:val="008529F4"/>
    <w:rsid w:val="008529FF"/>
    <w:rsid w:val="00852DE4"/>
    <w:rsid w:val="00852DF0"/>
    <w:rsid w:val="00853243"/>
    <w:rsid w:val="00853270"/>
    <w:rsid w:val="00853517"/>
    <w:rsid w:val="0085372C"/>
    <w:rsid w:val="00853AFF"/>
    <w:rsid w:val="00853C94"/>
    <w:rsid w:val="00853F25"/>
    <w:rsid w:val="00854665"/>
    <w:rsid w:val="008548AE"/>
    <w:rsid w:val="00854DBA"/>
    <w:rsid w:val="00854E96"/>
    <w:rsid w:val="008555AF"/>
    <w:rsid w:val="00855637"/>
    <w:rsid w:val="00855928"/>
    <w:rsid w:val="0085596E"/>
    <w:rsid w:val="00855B27"/>
    <w:rsid w:val="00855C99"/>
    <w:rsid w:val="00855D88"/>
    <w:rsid w:val="00855E43"/>
    <w:rsid w:val="00855E8F"/>
    <w:rsid w:val="00855E9B"/>
    <w:rsid w:val="008560D3"/>
    <w:rsid w:val="00856130"/>
    <w:rsid w:val="008561E9"/>
    <w:rsid w:val="0085667E"/>
    <w:rsid w:val="00856802"/>
    <w:rsid w:val="008568BA"/>
    <w:rsid w:val="008568E2"/>
    <w:rsid w:val="00856B2E"/>
    <w:rsid w:val="00856CF5"/>
    <w:rsid w:val="00856D7C"/>
    <w:rsid w:val="00856DC3"/>
    <w:rsid w:val="00856F1C"/>
    <w:rsid w:val="008571D2"/>
    <w:rsid w:val="0085733F"/>
    <w:rsid w:val="00857453"/>
    <w:rsid w:val="008575FF"/>
    <w:rsid w:val="00857875"/>
    <w:rsid w:val="008578F0"/>
    <w:rsid w:val="00857972"/>
    <w:rsid w:val="00857AD2"/>
    <w:rsid w:val="00857B5C"/>
    <w:rsid w:val="00857B94"/>
    <w:rsid w:val="00857C5A"/>
    <w:rsid w:val="00857ECB"/>
    <w:rsid w:val="00857F0A"/>
    <w:rsid w:val="0086003F"/>
    <w:rsid w:val="0086004E"/>
    <w:rsid w:val="00860324"/>
    <w:rsid w:val="008605F3"/>
    <w:rsid w:val="00860729"/>
    <w:rsid w:val="00860780"/>
    <w:rsid w:val="008608A1"/>
    <w:rsid w:val="00860BAE"/>
    <w:rsid w:val="00860C6A"/>
    <w:rsid w:val="00860CBF"/>
    <w:rsid w:val="00860CE5"/>
    <w:rsid w:val="00860DAF"/>
    <w:rsid w:val="00860F82"/>
    <w:rsid w:val="00860F96"/>
    <w:rsid w:val="00861026"/>
    <w:rsid w:val="0086150C"/>
    <w:rsid w:val="00861526"/>
    <w:rsid w:val="00861867"/>
    <w:rsid w:val="00861969"/>
    <w:rsid w:val="00861B77"/>
    <w:rsid w:val="00861D56"/>
    <w:rsid w:val="00861D87"/>
    <w:rsid w:val="00861F86"/>
    <w:rsid w:val="00862043"/>
    <w:rsid w:val="008622E0"/>
    <w:rsid w:val="00862609"/>
    <w:rsid w:val="00862614"/>
    <w:rsid w:val="008628C6"/>
    <w:rsid w:val="00862B6F"/>
    <w:rsid w:val="00862E89"/>
    <w:rsid w:val="00862F74"/>
    <w:rsid w:val="008630C2"/>
    <w:rsid w:val="00863472"/>
    <w:rsid w:val="00863488"/>
    <w:rsid w:val="00863641"/>
    <w:rsid w:val="008636E4"/>
    <w:rsid w:val="00863ABF"/>
    <w:rsid w:val="00863ADF"/>
    <w:rsid w:val="00863BF6"/>
    <w:rsid w:val="00863CF7"/>
    <w:rsid w:val="00863D1D"/>
    <w:rsid w:val="00863EB5"/>
    <w:rsid w:val="00864146"/>
    <w:rsid w:val="00864152"/>
    <w:rsid w:val="00864205"/>
    <w:rsid w:val="0086449E"/>
    <w:rsid w:val="00864833"/>
    <w:rsid w:val="00864A4F"/>
    <w:rsid w:val="00864A7E"/>
    <w:rsid w:val="00864AF6"/>
    <w:rsid w:val="00864CC0"/>
    <w:rsid w:val="00864DD5"/>
    <w:rsid w:val="00864EDA"/>
    <w:rsid w:val="00864F85"/>
    <w:rsid w:val="00865216"/>
    <w:rsid w:val="00865497"/>
    <w:rsid w:val="008654A7"/>
    <w:rsid w:val="0086554B"/>
    <w:rsid w:val="0086558C"/>
    <w:rsid w:val="0086562F"/>
    <w:rsid w:val="00865978"/>
    <w:rsid w:val="008660DF"/>
    <w:rsid w:val="0086646E"/>
    <w:rsid w:val="008666ED"/>
    <w:rsid w:val="00866849"/>
    <w:rsid w:val="0086686A"/>
    <w:rsid w:val="00866E5E"/>
    <w:rsid w:val="00866F6D"/>
    <w:rsid w:val="00867325"/>
    <w:rsid w:val="008674C2"/>
    <w:rsid w:val="00867769"/>
    <w:rsid w:val="008678E8"/>
    <w:rsid w:val="008679D4"/>
    <w:rsid w:val="00867A7B"/>
    <w:rsid w:val="00867C21"/>
    <w:rsid w:val="00867DE5"/>
    <w:rsid w:val="00870273"/>
    <w:rsid w:val="008703C2"/>
    <w:rsid w:val="00870683"/>
    <w:rsid w:val="008708E5"/>
    <w:rsid w:val="00870A9F"/>
    <w:rsid w:val="00870C57"/>
    <w:rsid w:val="00870DB8"/>
    <w:rsid w:val="00870DE2"/>
    <w:rsid w:val="00871048"/>
    <w:rsid w:val="0087114B"/>
    <w:rsid w:val="00871490"/>
    <w:rsid w:val="00871578"/>
    <w:rsid w:val="008717AB"/>
    <w:rsid w:val="00871B63"/>
    <w:rsid w:val="00871BDE"/>
    <w:rsid w:val="00871D96"/>
    <w:rsid w:val="00871DA4"/>
    <w:rsid w:val="00871FBA"/>
    <w:rsid w:val="0087218E"/>
    <w:rsid w:val="00872253"/>
    <w:rsid w:val="008723B6"/>
    <w:rsid w:val="008724E0"/>
    <w:rsid w:val="00872691"/>
    <w:rsid w:val="008727AA"/>
    <w:rsid w:val="00872852"/>
    <w:rsid w:val="00872AD8"/>
    <w:rsid w:val="00872D1C"/>
    <w:rsid w:val="00873020"/>
    <w:rsid w:val="008730A0"/>
    <w:rsid w:val="00873240"/>
    <w:rsid w:val="0087340E"/>
    <w:rsid w:val="0087373D"/>
    <w:rsid w:val="00873B1F"/>
    <w:rsid w:val="008741E3"/>
    <w:rsid w:val="00874285"/>
    <w:rsid w:val="00874912"/>
    <w:rsid w:val="00874ABD"/>
    <w:rsid w:val="00874B67"/>
    <w:rsid w:val="00874CA7"/>
    <w:rsid w:val="00875031"/>
    <w:rsid w:val="008752A6"/>
    <w:rsid w:val="008753FD"/>
    <w:rsid w:val="0087541F"/>
    <w:rsid w:val="0087580A"/>
    <w:rsid w:val="00875813"/>
    <w:rsid w:val="00875A82"/>
    <w:rsid w:val="00875E1B"/>
    <w:rsid w:val="00875E23"/>
    <w:rsid w:val="00875E71"/>
    <w:rsid w:val="0087648A"/>
    <w:rsid w:val="008764C5"/>
    <w:rsid w:val="00876671"/>
    <w:rsid w:val="00876871"/>
    <w:rsid w:val="00876987"/>
    <w:rsid w:val="00876AA0"/>
    <w:rsid w:val="00876B3A"/>
    <w:rsid w:val="00876CD4"/>
    <w:rsid w:val="008770EF"/>
    <w:rsid w:val="0087715D"/>
    <w:rsid w:val="008771DE"/>
    <w:rsid w:val="00877280"/>
    <w:rsid w:val="00877334"/>
    <w:rsid w:val="00877652"/>
    <w:rsid w:val="0087769B"/>
    <w:rsid w:val="00877841"/>
    <w:rsid w:val="008779C8"/>
    <w:rsid w:val="00877A2D"/>
    <w:rsid w:val="00877A89"/>
    <w:rsid w:val="00877E21"/>
    <w:rsid w:val="00880823"/>
    <w:rsid w:val="00880A5C"/>
    <w:rsid w:val="00880B96"/>
    <w:rsid w:val="00880C10"/>
    <w:rsid w:val="00880CA3"/>
    <w:rsid w:val="008813EC"/>
    <w:rsid w:val="00881726"/>
    <w:rsid w:val="00881A5E"/>
    <w:rsid w:val="00881A67"/>
    <w:rsid w:val="00881DBA"/>
    <w:rsid w:val="00881FE2"/>
    <w:rsid w:val="00882041"/>
    <w:rsid w:val="0088211B"/>
    <w:rsid w:val="008821B7"/>
    <w:rsid w:val="00882282"/>
    <w:rsid w:val="008823E2"/>
    <w:rsid w:val="0088250F"/>
    <w:rsid w:val="00882CDF"/>
    <w:rsid w:val="00882DA3"/>
    <w:rsid w:val="00882F40"/>
    <w:rsid w:val="0088317F"/>
    <w:rsid w:val="008831BD"/>
    <w:rsid w:val="0088327A"/>
    <w:rsid w:val="0088373F"/>
    <w:rsid w:val="00883762"/>
    <w:rsid w:val="0088398D"/>
    <w:rsid w:val="00883A56"/>
    <w:rsid w:val="00883CC4"/>
    <w:rsid w:val="00883E14"/>
    <w:rsid w:val="00884048"/>
    <w:rsid w:val="008840EE"/>
    <w:rsid w:val="0088431A"/>
    <w:rsid w:val="0088435C"/>
    <w:rsid w:val="008844EA"/>
    <w:rsid w:val="00884509"/>
    <w:rsid w:val="008846D2"/>
    <w:rsid w:val="008848C4"/>
    <w:rsid w:val="008849E3"/>
    <w:rsid w:val="00884A4A"/>
    <w:rsid w:val="00884BA0"/>
    <w:rsid w:val="00884DB1"/>
    <w:rsid w:val="00884E60"/>
    <w:rsid w:val="00884F1F"/>
    <w:rsid w:val="00885158"/>
    <w:rsid w:val="008857AA"/>
    <w:rsid w:val="00885A5D"/>
    <w:rsid w:val="00885D0D"/>
    <w:rsid w:val="00885D57"/>
    <w:rsid w:val="00885D9E"/>
    <w:rsid w:val="00885E21"/>
    <w:rsid w:val="00885E66"/>
    <w:rsid w:val="00886151"/>
    <w:rsid w:val="00886956"/>
    <w:rsid w:val="00886AED"/>
    <w:rsid w:val="00886B17"/>
    <w:rsid w:val="00886CAB"/>
    <w:rsid w:val="00886DBE"/>
    <w:rsid w:val="00886DE8"/>
    <w:rsid w:val="00886F6F"/>
    <w:rsid w:val="00886FBB"/>
    <w:rsid w:val="0088704F"/>
    <w:rsid w:val="00887349"/>
    <w:rsid w:val="00887423"/>
    <w:rsid w:val="008875FF"/>
    <w:rsid w:val="00887785"/>
    <w:rsid w:val="00887E61"/>
    <w:rsid w:val="00887ECA"/>
    <w:rsid w:val="00890130"/>
    <w:rsid w:val="008901DF"/>
    <w:rsid w:val="0089050A"/>
    <w:rsid w:val="00890522"/>
    <w:rsid w:val="00890ACF"/>
    <w:rsid w:val="00890B07"/>
    <w:rsid w:val="00890C3E"/>
    <w:rsid w:val="00890E2E"/>
    <w:rsid w:val="00890F17"/>
    <w:rsid w:val="00890FD0"/>
    <w:rsid w:val="008914C1"/>
    <w:rsid w:val="00891574"/>
    <w:rsid w:val="008916DA"/>
    <w:rsid w:val="00891757"/>
    <w:rsid w:val="00891786"/>
    <w:rsid w:val="00891892"/>
    <w:rsid w:val="00891AF6"/>
    <w:rsid w:val="00891D8E"/>
    <w:rsid w:val="00891F11"/>
    <w:rsid w:val="00891F5E"/>
    <w:rsid w:val="00891F65"/>
    <w:rsid w:val="00892257"/>
    <w:rsid w:val="008926AF"/>
    <w:rsid w:val="00892736"/>
    <w:rsid w:val="0089288A"/>
    <w:rsid w:val="00892C69"/>
    <w:rsid w:val="00892D46"/>
    <w:rsid w:val="00892EB1"/>
    <w:rsid w:val="0089313E"/>
    <w:rsid w:val="0089321E"/>
    <w:rsid w:val="00893291"/>
    <w:rsid w:val="0089350E"/>
    <w:rsid w:val="008935D1"/>
    <w:rsid w:val="008936AE"/>
    <w:rsid w:val="00893793"/>
    <w:rsid w:val="00893917"/>
    <w:rsid w:val="00893E2A"/>
    <w:rsid w:val="008941D3"/>
    <w:rsid w:val="00894286"/>
    <w:rsid w:val="008942F4"/>
    <w:rsid w:val="0089436F"/>
    <w:rsid w:val="008944E4"/>
    <w:rsid w:val="00894703"/>
    <w:rsid w:val="00894EB0"/>
    <w:rsid w:val="00895012"/>
    <w:rsid w:val="00895159"/>
    <w:rsid w:val="008953FD"/>
    <w:rsid w:val="00895609"/>
    <w:rsid w:val="008959A0"/>
    <w:rsid w:val="00895C93"/>
    <w:rsid w:val="00896087"/>
    <w:rsid w:val="00896115"/>
    <w:rsid w:val="0089619E"/>
    <w:rsid w:val="00896255"/>
    <w:rsid w:val="008963AE"/>
    <w:rsid w:val="008964E1"/>
    <w:rsid w:val="00896919"/>
    <w:rsid w:val="00896AC1"/>
    <w:rsid w:val="00896AFD"/>
    <w:rsid w:val="00896B3F"/>
    <w:rsid w:val="00896B67"/>
    <w:rsid w:val="00896C35"/>
    <w:rsid w:val="00896C50"/>
    <w:rsid w:val="00896D86"/>
    <w:rsid w:val="008970FA"/>
    <w:rsid w:val="008971A0"/>
    <w:rsid w:val="0089720B"/>
    <w:rsid w:val="00897343"/>
    <w:rsid w:val="00897665"/>
    <w:rsid w:val="00897810"/>
    <w:rsid w:val="00897860"/>
    <w:rsid w:val="008978B2"/>
    <w:rsid w:val="00897C6D"/>
    <w:rsid w:val="00897DD9"/>
    <w:rsid w:val="00897ED5"/>
    <w:rsid w:val="008A04B0"/>
    <w:rsid w:val="008A07E0"/>
    <w:rsid w:val="008A0801"/>
    <w:rsid w:val="008A084B"/>
    <w:rsid w:val="008A08D1"/>
    <w:rsid w:val="008A0A7F"/>
    <w:rsid w:val="008A0ABD"/>
    <w:rsid w:val="008A0C05"/>
    <w:rsid w:val="008A0D7B"/>
    <w:rsid w:val="008A0E2B"/>
    <w:rsid w:val="008A1272"/>
    <w:rsid w:val="008A1353"/>
    <w:rsid w:val="008A13FE"/>
    <w:rsid w:val="008A14E8"/>
    <w:rsid w:val="008A1896"/>
    <w:rsid w:val="008A18AE"/>
    <w:rsid w:val="008A1933"/>
    <w:rsid w:val="008A1AC0"/>
    <w:rsid w:val="008A1B75"/>
    <w:rsid w:val="008A1F31"/>
    <w:rsid w:val="008A1F79"/>
    <w:rsid w:val="008A21A6"/>
    <w:rsid w:val="008A21CB"/>
    <w:rsid w:val="008A24E3"/>
    <w:rsid w:val="008A25A6"/>
    <w:rsid w:val="008A27DF"/>
    <w:rsid w:val="008A28D9"/>
    <w:rsid w:val="008A2BC7"/>
    <w:rsid w:val="008A2DAC"/>
    <w:rsid w:val="008A303D"/>
    <w:rsid w:val="008A33A2"/>
    <w:rsid w:val="008A3592"/>
    <w:rsid w:val="008A35B8"/>
    <w:rsid w:val="008A3824"/>
    <w:rsid w:val="008A39E9"/>
    <w:rsid w:val="008A3B0C"/>
    <w:rsid w:val="008A3B43"/>
    <w:rsid w:val="008A3D06"/>
    <w:rsid w:val="008A3D7A"/>
    <w:rsid w:val="008A3F7F"/>
    <w:rsid w:val="008A400B"/>
    <w:rsid w:val="008A4190"/>
    <w:rsid w:val="008A4448"/>
    <w:rsid w:val="008A46E1"/>
    <w:rsid w:val="008A4C16"/>
    <w:rsid w:val="008A4D57"/>
    <w:rsid w:val="008A4D95"/>
    <w:rsid w:val="008A4FF1"/>
    <w:rsid w:val="008A50CD"/>
    <w:rsid w:val="008A50FB"/>
    <w:rsid w:val="008A51F0"/>
    <w:rsid w:val="008A54E7"/>
    <w:rsid w:val="008A561B"/>
    <w:rsid w:val="008A567A"/>
    <w:rsid w:val="008A5953"/>
    <w:rsid w:val="008A5A6B"/>
    <w:rsid w:val="008A5B06"/>
    <w:rsid w:val="008A5EBA"/>
    <w:rsid w:val="008A6057"/>
    <w:rsid w:val="008A6575"/>
    <w:rsid w:val="008A6997"/>
    <w:rsid w:val="008A6BB3"/>
    <w:rsid w:val="008A6FB5"/>
    <w:rsid w:val="008A719F"/>
    <w:rsid w:val="008A7346"/>
    <w:rsid w:val="008A73D1"/>
    <w:rsid w:val="008A767A"/>
    <w:rsid w:val="008A7F74"/>
    <w:rsid w:val="008B0047"/>
    <w:rsid w:val="008B0474"/>
    <w:rsid w:val="008B0657"/>
    <w:rsid w:val="008B06C6"/>
    <w:rsid w:val="008B09D1"/>
    <w:rsid w:val="008B0C99"/>
    <w:rsid w:val="008B0D4E"/>
    <w:rsid w:val="008B0E06"/>
    <w:rsid w:val="008B1292"/>
    <w:rsid w:val="008B1352"/>
    <w:rsid w:val="008B1A27"/>
    <w:rsid w:val="008B1ACA"/>
    <w:rsid w:val="008B1D9E"/>
    <w:rsid w:val="008B239F"/>
    <w:rsid w:val="008B2426"/>
    <w:rsid w:val="008B243B"/>
    <w:rsid w:val="008B2715"/>
    <w:rsid w:val="008B2819"/>
    <w:rsid w:val="008B28B4"/>
    <w:rsid w:val="008B2A52"/>
    <w:rsid w:val="008B2AD3"/>
    <w:rsid w:val="008B2CD5"/>
    <w:rsid w:val="008B2CF4"/>
    <w:rsid w:val="008B2D67"/>
    <w:rsid w:val="008B3164"/>
    <w:rsid w:val="008B336D"/>
    <w:rsid w:val="008B3865"/>
    <w:rsid w:val="008B3BD1"/>
    <w:rsid w:val="008B3C14"/>
    <w:rsid w:val="008B3FD1"/>
    <w:rsid w:val="008B403E"/>
    <w:rsid w:val="008B4069"/>
    <w:rsid w:val="008B42FA"/>
    <w:rsid w:val="008B42FF"/>
    <w:rsid w:val="008B4307"/>
    <w:rsid w:val="008B4E17"/>
    <w:rsid w:val="008B4EB8"/>
    <w:rsid w:val="008B4EDB"/>
    <w:rsid w:val="008B4F23"/>
    <w:rsid w:val="008B501E"/>
    <w:rsid w:val="008B50EA"/>
    <w:rsid w:val="008B522D"/>
    <w:rsid w:val="008B5231"/>
    <w:rsid w:val="008B53C9"/>
    <w:rsid w:val="008B5406"/>
    <w:rsid w:val="008B571F"/>
    <w:rsid w:val="008B5B04"/>
    <w:rsid w:val="008B5B4A"/>
    <w:rsid w:val="008B5BF5"/>
    <w:rsid w:val="008B5C8B"/>
    <w:rsid w:val="008B5D04"/>
    <w:rsid w:val="008B5E59"/>
    <w:rsid w:val="008B5E5F"/>
    <w:rsid w:val="008B5E8A"/>
    <w:rsid w:val="008B5EA2"/>
    <w:rsid w:val="008B65DE"/>
    <w:rsid w:val="008B6D44"/>
    <w:rsid w:val="008B6DD9"/>
    <w:rsid w:val="008B6FEC"/>
    <w:rsid w:val="008B7055"/>
    <w:rsid w:val="008B7314"/>
    <w:rsid w:val="008B7334"/>
    <w:rsid w:val="008B7790"/>
    <w:rsid w:val="008B7B58"/>
    <w:rsid w:val="008B7C9A"/>
    <w:rsid w:val="008C021A"/>
    <w:rsid w:val="008C030C"/>
    <w:rsid w:val="008C041A"/>
    <w:rsid w:val="008C0434"/>
    <w:rsid w:val="008C0C49"/>
    <w:rsid w:val="008C0D4A"/>
    <w:rsid w:val="008C0E5D"/>
    <w:rsid w:val="008C0E6B"/>
    <w:rsid w:val="008C0FAA"/>
    <w:rsid w:val="008C119D"/>
    <w:rsid w:val="008C1232"/>
    <w:rsid w:val="008C1353"/>
    <w:rsid w:val="008C1675"/>
    <w:rsid w:val="008C1A27"/>
    <w:rsid w:val="008C1AC0"/>
    <w:rsid w:val="008C1C05"/>
    <w:rsid w:val="008C1C68"/>
    <w:rsid w:val="008C234F"/>
    <w:rsid w:val="008C25D5"/>
    <w:rsid w:val="008C279A"/>
    <w:rsid w:val="008C27A2"/>
    <w:rsid w:val="008C283B"/>
    <w:rsid w:val="008C29FF"/>
    <w:rsid w:val="008C2F88"/>
    <w:rsid w:val="008C30F9"/>
    <w:rsid w:val="008C33B3"/>
    <w:rsid w:val="008C3435"/>
    <w:rsid w:val="008C35DE"/>
    <w:rsid w:val="008C3798"/>
    <w:rsid w:val="008C37F0"/>
    <w:rsid w:val="008C3B51"/>
    <w:rsid w:val="008C3BC2"/>
    <w:rsid w:val="008C3C0D"/>
    <w:rsid w:val="008C3C0F"/>
    <w:rsid w:val="008C3D3D"/>
    <w:rsid w:val="008C3DCB"/>
    <w:rsid w:val="008C3F2E"/>
    <w:rsid w:val="008C4120"/>
    <w:rsid w:val="008C4146"/>
    <w:rsid w:val="008C4917"/>
    <w:rsid w:val="008C4C2B"/>
    <w:rsid w:val="008C4D9A"/>
    <w:rsid w:val="008C4DCB"/>
    <w:rsid w:val="008C5023"/>
    <w:rsid w:val="008C580E"/>
    <w:rsid w:val="008C5814"/>
    <w:rsid w:val="008C5857"/>
    <w:rsid w:val="008C5C41"/>
    <w:rsid w:val="008C5E74"/>
    <w:rsid w:val="008C6280"/>
    <w:rsid w:val="008C62E9"/>
    <w:rsid w:val="008C6385"/>
    <w:rsid w:val="008C639D"/>
    <w:rsid w:val="008C658C"/>
    <w:rsid w:val="008C6793"/>
    <w:rsid w:val="008C68E4"/>
    <w:rsid w:val="008C6B3B"/>
    <w:rsid w:val="008C6DDF"/>
    <w:rsid w:val="008C711E"/>
    <w:rsid w:val="008C713D"/>
    <w:rsid w:val="008C7443"/>
    <w:rsid w:val="008C74B8"/>
    <w:rsid w:val="008C7942"/>
    <w:rsid w:val="008C79BC"/>
    <w:rsid w:val="008C7B05"/>
    <w:rsid w:val="008C7B90"/>
    <w:rsid w:val="008C7D6B"/>
    <w:rsid w:val="008C7D79"/>
    <w:rsid w:val="008C7F1B"/>
    <w:rsid w:val="008C7FFA"/>
    <w:rsid w:val="008D001D"/>
    <w:rsid w:val="008D03E2"/>
    <w:rsid w:val="008D0480"/>
    <w:rsid w:val="008D05FC"/>
    <w:rsid w:val="008D062A"/>
    <w:rsid w:val="008D074D"/>
    <w:rsid w:val="008D0AF2"/>
    <w:rsid w:val="008D0BF3"/>
    <w:rsid w:val="008D0D6B"/>
    <w:rsid w:val="008D0E0C"/>
    <w:rsid w:val="008D0F88"/>
    <w:rsid w:val="008D11C2"/>
    <w:rsid w:val="008D120E"/>
    <w:rsid w:val="008D1352"/>
    <w:rsid w:val="008D15A5"/>
    <w:rsid w:val="008D1A28"/>
    <w:rsid w:val="008D1B71"/>
    <w:rsid w:val="008D205D"/>
    <w:rsid w:val="008D2280"/>
    <w:rsid w:val="008D27E0"/>
    <w:rsid w:val="008D2B1C"/>
    <w:rsid w:val="008D2C3B"/>
    <w:rsid w:val="008D2DA9"/>
    <w:rsid w:val="008D2EF6"/>
    <w:rsid w:val="008D3079"/>
    <w:rsid w:val="008D3832"/>
    <w:rsid w:val="008D3887"/>
    <w:rsid w:val="008D3BF3"/>
    <w:rsid w:val="008D4159"/>
    <w:rsid w:val="008D432A"/>
    <w:rsid w:val="008D43B5"/>
    <w:rsid w:val="008D4529"/>
    <w:rsid w:val="008D47C5"/>
    <w:rsid w:val="008D48F7"/>
    <w:rsid w:val="008D4D67"/>
    <w:rsid w:val="008D5113"/>
    <w:rsid w:val="008D5407"/>
    <w:rsid w:val="008D5FA7"/>
    <w:rsid w:val="008D606C"/>
    <w:rsid w:val="008D6714"/>
    <w:rsid w:val="008D6A7C"/>
    <w:rsid w:val="008D6AB4"/>
    <w:rsid w:val="008D6AB9"/>
    <w:rsid w:val="008D6E94"/>
    <w:rsid w:val="008D6EDA"/>
    <w:rsid w:val="008D7A2D"/>
    <w:rsid w:val="008D7DA5"/>
    <w:rsid w:val="008D7DA7"/>
    <w:rsid w:val="008D7E85"/>
    <w:rsid w:val="008D7E9A"/>
    <w:rsid w:val="008D7EDB"/>
    <w:rsid w:val="008D7F5B"/>
    <w:rsid w:val="008E0554"/>
    <w:rsid w:val="008E06E1"/>
    <w:rsid w:val="008E0E40"/>
    <w:rsid w:val="008E0E87"/>
    <w:rsid w:val="008E0F4D"/>
    <w:rsid w:val="008E10C6"/>
    <w:rsid w:val="008E1257"/>
    <w:rsid w:val="008E1B56"/>
    <w:rsid w:val="008E226D"/>
    <w:rsid w:val="008E22DD"/>
    <w:rsid w:val="008E253A"/>
    <w:rsid w:val="008E27B5"/>
    <w:rsid w:val="008E28D2"/>
    <w:rsid w:val="008E2FA9"/>
    <w:rsid w:val="008E31D3"/>
    <w:rsid w:val="008E31F8"/>
    <w:rsid w:val="008E32FE"/>
    <w:rsid w:val="008E33AC"/>
    <w:rsid w:val="008E3405"/>
    <w:rsid w:val="008E3456"/>
    <w:rsid w:val="008E358E"/>
    <w:rsid w:val="008E3668"/>
    <w:rsid w:val="008E36FC"/>
    <w:rsid w:val="008E38BE"/>
    <w:rsid w:val="008E3B95"/>
    <w:rsid w:val="008E3C2E"/>
    <w:rsid w:val="008E3CA2"/>
    <w:rsid w:val="008E401F"/>
    <w:rsid w:val="008E4910"/>
    <w:rsid w:val="008E4AE6"/>
    <w:rsid w:val="008E4D0A"/>
    <w:rsid w:val="008E51FC"/>
    <w:rsid w:val="008E5456"/>
    <w:rsid w:val="008E55E5"/>
    <w:rsid w:val="008E573D"/>
    <w:rsid w:val="008E5BC0"/>
    <w:rsid w:val="008E60CB"/>
    <w:rsid w:val="008E66D8"/>
    <w:rsid w:val="008E69BE"/>
    <w:rsid w:val="008E6A2C"/>
    <w:rsid w:val="008E6A3F"/>
    <w:rsid w:val="008E6B10"/>
    <w:rsid w:val="008E6BDC"/>
    <w:rsid w:val="008E6C56"/>
    <w:rsid w:val="008E6D03"/>
    <w:rsid w:val="008E6D31"/>
    <w:rsid w:val="008E6D3C"/>
    <w:rsid w:val="008E6EF3"/>
    <w:rsid w:val="008E6F51"/>
    <w:rsid w:val="008E721D"/>
    <w:rsid w:val="008E7468"/>
    <w:rsid w:val="008E7569"/>
    <w:rsid w:val="008E764B"/>
    <w:rsid w:val="008E769C"/>
    <w:rsid w:val="008E76E8"/>
    <w:rsid w:val="008E7D4B"/>
    <w:rsid w:val="008E7EAA"/>
    <w:rsid w:val="008E7EC4"/>
    <w:rsid w:val="008F0108"/>
    <w:rsid w:val="008F02D9"/>
    <w:rsid w:val="008F0306"/>
    <w:rsid w:val="008F035A"/>
    <w:rsid w:val="008F0384"/>
    <w:rsid w:val="008F052F"/>
    <w:rsid w:val="008F066D"/>
    <w:rsid w:val="008F0D5D"/>
    <w:rsid w:val="008F0E3E"/>
    <w:rsid w:val="008F10E8"/>
    <w:rsid w:val="008F11AA"/>
    <w:rsid w:val="008F1772"/>
    <w:rsid w:val="008F1802"/>
    <w:rsid w:val="008F18DE"/>
    <w:rsid w:val="008F1EE6"/>
    <w:rsid w:val="008F1F91"/>
    <w:rsid w:val="008F1FB5"/>
    <w:rsid w:val="008F2269"/>
    <w:rsid w:val="008F232A"/>
    <w:rsid w:val="008F274B"/>
    <w:rsid w:val="008F27AE"/>
    <w:rsid w:val="008F2800"/>
    <w:rsid w:val="008F2BC9"/>
    <w:rsid w:val="008F2F80"/>
    <w:rsid w:val="008F309E"/>
    <w:rsid w:val="008F32C8"/>
    <w:rsid w:val="008F3462"/>
    <w:rsid w:val="008F364D"/>
    <w:rsid w:val="008F371E"/>
    <w:rsid w:val="008F394D"/>
    <w:rsid w:val="008F39F5"/>
    <w:rsid w:val="008F3E32"/>
    <w:rsid w:val="008F3F04"/>
    <w:rsid w:val="008F3F62"/>
    <w:rsid w:val="008F437F"/>
    <w:rsid w:val="008F449E"/>
    <w:rsid w:val="008F4554"/>
    <w:rsid w:val="008F4661"/>
    <w:rsid w:val="008F46A7"/>
    <w:rsid w:val="008F4C75"/>
    <w:rsid w:val="008F505C"/>
    <w:rsid w:val="008F5093"/>
    <w:rsid w:val="008F525D"/>
    <w:rsid w:val="008F5397"/>
    <w:rsid w:val="008F555B"/>
    <w:rsid w:val="008F5863"/>
    <w:rsid w:val="008F5A8F"/>
    <w:rsid w:val="008F5B02"/>
    <w:rsid w:val="008F5BE2"/>
    <w:rsid w:val="008F5D43"/>
    <w:rsid w:val="008F5F5C"/>
    <w:rsid w:val="008F6069"/>
    <w:rsid w:val="008F60A7"/>
    <w:rsid w:val="008F61AF"/>
    <w:rsid w:val="008F61CA"/>
    <w:rsid w:val="008F647E"/>
    <w:rsid w:val="008F6550"/>
    <w:rsid w:val="008F65F9"/>
    <w:rsid w:val="008F662F"/>
    <w:rsid w:val="008F667C"/>
    <w:rsid w:val="008F67A5"/>
    <w:rsid w:val="008F68BE"/>
    <w:rsid w:val="008F6C7B"/>
    <w:rsid w:val="008F7162"/>
    <w:rsid w:val="008F726A"/>
    <w:rsid w:val="008F7526"/>
    <w:rsid w:val="008F7544"/>
    <w:rsid w:val="008F79CA"/>
    <w:rsid w:val="008F7E04"/>
    <w:rsid w:val="008F7EF9"/>
    <w:rsid w:val="0090014C"/>
    <w:rsid w:val="00900322"/>
    <w:rsid w:val="00900471"/>
    <w:rsid w:val="009004D9"/>
    <w:rsid w:val="00900603"/>
    <w:rsid w:val="0090093A"/>
    <w:rsid w:val="009009FE"/>
    <w:rsid w:val="00900AA3"/>
    <w:rsid w:val="00900DFD"/>
    <w:rsid w:val="00900F4B"/>
    <w:rsid w:val="00900F7F"/>
    <w:rsid w:val="00901236"/>
    <w:rsid w:val="00901323"/>
    <w:rsid w:val="0090141A"/>
    <w:rsid w:val="009014EC"/>
    <w:rsid w:val="009019A7"/>
    <w:rsid w:val="00901ACB"/>
    <w:rsid w:val="00901AE3"/>
    <w:rsid w:val="00901C04"/>
    <w:rsid w:val="00901C83"/>
    <w:rsid w:val="00901FD4"/>
    <w:rsid w:val="00902130"/>
    <w:rsid w:val="0090235C"/>
    <w:rsid w:val="00902369"/>
    <w:rsid w:val="0090243D"/>
    <w:rsid w:val="0090250E"/>
    <w:rsid w:val="0090273F"/>
    <w:rsid w:val="009027B2"/>
    <w:rsid w:val="0090289D"/>
    <w:rsid w:val="009028FB"/>
    <w:rsid w:val="00902928"/>
    <w:rsid w:val="00902AEA"/>
    <w:rsid w:val="00902B83"/>
    <w:rsid w:val="00902C0A"/>
    <w:rsid w:val="009033EC"/>
    <w:rsid w:val="0090352B"/>
    <w:rsid w:val="00903630"/>
    <w:rsid w:val="0090363C"/>
    <w:rsid w:val="009036F7"/>
    <w:rsid w:val="0090384F"/>
    <w:rsid w:val="00903876"/>
    <w:rsid w:val="00903E11"/>
    <w:rsid w:val="00903F89"/>
    <w:rsid w:val="00904229"/>
    <w:rsid w:val="00904802"/>
    <w:rsid w:val="0090481A"/>
    <w:rsid w:val="00904826"/>
    <w:rsid w:val="00904A5A"/>
    <w:rsid w:val="00904DBA"/>
    <w:rsid w:val="009051AF"/>
    <w:rsid w:val="00905224"/>
    <w:rsid w:val="00905230"/>
    <w:rsid w:val="009052A0"/>
    <w:rsid w:val="00905384"/>
    <w:rsid w:val="00905A11"/>
    <w:rsid w:val="00905A14"/>
    <w:rsid w:val="00905E38"/>
    <w:rsid w:val="00905F14"/>
    <w:rsid w:val="00905FDB"/>
    <w:rsid w:val="0090626A"/>
    <w:rsid w:val="00906298"/>
    <w:rsid w:val="00906427"/>
    <w:rsid w:val="00906451"/>
    <w:rsid w:val="00906815"/>
    <w:rsid w:val="00906A5F"/>
    <w:rsid w:val="00906FD4"/>
    <w:rsid w:val="00907020"/>
    <w:rsid w:val="0090709C"/>
    <w:rsid w:val="00907566"/>
    <w:rsid w:val="00907965"/>
    <w:rsid w:val="00907B57"/>
    <w:rsid w:val="00907CC7"/>
    <w:rsid w:val="00907D92"/>
    <w:rsid w:val="00907EBE"/>
    <w:rsid w:val="00907F3D"/>
    <w:rsid w:val="009100A3"/>
    <w:rsid w:val="009102B4"/>
    <w:rsid w:val="009102C7"/>
    <w:rsid w:val="009103D5"/>
    <w:rsid w:val="00910697"/>
    <w:rsid w:val="009108BB"/>
    <w:rsid w:val="00910C69"/>
    <w:rsid w:val="00910C9F"/>
    <w:rsid w:val="009118C6"/>
    <w:rsid w:val="009119A6"/>
    <w:rsid w:val="00911A92"/>
    <w:rsid w:val="00911C93"/>
    <w:rsid w:val="00911E0E"/>
    <w:rsid w:val="00911E89"/>
    <w:rsid w:val="00911F4B"/>
    <w:rsid w:val="009120D6"/>
    <w:rsid w:val="00912131"/>
    <w:rsid w:val="0091216D"/>
    <w:rsid w:val="00912280"/>
    <w:rsid w:val="0091273F"/>
    <w:rsid w:val="00913302"/>
    <w:rsid w:val="00913BE2"/>
    <w:rsid w:val="00913C61"/>
    <w:rsid w:val="00913CA6"/>
    <w:rsid w:val="00913D0E"/>
    <w:rsid w:val="0091409D"/>
    <w:rsid w:val="009140EB"/>
    <w:rsid w:val="00914412"/>
    <w:rsid w:val="0091441B"/>
    <w:rsid w:val="009144B5"/>
    <w:rsid w:val="00914521"/>
    <w:rsid w:val="00914777"/>
    <w:rsid w:val="009147D1"/>
    <w:rsid w:val="009148AB"/>
    <w:rsid w:val="00914DD4"/>
    <w:rsid w:val="00915052"/>
    <w:rsid w:val="009151AD"/>
    <w:rsid w:val="0091528B"/>
    <w:rsid w:val="00915449"/>
    <w:rsid w:val="00915589"/>
    <w:rsid w:val="00915667"/>
    <w:rsid w:val="009157DC"/>
    <w:rsid w:val="009158EA"/>
    <w:rsid w:val="009159FD"/>
    <w:rsid w:val="00915A59"/>
    <w:rsid w:val="00915EEC"/>
    <w:rsid w:val="009163D1"/>
    <w:rsid w:val="009163E0"/>
    <w:rsid w:val="009163E7"/>
    <w:rsid w:val="0091697D"/>
    <w:rsid w:val="00916A92"/>
    <w:rsid w:val="00916C95"/>
    <w:rsid w:val="00916FE0"/>
    <w:rsid w:val="0091717C"/>
    <w:rsid w:val="00917262"/>
    <w:rsid w:val="0091726E"/>
    <w:rsid w:val="009175CF"/>
    <w:rsid w:val="00917A03"/>
    <w:rsid w:val="00917A1E"/>
    <w:rsid w:val="00917CE0"/>
    <w:rsid w:val="009201DB"/>
    <w:rsid w:val="0092037E"/>
    <w:rsid w:val="00920747"/>
    <w:rsid w:val="00920B0B"/>
    <w:rsid w:val="00921039"/>
    <w:rsid w:val="00921075"/>
    <w:rsid w:val="00921338"/>
    <w:rsid w:val="00921736"/>
    <w:rsid w:val="009217B3"/>
    <w:rsid w:val="00921AF3"/>
    <w:rsid w:val="00921B9E"/>
    <w:rsid w:val="00921BB3"/>
    <w:rsid w:val="00921C39"/>
    <w:rsid w:val="00921DAB"/>
    <w:rsid w:val="00921E04"/>
    <w:rsid w:val="009224C4"/>
    <w:rsid w:val="0092265B"/>
    <w:rsid w:val="009226A7"/>
    <w:rsid w:val="00922992"/>
    <w:rsid w:val="009229E1"/>
    <w:rsid w:val="00922A42"/>
    <w:rsid w:val="00922B93"/>
    <w:rsid w:val="00922C33"/>
    <w:rsid w:val="00922DE0"/>
    <w:rsid w:val="009230E3"/>
    <w:rsid w:val="009232B0"/>
    <w:rsid w:val="009233EE"/>
    <w:rsid w:val="00923580"/>
    <w:rsid w:val="0092384D"/>
    <w:rsid w:val="009238BD"/>
    <w:rsid w:val="00923C31"/>
    <w:rsid w:val="00923CB8"/>
    <w:rsid w:val="00923CE1"/>
    <w:rsid w:val="00923E2E"/>
    <w:rsid w:val="00923EC4"/>
    <w:rsid w:val="00924394"/>
    <w:rsid w:val="0092439B"/>
    <w:rsid w:val="009243E8"/>
    <w:rsid w:val="00924666"/>
    <w:rsid w:val="0092494D"/>
    <w:rsid w:val="00924F2A"/>
    <w:rsid w:val="00925033"/>
    <w:rsid w:val="00925229"/>
    <w:rsid w:val="0092572B"/>
    <w:rsid w:val="009257D2"/>
    <w:rsid w:val="0092580F"/>
    <w:rsid w:val="00925D18"/>
    <w:rsid w:val="00925E69"/>
    <w:rsid w:val="00925F6E"/>
    <w:rsid w:val="00926080"/>
    <w:rsid w:val="00926181"/>
    <w:rsid w:val="00926200"/>
    <w:rsid w:val="0092629F"/>
    <w:rsid w:val="009264B0"/>
    <w:rsid w:val="009266A5"/>
    <w:rsid w:val="00926870"/>
    <w:rsid w:val="00926AD1"/>
    <w:rsid w:val="00926FF1"/>
    <w:rsid w:val="009270BB"/>
    <w:rsid w:val="009270DB"/>
    <w:rsid w:val="00927255"/>
    <w:rsid w:val="009272D8"/>
    <w:rsid w:val="00927546"/>
    <w:rsid w:val="0092768C"/>
    <w:rsid w:val="0092797F"/>
    <w:rsid w:val="00927AA7"/>
    <w:rsid w:val="00927CA7"/>
    <w:rsid w:val="00927FDA"/>
    <w:rsid w:val="0093004B"/>
    <w:rsid w:val="009301AA"/>
    <w:rsid w:val="009302EF"/>
    <w:rsid w:val="00930556"/>
    <w:rsid w:val="00930573"/>
    <w:rsid w:val="009305A4"/>
    <w:rsid w:val="0093060B"/>
    <w:rsid w:val="00930946"/>
    <w:rsid w:val="00930D0F"/>
    <w:rsid w:val="00930D99"/>
    <w:rsid w:val="00931272"/>
    <w:rsid w:val="009316A4"/>
    <w:rsid w:val="00931757"/>
    <w:rsid w:val="00931846"/>
    <w:rsid w:val="00931973"/>
    <w:rsid w:val="009319A4"/>
    <w:rsid w:val="00931E10"/>
    <w:rsid w:val="009322A1"/>
    <w:rsid w:val="00932363"/>
    <w:rsid w:val="00932506"/>
    <w:rsid w:val="009327BA"/>
    <w:rsid w:val="00932984"/>
    <w:rsid w:val="00932A8C"/>
    <w:rsid w:val="00932B6B"/>
    <w:rsid w:val="00932F23"/>
    <w:rsid w:val="00933660"/>
    <w:rsid w:val="009337DA"/>
    <w:rsid w:val="00933A92"/>
    <w:rsid w:val="009343B9"/>
    <w:rsid w:val="00934A02"/>
    <w:rsid w:val="00934A54"/>
    <w:rsid w:val="00934B33"/>
    <w:rsid w:val="00934B55"/>
    <w:rsid w:val="00934C95"/>
    <w:rsid w:val="00935073"/>
    <w:rsid w:val="009352AC"/>
    <w:rsid w:val="0093540D"/>
    <w:rsid w:val="0093547F"/>
    <w:rsid w:val="009356B7"/>
    <w:rsid w:val="00935AB6"/>
    <w:rsid w:val="00935AD2"/>
    <w:rsid w:val="00935B00"/>
    <w:rsid w:val="00935F5F"/>
    <w:rsid w:val="00935FD9"/>
    <w:rsid w:val="00936123"/>
    <w:rsid w:val="0093658B"/>
    <w:rsid w:val="00936638"/>
    <w:rsid w:val="00936E9D"/>
    <w:rsid w:val="00937354"/>
    <w:rsid w:val="009374BC"/>
    <w:rsid w:val="009379C3"/>
    <w:rsid w:val="00937AB2"/>
    <w:rsid w:val="00937D6E"/>
    <w:rsid w:val="00937D8C"/>
    <w:rsid w:val="00937F72"/>
    <w:rsid w:val="009400CA"/>
    <w:rsid w:val="00940164"/>
    <w:rsid w:val="00940234"/>
    <w:rsid w:val="00940912"/>
    <w:rsid w:val="009409C7"/>
    <w:rsid w:val="00940F4C"/>
    <w:rsid w:val="00940F7C"/>
    <w:rsid w:val="009411FF"/>
    <w:rsid w:val="009412C7"/>
    <w:rsid w:val="009414F1"/>
    <w:rsid w:val="0094191E"/>
    <w:rsid w:val="00941A35"/>
    <w:rsid w:val="00941CC8"/>
    <w:rsid w:val="00942333"/>
    <w:rsid w:val="0094247A"/>
    <w:rsid w:val="009426CF"/>
    <w:rsid w:val="00942793"/>
    <w:rsid w:val="00942834"/>
    <w:rsid w:val="00942A49"/>
    <w:rsid w:val="00942A86"/>
    <w:rsid w:val="00942E70"/>
    <w:rsid w:val="00942EA3"/>
    <w:rsid w:val="00943080"/>
    <w:rsid w:val="0094315C"/>
    <w:rsid w:val="00943165"/>
    <w:rsid w:val="00943383"/>
    <w:rsid w:val="009433DC"/>
    <w:rsid w:val="0094385B"/>
    <w:rsid w:val="0094392C"/>
    <w:rsid w:val="00943952"/>
    <w:rsid w:val="009439F4"/>
    <w:rsid w:val="00943AC1"/>
    <w:rsid w:val="00943CBB"/>
    <w:rsid w:val="00943E2E"/>
    <w:rsid w:val="00943F66"/>
    <w:rsid w:val="00944046"/>
    <w:rsid w:val="0094434D"/>
    <w:rsid w:val="00944491"/>
    <w:rsid w:val="00944874"/>
    <w:rsid w:val="0094493B"/>
    <w:rsid w:val="00944D18"/>
    <w:rsid w:val="00944FAC"/>
    <w:rsid w:val="00945005"/>
    <w:rsid w:val="00945015"/>
    <w:rsid w:val="00945028"/>
    <w:rsid w:val="0094504C"/>
    <w:rsid w:val="0094594B"/>
    <w:rsid w:val="00945B09"/>
    <w:rsid w:val="00945B7F"/>
    <w:rsid w:val="00945D32"/>
    <w:rsid w:val="00945DCD"/>
    <w:rsid w:val="00945E90"/>
    <w:rsid w:val="00945F0C"/>
    <w:rsid w:val="009461F0"/>
    <w:rsid w:val="0094622C"/>
    <w:rsid w:val="0094645C"/>
    <w:rsid w:val="009464B7"/>
    <w:rsid w:val="00946997"/>
    <w:rsid w:val="00946B93"/>
    <w:rsid w:val="00946D20"/>
    <w:rsid w:val="00946E48"/>
    <w:rsid w:val="00946F04"/>
    <w:rsid w:val="00947155"/>
    <w:rsid w:val="00947806"/>
    <w:rsid w:val="00947E0A"/>
    <w:rsid w:val="00950350"/>
    <w:rsid w:val="00950395"/>
    <w:rsid w:val="009509BA"/>
    <w:rsid w:val="00950D6E"/>
    <w:rsid w:val="00950F46"/>
    <w:rsid w:val="00950F8D"/>
    <w:rsid w:val="00950FAC"/>
    <w:rsid w:val="009513EE"/>
    <w:rsid w:val="00951B1E"/>
    <w:rsid w:val="00951F47"/>
    <w:rsid w:val="00951F77"/>
    <w:rsid w:val="009529DF"/>
    <w:rsid w:val="00952A3F"/>
    <w:rsid w:val="00952AAB"/>
    <w:rsid w:val="00952D51"/>
    <w:rsid w:val="00952EE9"/>
    <w:rsid w:val="00953457"/>
    <w:rsid w:val="0095367D"/>
    <w:rsid w:val="00953860"/>
    <w:rsid w:val="00953EC6"/>
    <w:rsid w:val="00953F06"/>
    <w:rsid w:val="009541C7"/>
    <w:rsid w:val="0095426D"/>
    <w:rsid w:val="00954457"/>
    <w:rsid w:val="00954548"/>
    <w:rsid w:val="0095455C"/>
    <w:rsid w:val="00954818"/>
    <w:rsid w:val="00954B54"/>
    <w:rsid w:val="00954BC1"/>
    <w:rsid w:val="00954CB6"/>
    <w:rsid w:val="00954D0D"/>
    <w:rsid w:val="00954F52"/>
    <w:rsid w:val="00955139"/>
    <w:rsid w:val="009558BB"/>
    <w:rsid w:val="00955F12"/>
    <w:rsid w:val="00956306"/>
    <w:rsid w:val="00956705"/>
    <w:rsid w:val="00956713"/>
    <w:rsid w:val="0095689E"/>
    <w:rsid w:val="009569C6"/>
    <w:rsid w:val="00956A20"/>
    <w:rsid w:val="00956F7D"/>
    <w:rsid w:val="00957133"/>
    <w:rsid w:val="00957187"/>
    <w:rsid w:val="009572A3"/>
    <w:rsid w:val="00957527"/>
    <w:rsid w:val="0095766B"/>
    <w:rsid w:val="00957809"/>
    <w:rsid w:val="00957C84"/>
    <w:rsid w:val="00957D06"/>
    <w:rsid w:val="009600B2"/>
    <w:rsid w:val="00960146"/>
    <w:rsid w:val="00960296"/>
    <w:rsid w:val="009603C9"/>
    <w:rsid w:val="009603E1"/>
    <w:rsid w:val="009605D9"/>
    <w:rsid w:val="009606AC"/>
    <w:rsid w:val="00960998"/>
    <w:rsid w:val="009609F6"/>
    <w:rsid w:val="00960B65"/>
    <w:rsid w:val="00961168"/>
    <w:rsid w:val="0096130F"/>
    <w:rsid w:val="0096135A"/>
    <w:rsid w:val="00961437"/>
    <w:rsid w:val="00961875"/>
    <w:rsid w:val="00961AD6"/>
    <w:rsid w:val="00961AEC"/>
    <w:rsid w:val="00961D48"/>
    <w:rsid w:val="00961DD3"/>
    <w:rsid w:val="00961FC2"/>
    <w:rsid w:val="009623AA"/>
    <w:rsid w:val="009625E1"/>
    <w:rsid w:val="00962650"/>
    <w:rsid w:val="00962836"/>
    <w:rsid w:val="0096288E"/>
    <w:rsid w:val="00962A2B"/>
    <w:rsid w:val="00962F88"/>
    <w:rsid w:val="0096310F"/>
    <w:rsid w:val="00963149"/>
    <w:rsid w:val="009631FC"/>
    <w:rsid w:val="00963454"/>
    <w:rsid w:val="009636C8"/>
    <w:rsid w:val="00963895"/>
    <w:rsid w:val="00963B3B"/>
    <w:rsid w:val="00963EF0"/>
    <w:rsid w:val="009640BF"/>
    <w:rsid w:val="009640C9"/>
    <w:rsid w:val="0096478C"/>
    <w:rsid w:val="00964989"/>
    <w:rsid w:val="00964A1F"/>
    <w:rsid w:val="00964BA2"/>
    <w:rsid w:val="00964C48"/>
    <w:rsid w:val="00964C54"/>
    <w:rsid w:val="00964F81"/>
    <w:rsid w:val="00964FB8"/>
    <w:rsid w:val="00965133"/>
    <w:rsid w:val="00965182"/>
    <w:rsid w:val="0096528C"/>
    <w:rsid w:val="00965A47"/>
    <w:rsid w:val="00965B04"/>
    <w:rsid w:val="00966491"/>
    <w:rsid w:val="009664C0"/>
    <w:rsid w:val="00966657"/>
    <w:rsid w:val="009666D9"/>
    <w:rsid w:val="009668C2"/>
    <w:rsid w:val="00966988"/>
    <w:rsid w:val="00966E08"/>
    <w:rsid w:val="009672E6"/>
    <w:rsid w:val="0096743E"/>
    <w:rsid w:val="00967868"/>
    <w:rsid w:val="00967876"/>
    <w:rsid w:val="00967BA4"/>
    <w:rsid w:val="00967C3A"/>
    <w:rsid w:val="00967E36"/>
    <w:rsid w:val="00967EED"/>
    <w:rsid w:val="0097012B"/>
    <w:rsid w:val="009704E6"/>
    <w:rsid w:val="00970508"/>
    <w:rsid w:val="00970675"/>
    <w:rsid w:val="00970764"/>
    <w:rsid w:val="00970BF2"/>
    <w:rsid w:val="00970DA4"/>
    <w:rsid w:val="00970E7E"/>
    <w:rsid w:val="009714D9"/>
    <w:rsid w:val="0097162F"/>
    <w:rsid w:val="009716FD"/>
    <w:rsid w:val="0097186E"/>
    <w:rsid w:val="009718C3"/>
    <w:rsid w:val="00971B71"/>
    <w:rsid w:val="00971E7A"/>
    <w:rsid w:val="00971E8A"/>
    <w:rsid w:val="00971EBC"/>
    <w:rsid w:val="00971F01"/>
    <w:rsid w:val="0097215A"/>
    <w:rsid w:val="00972370"/>
    <w:rsid w:val="0097260B"/>
    <w:rsid w:val="0097260E"/>
    <w:rsid w:val="00972628"/>
    <w:rsid w:val="00972BC7"/>
    <w:rsid w:val="0097318F"/>
    <w:rsid w:val="009732D9"/>
    <w:rsid w:val="00973413"/>
    <w:rsid w:val="00973495"/>
    <w:rsid w:val="00973528"/>
    <w:rsid w:val="009735B4"/>
    <w:rsid w:val="00973952"/>
    <w:rsid w:val="00973AE1"/>
    <w:rsid w:val="00973AF2"/>
    <w:rsid w:val="00973E39"/>
    <w:rsid w:val="00973EFE"/>
    <w:rsid w:val="00973FE6"/>
    <w:rsid w:val="00974346"/>
    <w:rsid w:val="0097451E"/>
    <w:rsid w:val="00974AD0"/>
    <w:rsid w:val="00974B25"/>
    <w:rsid w:val="00974B8B"/>
    <w:rsid w:val="00974C25"/>
    <w:rsid w:val="009756C7"/>
    <w:rsid w:val="00975897"/>
    <w:rsid w:val="009759E0"/>
    <w:rsid w:val="00975C50"/>
    <w:rsid w:val="00975FEC"/>
    <w:rsid w:val="00976082"/>
    <w:rsid w:val="00976476"/>
    <w:rsid w:val="0097651A"/>
    <w:rsid w:val="00976614"/>
    <w:rsid w:val="00976856"/>
    <w:rsid w:val="00976EBE"/>
    <w:rsid w:val="00976F37"/>
    <w:rsid w:val="00976F5D"/>
    <w:rsid w:val="00977004"/>
    <w:rsid w:val="0097703D"/>
    <w:rsid w:val="00977083"/>
    <w:rsid w:val="00977247"/>
    <w:rsid w:val="009772A3"/>
    <w:rsid w:val="00977797"/>
    <w:rsid w:val="00977FD1"/>
    <w:rsid w:val="00980050"/>
    <w:rsid w:val="00980189"/>
    <w:rsid w:val="00980400"/>
    <w:rsid w:val="00980468"/>
    <w:rsid w:val="0098057C"/>
    <w:rsid w:val="009805F1"/>
    <w:rsid w:val="0098081E"/>
    <w:rsid w:val="00980829"/>
    <w:rsid w:val="00980A5A"/>
    <w:rsid w:val="00980B9A"/>
    <w:rsid w:val="00980C9E"/>
    <w:rsid w:val="00981274"/>
    <w:rsid w:val="009815F5"/>
    <w:rsid w:val="00981720"/>
    <w:rsid w:val="009817DA"/>
    <w:rsid w:val="009817F9"/>
    <w:rsid w:val="00981858"/>
    <w:rsid w:val="00981CD1"/>
    <w:rsid w:val="00981D47"/>
    <w:rsid w:val="009821C2"/>
    <w:rsid w:val="0098220D"/>
    <w:rsid w:val="00982458"/>
    <w:rsid w:val="009827D3"/>
    <w:rsid w:val="00982CF4"/>
    <w:rsid w:val="00982D5C"/>
    <w:rsid w:val="00982DF0"/>
    <w:rsid w:val="00982E0C"/>
    <w:rsid w:val="00982FF7"/>
    <w:rsid w:val="00983160"/>
    <w:rsid w:val="009831E5"/>
    <w:rsid w:val="0098380F"/>
    <w:rsid w:val="00983927"/>
    <w:rsid w:val="0098396A"/>
    <w:rsid w:val="00983BB3"/>
    <w:rsid w:val="00983E6A"/>
    <w:rsid w:val="009841B1"/>
    <w:rsid w:val="009841FF"/>
    <w:rsid w:val="0098475A"/>
    <w:rsid w:val="00984781"/>
    <w:rsid w:val="00984842"/>
    <w:rsid w:val="00984BA4"/>
    <w:rsid w:val="00984BAD"/>
    <w:rsid w:val="00985028"/>
    <w:rsid w:val="00985260"/>
    <w:rsid w:val="0098529A"/>
    <w:rsid w:val="009852BB"/>
    <w:rsid w:val="009852C5"/>
    <w:rsid w:val="009852D0"/>
    <w:rsid w:val="0098531E"/>
    <w:rsid w:val="009854CD"/>
    <w:rsid w:val="0098556D"/>
    <w:rsid w:val="009856DF"/>
    <w:rsid w:val="00985F4C"/>
    <w:rsid w:val="00986047"/>
    <w:rsid w:val="009866FC"/>
    <w:rsid w:val="00986771"/>
    <w:rsid w:val="00986B45"/>
    <w:rsid w:val="00986C99"/>
    <w:rsid w:val="009871D4"/>
    <w:rsid w:val="0098724A"/>
    <w:rsid w:val="00987351"/>
    <w:rsid w:val="0098738C"/>
    <w:rsid w:val="00987555"/>
    <w:rsid w:val="00987874"/>
    <w:rsid w:val="00987BC8"/>
    <w:rsid w:val="00987DC4"/>
    <w:rsid w:val="009900C6"/>
    <w:rsid w:val="00990252"/>
    <w:rsid w:val="00990281"/>
    <w:rsid w:val="0099046A"/>
    <w:rsid w:val="009904B6"/>
    <w:rsid w:val="0099057A"/>
    <w:rsid w:val="009905F8"/>
    <w:rsid w:val="00990759"/>
    <w:rsid w:val="009909AA"/>
    <w:rsid w:val="00990ACC"/>
    <w:rsid w:val="00990B35"/>
    <w:rsid w:val="00990B96"/>
    <w:rsid w:val="00990E71"/>
    <w:rsid w:val="0099107B"/>
    <w:rsid w:val="009912F1"/>
    <w:rsid w:val="009913DA"/>
    <w:rsid w:val="00991482"/>
    <w:rsid w:val="009916C8"/>
    <w:rsid w:val="00991820"/>
    <w:rsid w:val="00991A17"/>
    <w:rsid w:val="00991EA8"/>
    <w:rsid w:val="009920A2"/>
    <w:rsid w:val="009924B4"/>
    <w:rsid w:val="009927B9"/>
    <w:rsid w:val="0099283E"/>
    <w:rsid w:val="00992AEE"/>
    <w:rsid w:val="00992BA4"/>
    <w:rsid w:val="00992E5F"/>
    <w:rsid w:val="00992EAA"/>
    <w:rsid w:val="00992F51"/>
    <w:rsid w:val="00992F96"/>
    <w:rsid w:val="0099317D"/>
    <w:rsid w:val="00993220"/>
    <w:rsid w:val="0099323A"/>
    <w:rsid w:val="00993432"/>
    <w:rsid w:val="009936F4"/>
    <w:rsid w:val="009937FE"/>
    <w:rsid w:val="009939F5"/>
    <w:rsid w:val="00993A24"/>
    <w:rsid w:val="00993A4C"/>
    <w:rsid w:val="00993BE0"/>
    <w:rsid w:val="00993D8F"/>
    <w:rsid w:val="00993EA6"/>
    <w:rsid w:val="009942D1"/>
    <w:rsid w:val="0099433A"/>
    <w:rsid w:val="0099482B"/>
    <w:rsid w:val="009949CB"/>
    <w:rsid w:val="00994AD3"/>
    <w:rsid w:val="00994AFD"/>
    <w:rsid w:val="009950D9"/>
    <w:rsid w:val="0099510E"/>
    <w:rsid w:val="009957CA"/>
    <w:rsid w:val="0099588F"/>
    <w:rsid w:val="0099596D"/>
    <w:rsid w:val="0099597D"/>
    <w:rsid w:val="00995AE2"/>
    <w:rsid w:val="00995F13"/>
    <w:rsid w:val="0099617A"/>
    <w:rsid w:val="009962E5"/>
    <w:rsid w:val="00996423"/>
    <w:rsid w:val="009964DE"/>
    <w:rsid w:val="0099662B"/>
    <w:rsid w:val="00996883"/>
    <w:rsid w:val="009968C3"/>
    <w:rsid w:val="00997094"/>
    <w:rsid w:val="009970A2"/>
    <w:rsid w:val="009970EA"/>
    <w:rsid w:val="00997184"/>
    <w:rsid w:val="009971D0"/>
    <w:rsid w:val="00997315"/>
    <w:rsid w:val="00997516"/>
    <w:rsid w:val="009977EA"/>
    <w:rsid w:val="00997CC1"/>
    <w:rsid w:val="00997F2D"/>
    <w:rsid w:val="009A011D"/>
    <w:rsid w:val="009A02DD"/>
    <w:rsid w:val="009A034B"/>
    <w:rsid w:val="009A043B"/>
    <w:rsid w:val="009A0794"/>
    <w:rsid w:val="009A0881"/>
    <w:rsid w:val="009A094D"/>
    <w:rsid w:val="009A0A0C"/>
    <w:rsid w:val="009A1097"/>
    <w:rsid w:val="009A10B0"/>
    <w:rsid w:val="009A1132"/>
    <w:rsid w:val="009A122A"/>
    <w:rsid w:val="009A12CB"/>
    <w:rsid w:val="009A1397"/>
    <w:rsid w:val="009A1783"/>
    <w:rsid w:val="009A1F21"/>
    <w:rsid w:val="009A2036"/>
    <w:rsid w:val="009A24BC"/>
    <w:rsid w:val="009A252A"/>
    <w:rsid w:val="009A26B8"/>
    <w:rsid w:val="009A26BA"/>
    <w:rsid w:val="009A27C8"/>
    <w:rsid w:val="009A27F1"/>
    <w:rsid w:val="009A2A84"/>
    <w:rsid w:val="009A2E8A"/>
    <w:rsid w:val="009A2FEB"/>
    <w:rsid w:val="009A3015"/>
    <w:rsid w:val="009A30BD"/>
    <w:rsid w:val="009A3468"/>
    <w:rsid w:val="009A36C8"/>
    <w:rsid w:val="009A392E"/>
    <w:rsid w:val="009A3BF5"/>
    <w:rsid w:val="009A3D29"/>
    <w:rsid w:val="009A3E3F"/>
    <w:rsid w:val="009A405A"/>
    <w:rsid w:val="009A451A"/>
    <w:rsid w:val="009A4596"/>
    <w:rsid w:val="009A4848"/>
    <w:rsid w:val="009A4A0C"/>
    <w:rsid w:val="009A4A3E"/>
    <w:rsid w:val="009A4C9E"/>
    <w:rsid w:val="009A4D05"/>
    <w:rsid w:val="009A50ED"/>
    <w:rsid w:val="009A511B"/>
    <w:rsid w:val="009A514A"/>
    <w:rsid w:val="009A523B"/>
    <w:rsid w:val="009A5485"/>
    <w:rsid w:val="009A562B"/>
    <w:rsid w:val="009A57F7"/>
    <w:rsid w:val="009A5864"/>
    <w:rsid w:val="009A5925"/>
    <w:rsid w:val="009A599E"/>
    <w:rsid w:val="009A5AAC"/>
    <w:rsid w:val="009A5B4B"/>
    <w:rsid w:val="009A5B6D"/>
    <w:rsid w:val="009A5D7E"/>
    <w:rsid w:val="009A5EAB"/>
    <w:rsid w:val="009A5F41"/>
    <w:rsid w:val="009A61AE"/>
    <w:rsid w:val="009A620F"/>
    <w:rsid w:val="009A6469"/>
    <w:rsid w:val="009A65EA"/>
    <w:rsid w:val="009A664C"/>
    <w:rsid w:val="009A6801"/>
    <w:rsid w:val="009A69D0"/>
    <w:rsid w:val="009A6A30"/>
    <w:rsid w:val="009A6B65"/>
    <w:rsid w:val="009A6C53"/>
    <w:rsid w:val="009A6ED1"/>
    <w:rsid w:val="009A709E"/>
    <w:rsid w:val="009A70B8"/>
    <w:rsid w:val="009A714E"/>
    <w:rsid w:val="009A716F"/>
    <w:rsid w:val="009A7225"/>
    <w:rsid w:val="009A7515"/>
    <w:rsid w:val="009A7523"/>
    <w:rsid w:val="009A7625"/>
    <w:rsid w:val="009A781B"/>
    <w:rsid w:val="009A78E3"/>
    <w:rsid w:val="009A7A46"/>
    <w:rsid w:val="009A7AA5"/>
    <w:rsid w:val="009A7B5D"/>
    <w:rsid w:val="009A7BD4"/>
    <w:rsid w:val="009A7C81"/>
    <w:rsid w:val="009A7D22"/>
    <w:rsid w:val="009B0224"/>
    <w:rsid w:val="009B0251"/>
    <w:rsid w:val="009B0781"/>
    <w:rsid w:val="009B09CF"/>
    <w:rsid w:val="009B0E96"/>
    <w:rsid w:val="009B113B"/>
    <w:rsid w:val="009B1171"/>
    <w:rsid w:val="009B139E"/>
    <w:rsid w:val="009B15E2"/>
    <w:rsid w:val="009B171B"/>
    <w:rsid w:val="009B17BA"/>
    <w:rsid w:val="009B186C"/>
    <w:rsid w:val="009B19A3"/>
    <w:rsid w:val="009B19FA"/>
    <w:rsid w:val="009B1AA5"/>
    <w:rsid w:val="009B1B58"/>
    <w:rsid w:val="009B1B9C"/>
    <w:rsid w:val="009B1C16"/>
    <w:rsid w:val="009B1D41"/>
    <w:rsid w:val="009B1E1A"/>
    <w:rsid w:val="009B1E34"/>
    <w:rsid w:val="009B1EB9"/>
    <w:rsid w:val="009B1F65"/>
    <w:rsid w:val="009B2068"/>
    <w:rsid w:val="009B20EE"/>
    <w:rsid w:val="009B240E"/>
    <w:rsid w:val="009B2568"/>
    <w:rsid w:val="009B2608"/>
    <w:rsid w:val="009B2B5A"/>
    <w:rsid w:val="009B2C5C"/>
    <w:rsid w:val="009B3167"/>
    <w:rsid w:val="009B320C"/>
    <w:rsid w:val="009B320D"/>
    <w:rsid w:val="009B32FB"/>
    <w:rsid w:val="009B3851"/>
    <w:rsid w:val="009B38CD"/>
    <w:rsid w:val="009B3A43"/>
    <w:rsid w:val="009B3AD6"/>
    <w:rsid w:val="009B3CCF"/>
    <w:rsid w:val="009B42FE"/>
    <w:rsid w:val="009B43B8"/>
    <w:rsid w:val="009B4896"/>
    <w:rsid w:val="009B4907"/>
    <w:rsid w:val="009B4D0E"/>
    <w:rsid w:val="009B4FFB"/>
    <w:rsid w:val="009B500F"/>
    <w:rsid w:val="009B5171"/>
    <w:rsid w:val="009B519F"/>
    <w:rsid w:val="009B51E7"/>
    <w:rsid w:val="009B577A"/>
    <w:rsid w:val="009B5D40"/>
    <w:rsid w:val="009B5D78"/>
    <w:rsid w:val="009B62AA"/>
    <w:rsid w:val="009B6341"/>
    <w:rsid w:val="009B6351"/>
    <w:rsid w:val="009B655E"/>
    <w:rsid w:val="009B66A8"/>
    <w:rsid w:val="009B66C9"/>
    <w:rsid w:val="009B6974"/>
    <w:rsid w:val="009B6C76"/>
    <w:rsid w:val="009B6EC2"/>
    <w:rsid w:val="009B722A"/>
    <w:rsid w:val="009B72A0"/>
    <w:rsid w:val="009B72B4"/>
    <w:rsid w:val="009B7352"/>
    <w:rsid w:val="009B742E"/>
    <w:rsid w:val="009B783F"/>
    <w:rsid w:val="009B79D6"/>
    <w:rsid w:val="009B7BAD"/>
    <w:rsid w:val="009B7E6E"/>
    <w:rsid w:val="009B7F52"/>
    <w:rsid w:val="009C03BD"/>
    <w:rsid w:val="009C051E"/>
    <w:rsid w:val="009C06DC"/>
    <w:rsid w:val="009C0768"/>
    <w:rsid w:val="009C0902"/>
    <w:rsid w:val="009C11A7"/>
    <w:rsid w:val="009C1353"/>
    <w:rsid w:val="009C1440"/>
    <w:rsid w:val="009C17E1"/>
    <w:rsid w:val="009C192E"/>
    <w:rsid w:val="009C1AF4"/>
    <w:rsid w:val="009C1D69"/>
    <w:rsid w:val="009C1DB4"/>
    <w:rsid w:val="009C21D3"/>
    <w:rsid w:val="009C2366"/>
    <w:rsid w:val="009C23D5"/>
    <w:rsid w:val="009C2448"/>
    <w:rsid w:val="009C2473"/>
    <w:rsid w:val="009C26E1"/>
    <w:rsid w:val="009C2A26"/>
    <w:rsid w:val="009C2BB2"/>
    <w:rsid w:val="009C2C0E"/>
    <w:rsid w:val="009C2F23"/>
    <w:rsid w:val="009C2F4E"/>
    <w:rsid w:val="009C3293"/>
    <w:rsid w:val="009C36BC"/>
    <w:rsid w:val="009C36C3"/>
    <w:rsid w:val="009C386E"/>
    <w:rsid w:val="009C38C2"/>
    <w:rsid w:val="009C399F"/>
    <w:rsid w:val="009C3BC7"/>
    <w:rsid w:val="009C3D75"/>
    <w:rsid w:val="009C3F5B"/>
    <w:rsid w:val="009C4008"/>
    <w:rsid w:val="009C4020"/>
    <w:rsid w:val="009C4206"/>
    <w:rsid w:val="009C4283"/>
    <w:rsid w:val="009C4488"/>
    <w:rsid w:val="009C456D"/>
    <w:rsid w:val="009C466F"/>
    <w:rsid w:val="009C4A33"/>
    <w:rsid w:val="009C4D16"/>
    <w:rsid w:val="009C4DC5"/>
    <w:rsid w:val="009C5324"/>
    <w:rsid w:val="009C5412"/>
    <w:rsid w:val="009C5518"/>
    <w:rsid w:val="009C559D"/>
    <w:rsid w:val="009C59BA"/>
    <w:rsid w:val="009C5CBB"/>
    <w:rsid w:val="009C5D3A"/>
    <w:rsid w:val="009C5EFA"/>
    <w:rsid w:val="009C61AE"/>
    <w:rsid w:val="009C6452"/>
    <w:rsid w:val="009C64BF"/>
    <w:rsid w:val="009C66C5"/>
    <w:rsid w:val="009C6703"/>
    <w:rsid w:val="009C6861"/>
    <w:rsid w:val="009C6CA5"/>
    <w:rsid w:val="009C71F9"/>
    <w:rsid w:val="009C72A5"/>
    <w:rsid w:val="009C78DF"/>
    <w:rsid w:val="009C7A58"/>
    <w:rsid w:val="009D0182"/>
    <w:rsid w:val="009D03F5"/>
    <w:rsid w:val="009D0561"/>
    <w:rsid w:val="009D08B4"/>
    <w:rsid w:val="009D099F"/>
    <w:rsid w:val="009D0A02"/>
    <w:rsid w:val="009D0DD0"/>
    <w:rsid w:val="009D0DF6"/>
    <w:rsid w:val="009D10FA"/>
    <w:rsid w:val="009D1199"/>
    <w:rsid w:val="009D1404"/>
    <w:rsid w:val="009D1475"/>
    <w:rsid w:val="009D15A9"/>
    <w:rsid w:val="009D1912"/>
    <w:rsid w:val="009D1999"/>
    <w:rsid w:val="009D1A04"/>
    <w:rsid w:val="009D1EFA"/>
    <w:rsid w:val="009D201D"/>
    <w:rsid w:val="009D2311"/>
    <w:rsid w:val="009D25C4"/>
    <w:rsid w:val="009D2673"/>
    <w:rsid w:val="009D2733"/>
    <w:rsid w:val="009D2C0E"/>
    <w:rsid w:val="009D2EA6"/>
    <w:rsid w:val="009D3341"/>
    <w:rsid w:val="009D3875"/>
    <w:rsid w:val="009D38EC"/>
    <w:rsid w:val="009D395E"/>
    <w:rsid w:val="009D3A32"/>
    <w:rsid w:val="009D3A83"/>
    <w:rsid w:val="009D3A94"/>
    <w:rsid w:val="009D3BE6"/>
    <w:rsid w:val="009D3D14"/>
    <w:rsid w:val="009D44A4"/>
    <w:rsid w:val="009D45D7"/>
    <w:rsid w:val="009D4763"/>
    <w:rsid w:val="009D47B5"/>
    <w:rsid w:val="009D4A89"/>
    <w:rsid w:val="009D4D55"/>
    <w:rsid w:val="009D4EE4"/>
    <w:rsid w:val="009D4F77"/>
    <w:rsid w:val="009D4F93"/>
    <w:rsid w:val="009D50FC"/>
    <w:rsid w:val="009D5231"/>
    <w:rsid w:val="009D5322"/>
    <w:rsid w:val="009D544C"/>
    <w:rsid w:val="009D5479"/>
    <w:rsid w:val="009D572D"/>
    <w:rsid w:val="009D581E"/>
    <w:rsid w:val="009D5B05"/>
    <w:rsid w:val="009D5BF5"/>
    <w:rsid w:val="009D5D82"/>
    <w:rsid w:val="009D602D"/>
    <w:rsid w:val="009D60DC"/>
    <w:rsid w:val="009D60E1"/>
    <w:rsid w:val="009D616C"/>
    <w:rsid w:val="009D6241"/>
    <w:rsid w:val="009D635A"/>
    <w:rsid w:val="009D6414"/>
    <w:rsid w:val="009D6561"/>
    <w:rsid w:val="009D6725"/>
    <w:rsid w:val="009D69D8"/>
    <w:rsid w:val="009D6BC1"/>
    <w:rsid w:val="009D6BC4"/>
    <w:rsid w:val="009D6BE3"/>
    <w:rsid w:val="009D70B2"/>
    <w:rsid w:val="009D7378"/>
    <w:rsid w:val="009D7406"/>
    <w:rsid w:val="009D77E2"/>
    <w:rsid w:val="009D7838"/>
    <w:rsid w:val="009D7A05"/>
    <w:rsid w:val="009D7A6C"/>
    <w:rsid w:val="009D7AEB"/>
    <w:rsid w:val="009D7BE9"/>
    <w:rsid w:val="009D7D6E"/>
    <w:rsid w:val="009D7E84"/>
    <w:rsid w:val="009D7FC5"/>
    <w:rsid w:val="009E02E8"/>
    <w:rsid w:val="009E0351"/>
    <w:rsid w:val="009E044C"/>
    <w:rsid w:val="009E0681"/>
    <w:rsid w:val="009E0697"/>
    <w:rsid w:val="009E09EE"/>
    <w:rsid w:val="009E0A4A"/>
    <w:rsid w:val="009E0A8F"/>
    <w:rsid w:val="009E0FE8"/>
    <w:rsid w:val="009E11A3"/>
    <w:rsid w:val="009E12F9"/>
    <w:rsid w:val="009E1712"/>
    <w:rsid w:val="009E177B"/>
    <w:rsid w:val="009E1836"/>
    <w:rsid w:val="009E1843"/>
    <w:rsid w:val="009E1A07"/>
    <w:rsid w:val="009E1A45"/>
    <w:rsid w:val="009E20CD"/>
    <w:rsid w:val="009E2301"/>
    <w:rsid w:val="009E2312"/>
    <w:rsid w:val="009E2445"/>
    <w:rsid w:val="009E25A7"/>
    <w:rsid w:val="009E25C0"/>
    <w:rsid w:val="009E25C3"/>
    <w:rsid w:val="009E2648"/>
    <w:rsid w:val="009E2970"/>
    <w:rsid w:val="009E2E13"/>
    <w:rsid w:val="009E3036"/>
    <w:rsid w:val="009E33D7"/>
    <w:rsid w:val="009E3BA4"/>
    <w:rsid w:val="009E3CFE"/>
    <w:rsid w:val="009E3D15"/>
    <w:rsid w:val="009E3D9D"/>
    <w:rsid w:val="009E3ED2"/>
    <w:rsid w:val="009E4223"/>
    <w:rsid w:val="009E42CA"/>
    <w:rsid w:val="009E4390"/>
    <w:rsid w:val="009E45FA"/>
    <w:rsid w:val="009E4662"/>
    <w:rsid w:val="009E4A5F"/>
    <w:rsid w:val="009E500F"/>
    <w:rsid w:val="009E50CC"/>
    <w:rsid w:val="009E50FA"/>
    <w:rsid w:val="009E528F"/>
    <w:rsid w:val="009E53A1"/>
    <w:rsid w:val="009E5458"/>
    <w:rsid w:val="009E57E0"/>
    <w:rsid w:val="009E5B01"/>
    <w:rsid w:val="009E5B31"/>
    <w:rsid w:val="009E5F13"/>
    <w:rsid w:val="009E60C8"/>
    <w:rsid w:val="009E64CE"/>
    <w:rsid w:val="009E6913"/>
    <w:rsid w:val="009E7681"/>
    <w:rsid w:val="009E76EC"/>
    <w:rsid w:val="009E7914"/>
    <w:rsid w:val="009E7CA4"/>
    <w:rsid w:val="009E7E5D"/>
    <w:rsid w:val="009F03C9"/>
    <w:rsid w:val="009F0566"/>
    <w:rsid w:val="009F064F"/>
    <w:rsid w:val="009F0E51"/>
    <w:rsid w:val="009F0ED7"/>
    <w:rsid w:val="009F1153"/>
    <w:rsid w:val="009F11D3"/>
    <w:rsid w:val="009F126E"/>
    <w:rsid w:val="009F1472"/>
    <w:rsid w:val="009F152A"/>
    <w:rsid w:val="009F1793"/>
    <w:rsid w:val="009F1D40"/>
    <w:rsid w:val="009F1F8F"/>
    <w:rsid w:val="009F20B6"/>
    <w:rsid w:val="009F20EB"/>
    <w:rsid w:val="009F2271"/>
    <w:rsid w:val="009F22C2"/>
    <w:rsid w:val="009F244B"/>
    <w:rsid w:val="009F24BE"/>
    <w:rsid w:val="009F26C6"/>
    <w:rsid w:val="009F29BB"/>
    <w:rsid w:val="009F2A47"/>
    <w:rsid w:val="009F2EF2"/>
    <w:rsid w:val="009F3081"/>
    <w:rsid w:val="009F3AB1"/>
    <w:rsid w:val="009F4078"/>
    <w:rsid w:val="009F4110"/>
    <w:rsid w:val="009F41AE"/>
    <w:rsid w:val="009F4462"/>
    <w:rsid w:val="009F44BC"/>
    <w:rsid w:val="009F46C1"/>
    <w:rsid w:val="009F4774"/>
    <w:rsid w:val="009F4E1C"/>
    <w:rsid w:val="009F4E53"/>
    <w:rsid w:val="009F4EED"/>
    <w:rsid w:val="009F4FCB"/>
    <w:rsid w:val="009F5119"/>
    <w:rsid w:val="009F53F8"/>
    <w:rsid w:val="009F5461"/>
    <w:rsid w:val="009F56E9"/>
    <w:rsid w:val="009F5794"/>
    <w:rsid w:val="009F58B7"/>
    <w:rsid w:val="009F5BE5"/>
    <w:rsid w:val="009F6014"/>
    <w:rsid w:val="009F6665"/>
    <w:rsid w:val="009F666F"/>
    <w:rsid w:val="009F690C"/>
    <w:rsid w:val="009F6B9D"/>
    <w:rsid w:val="009F6BB7"/>
    <w:rsid w:val="009F6E4A"/>
    <w:rsid w:val="009F6E4C"/>
    <w:rsid w:val="009F6E8D"/>
    <w:rsid w:val="009F6EBE"/>
    <w:rsid w:val="009F6ED1"/>
    <w:rsid w:val="009F707E"/>
    <w:rsid w:val="009F7091"/>
    <w:rsid w:val="009F7105"/>
    <w:rsid w:val="009F7520"/>
    <w:rsid w:val="009F76C3"/>
    <w:rsid w:val="009F7925"/>
    <w:rsid w:val="009F7A9D"/>
    <w:rsid w:val="009F7B8E"/>
    <w:rsid w:val="009F7C15"/>
    <w:rsid w:val="009F7CDF"/>
    <w:rsid w:val="009F7F08"/>
    <w:rsid w:val="009F7F8A"/>
    <w:rsid w:val="009F7FD7"/>
    <w:rsid w:val="00A00106"/>
    <w:rsid w:val="00A001EA"/>
    <w:rsid w:val="00A0032F"/>
    <w:rsid w:val="00A003B0"/>
    <w:rsid w:val="00A00833"/>
    <w:rsid w:val="00A00A85"/>
    <w:rsid w:val="00A00C93"/>
    <w:rsid w:val="00A011F7"/>
    <w:rsid w:val="00A01875"/>
    <w:rsid w:val="00A0198E"/>
    <w:rsid w:val="00A01C54"/>
    <w:rsid w:val="00A01E32"/>
    <w:rsid w:val="00A01F7D"/>
    <w:rsid w:val="00A023D4"/>
    <w:rsid w:val="00A02684"/>
    <w:rsid w:val="00A02794"/>
    <w:rsid w:val="00A029E1"/>
    <w:rsid w:val="00A02A50"/>
    <w:rsid w:val="00A02C26"/>
    <w:rsid w:val="00A02D91"/>
    <w:rsid w:val="00A02F49"/>
    <w:rsid w:val="00A02F82"/>
    <w:rsid w:val="00A030EC"/>
    <w:rsid w:val="00A0318B"/>
    <w:rsid w:val="00A031A2"/>
    <w:rsid w:val="00A0372F"/>
    <w:rsid w:val="00A038D6"/>
    <w:rsid w:val="00A0392E"/>
    <w:rsid w:val="00A03C40"/>
    <w:rsid w:val="00A03D55"/>
    <w:rsid w:val="00A03DB4"/>
    <w:rsid w:val="00A0405D"/>
    <w:rsid w:val="00A041AE"/>
    <w:rsid w:val="00A042CA"/>
    <w:rsid w:val="00A0446C"/>
    <w:rsid w:val="00A0454D"/>
    <w:rsid w:val="00A04E3A"/>
    <w:rsid w:val="00A04E44"/>
    <w:rsid w:val="00A04F5E"/>
    <w:rsid w:val="00A0509A"/>
    <w:rsid w:val="00A05147"/>
    <w:rsid w:val="00A05325"/>
    <w:rsid w:val="00A056B8"/>
    <w:rsid w:val="00A05870"/>
    <w:rsid w:val="00A06211"/>
    <w:rsid w:val="00A0639D"/>
    <w:rsid w:val="00A066A8"/>
    <w:rsid w:val="00A066DE"/>
    <w:rsid w:val="00A06936"/>
    <w:rsid w:val="00A06A57"/>
    <w:rsid w:val="00A06DE1"/>
    <w:rsid w:val="00A06E27"/>
    <w:rsid w:val="00A06F5B"/>
    <w:rsid w:val="00A06FFD"/>
    <w:rsid w:val="00A070CB"/>
    <w:rsid w:val="00A0718F"/>
    <w:rsid w:val="00A07190"/>
    <w:rsid w:val="00A0721B"/>
    <w:rsid w:val="00A07373"/>
    <w:rsid w:val="00A073B3"/>
    <w:rsid w:val="00A074F5"/>
    <w:rsid w:val="00A075BE"/>
    <w:rsid w:val="00A077FB"/>
    <w:rsid w:val="00A079BD"/>
    <w:rsid w:val="00A07A25"/>
    <w:rsid w:val="00A07A33"/>
    <w:rsid w:val="00A07E22"/>
    <w:rsid w:val="00A100C3"/>
    <w:rsid w:val="00A100CE"/>
    <w:rsid w:val="00A102B0"/>
    <w:rsid w:val="00A1049C"/>
    <w:rsid w:val="00A10621"/>
    <w:rsid w:val="00A10C68"/>
    <w:rsid w:val="00A10D21"/>
    <w:rsid w:val="00A10FBC"/>
    <w:rsid w:val="00A1106A"/>
    <w:rsid w:val="00A11266"/>
    <w:rsid w:val="00A112CB"/>
    <w:rsid w:val="00A112DA"/>
    <w:rsid w:val="00A117AD"/>
    <w:rsid w:val="00A11976"/>
    <w:rsid w:val="00A11DC2"/>
    <w:rsid w:val="00A11F84"/>
    <w:rsid w:val="00A12211"/>
    <w:rsid w:val="00A12543"/>
    <w:rsid w:val="00A1269C"/>
    <w:rsid w:val="00A128D7"/>
    <w:rsid w:val="00A12980"/>
    <w:rsid w:val="00A129BE"/>
    <w:rsid w:val="00A12BB7"/>
    <w:rsid w:val="00A12C05"/>
    <w:rsid w:val="00A12C76"/>
    <w:rsid w:val="00A12D73"/>
    <w:rsid w:val="00A13551"/>
    <w:rsid w:val="00A13631"/>
    <w:rsid w:val="00A13679"/>
    <w:rsid w:val="00A13681"/>
    <w:rsid w:val="00A137A9"/>
    <w:rsid w:val="00A13859"/>
    <w:rsid w:val="00A138FF"/>
    <w:rsid w:val="00A13983"/>
    <w:rsid w:val="00A139A1"/>
    <w:rsid w:val="00A13A54"/>
    <w:rsid w:val="00A13A62"/>
    <w:rsid w:val="00A13B4C"/>
    <w:rsid w:val="00A13B5F"/>
    <w:rsid w:val="00A13CE0"/>
    <w:rsid w:val="00A13F23"/>
    <w:rsid w:val="00A13F7D"/>
    <w:rsid w:val="00A1407A"/>
    <w:rsid w:val="00A14351"/>
    <w:rsid w:val="00A14B79"/>
    <w:rsid w:val="00A14DE8"/>
    <w:rsid w:val="00A1523B"/>
    <w:rsid w:val="00A15306"/>
    <w:rsid w:val="00A1541E"/>
    <w:rsid w:val="00A15562"/>
    <w:rsid w:val="00A156C7"/>
    <w:rsid w:val="00A15D9F"/>
    <w:rsid w:val="00A1649F"/>
    <w:rsid w:val="00A16557"/>
    <w:rsid w:val="00A166F5"/>
    <w:rsid w:val="00A168A6"/>
    <w:rsid w:val="00A17052"/>
    <w:rsid w:val="00A17A0A"/>
    <w:rsid w:val="00A17AF1"/>
    <w:rsid w:val="00A17B49"/>
    <w:rsid w:val="00A17B5B"/>
    <w:rsid w:val="00A17B65"/>
    <w:rsid w:val="00A17BA2"/>
    <w:rsid w:val="00A17BDC"/>
    <w:rsid w:val="00A17C3E"/>
    <w:rsid w:val="00A17F05"/>
    <w:rsid w:val="00A20025"/>
    <w:rsid w:val="00A200D0"/>
    <w:rsid w:val="00A202A6"/>
    <w:rsid w:val="00A20441"/>
    <w:rsid w:val="00A20529"/>
    <w:rsid w:val="00A2054B"/>
    <w:rsid w:val="00A209FA"/>
    <w:rsid w:val="00A20BCA"/>
    <w:rsid w:val="00A20D15"/>
    <w:rsid w:val="00A20DD3"/>
    <w:rsid w:val="00A20E82"/>
    <w:rsid w:val="00A20EEF"/>
    <w:rsid w:val="00A20FA2"/>
    <w:rsid w:val="00A21382"/>
    <w:rsid w:val="00A2151F"/>
    <w:rsid w:val="00A216D1"/>
    <w:rsid w:val="00A2175B"/>
    <w:rsid w:val="00A21784"/>
    <w:rsid w:val="00A2191B"/>
    <w:rsid w:val="00A21B9A"/>
    <w:rsid w:val="00A21CC3"/>
    <w:rsid w:val="00A21D15"/>
    <w:rsid w:val="00A21D27"/>
    <w:rsid w:val="00A21D8E"/>
    <w:rsid w:val="00A22187"/>
    <w:rsid w:val="00A223B7"/>
    <w:rsid w:val="00A2240F"/>
    <w:rsid w:val="00A22567"/>
    <w:rsid w:val="00A2273E"/>
    <w:rsid w:val="00A22747"/>
    <w:rsid w:val="00A227D7"/>
    <w:rsid w:val="00A22980"/>
    <w:rsid w:val="00A22D1A"/>
    <w:rsid w:val="00A22DA8"/>
    <w:rsid w:val="00A22DE4"/>
    <w:rsid w:val="00A2310E"/>
    <w:rsid w:val="00A23143"/>
    <w:rsid w:val="00A2331F"/>
    <w:rsid w:val="00A235FC"/>
    <w:rsid w:val="00A239DB"/>
    <w:rsid w:val="00A23A7E"/>
    <w:rsid w:val="00A2407E"/>
    <w:rsid w:val="00A2414B"/>
    <w:rsid w:val="00A2424C"/>
    <w:rsid w:val="00A244B7"/>
    <w:rsid w:val="00A24859"/>
    <w:rsid w:val="00A24A39"/>
    <w:rsid w:val="00A24B54"/>
    <w:rsid w:val="00A24BE9"/>
    <w:rsid w:val="00A24E71"/>
    <w:rsid w:val="00A252F5"/>
    <w:rsid w:val="00A257A1"/>
    <w:rsid w:val="00A25820"/>
    <w:rsid w:val="00A25975"/>
    <w:rsid w:val="00A25A84"/>
    <w:rsid w:val="00A25B09"/>
    <w:rsid w:val="00A25C00"/>
    <w:rsid w:val="00A25D2F"/>
    <w:rsid w:val="00A25E8F"/>
    <w:rsid w:val="00A25F68"/>
    <w:rsid w:val="00A26475"/>
    <w:rsid w:val="00A266B1"/>
    <w:rsid w:val="00A2675B"/>
    <w:rsid w:val="00A26979"/>
    <w:rsid w:val="00A26B24"/>
    <w:rsid w:val="00A26B82"/>
    <w:rsid w:val="00A26BBD"/>
    <w:rsid w:val="00A2709C"/>
    <w:rsid w:val="00A271E5"/>
    <w:rsid w:val="00A275B5"/>
    <w:rsid w:val="00A277EE"/>
    <w:rsid w:val="00A27817"/>
    <w:rsid w:val="00A27ED1"/>
    <w:rsid w:val="00A3026A"/>
    <w:rsid w:val="00A3027D"/>
    <w:rsid w:val="00A30299"/>
    <w:rsid w:val="00A30458"/>
    <w:rsid w:val="00A30472"/>
    <w:rsid w:val="00A30581"/>
    <w:rsid w:val="00A30642"/>
    <w:rsid w:val="00A30799"/>
    <w:rsid w:val="00A30A4E"/>
    <w:rsid w:val="00A30C97"/>
    <w:rsid w:val="00A30D32"/>
    <w:rsid w:val="00A30F27"/>
    <w:rsid w:val="00A30FE3"/>
    <w:rsid w:val="00A311C1"/>
    <w:rsid w:val="00A3125E"/>
    <w:rsid w:val="00A31296"/>
    <w:rsid w:val="00A31298"/>
    <w:rsid w:val="00A312B1"/>
    <w:rsid w:val="00A313B1"/>
    <w:rsid w:val="00A314B9"/>
    <w:rsid w:val="00A314BD"/>
    <w:rsid w:val="00A31562"/>
    <w:rsid w:val="00A31621"/>
    <w:rsid w:val="00A3169D"/>
    <w:rsid w:val="00A31A80"/>
    <w:rsid w:val="00A31CCB"/>
    <w:rsid w:val="00A327D8"/>
    <w:rsid w:val="00A328FC"/>
    <w:rsid w:val="00A32A87"/>
    <w:rsid w:val="00A32B5C"/>
    <w:rsid w:val="00A32D12"/>
    <w:rsid w:val="00A32E87"/>
    <w:rsid w:val="00A32ED5"/>
    <w:rsid w:val="00A32F01"/>
    <w:rsid w:val="00A334F5"/>
    <w:rsid w:val="00A335EB"/>
    <w:rsid w:val="00A335FD"/>
    <w:rsid w:val="00A338C4"/>
    <w:rsid w:val="00A339AA"/>
    <w:rsid w:val="00A33AC7"/>
    <w:rsid w:val="00A33D12"/>
    <w:rsid w:val="00A33DEA"/>
    <w:rsid w:val="00A33F58"/>
    <w:rsid w:val="00A33FCC"/>
    <w:rsid w:val="00A341EB"/>
    <w:rsid w:val="00A342D7"/>
    <w:rsid w:val="00A3483A"/>
    <w:rsid w:val="00A34B2A"/>
    <w:rsid w:val="00A34BF7"/>
    <w:rsid w:val="00A34E67"/>
    <w:rsid w:val="00A35304"/>
    <w:rsid w:val="00A353B3"/>
    <w:rsid w:val="00A3547A"/>
    <w:rsid w:val="00A35562"/>
    <w:rsid w:val="00A35569"/>
    <w:rsid w:val="00A3589A"/>
    <w:rsid w:val="00A359C6"/>
    <w:rsid w:val="00A35AAB"/>
    <w:rsid w:val="00A35D10"/>
    <w:rsid w:val="00A35EF3"/>
    <w:rsid w:val="00A3652F"/>
    <w:rsid w:val="00A369CB"/>
    <w:rsid w:val="00A36AF5"/>
    <w:rsid w:val="00A36BC4"/>
    <w:rsid w:val="00A36C57"/>
    <w:rsid w:val="00A36D70"/>
    <w:rsid w:val="00A36F7A"/>
    <w:rsid w:val="00A370C1"/>
    <w:rsid w:val="00A375C8"/>
    <w:rsid w:val="00A37AF5"/>
    <w:rsid w:val="00A37CB5"/>
    <w:rsid w:val="00A37DAD"/>
    <w:rsid w:val="00A402D5"/>
    <w:rsid w:val="00A40788"/>
    <w:rsid w:val="00A409B6"/>
    <w:rsid w:val="00A40D21"/>
    <w:rsid w:val="00A40D8E"/>
    <w:rsid w:val="00A4121F"/>
    <w:rsid w:val="00A412DD"/>
    <w:rsid w:val="00A416B2"/>
    <w:rsid w:val="00A41784"/>
    <w:rsid w:val="00A41834"/>
    <w:rsid w:val="00A4191A"/>
    <w:rsid w:val="00A41B67"/>
    <w:rsid w:val="00A41E4D"/>
    <w:rsid w:val="00A41FC0"/>
    <w:rsid w:val="00A423E2"/>
    <w:rsid w:val="00A424F3"/>
    <w:rsid w:val="00A427A4"/>
    <w:rsid w:val="00A42844"/>
    <w:rsid w:val="00A428A6"/>
    <w:rsid w:val="00A429F1"/>
    <w:rsid w:val="00A42B6F"/>
    <w:rsid w:val="00A42B88"/>
    <w:rsid w:val="00A43215"/>
    <w:rsid w:val="00A432B2"/>
    <w:rsid w:val="00A43738"/>
    <w:rsid w:val="00A43A77"/>
    <w:rsid w:val="00A43ACB"/>
    <w:rsid w:val="00A43BF5"/>
    <w:rsid w:val="00A43E03"/>
    <w:rsid w:val="00A43E2E"/>
    <w:rsid w:val="00A43EAA"/>
    <w:rsid w:val="00A43F51"/>
    <w:rsid w:val="00A43FD2"/>
    <w:rsid w:val="00A44175"/>
    <w:rsid w:val="00A4432C"/>
    <w:rsid w:val="00A443FB"/>
    <w:rsid w:val="00A44459"/>
    <w:rsid w:val="00A4453F"/>
    <w:rsid w:val="00A448E7"/>
    <w:rsid w:val="00A448EF"/>
    <w:rsid w:val="00A44ABC"/>
    <w:rsid w:val="00A44AF6"/>
    <w:rsid w:val="00A44BBA"/>
    <w:rsid w:val="00A44C3B"/>
    <w:rsid w:val="00A44D7F"/>
    <w:rsid w:val="00A44FBA"/>
    <w:rsid w:val="00A45210"/>
    <w:rsid w:val="00A4554E"/>
    <w:rsid w:val="00A45560"/>
    <w:rsid w:val="00A45962"/>
    <w:rsid w:val="00A45A61"/>
    <w:rsid w:val="00A45AF3"/>
    <w:rsid w:val="00A45B5C"/>
    <w:rsid w:val="00A45BF4"/>
    <w:rsid w:val="00A45C5E"/>
    <w:rsid w:val="00A45CCA"/>
    <w:rsid w:val="00A461E0"/>
    <w:rsid w:val="00A46719"/>
    <w:rsid w:val="00A4679E"/>
    <w:rsid w:val="00A46B85"/>
    <w:rsid w:val="00A46FB9"/>
    <w:rsid w:val="00A4719B"/>
    <w:rsid w:val="00A4741F"/>
    <w:rsid w:val="00A47C9B"/>
    <w:rsid w:val="00A47D05"/>
    <w:rsid w:val="00A47D17"/>
    <w:rsid w:val="00A47D50"/>
    <w:rsid w:val="00A500F4"/>
    <w:rsid w:val="00A50255"/>
    <w:rsid w:val="00A5027B"/>
    <w:rsid w:val="00A502A2"/>
    <w:rsid w:val="00A503CB"/>
    <w:rsid w:val="00A50488"/>
    <w:rsid w:val="00A5062F"/>
    <w:rsid w:val="00A50754"/>
    <w:rsid w:val="00A50838"/>
    <w:rsid w:val="00A509E4"/>
    <w:rsid w:val="00A50BC6"/>
    <w:rsid w:val="00A50DFE"/>
    <w:rsid w:val="00A50E98"/>
    <w:rsid w:val="00A50EB2"/>
    <w:rsid w:val="00A50EE0"/>
    <w:rsid w:val="00A50FD4"/>
    <w:rsid w:val="00A51013"/>
    <w:rsid w:val="00A51169"/>
    <w:rsid w:val="00A51206"/>
    <w:rsid w:val="00A51278"/>
    <w:rsid w:val="00A51734"/>
    <w:rsid w:val="00A51819"/>
    <w:rsid w:val="00A51973"/>
    <w:rsid w:val="00A51A2F"/>
    <w:rsid w:val="00A51B14"/>
    <w:rsid w:val="00A51BBF"/>
    <w:rsid w:val="00A51D41"/>
    <w:rsid w:val="00A51DE1"/>
    <w:rsid w:val="00A51FB2"/>
    <w:rsid w:val="00A52057"/>
    <w:rsid w:val="00A52134"/>
    <w:rsid w:val="00A52316"/>
    <w:rsid w:val="00A523EC"/>
    <w:rsid w:val="00A5249D"/>
    <w:rsid w:val="00A524E5"/>
    <w:rsid w:val="00A5260F"/>
    <w:rsid w:val="00A52628"/>
    <w:rsid w:val="00A528F1"/>
    <w:rsid w:val="00A52A8B"/>
    <w:rsid w:val="00A52B92"/>
    <w:rsid w:val="00A52D23"/>
    <w:rsid w:val="00A52E04"/>
    <w:rsid w:val="00A530ED"/>
    <w:rsid w:val="00A5315A"/>
    <w:rsid w:val="00A53343"/>
    <w:rsid w:val="00A53484"/>
    <w:rsid w:val="00A534F6"/>
    <w:rsid w:val="00A53665"/>
    <w:rsid w:val="00A5379D"/>
    <w:rsid w:val="00A53BC3"/>
    <w:rsid w:val="00A53DA4"/>
    <w:rsid w:val="00A53F06"/>
    <w:rsid w:val="00A53F1E"/>
    <w:rsid w:val="00A53FA0"/>
    <w:rsid w:val="00A54411"/>
    <w:rsid w:val="00A54423"/>
    <w:rsid w:val="00A5445B"/>
    <w:rsid w:val="00A546A7"/>
    <w:rsid w:val="00A54878"/>
    <w:rsid w:val="00A54979"/>
    <w:rsid w:val="00A54BE9"/>
    <w:rsid w:val="00A54DFC"/>
    <w:rsid w:val="00A54FC1"/>
    <w:rsid w:val="00A55695"/>
    <w:rsid w:val="00A557BE"/>
    <w:rsid w:val="00A5587F"/>
    <w:rsid w:val="00A559EE"/>
    <w:rsid w:val="00A55CC8"/>
    <w:rsid w:val="00A55D71"/>
    <w:rsid w:val="00A55DBD"/>
    <w:rsid w:val="00A55E83"/>
    <w:rsid w:val="00A55EC4"/>
    <w:rsid w:val="00A56047"/>
    <w:rsid w:val="00A56735"/>
    <w:rsid w:val="00A5673F"/>
    <w:rsid w:val="00A56896"/>
    <w:rsid w:val="00A56B35"/>
    <w:rsid w:val="00A56D36"/>
    <w:rsid w:val="00A56EFE"/>
    <w:rsid w:val="00A56F6D"/>
    <w:rsid w:val="00A571EC"/>
    <w:rsid w:val="00A573A4"/>
    <w:rsid w:val="00A574F2"/>
    <w:rsid w:val="00A57B7A"/>
    <w:rsid w:val="00A57BE9"/>
    <w:rsid w:val="00A57D4C"/>
    <w:rsid w:val="00A57E31"/>
    <w:rsid w:val="00A57F18"/>
    <w:rsid w:val="00A6017B"/>
    <w:rsid w:val="00A601C5"/>
    <w:rsid w:val="00A6021F"/>
    <w:rsid w:val="00A603C8"/>
    <w:rsid w:val="00A603D6"/>
    <w:rsid w:val="00A60797"/>
    <w:rsid w:val="00A609B5"/>
    <w:rsid w:val="00A60C2A"/>
    <w:rsid w:val="00A60C79"/>
    <w:rsid w:val="00A60F36"/>
    <w:rsid w:val="00A60F60"/>
    <w:rsid w:val="00A60F89"/>
    <w:rsid w:val="00A61006"/>
    <w:rsid w:val="00A61266"/>
    <w:rsid w:val="00A6130A"/>
    <w:rsid w:val="00A616D7"/>
    <w:rsid w:val="00A616FF"/>
    <w:rsid w:val="00A61BF9"/>
    <w:rsid w:val="00A622CD"/>
    <w:rsid w:val="00A62841"/>
    <w:rsid w:val="00A62A76"/>
    <w:rsid w:val="00A62E04"/>
    <w:rsid w:val="00A62E6C"/>
    <w:rsid w:val="00A62F96"/>
    <w:rsid w:val="00A634CC"/>
    <w:rsid w:val="00A63500"/>
    <w:rsid w:val="00A63683"/>
    <w:rsid w:val="00A6385B"/>
    <w:rsid w:val="00A638DF"/>
    <w:rsid w:val="00A63B23"/>
    <w:rsid w:val="00A63B49"/>
    <w:rsid w:val="00A63FF6"/>
    <w:rsid w:val="00A6404B"/>
    <w:rsid w:val="00A6425D"/>
    <w:rsid w:val="00A6442D"/>
    <w:rsid w:val="00A64779"/>
    <w:rsid w:val="00A6479C"/>
    <w:rsid w:val="00A647E6"/>
    <w:rsid w:val="00A649BA"/>
    <w:rsid w:val="00A64A82"/>
    <w:rsid w:val="00A64B21"/>
    <w:rsid w:val="00A64B76"/>
    <w:rsid w:val="00A64C84"/>
    <w:rsid w:val="00A6502A"/>
    <w:rsid w:val="00A65048"/>
    <w:rsid w:val="00A650AB"/>
    <w:rsid w:val="00A658B5"/>
    <w:rsid w:val="00A65D4D"/>
    <w:rsid w:val="00A661E6"/>
    <w:rsid w:val="00A66384"/>
    <w:rsid w:val="00A6663D"/>
    <w:rsid w:val="00A6679D"/>
    <w:rsid w:val="00A6689B"/>
    <w:rsid w:val="00A66AA0"/>
    <w:rsid w:val="00A66AC7"/>
    <w:rsid w:val="00A66AED"/>
    <w:rsid w:val="00A66BAF"/>
    <w:rsid w:val="00A66C03"/>
    <w:rsid w:val="00A66CF0"/>
    <w:rsid w:val="00A66D90"/>
    <w:rsid w:val="00A66E09"/>
    <w:rsid w:val="00A67190"/>
    <w:rsid w:val="00A67274"/>
    <w:rsid w:val="00A6746D"/>
    <w:rsid w:val="00A6779D"/>
    <w:rsid w:val="00A67892"/>
    <w:rsid w:val="00A678B1"/>
    <w:rsid w:val="00A67A32"/>
    <w:rsid w:val="00A67B40"/>
    <w:rsid w:val="00A67C23"/>
    <w:rsid w:val="00A67C52"/>
    <w:rsid w:val="00A67CF0"/>
    <w:rsid w:val="00A67F08"/>
    <w:rsid w:val="00A705E6"/>
    <w:rsid w:val="00A70C9E"/>
    <w:rsid w:val="00A70DE1"/>
    <w:rsid w:val="00A71327"/>
    <w:rsid w:val="00A713CF"/>
    <w:rsid w:val="00A714C8"/>
    <w:rsid w:val="00A715EC"/>
    <w:rsid w:val="00A71971"/>
    <w:rsid w:val="00A71A81"/>
    <w:rsid w:val="00A721EB"/>
    <w:rsid w:val="00A722A0"/>
    <w:rsid w:val="00A7243C"/>
    <w:rsid w:val="00A725B4"/>
    <w:rsid w:val="00A7271A"/>
    <w:rsid w:val="00A72749"/>
    <w:rsid w:val="00A7278A"/>
    <w:rsid w:val="00A727FE"/>
    <w:rsid w:val="00A7295B"/>
    <w:rsid w:val="00A72A44"/>
    <w:rsid w:val="00A72B5F"/>
    <w:rsid w:val="00A72E93"/>
    <w:rsid w:val="00A72EE0"/>
    <w:rsid w:val="00A72FD6"/>
    <w:rsid w:val="00A731A2"/>
    <w:rsid w:val="00A73279"/>
    <w:rsid w:val="00A7364B"/>
    <w:rsid w:val="00A739FF"/>
    <w:rsid w:val="00A73AA1"/>
    <w:rsid w:val="00A74093"/>
    <w:rsid w:val="00A7424E"/>
    <w:rsid w:val="00A744E4"/>
    <w:rsid w:val="00A744ED"/>
    <w:rsid w:val="00A745E7"/>
    <w:rsid w:val="00A74635"/>
    <w:rsid w:val="00A747D9"/>
    <w:rsid w:val="00A74C27"/>
    <w:rsid w:val="00A74E45"/>
    <w:rsid w:val="00A750D4"/>
    <w:rsid w:val="00A7550F"/>
    <w:rsid w:val="00A755E6"/>
    <w:rsid w:val="00A755F4"/>
    <w:rsid w:val="00A756DB"/>
    <w:rsid w:val="00A75C3B"/>
    <w:rsid w:val="00A75D1D"/>
    <w:rsid w:val="00A75FB3"/>
    <w:rsid w:val="00A760D5"/>
    <w:rsid w:val="00A76317"/>
    <w:rsid w:val="00A7660B"/>
    <w:rsid w:val="00A76737"/>
    <w:rsid w:val="00A76767"/>
    <w:rsid w:val="00A76B3E"/>
    <w:rsid w:val="00A76B42"/>
    <w:rsid w:val="00A76DF5"/>
    <w:rsid w:val="00A772A0"/>
    <w:rsid w:val="00A77734"/>
    <w:rsid w:val="00A7783D"/>
    <w:rsid w:val="00A77933"/>
    <w:rsid w:val="00A7798B"/>
    <w:rsid w:val="00A77AAD"/>
    <w:rsid w:val="00A77BE8"/>
    <w:rsid w:val="00A77D36"/>
    <w:rsid w:val="00A77FBE"/>
    <w:rsid w:val="00A8019E"/>
    <w:rsid w:val="00A81025"/>
    <w:rsid w:val="00A8108D"/>
    <w:rsid w:val="00A810F5"/>
    <w:rsid w:val="00A81141"/>
    <w:rsid w:val="00A815A0"/>
    <w:rsid w:val="00A816D8"/>
    <w:rsid w:val="00A8188B"/>
    <w:rsid w:val="00A81ADA"/>
    <w:rsid w:val="00A81E40"/>
    <w:rsid w:val="00A81EF0"/>
    <w:rsid w:val="00A81FDC"/>
    <w:rsid w:val="00A8227B"/>
    <w:rsid w:val="00A82627"/>
    <w:rsid w:val="00A82857"/>
    <w:rsid w:val="00A82B8A"/>
    <w:rsid w:val="00A82BF7"/>
    <w:rsid w:val="00A82CD1"/>
    <w:rsid w:val="00A82E64"/>
    <w:rsid w:val="00A83246"/>
    <w:rsid w:val="00A83387"/>
    <w:rsid w:val="00A833FA"/>
    <w:rsid w:val="00A835D4"/>
    <w:rsid w:val="00A838A0"/>
    <w:rsid w:val="00A8397A"/>
    <w:rsid w:val="00A83988"/>
    <w:rsid w:val="00A83A08"/>
    <w:rsid w:val="00A83A67"/>
    <w:rsid w:val="00A83DC0"/>
    <w:rsid w:val="00A83F3B"/>
    <w:rsid w:val="00A84566"/>
    <w:rsid w:val="00A845CC"/>
    <w:rsid w:val="00A8469A"/>
    <w:rsid w:val="00A84968"/>
    <w:rsid w:val="00A84B6C"/>
    <w:rsid w:val="00A84D17"/>
    <w:rsid w:val="00A84D62"/>
    <w:rsid w:val="00A84E93"/>
    <w:rsid w:val="00A85005"/>
    <w:rsid w:val="00A851E3"/>
    <w:rsid w:val="00A852B4"/>
    <w:rsid w:val="00A853F2"/>
    <w:rsid w:val="00A85779"/>
    <w:rsid w:val="00A859D3"/>
    <w:rsid w:val="00A85B2E"/>
    <w:rsid w:val="00A85B94"/>
    <w:rsid w:val="00A85C7B"/>
    <w:rsid w:val="00A85CC5"/>
    <w:rsid w:val="00A85DB5"/>
    <w:rsid w:val="00A85DC8"/>
    <w:rsid w:val="00A85E97"/>
    <w:rsid w:val="00A863F6"/>
    <w:rsid w:val="00A868FB"/>
    <w:rsid w:val="00A86C61"/>
    <w:rsid w:val="00A86DE9"/>
    <w:rsid w:val="00A87144"/>
    <w:rsid w:val="00A87314"/>
    <w:rsid w:val="00A876B9"/>
    <w:rsid w:val="00A876C1"/>
    <w:rsid w:val="00A87A82"/>
    <w:rsid w:val="00A87BF9"/>
    <w:rsid w:val="00A87C88"/>
    <w:rsid w:val="00A87DD5"/>
    <w:rsid w:val="00A87E06"/>
    <w:rsid w:val="00A87ECB"/>
    <w:rsid w:val="00A9008D"/>
    <w:rsid w:val="00A903E0"/>
    <w:rsid w:val="00A90403"/>
    <w:rsid w:val="00A905D7"/>
    <w:rsid w:val="00A90640"/>
    <w:rsid w:val="00A907A0"/>
    <w:rsid w:val="00A90808"/>
    <w:rsid w:val="00A90B2B"/>
    <w:rsid w:val="00A90C20"/>
    <w:rsid w:val="00A90C69"/>
    <w:rsid w:val="00A90F69"/>
    <w:rsid w:val="00A90F86"/>
    <w:rsid w:val="00A9114C"/>
    <w:rsid w:val="00A9125E"/>
    <w:rsid w:val="00A912FB"/>
    <w:rsid w:val="00A91507"/>
    <w:rsid w:val="00A91A1E"/>
    <w:rsid w:val="00A91C56"/>
    <w:rsid w:val="00A91E07"/>
    <w:rsid w:val="00A91E49"/>
    <w:rsid w:val="00A9217F"/>
    <w:rsid w:val="00A924F9"/>
    <w:rsid w:val="00A926A0"/>
    <w:rsid w:val="00A9279F"/>
    <w:rsid w:val="00A92841"/>
    <w:rsid w:val="00A928F6"/>
    <w:rsid w:val="00A929A8"/>
    <w:rsid w:val="00A92C52"/>
    <w:rsid w:val="00A92CE1"/>
    <w:rsid w:val="00A92E40"/>
    <w:rsid w:val="00A9319E"/>
    <w:rsid w:val="00A93552"/>
    <w:rsid w:val="00A93594"/>
    <w:rsid w:val="00A93A0C"/>
    <w:rsid w:val="00A93AAA"/>
    <w:rsid w:val="00A93ECE"/>
    <w:rsid w:val="00A94274"/>
    <w:rsid w:val="00A942DD"/>
    <w:rsid w:val="00A9455C"/>
    <w:rsid w:val="00A94A1F"/>
    <w:rsid w:val="00A94D06"/>
    <w:rsid w:val="00A94F64"/>
    <w:rsid w:val="00A94F85"/>
    <w:rsid w:val="00A9505A"/>
    <w:rsid w:val="00A9518E"/>
    <w:rsid w:val="00A952FD"/>
    <w:rsid w:val="00A953DF"/>
    <w:rsid w:val="00A95758"/>
    <w:rsid w:val="00A9575E"/>
    <w:rsid w:val="00A957F7"/>
    <w:rsid w:val="00A95889"/>
    <w:rsid w:val="00A9593E"/>
    <w:rsid w:val="00A95A09"/>
    <w:rsid w:val="00A96368"/>
    <w:rsid w:val="00A965AF"/>
    <w:rsid w:val="00A96DE5"/>
    <w:rsid w:val="00A96F3F"/>
    <w:rsid w:val="00A96F4C"/>
    <w:rsid w:val="00A97656"/>
    <w:rsid w:val="00A9784B"/>
    <w:rsid w:val="00A978EE"/>
    <w:rsid w:val="00A9799A"/>
    <w:rsid w:val="00A97DC2"/>
    <w:rsid w:val="00A97E4F"/>
    <w:rsid w:val="00A97F2F"/>
    <w:rsid w:val="00A97FBB"/>
    <w:rsid w:val="00A97FC2"/>
    <w:rsid w:val="00AA0585"/>
    <w:rsid w:val="00AA07B3"/>
    <w:rsid w:val="00AA086F"/>
    <w:rsid w:val="00AA08D5"/>
    <w:rsid w:val="00AA0CC0"/>
    <w:rsid w:val="00AA0FF7"/>
    <w:rsid w:val="00AA1116"/>
    <w:rsid w:val="00AA1351"/>
    <w:rsid w:val="00AA1494"/>
    <w:rsid w:val="00AA159E"/>
    <w:rsid w:val="00AA15DC"/>
    <w:rsid w:val="00AA174F"/>
    <w:rsid w:val="00AA1786"/>
    <w:rsid w:val="00AA1C21"/>
    <w:rsid w:val="00AA1CAC"/>
    <w:rsid w:val="00AA1D73"/>
    <w:rsid w:val="00AA2099"/>
    <w:rsid w:val="00AA21B4"/>
    <w:rsid w:val="00AA242E"/>
    <w:rsid w:val="00AA2497"/>
    <w:rsid w:val="00AA25E2"/>
    <w:rsid w:val="00AA2671"/>
    <w:rsid w:val="00AA2879"/>
    <w:rsid w:val="00AA2E27"/>
    <w:rsid w:val="00AA2EB6"/>
    <w:rsid w:val="00AA2FA3"/>
    <w:rsid w:val="00AA3476"/>
    <w:rsid w:val="00AA35BA"/>
    <w:rsid w:val="00AA362E"/>
    <w:rsid w:val="00AA36EC"/>
    <w:rsid w:val="00AA37C4"/>
    <w:rsid w:val="00AA399E"/>
    <w:rsid w:val="00AA3A01"/>
    <w:rsid w:val="00AA3A19"/>
    <w:rsid w:val="00AA3AA4"/>
    <w:rsid w:val="00AA3ABC"/>
    <w:rsid w:val="00AA3D42"/>
    <w:rsid w:val="00AA3EA4"/>
    <w:rsid w:val="00AA3FDB"/>
    <w:rsid w:val="00AA40C8"/>
    <w:rsid w:val="00AA40D3"/>
    <w:rsid w:val="00AA4454"/>
    <w:rsid w:val="00AA4628"/>
    <w:rsid w:val="00AA4672"/>
    <w:rsid w:val="00AA474E"/>
    <w:rsid w:val="00AA4D78"/>
    <w:rsid w:val="00AA5148"/>
    <w:rsid w:val="00AA517A"/>
    <w:rsid w:val="00AA52F8"/>
    <w:rsid w:val="00AA54B2"/>
    <w:rsid w:val="00AA54EA"/>
    <w:rsid w:val="00AA574B"/>
    <w:rsid w:val="00AA596A"/>
    <w:rsid w:val="00AA5B15"/>
    <w:rsid w:val="00AA5B90"/>
    <w:rsid w:val="00AA5EE1"/>
    <w:rsid w:val="00AA6109"/>
    <w:rsid w:val="00AA6498"/>
    <w:rsid w:val="00AA651B"/>
    <w:rsid w:val="00AA670D"/>
    <w:rsid w:val="00AA68C7"/>
    <w:rsid w:val="00AA6DC6"/>
    <w:rsid w:val="00AA6E43"/>
    <w:rsid w:val="00AA7183"/>
    <w:rsid w:val="00AA7263"/>
    <w:rsid w:val="00AA7304"/>
    <w:rsid w:val="00AA7438"/>
    <w:rsid w:val="00AA763D"/>
    <w:rsid w:val="00AA7790"/>
    <w:rsid w:val="00AA7826"/>
    <w:rsid w:val="00AA7876"/>
    <w:rsid w:val="00AA78EE"/>
    <w:rsid w:val="00AA7A1E"/>
    <w:rsid w:val="00AA7B89"/>
    <w:rsid w:val="00AA7BB2"/>
    <w:rsid w:val="00AA7D27"/>
    <w:rsid w:val="00AA7E31"/>
    <w:rsid w:val="00AA7E41"/>
    <w:rsid w:val="00AB0435"/>
    <w:rsid w:val="00AB05A3"/>
    <w:rsid w:val="00AB0908"/>
    <w:rsid w:val="00AB0FC9"/>
    <w:rsid w:val="00AB1036"/>
    <w:rsid w:val="00AB1082"/>
    <w:rsid w:val="00AB10F6"/>
    <w:rsid w:val="00AB11E3"/>
    <w:rsid w:val="00AB1286"/>
    <w:rsid w:val="00AB1361"/>
    <w:rsid w:val="00AB139B"/>
    <w:rsid w:val="00AB1435"/>
    <w:rsid w:val="00AB165B"/>
    <w:rsid w:val="00AB1703"/>
    <w:rsid w:val="00AB1776"/>
    <w:rsid w:val="00AB17CA"/>
    <w:rsid w:val="00AB1827"/>
    <w:rsid w:val="00AB18BB"/>
    <w:rsid w:val="00AB193B"/>
    <w:rsid w:val="00AB198C"/>
    <w:rsid w:val="00AB1CF8"/>
    <w:rsid w:val="00AB1E17"/>
    <w:rsid w:val="00AB1FA2"/>
    <w:rsid w:val="00AB1FF7"/>
    <w:rsid w:val="00AB2468"/>
    <w:rsid w:val="00AB253E"/>
    <w:rsid w:val="00AB2729"/>
    <w:rsid w:val="00AB28DE"/>
    <w:rsid w:val="00AB28F8"/>
    <w:rsid w:val="00AB296E"/>
    <w:rsid w:val="00AB2CD6"/>
    <w:rsid w:val="00AB2EDC"/>
    <w:rsid w:val="00AB2F47"/>
    <w:rsid w:val="00AB2F7F"/>
    <w:rsid w:val="00AB32D2"/>
    <w:rsid w:val="00AB3570"/>
    <w:rsid w:val="00AB36CF"/>
    <w:rsid w:val="00AB388A"/>
    <w:rsid w:val="00AB3B85"/>
    <w:rsid w:val="00AB3BED"/>
    <w:rsid w:val="00AB3FD8"/>
    <w:rsid w:val="00AB43F3"/>
    <w:rsid w:val="00AB4442"/>
    <w:rsid w:val="00AB463B"/>
    <w:rsid w:val="00AB4819"/>
    <w:rsid w:val="00AB49E9"/>
    <w:rsid w:val="00AB4D5A"/>
    <w:rsid w:val="00AB51A9"/>
    <w:rsid w:val="00AB5332"/>
    <w:rsid w:val="00AB54BC"/>
    <w:rsid w:val="00AB5A7A"/>
    <w:rsid w:val="00AB5AFB"/>
    <w:rsid w:val="00AB60B7"/>
    <w:rsid w:val="00AB6385"/>
    <w:rsid w:val="00AB639A"/>
    <w:rsid w:val="00AB64B0"/>
    <w:rsid w:val="00AB64BF"/>
    <w:rsid w:val="00AB6519"/>
    <w:rsid w:val="00AB6977"/>
    <w:rsid w:val="00AB6A39"/>
    <w:rsid w:val="00AB6AD7"/>
    <w:rsid w:val="00AB6D2D"/>
    <w:rsid w:val="00AB6E20"/>
    <w:rsid w:val="00AB6FE0"/>
    <w:rsid w:val="00AB70AA"/>
    <w:rsid w:val="00AB7513"/>
    <w:rsid w:val="00AB7518"/>
    <w:rsid w:val="00AB76F1"/>
    <w:rsid w:val="00AB778E"/>
    <w:rsid w:val="00AB7B8B"/>
    <w:rsid w:val="00AB7C91"/>
    <w:rsid w:val="00AB7E78"/>
    <w:rsid w:val="00AC002F"/>
    <w:rsid w:val="00AC0293"/>
    <w:rsid w:val="00AC040D"/>
    <w:rsid w:val="00AC06E1"/>
    <w:rsid w:val="00AC0B24"/>
    <w:rsid w:val="00AC0B71"/>
    <w:rsid w:val="00AC0E83"/>
    <w:rsid w:val="00AC0FA1"/>
    <w:rsid w:val="00AC1175"/>
    <w:rsid w:val="00AC11F5"/>
    <w:rsid w:val="00AC132E"/>
    <w:rsid w:val="00AC1367"/>
    <w:rsid w:val="00AC1419"/>
    <w:rsid w:val="00AC1441"/>
    <w:rsid w:val="00AC159F"/>
    <w:rsid w:val="00AC1A68"/>
    <w:rsid w:val="00AC1ABB"/>
    <w:rsid w:val="00AC1BD9"/>
    <w:rsid w:val="00AC1EF5"/>
    <w:rsid w:val="00AC1F62"/>
    <w:rsid w:val="00AC225D"/>
    <w:rsid w:val="00AC2351"/>
    <w:rsid w:val="00AC26EA"/>
    <w:rsid w:val="00AC2787"/>
    <w:rsid w:val="00AC27A2"/>
    <w:rsid w:val="00AC294F"/>
    <w:rsid w:val="00AC296F"/>
    <w:rsid w:val="00AC2C92"/>
    <w:rsid w:val="00AC2E38"/>
    <w:rsid w:val="00AC2E77"/>
    <w:rsid w:val="00AC3127"/>
    <w:rsid w:val="00AC33A2"/>
    <w:rsid w:val="00AC38F6"/>
    <w:rsid w:val="00AC39E1"/>
    <w:rsid w:val="00AC3CA2"/>
    <w:rsid w:val="00AC3E93"/>
    <w:rsid w:val="00AC3FAB"/>
    <w:rsid w:val="00AC41CD"/>
    <w:rsid w:val="00AC42DC"/>
    <w:rsid w:val="00AC4519"/>
    <w:rsid w:val="00AC47AF"/>
    <w:rsid w:val="00AC4D3F"/>
    <w:rsid w:val="00AC52C2"/>
    <w:rsid w:val="00AC535F"/>
    <w:rsid w:val="00AC5388"/>
    <w:rsid w:val="00AC5444"/>
    <w:rsid w:val="00AC5527"/>
    <w:rsid w:val="00AC5574"/>
    <w:rsid w:val="00AC557C"/>
    <w:rsid w:val="00AC5798"/>
    <w:rsid w:val="00AC58E5"/>
    <w:rsid w:val="00AC59FA"/>
    <w:rsid w:val="00AC5D90"/>
    <w:rsid w:val="00AC6115"/>
    <w:rsid w:val="00AC6191"/>
    <w:rsid w:val="00AC629E"/>
    <w:rsid w:val="00AC633A"/>
    <w:rsid w:val="00AC6523"/>
    <w:rsid w:val="00AC67AE"/>
    <w:rsid w:val="00AC68FA"/>
    <w:rsid w:val="00AC69ED"/>
    <w:rsid w:val="00AC6B34"/>
    <w:rsid w:val="00AC6CF8"/>
    <w:rsid w:val="00AC738F"/>
    <w:rsid w:val="00AC73A7"/>
    <w:rsid w:val="00AC7446"/>
    <w:rsid w:val="00AC7449"/>
    <w:rsid w:val="00AC74D3"/>
    <w:rsid w:val="00AC7D5E"/>
    <w:rsid w:val="00AD0213"/>
    <w:rsid w:val="00AD046A"/>
    <w:rsid w:val="00AD052F"/>
    <w:rsid w:val="00AD0582"/>
    <w:rsid w:val="00AD0599"/>
    <w:rsid w:val="00AD073D"/>
    <w:rsid w:val="00AD0A4F"/>
    <w:rsid w:val="00AD0AA8"/>
    <w:rsid w:val="00AD0B1E"/>
    <w:rsid w:val="00AD0C8D"/>
    <w:rsid w:val="00AD0DAC"/>
    <w:rsid w:val="00AD0E18"/>
    <w:rsid w:val="00AD0EAE"/>
    <w:rsid w:val="00AD11F7"/>
    <w:rsid w:val="00AD1BE4"/>
    <w:rsid w:val="00AD1CB8"/>
    <w:rsid w:val="00AD1D68"/>
    <w:rsid w:val="00AD1E45"/>
    <w:rsid w:val="00AD1E69"/>
    <w:rsid w:val="00AD1FEB"/>
    <w:rsid w:val="00AD21B6"/>
    <w:rsid w:val="00AD21D5"/>
    <w:rsid w:val="00AD2370"/>
    <w:rsid w:val="00AD23F5"/>
    <w:rsid w:val="00AD25B6"/>
    <w:rsid w:val="00AD26DD"/>
    <w:rsid w:val="00AD2854"/>
    <w:rsid w:val="00AD29A0"/>
    <w:rsid w:val="00AD29E1"/>
    <w:rsid w:val="00AD2A02"/>
    <w:rsid w:val="00AD2DBB"/>
    <w:rsid w:val="00AD2DBF"/>
    <w:rsid w:val="00AD2DE6"/>
    <w:rsid w:val="00AD2E13"/>
    <w:rsid w:val="00AD2EA4"/>
    <w:rsid w:val="00AD2EB6"/>
    <w:rsid w:val="00AD2ECC"/>
    <w:rsid w:val="00AD31FA"/>
    <w:rsid w:val="00AD326F"/>
    <w:rsid w:val="00AD37FE"/>
    <w:rsid w:val="00AD3869"/>
    <w:rsid w:val="00AD3EFC"/>
    <w:rsid w:val="00AD4A45"/>
    <w:rsid w:val="00AD4A84"/>
    <w:rsid w:val="00AD4B12"/>
    <w:rsid w:val="00AD4B81"/>
    <w:rsid w:val="00AD4BD3"/>
    <w:rsid w:val="00AD4E4B"/>
    <w:rsid w:val="00AD5021"/>
    <w:rsid w:val="00AD524E"/>
    <w:rsid w:val="00AD5255"/>
    <w:rsid w:val="00AD53C6"/>
    <w:rsid w:val="00AD56BE"/>
    <w:rsid w:val="00AD578C"/>
    <w:rsid w:val="00AD5AC9"/>
    <w:rsid w:val="00AD5B7B"/>
    <w:rsid w:val="00AD5C76"/>
    <w:rsid w:val="00AD5D51"/>
    <w:rsid w:val="00AD5FEA"/>
    <w:rsid w:val="00AD60C3"/>
    <w:rsid w:val="00AD6615"/>
    <w:rsid w:val="00AD66F7"/>
    <w:rsid w:val="00AD689C"/>
    <w:rsid w:val="00AD68E1"/>
    <w:rsid w:val="00AD6A01"/>
    <w:rsid w:val="00AD6B86"/>
    <w:rsid w:val="00AD6DD1"/>
    <w:rsid w:val="00AD6FE2"/>
    <w:rsid w:val="00AD7260"/>
    <w:rsid w:val="00AD7282"/>
    <w:rsid w:val="00AD746B"/>
    <w:rsid w:val="00AD79B4"/>
    <w:rsid w:val="00AD7E50"/>
    <w:rsid w:val="00AD7E9B"/>
    <w:rsid w:val="00AE0155"/>
    <w:rsid w:val="00AE03D0"/>
    <w:rsid w:val="00AE042D"/>
    <w:rsid w:val="00AE0462"/>
    <w:rsid w:val="00AE0491"/>
    <w:rsid w:val="00AE0600"/>
    <w:rsid w:val="00AE06E6"/>
    <w:rsid w:val="00AE07A2"/>
    <w:rsid w:val="00AE0869"/>
    <w:rsid w:val="00AE0AD2"/>
    <w:rsid w:val="00AE0B14"/>
    <w:rsid w:val="00AE0C6F"/>
    <w:rsid w:val="00AE0E25"/>
    <w:rsid w:val="00AE1368"/>
    <w:rsid w:val="00AE13F7"/>
    <w:rsid w:val="00AE14E3"/>
    <w:rsid w:val="00AE1697"/>
    <w:rsid w:val="00AE181A"/>
    <w:rsid w:val="00AE1888"/>
    <w:rsid w:val="00AE1C54"/>
    <w:rsid w:val="00AE1F80"/>
    <w:rsid w:val="00AE1F86"/>
    <w:rsid w:val="00AE2064"/>
    <w:rsid w:val="00AE2175"/>
    <w:rsid w:val="00AE24E4"/>
    <w:rsid w:val="00AE2502"/>
    <w:rsid w:val="00AE263E"/>
    <w:rsid w:val="00AE27BF"/>
    <w:rsid w:val="00AE2A22"/>
    <w:rsid w:val="00AE2B8C"/>
    <w:rsid w:val="00AE336D"/>
    <w:rsid w:val="00AE39CE"/>
    <w:rsid w:val="00AE3D16"/>
    <w:rsid w:val="00AE3F0A"/>
    <w:rsid w:val="00AE4289"/>
    <w:rsid w:val="00AE476B"/>
    <w:rsid w:val="00AE477C"/>
    <w:rsid w:val="00AE47AB"/>
    <w:rsid w:val="00AE494A"/>
    <w:rsid w:val="00AE4A4B"/>
    <w:rsid w:val="00AE4CB9"/>
    <w:rsid w:val="00AE4CF2"/>
    <w:rsid w:val="00AE4ED3"/>
    <w:rsid w:val="00AE52E2"/>
    <w:rsid w:val="00AE53A9"/>
    <w:rsid w:val="00AE55EB"/>
    <w:rsid w:val="00AE5708"/>
    <w:rsid w:val="00AE58EF"/>
    <w:rsid w:val="00AE5EDD"/>
    <w:rsid w:val="00AE5FB9"/>
    <w:rsid w:val="00AE5FD0"/>
    <w:rsid w:val="00AE6129"/>
    <w:rsid w:val="00AE6144"/>
    <w:rsid w:val="00AE65CC"/>
    <w:rsid w:val="00AE67AA"/>
    <w:rsid w:val="00AE6D13"/>
    <w:rsid w:val="00AE6F81"/>
    <w:rsid w:val="00AE70C6"/>
    <w:rsid w:val="00AE71B3"/>
    <w:rsid w:val="00AE72E7"/>
    <w:rsid w:val="00AE7748"/>
    <w:rsid w:val="00AE7844"/>
    <w:rsid w:val="00AE785A"/>
    <w:rsid w:val="00AE7A7B"/>
    <w:rsid w:val="00AE7C1A"/>
    <w:rsid w:val="00AE7E09"/>
    <w:rsid w:val="00AE7E71"/>
    <w:rsid w:val="00AE7E86"/>
    <w:rsid w:val="00AE7EFB"/>
    <w:rsid w:val="00AE7FEC"/>
    <w:rsid w:val="00AF014A"/>
    <w:rsid w:val="00AF049D"/>
    <w:rsid w:val="00AF0730"/>
    <w:rsid w:val="00AF0A73"/>
    <w:rsid w:val="00AF0BF6"/>
    <w:rsid w:val="00AF0D27"/>
    <w:rsid w:val="00AF0ED3"/>
    <w:rsid w:val="00AF0F6B"/>
    <w:rsid w:val="00AF100A"/>
    <w:rsid w:val="00AF1131"/>
    <w:rsid w:val="00AF12DE"/>
    <w:rsid w:val="00AF138B"/>
    <w:rsid w:val="00AF185A"/>
    <w:rsid w:val="00AF19A6"/>
    <w:rsid w:val="00AF1B1B"/>
    <w:rsid w:val="00AF1CC5"/>
    <w:rsid w:val="00AF1F9D"/>
    <w:rsid w:val="00AF2052"/>
    <w:rsid w:val="00AF222B"/>
    <w:rsid w:val="00AF245F"/>
    <w:rsid w:val="00AF2590"/>
    <w:rsid w:val="00AF288F"/>
    <w:rsid w:val="00AF2952"/>
    <w:rsid w:val="00AF2971"/>
    <w:rsid w:val="00AF2A89"/>
    <w:rsid w:val="00AF2B12"/>
    <w:rsid w:val="00AF2D45"/>
    <w:rsid w:val="00AF2E1D"/>
    <w:rsid w:val="00AF2EA3"/>
    <w:rsid w:val="00AF2EB8"/>
    <w:rsid w:val="00AF2ED4"/>
    <w:rsid w:val="00AF3330"/>
    <w:rsid w:val="00AF34F3"/>
    <w:rsid w:val="00AF354F"/>
    <w:rsid w:val="00AF3574"/>
    <w:rsid w:val="00AF36ED"/>
    <w:rsid w:val="00AF375A"/>
    <w:rsid w:val="00AF381F"/>
    <w:rsid w:val="00AF3A71"/>
    <w:rsid w:val="00AF3B21"/>
    <w:rsid w:val="00AF42C1"/>
    <w:rsid w:val="00AF43F1"/>
    <w:rsid w:val="00AF44D4"/>
    <w:rsid w:val="00AF4578"/>
    <w:rsid w:val="00AF463B"/>
    <w:rsid w:val="00AF498B"/>
    <w:rsid w:val="00AF4AE7"/>
    <w:rsid w:val="00AF4C25"/>
    <w:rsid w:val="00AF4CD9"/>
    <w:rsid w:val="00AF5131"/>
    <w:rsid w:val="00AF53AE"/>
    <w:rsid w:val="00AF5619"/>
    <w:rsid w:val="00AF586A"/>
    <w:rsid w:val="00AF58EE"/>
    <w:rsid w:val="00AF5B25"/>
    <w:rsid w:val="00AF5CE2"/>
    <w:rsid w:val="00AF5D11"/>
    <w:rsid w:val="00AF5E03"/>
    <w:rsid w:val="00AF5F46"/>
    <w:rsid w:val="00AF6105"/>
    <w:rsid w:val="00AF6329"/>
    <w:rsid w:val="00AF647C"/>
    <w:rsid w:val="00AF679E"/>
    <w:rsid w:val="00AF69CD"/>
    <w:rsid w:val="00AF6BEA"/>
    <w:rsid w:val="00AF6CED"/>
    <w:rsid w:val="00AF6F07"/>
    <w:rsid w:val="00AF71BF"/>
    <w:rsid w:val="00AF733E"/>
    <w:rsid w:val="00AF7636"/>
    <w:rsid w:val="00AF7777"/>
    <w:rsid w:val="00AF77F1"/>
    <w:rsid w:val="00AF7803"/>
    <w:rsid w:val="00AF7D12"/>
    <w:rsid w:val="00AF7E7F"/>
    <w:rsid w:val="00AF7F17"/>
    <w:rsid w:val="00B00089"/>
    <w:rsid w:val="00B001D7"/>
    <w:rsid w:val="00B003CB"/>
    <w:rsid w:val="00B0045B"/>
    <w:rsid w:val="00B005D5"/>
    <w:rsid w:val="00B00956"/>
    <w:rsid w:val="00B00CB2"/>
    <w:rsid w:val="00B00CB7"/>
    <w:rsid w:val="00B00EA4"/>
    <w:rsid w:val="00B00F4A"/>
    <w:rsid w:val="00B01236"/>
    <w:rsid w:val="00B01312"/>
    <w:rsid w:val="00B01473"/>
    <w:rsid w:val="00B015E9"/>
    <w:rsid w:val="00B01605"/>
    <w:rsid w:val="00B018F4"/>
    <w:rsid w:val="00B01D83"/>
    <w:rsid w:val="00B0200F"/>
    <w:rsid w:val="00B0202E"/>
    <w:rsid w:val="00B023BB"/>
    <w:rsid w:val="00B02419"/>
    <w:rsid w:val="00B02746"/>
    <w:rsid w:val="00B02918"/>
    <w:rsid w:val="00B02B4A"/>
    <w:rsid w:val="00B02E03"/>
    <w:rsid w:val="00B02E9E"/>
    <w:rsid w:val="00B0320E"/>
    <w:rsid w:val="00B032E7"/>
    <w:rsid w:val="00B0336E"/>
    <w:rsid w:val="00B03414"/>
    <w:rsid w:val="00B03425"/>
    <w:rsid w:val="00B035BE"/>
    <w:rsid w:val="00B0399B"/>
    <w:rsid w:val="00B03B8C"/>
    <w:rsid w:val="00B03CD1"/>
    <w:rsid w:val="00B03DEF"/>
    <w:rsid w:val="00B0411F"/>
    <w:rsid w:val="00B0417C"/>
    <w:rsid w:val="00B042AD"/>
    <w:rsid w:val="00B04BF5"/>
    <w:rsid w:val="00B04E0B"/>
    <w:rsid w:val="00B04ED0"/>
    <w:rsid w:val="00B04F50"/>
    <w:rsid w:val="00B05453"/>
    <w:rsid w:val="00B057F3"/>
    <w:rsid w:val="00B05B00"/>
    <w:rsid w:val="00B05F14"/>
    <w:rsid w:val="00B0602A"/>
    <w:rsid w:val="00B06079"/>
    <w:rsid w:val="00B06146"/>
    <w:rsid w:val="00B06403"/>
    <w:rsid w:val="00B064AE"/>
    <w:rsid w:val="00B064C7"/>
    <w:rsid w:val="00B065A9"/>
    <w:rsid w:val="00B069D5"/>
    <w:rsid w:val="00B06A24"/>
    <w:rsid w:val="00B06C1D"/>
    <w:rsid w:val="00B06F28"/>
    <w:rsid w:val="00B07250"/>
    <w:rsid w:val="00B07341"/>
    <w:rsid w:val="00B074E1"/>
    <w:rsid w:val="00B07518"/>
    <w:rsid w:val="00B0765D"/>
    <w:rsid w:val="00B07932"/>
    <w:rsid w:val="00B07A20"/>
    <w:rsid w:val="00B07B0C"/>
    <w:rsid w:val="00B10175"/>
    <w:rsid w:val="00B1026C"/>
    <w:rsid w:val="00B103BE"/>
    <w:rsid w:val="00B103DA"/>
    <w:rsid w:val="00B103E8"/>
    <w:rsid w:val="00B1064F"/>
    <w:rsid w:val="00B10770"/>
    <w:rsid w:val="00B107CB"/>
    <w:rsid w:val="00B10858"/>
    <w:rsid w:val="00B108DB"/>
    <w:rsid w:val="00B108F3"/>
    <w:rsid w:val="00B10CDF"/>
    <w:rsid w:val="00B10DC6"/>
    <w:rsid w:val="00B111B6"/>
    <w:rsid w:val="00B1122D"/>
    <w:rsid w:val="00B115E2"/>
    <w:rsid w:val="00B11B14"/>
    <w:rsid w:val="00B11C49"/>
    <w:rsid w:val="00B11DFF"/>
    <w:rsid w:val="00B11EEC"/>
    <w:rsid w:val="00B121A8"/>
    <w:rsid w:val="00B1228C"/>
    <w:rsid w:val="00B1241E"/>
    <w:rsid w:val="00B124E7"/>
    <w:rsid w:val="00B1256E"/>
    <w:rsid w:val="00B1291C"/>
    <w:rsid w:val="00B12B1D"/>
    <w:rsid w:val="00B12C42"/>
    <w:rsid w:val="00B12E16"/>
    <w:rsid w:val="00B12E4B"/>
    <w:rsid w:val="00B12F5C"/>
    <w:rsid w:val="00B12F7B"/>
    <w:rsid w:val="00B13005"/>
    <w:rsid w:val="00B1362A"/>
    <w:rsid w:val="00B1362F"/>
    <w:rsid w:val="00B13698"/>
    <w:rsid w:val="00B1391E"/>
    <w:rsid w:val="00B139DA"/>
    <w:rsid w:val="00B13C48"/>
    <w:rsid w:val="00B13ED3"/>
    <w:rsid w:val="00B14405"/>
    <w:rsid w:val="00B145A6"/>
    <w:rsid w:val="00B145C4"/>
    <w:rsid w:val="00B146D1"/>
    <w:rsid w:val="00B14967"/>
    <w:rsid w:val="00B14B9C"/>
    <w:rsid w:val="00B14DAA"/>
    <w:rsid w:val="00B14DE6"/>
    <w:rsid w:val="00B14FAD"/>
    <w:rsid w:val="00B153A0"/>
    <w:rsid w:val="00B156A7"/>
    <w:rsid w:val="00B15859"/>
    <w:rsid w:val="00B15874"/>
    <w:rsid w:val="00B1587F"/>
    <w:rsid w:val="00B15A10"/>
    <w:rsid w:val="00B15B8D"/>
    <w:rsid w:val="00B15BB7"/>
    <w:rsid w:val="00B15BEC"/>
    <w:rsid w:val="00B15CDE"/>
    <w:rsid w:val="00B160CE"/>
    <w:rsid w:val="00B161CF"/>
    <w:rsid w:val="00B162A5"/>
    <w:rsid w:val="00B163B4"/>
    <w:rsid w:val="00B16406"/>
    <w:rsid w:val="00B16413"/>
    <w:rsid w:val="00B164E9"/>
    <w:rsid w:val="00B16635"/>
    <w:rsid w:val="00B166C3"/>
    <w:rsid w:val="00B1681A"/>
    <w:rsid w:val="00B16ACB"/>
    <w:rsid w:val="00B16C0F"/>
    <w:rsid w:val="00B16DAF"/>
    <w:rsid w:val="00B16FC1"/>
    <w:rsid w:val="00B16FCC"/>
    <w:rsid w:val="00B17184"/>
    <w:rsid w:val="00B175CF"/>
    <w:rsid w:val="00B17B5A"/>
    <w:rsid w:val="00B17D45"/>
    <w:rsid w:val="00B20432"/>
    <w:rsid w:val="00B209A1"/>
    <w:rsid w:val="00B20A56"/>
    <w:rsid w:val="00B20DBE"/>
    <w:rsid w:val="00B212B0"/>
    <w:rsid w:val="00B212CA"/>
    <w:rsid w:val="00B212E5"/>
    <w:rsid w:val="00B21318"/>
    <w:rsid w:val="00B21960"/>
    <w:rsid w:val="00B21A23"/>
    <w:rsid w:val="00B21BC9"/>
    <w:rsid w:val="00B21C82"/>
    <w:rsid w:val="00B21CBB"/>
    <w:rsid w:val="00B21F70"/>
    <w:rsid w:val="00B22037"/>
    <w:rsid w:val="00B220E6"/>
    <w:rsid w:val="00B22215"/>
    <w:rsid w:val="00B228FE"/>
    <w:rsid w:val="00B22A82"/>
    <w:rsid w:val="00B22ACC"/>
    <w:rsid w:val="00B22B11"/>
    <w:rsid w:val="00B22F7C"/>
    <w:rsid w:val="00B22FB9"/>
    <w:rsid w:val="00B2308B"/>
    <w:rsid w:val="00B230E3"/>
    <w:rsid w:val="00B232BA"/>
    <w:rsid w:val="00B23361"/>
    <w:rsid w:val="00B233FA"/>
    <w:rsid w:val="00B234F1"/>
    <w:rsid w:val="00B23608"/>
    <w:rsid w:val="00B23652"/>
    <w:rsid w:val="00B239F3"/>
    <w:rsid w:val="00B23A35"/>
    <w:rsid w:val="00B23B61"/>
    <w:rsid w:val="00B23BED"/>
    <w:rsid w:val="00B23C14"/>
    <w:rsid w:val="00B23CAC"/>
    <w:rsid w:val="00B23CFE"/>
    <w:rsid w:val="00B23FC4"/>
    <w:rsid w:val="00B24285"/>
    <w:rsid w:val="00B24353"/>
    <w:rsid w:val="00B243E0"/>
    <w:rsid w:val="00B24416"/>
    <w:rsid w:val="00B244A8"/>
    <w:rsid w:val="00B245AD"/>
    <w:rsid w:val="00B24606"/>
    <w:rsid w:val="00B246C8"/>
    <w:rsid w:val="00B24772"/>
    <w:rsid w:val="00B24C8D"/>
    <w:rsid w:val="00B2509B"/>
    <w:rsid w:val="00B250C4"/>
    <w:rsid w:val="00B251A8"/>
    <w:rsid w:val="00B2528B"/>
    <w:rsid w:val="00B256CA"/>
    <w:rsid w:val="00B258D4"/>
    <w:rsid w:val="00B259B5"/>
    <w:rsid w:val="00B25ADA"/>
    <w:rsid w:val="00B25D13"/>
    <w:rsid w:val="00B25D20"/>
    <w:rsid w:val="00B261F5"/>
    <w:rsid w:val="00B26240"/>
    <w:rsid w:val="00B26309"/>
    <w:rsid w:val="00B26680"/>
    <w:rsid w:val="00B2685E"/>
    <w:rsid w:val="00B26868"/>
    <w:rsid w:val="00B26CE4"/>
    <w:rsid w:val="00B26CEE"/>
    <w:rsid w:val="00B26EA4"/>
    <w:rsid w:val="00B27727"/>
    <w:rsid w:val="00B27B2A"/>
    <w:rsid w:val="00B27B40"/>
    <w:rsid w:val="00B27B4C"/>
    <w:rsid w:val="00B27DA4"/>
    <w:rsid w:val="00B27E53"/>
    <w:rsid w:val="00B30292"/>
    <w:rsid w:val="00B307BE"/>
    <w:rsid w:val="00B308D4"/>
    <w:rsid w:val="00B30B5A"/>
    <w:rsid w:val="00B30CC9"/>
    <w:rsid w:val="00B31068"/>
    <w:rsid w:val="00B3139A"/>
    <w:rsid w:val="00B3148A"/>
    <w:rsid w:val="00B3158B"/>
    <w:rsid w:val="00B3165E"/>
    <w:rsid w:val="00B31D77"/>
    <w:rsid w:val="00B3246E"/>
    <w:rsid w:val="00B324A1"/>
    <w:rsid w:val="00B329D5"/>
    <w:rsid w:val="00B329EC"/>
    <w:rsid w:val="00B32BEE"/>
    <w:rsid w:val="00B32C5D"/>
    <w:rsid w:val="00B32E82"/>
    <w:rsid w:val="00B33111"/>
    <w:rsid w:val="00B333C3"/>
    <w:rsid w:val="00B33437"/>
    <w:rsid w:val="00B337F6"/>
    <w:rsid w:val="00B33856"/>
    <w:rsid w:val="00B33C66"/>
    <w:rsid w:val="00B33DEB"/>
    <w:rsid w:val="00B33FCD"/>
    <w:rsid w:val="00B343B1"/>
    <w:rsid w:val="00B3452D"/>
    <w:rsid w:val="00B34563"/>
    <w:rsid w:val="00B34661"/>
    <w:rsid w:val="00B34676"/>
    <w:rsid w:val="00B3485E"/>
    <w:rsid w:val="00B3490B"/>
    <w:rsid w:val="00B34AD0"/>
    <w:rsid w:val="00B34BE8"/>
    <w:rsid w:val="00B34C8F"/>
    <w:rsid w:val="00B34E7C"/>
    <w:rsid w:val="00B35087"/>
    <w:rsid w:val="00B35371"/>
    <w:rsid w:val="00B3551A"/>
    <w:rsid w:val="00B35675"/>
    <w:rsid w:val="00B356CD"/>
    <w:rsid w:val="00B358A8"/>
    <w:rsid w:val="00B35E69"/>
    <w:rsid w:val="00B35E95"/>
    <w:rsid w:val="00B3607D"/>
    <w:rsid w:val="00B360A4"/>
    <w:rsid w:val="00B36186"/>
    <w:rsid w:val="00B36319"/>
    <w:rsid w:val="00B363DC"/>
    <w:rsid w:val="00B365E0"/>
    <w:rsid w:val="00B3668B"/>
    <w:rsid w:val="00B36698"/>
    <w:rsid w:val="00B36717"/>
    <w:rsid w:val="00B36AAB"/>
    <w:rsid w:val="00B36D8A"/>
    <w:rsid w:val="00B36D99"/>
    <w:rsid w:val="00B36E6F"/>
    <w:rsid w:val="00B36EA3"/>
    <w:rsid w:val="00B36EB4"/>
    <w:rsid w:val="00B36F91"/>
    <w:rsid w:val="00B36FAA"/>
    <w:rsid w:val="00B3727A"/>
    <w:rsid w:val="00B37404"/>
    <w:rsid w:val="00B3745C"/>
    <w:rsid w:val="00B37461"/>
    <w:rsid w:val="00B37AD6"/>
    <w:rsid w:val="00B37F2F"/>
    <w:rsid w:val="00B4003A"/>
    <w:rsid w:val="00B40235"/>
    <w:rsid w:val="00B40497"/>
    <w:rsid w:val="00B4060A"/>
    <w:rsid w:val="00B40629"/>
    <w:rsid w:val="00B406CA"/>
    <w:rsid w:val="00B4088E"/>
    <w:rsid w:val="00B40BA9"/>
    <w:rsid w:val="00B40FF7"/>
    <w:rsid w:val="00B41474"/>
    <w:rsid w:val="00B414B8"/>
    <w:rsid w:val="00B4150A"/>
    <w:rsid w:val="00B416CD"/>
    <w:rsid w:val="00B41E66"/>
    <w:rsid w:val="00B4206B"/>
    <w:rsid w:val="00B42089"/>
    <w:rsid w:val="00B420A6"/>
    <w:rsid w:val="00B42107"/>
    <w:rsid w:val="00B4221E"/>
    <w:rsid w:val="00B42262"/>
    <w:rsid w:val="00B422B0"/>
    <w:rsid w:val="00B4262B"/>
    <w:rsid w:val="00B426A4"/>
    <w:rsid w:val="00B42775"/>
    <w:rsid w:val="00B42CE9"/>
    <w:rsid w:val="00B42CF6"/>
    <w:rsid w:val="00B42D1A"/>
    <w:rsid w:val="00B42E11"/>
    <w:rsid w:val="00B42E1F"/>
    <w:rsid w:val="00B42E37"/>
    <w:rsid w:val="00B4304E"/>
    <w:rsid w:val="00B43104"/>
    <w:rsid w:val="00B4327C"/>
    <w:rsid w:val="00B433BB"/>
    <w:rsid w:val="00B433DC"/>
    <w:rsid w:val="00B43467"/>
    <w:rsid w:val="00B43605"/>
    <w:rsid w:val="00B43936"/>
    <w:rsid w:val="00B439C9"/>
    <w:rsid w:val="00B43B85"/>
    <w:rsid w:val="00B43CB8"/>
    <w:rsid w:val="00B43CD3"/>
    <w:rsid w:val="00B43FB5"/>
    <w:rsid w:val="00B43FED"/>
    <w:rsid w:val="00B447CF"/>
    <w:rsid w:val="00B44841"/>
    <w:rsid w:val="00B448FB"/>
    <w:rsid w:val="00B44BE7"/>
    <w:rsid w:val="00B44D98"/>
    <w:rsid w:val="00B44DFF"/>
    <w:rsid w:val="00B453BD"/>
    <w:rsid w:val="00B4550C"/>
    <w:rsid w:val="00B45614"/>
    <w:rsid w:val="00B456E5"/>
    <w:rsid w:val="00B45756"/>
    <w:rsid w:val="00B4579A"/>
    <w:rsid w:val="00B45A20"/>
    <w:rsid w:val="00B45B71"/>
    <w:rsid w:val="00B45E55"/>
    <w:rsid w:val="00B45E7A"/>
    <w:rsid w:val="00B45F11"/>
    <w:rsid w:val="00B45F2A"/>
    <w:rsid w:val="00B46070"/>
    <w:rsid w:val="00B46159"/>
    <w:rsid w:val="00B46261"/>
    <w:rsid w:val="00B462A3"/>
    <w:rsid w:val="00B462D7"/>
    <w:rsid w:val="00B462F9"/>
    <w:rsid w:val="00B46385"/>
    <w:rsid w:val="00B463A3"/>
    <w:rsid w:val="00B468BC"/>
    <w:rsid w:val="00B4691F"/>
    <w:rsid w:val="00B469B8"/>
    <w:rsid w:val="00B47010"/>
    <w:rsid w:val="00B4707B"/>
    <w:rsid w:val="00B47163"/>
    <w:rsid w:val="00B47218"/>
    <w:rsid w:val="00B47316"/>
    <w:rsid w:val="00B4761E"/>
    <w:rsid w:val="00B47776"/>
    <w:rsid w:val="00B479F1"/>
    <w:rsid w:val="00B47B2A"/>
    <w:rsid w:val="00B47DDC"/>
    <w:rsid w:val="00B47EAF"/>
    <w:rsid w:val="00B47F03"/>
    <w:rsid w:val="00B5011C"/>
    <w:rsid w:val="00B501A2"/>
    <w:rsid w:val="00B50220"/>
    <w:rsid w:val="00B50370"/>
    <w:rsid w:val="00B503DB"/>
    <w:rsid w:val="00B50601"/>
    <w:rsid w:val="00B50777"/>
    <w:rsid w:val="00B50889"/>
    <w:rsid w:val="00B5094B"/>
    <w:rsid w:val="00B509F5"/>
    <w:rsid w:val="00B50A56"/>
    <w:rsid w:val="00B50ACE"/>
    <w:rsid w:val="00B50C83"/>
    <w:rsid w:val="00B50E57"/>
    <w:rsid w:val="00B50F10"/>
    <w:rsid w:val="00B50F97"/>
    <w:rsid w:val="00B510F5"/>
    <w:rsid w:val="00B51157"/>
    <w:rsid w:val="00B511A0"/>
    <w:rsid w:val="00B51541"/>
    <w:rsid w:val="00B51643"/>
    <w:rsid w:val="00B516C1"/>
    <w:rsid w:val="00B5184E"/>
    <w:rsid w:val="00B51A9E"/>
    <w:rsid w:val="00B51D7D"/>
    <w:rsid w:val="00B51FD0"/>
    <w:rsid w:val="00B5215D"/>
    <w:rsid w:val="00B52275"/>
    <w:rsid w:val="00B52409"/>
    <w:rsid w:val="00B5264C"/>
    <w:rsid w:val="00B52734"/>
    <w:rsid w:val="00B52AE1"/>
    <w:rsid w:val="00B52C48"/>
    <w:rsid w:val="00B52D4D"/>
    <w:rsid w:val="00B52DAC"/>
    <w:rsid w:val="00B531D5"/>
    <w:rsid w:val="00B53229"/>
    <w:rsid w:val="00B53422"/>
    <w:rsid w:val="00B5348A"/>
    <w:rsid w:val="00B53577"/>
    <w:rsid w:val="00B53578"/>
    <w:rsid w:val="00B53605"/>
    <w:rsid w:val="00B53640"/>
    <w:rsid w:val="00B53856"/>
    <w:rsid w:val="00B539D7"/>
    <w:rsid w:val="00B53ACB"/>
    <w:rsid w:val="00B53B3F"/>
    <w:rsid w:val="00B53C2F"/>
    <w:rsid w:val="00B53C42"/>
    <w:rsid w:val="00B53D25"/>
    <w:rsid w:val="00B54154"/>
    <w:rsid w:val="00B541E3"/>
    <w:rsid w:val="00B54472"/>
    <w:rsid w:val="00B544E8"/>
    <w:rsid w:val="00B54892"/>
    <w:rsid w:val="00B54962"/>
    <w:rsid w:val="00B54A92"/>
    <w:rsid w:val="00B54CC8"/>
    <w:rsid w:val="00B54EC5"/>
    <w:rsid w:val="00B54FB4"/>
    <w:rsid w:val="00B5539C"/>
    <w:rsid w:val="00B553DB"/>
    <w:rsid w:val="00B559D0"/>
    <w:rsid w:val="00B55A60"/>
    <w:rsid w:val="00B55C60"/>
    <w:rsid w:val="00B55DD6"/>
    <w:rsid w:val="00B55ED9"/>
    <w:rsid w:val="00B56059"/>
    <w:rsid w:val="00B56064"/>
    <w:rsid w:val="00B561CD"/>
    <w:rsid w:val="00B562CE"/>
    <w:rsid w:val="00B562F4"/>
    <w:rsid w:val="00B56479"/>
    <w:rsid w:val="00B5684A"/>
    <w:rsid w:val="00B56864"/>
    <w:rsid w:val="00B56962"/>
    <w:rsid w:val="00B56A2A"/>
    <w:rsid w:val="00B57092"/>
    <w:rsid w:val="00B571CF"/>
    <w:rsid w:val="00B5752A"/>
    <w:rsid w:val="00B576AA"/>
    <w:rsid w:val="00B579F6"/>
    <w:rsid w:val="00B57D72"/>
    <w:rsid w:val="00B57E3F"/>
    <w:rsid w:val="00B601B2"/>
    <w:rsid w:val="00B602E8"/>
    <w:rsid w:val="00B602F0"/>
    <w:rsid w:val="00B60529"/>
    <w:rsid w:val="00B60ADC"/>
    <w:rsid w:val="00B60CFE"/>
    <w:rsid w:val="00B60F61"/>
    <w:rsid w:val="00B61006"/>
    <w:rsid w:val="00B612AE"/>
    <w:rsid w:val="00B6146B"/>
    <w:rsid w:val="00B615FD"/>
    <w:rsid w:val="00B617BA"/>
    <w:rsid w:val="00B6192F"/>
    <w:rsid w:val="00B619AD"/>
    <w:rsid w:val="00B61B8D"/>
    <w:rsid w:val="00B61F6C"/>
    <w:rsid w:val="00B620BD"/>
    <w:rsid w:val="00B6213A"/>
    <w:rsid w:val="00B62767"/>
    <w:rsid w:val="00B6280E"/>
    <w:rsid w:val="00B6288D"/>
    <w:rsid w:val="00B62AAA"/>
    <w:rsid w:val="00B62BAD"/>
    <w:rsid w:val="00B62D1A"/>
    <w:rsid w:val="00B632A0"/>
    <w:rsid w:val="00B6354C"/>
    <w:rsid w:val="00B6354D"/>
    <w:rsid w:val="00B6362C"/>
    <w:rsid w:val="00B63889"/>
    <w:rsid w:val="00B63A9B"/>
    <w:rsid w:val="00B63B36"/>
    <w:rsid w:val="00B63DD9"/>
    <w:rsid w:val="00B6409D"/>
    <w:rsid w:val="00B6421A"/>
    <w:rsid w:val="00B64359"/>
    <w:rsid w:val="00B64644"/>
    <w:rsid w:val="00B64662"/>
    <w:rsid w:val="00B64E0C"/>
    <w:rsid w:val="00B64E94"/>
    <w:rsid w:val="00B65812"/>
    <w:rsid w:val="00B65C0D"/>
    <w:rsid w:val="00B65F9C"/>
    <w:rsid w:val="00B65FE9"/>
    <w:rsid w:val="00B6618A"/>
    <w:rsid w:val="00B661DD"/>
    <w:rsid w:val="00B663B5"/>
    <w:rsid w:val="00B663D5"/>
    <w:rsid w:val="00B66479"/>
    <w:rsid w:val="00B6649A"/>
    <w:rsid w:val="00B6667C"/>
    <w:rsid w:val="00B6678B"/>
    <w:rsid w:val="00B66823"/>
    <w:rsid w:val="00B66887"/>
    <w:rsid w:val="00B668DE"/>
    <w:rsid w:val="00B66A7F"/>
    <w:rsid w:val="00B66B11"/>
    <w:rsid w:val="00B66B24"/>
    <w:rsid w:val="00B66D55"/>
    <w:rsid w:val="00B66FAF"/>
    <w:rsid w:val="00B671AD"/>
    <w:rsid w:val="00B673CF"/>
    <w:rsid w:val="00B67427"/>
    <w:rsid w:val="00B67801"/>
    <w:rsid w:val="00B67A60"/>
    <w:rsid w:val="00B67C4B"/>
    <w:rsid w:val="00B67D82"/>
    <w:rsid w:val="00B67E31"/>
    <w:rsid w:val="00B67F30"/>
    <w:rsid w:val="00B703C7"/>
    <w:rsid w:val="00B707EE"/>
    <w:rsid w:val="00B70BA6"/>
    <w:rsid w:val="00B70BC6"/>
    <w:rsid w:val="00B70C14"/>
    <w:rsid w:val="00B70C1B"/>
    <w:rsid w:val="00B70CDD"/>
    <w:rsid w:val="00B713D3"/>
    <w:rsid w:val="00B716DE"/>
    <w:rsid w:val="00B7188B"/>
    <w:rsid w:val="00B718BA"/>
    <w:rsid w:val="00B718C2"/>
    <w:rsid w:val="00B718D6"/>
    <w:rsid w:val="00B71A70"/>
    <w:rsid w:val="00B71A8A"/>
    <w:rsid w:val="00B71AD5"/>
    <w:rsid w:val="00B71DA4"/>
    <w:rsid w:val="00B7221C"/>
    <w:rsid w:val="00B7235D"/>
    <w:rsid w:val="00B723B5"/>
    <w:rsid w:val="00B72589"/>
    <w:rsid w:val="00B725FE"/>
    <w:rsid w:val="00B72616"/>
    <w:rsid w:val="00B7269B"/>
    <w:rsid w:val="00B72764"/>
    <w:rsid w:val="00B72927"/>
    <w:rsid w:val="00B7296C"/>
    <w:rsid w:val="00B72BB2"/>
    <w:rsid w:val="00B72C1D"/>
    <w:rsid w:val="00B72C24"/>
    <w:rsid w:val="00B73113"/>
    <w:rsid w:val="00B73161"/>
    <w:rsid w:val="00B73A7C"/>
    <w:rsid w:val="00B73B8B"/>
    <w:rsid w:val="00B73C1D"/>
    <w:rsid w:val="00B73DF3"/>
    <w:rsid w:val="00B73FA1"/>
    <w:rsid w:val="00B74354"/>
    <w:rsid w:val="00B74D71"/>
    <w:rsid w:val="00B74EE3"/>
    <w:rsid w:val="00B74F1F"/>
    <w:rsid w:val="00B7501C"/>
    <w:rsid w:val="00B75067"/>
    <w:rsid w:val="00B754F2"/>
    <w:rsid w:val="00B755B8"/>
    <w:rsid w:val="00B759C4"/>
    <w:rsid w:val="00B75AFB"/>
    <w:rsid w:val="00B75BE2"/>
    <w:rsid w:val="00B75EB0"/>
    <w:rsid w:val="00B75F32"/>
    <w:rsid w:val="00B75FF3"/>
    <w:rsid w:val="00B76087"/>
    <w:rsid w:val="00B7646A"/>
    <w:rsid w:val="00B7659E"/>
    <w:rsid w:val="00B76760"/>
    <w:rsid w:val="00B76766"/>
    <w:rsid w:val="00B7685D"/>
    <w:rsid w:val="00B76A67"/>
    <w:rsid w:val="00B76BE2"/>
    <w:rsid w:val="00B76BF3"/>
    <w:rsid w:val="00B76D7B"/>
    <w:rsid w:val="00B76D86"/>
    <w:rsid w:val="00B76E6F"/>
    <w:rsid w:val="00B76EC4"/>
    <w:rsid w:val="00B77002"/>
    <w:rsid w:val="00B77127"/>
    <w:rsid w:val="00B77327"/>
    <w:rsid w:val="00B773B9"/>
    <w:rsid w:val="00B773BF"/>
    <w:rsid w:val="00B776EC"/>
    <w:rsid w:val="00B778EC"/>
    <w:rsid w:val="00B77989"/>
    <w:rsid w:val="00B77B6F"/>
    <w:rsid w:val="00B77B7F"/>
    <w:rsid w:val="00B77EBB"/>
    <w:rsid w:val="00B77F6D"/>
    <w:rsid w:val="00B800AF"/>
    <w:rsid w:val="00B800FA"/>
    <w:rsid w:val="00B801EC"/>
    <w:rsid w:val="00B8027A"/>
    <w:rsid w:val="00B8030B"/>
    <w:rsid w:val="00B8043A"/>
    <w:rsid w:val="00B80488"/>
    <w:rsid w:val="00B80515"/>
    <w:rsid w:val="00B805BC"/>
    <w:rsid w:val="00B80612"/>
    <w:rsid w:val="00B809B8"/>
    <w:rsid w:val="00B80A1C"/>
    <w:rsid w:val="00B80B77"/>
    <w:rsid w:val="00B80E19"/>
    <w:rsid w:val="00B811A7"/>
    <w:rsid w:val="00B8124A"/>
    <w:rsid w:val="00B81385"/>
    <w:rsid w:val="00B813C8"/>
    <w:rsid w:val="00B81699"/>
    <w:rsid w:val="00B81770"/>
    <w:rsid w:val="00B81951"/>
    <w:rsid w:val="00B81A61"/>
    <w:rsid w:val="00B81B5D"/>
    <w:rsid w:val="00B81E04"/>
    <w:rsid w:val="00B821DC"/>
    <w:rsid w:val="00B824C3"/>
    <w:rsid w:val="00B82B37"/>
    <w:rsid w:val="00B82CED"/>
    <w:rsid w:val="00B82E53"/>
    <w:rsid w:val="00B832BC"/>
    <w:rsid w:val="00B83895"/>
    <w:rsid w:val="00B8394F"/>
    <w:rsid w:val="00B83DEE"/>
    <w:rsid w:val="00B8430F"/>
    <w:rsid w:val="00B8437C"/>
    <w:rsid w:val="00B8438B"/>
    <w:rsid w:val="00B84460"/>
    <w:rsid w:val="00B84759"/>
    <w:rsid w:val="00B84A17"/>
    <w:rsid w:val="00B84BE2"/>
    <w:rsid w:val="00B84CFB"/>
    <w:rsid w:val="00B84D30"/>
    <w:rsid w:val="00B84DAD"/>
    <w:rsid w:val="00B85266"/>
    <w:rsid w:val="00B853CE"/>
    <w:rsid w:val="00B8572A"/>
    <w:rsid w:val="00B85857"/>
    <w:rsid w:val="00B8595A"/>
    <w:rsid w:val="00B85C99"/>
    <w:rsid w:val="00B85D5F"/>
    <w:rsid w:val="00B85DF1"/>
    <w:rsid w:val="00B8605D"/>
    <w:rsid w:val="00B8621B"/>
    <w:rsid w:val="00B86504"/>
    <w:rsid w:val="00B86641"/>
    <w:rsid w:val="00B87063"/>
    <w:rsid w:val="00B870AC"/>
    <w:rsid w:val="00B8756F"/>
    <w:rsid w:val="00B879C8"/>
    <w:rsid w:val="00B87DE8"/>
    <w:rsid w:val="00B87FBC"/>
    <w:rsid w:val="00B901D3"/>
    <w:rsid w:val="00B9027D"/>
    <w:rsid w:val="00B902C5"/>
    <w:rsid w:val="00B90373"/>
    <w:rsid w:val="00B9039F"/>
    <w:rsid w:val="00B9048A"/>
    <w:rsid w:val="00B90567"/>
    <w:rsid w:val="00B90616"/>
    <w:rsid w:val="00B90B1A"/>
    <w:rsid w:val="00B90D1D"/>
    <w:rsid w:val="00B90D60"/>
    <w:rsid w:val="00B90DBB"/>
    <w:rsid w:val="00B90E12"/>
    <w:rsid w:val="00B91117"/>
    <w:rsid w:val="00B91157"/>
    <w:rsid w:val="00B9146D"/>
    <w:rsid w:val="00B9164F"/>
    <w:rsid w:val="00B91966"/>
    <w:rsid w:val="00B919A9"/>
    <w:rsid w:val="00B91C13"/>
    <w:rsid w:val="00B920A2"/>
    <w:rsid w:val="00B92653"/>
    <w:rsid w:val="00B926F2"/>
    <w:rsid w:val="00B928DA"/>
    <w:rsid w:val="00B9298C"/>
    <w:rsid w:val="00B92B17"/>
    <w:rsid w:val="00B92F06"/>
    <w:rsid w:val="00B92FC0"/>
    <w:rsid w:val="00B931FB"/>
    <w:rsid w:val="00B933B9"/>
    <w:rsid w:val="00B93518"/>
    <w:rsid w:val="00B9353A"/>
    <w:rsid w:val="00B9378F"/>
    <w:rsid w:val="00B93985"/>
    <w:rsid w:val="00B93D87"/>
    <w:rsid w:val="00B93DB9"/>
    <w:rsid w:val="00B9413F"/>
    <w:rsid w:val="00B94155"/>
    <w:rsid w:val="00B943E1"/>
    <w:rsid w:val="00B94611"/>
    <w:rsid w:val="00B9473A"/>
    <w:rsid w:val="00B94760"/>
    <w:rsid w:val="00B94936"/>
    <w:rsid w:val="00B94A6E"/>
    <w:rsid w:val="00B94D13"/>
    <w:rsid w:val="00B94E41"/>
    <w:rsid w:val="00B94E76"/>
    <w:rsid w:val="00B94F0E"/>
    <w:rsid w:val="00B94F22"/>
    <w:rsid w:val="00B94F8C"/>
    <w:rsid w:val="00B95055"/>
    <w:rsid w:val="00B95316"/>
    <w:rsid w:val="00B955FA"/>
    <w:rsid w:val="00B95909"/>
    <w:rsid w:val="00B9608C"/>
    <w:rsid w:val="00B962C3"/>
    <w:rsid w:val="00B964A5"/>
    <w:rsid w:val="00B9652D"/>
    <w:rsid w:val="00B965E9"/>
    <w:rsid w:val="00B966FE"/>
    <w:rsid w:val="00B96EA0"/>
    <w:rsid w:val="00B970AF"/>
    <w:rsid w:val="00B9755A"/>
    <w:rsid w:val="00B97B8D"/>
    <w:rsid w:val="00B97D86"/>
    <w:rsid w:val="00BA000D"/>
    <w:rsid w:val="00BA01FD"/>
    <w:rsid w:val="00BA0485"/>
    <w:rsid w:val="00BA051E"/>
    <w:rsid w:val="00BA0659"/>
    <w:rsid w:val="00BA0782"/>
    <w:rsid w:val="00BA0AA3"/>
    <w:rsid w:val="00BA0C00"/>
    <w:rsid w:val="00BA0C52"/>
    <w:rsid w:val="00BA0C9B"/>
    <w:rsid w:val="00BA10E3"/>
    <w:rsid w:val="00BA13DD"/>
    <w:rsid w:val="00BA14C1"/>
    <w:rsid w:val="00BA1550"/>
    <w:rsid w:val="00BA15A0"/>
    <w:rsid w:val="00BA179D"/>
    <w:rsid w:val="00BA182B"/>
    <w:rsid w:val="00BA1A53"/>
    <w:rsid w:val="00BA1D1F"/>
    <w:rsid w:val="00BA1E69"/>
    <w:rsid w:val="00BA1F5E"/>
    <w:rsid w:val="00BA1FEE"/>
    <w:rsid w:val="00BA22B9"/>
    <w:rsid w:val="00BA241C"/>
    <w:rsid w:val="00BA24A4"/>
    <w:rsid w:val="00BA24CA"/>
    <w:rsid w:val="00BA2818"/>
    <w:rsid w:val="00BA284A"/>
    <w:rsid w:val="00BA28D7"/>
    <w:rsid w:val="00BA2DBB"/>
    <w:rsid w:val="00BA2ED2"/>
    <w:rsid w:val="00BA316C"/>
    <w:rsid w:val="00BA3202"/>
    <w:rsid w:val="00BA358B"/>
    <w:rsid w:val="00BA37B6"/>
    <w:rsid w:val="00BA3819"/>
    <w:rsid w:val="00BA3A38"/>
    <w:rsid w:val="00BA3E15"/>
    <w:rsid w:val="00BA4159"/>
    <w:rsid w:val="00BA42EE"/>
    <w:rsid w:val="00BA4478"/>
    <w:rsid w:val="00BA46C1"/>
    <w:rsid w:val="00BA48C6"/>
    <w:rsid w:val="00BA4BDB"/>
    <w:rsid w:val="00BA4C5F"/>
    <w:rsid w:val="00BA549A"/>
    <w:rsid w:val="00BA5903"/>
    <w:rsid w:val="00BA595B"/>
    <w:rsid w:val="00BA59A6"/>
    <w:rsid w:val="00BA59CC"/>
    <w:rsid w:val="00BA5BD3"/>
    <w:rsid w:val="00BA5F55"/>
    <w:rsid w:val="00BA6087"/>
    <w:rsid w:val="00BA60BB"/>
    <w:rsid w:val="00BA61E2"/>
    <w:rsid w:val="00BA637B"/>
    <w:rsid w:val="00BA64A2"/>
    <w:rsid w:val="00BA656A"/>
    <w:rsid w:val="00BA65AB"/>
    <w:rsid w:val="00BA66EB"/>
    <w:rsid w:val="00BA6703"/>
    <w:rsid w:val="00BA6B5E"/>
    <w:rsid w:val="00BA6C74"/>
    <w:rsid w:val="00BA6DD2"/>
    <w:rsid w:val="00BA6E31"/>
    <w:rsid w:val="00BA75F5"/>
    <w:rsid w:val="00BA7899"/>
    <w:rsid w:val="00BA78D4"/>
    <w:rsid w:val="00BA7E33"/>
    <w:rsid w:val="00BA7F0E"/>
    <w:rsid w:val="00BA7F7F"/>
    <w:rsid w:val="00BB00D8"/>
    <w:rsid w:val="00BB017D"/>
    <w:rsid w:val="00BB0567"/>
    <w:rsid w:val="00BB0747"/>
    <w:rsid w:val="00BB092D"/>
    <w:rsid w:val="00BB0BD2"/>
    <w:rsid w:val="00BB0C89"/>
    <w:rsid w:val="00BB0D7A"/>
    <w:rsid w:val="00BB11DE"/>
    <w:rsid w:val="00BB14F5"/>
    <w:rsid w:val="00BB182C"/>
    <w:rsid w:val="00BB187E"/>
    <w:rsid w:val="00BB1A06"/>
    <w:rsid w:val="00BB1D0B"/>
    <w:rsid w:val="00BB21AE"/>
    <w:rsid w:val="00BB2240"/>
    <w:rsid w:val="00BB2871"/>
    <w:rsid w:val="00BB2987"/>
    <w:rsid w:val="00BB2B19"/>
    <w:rsid w:val="00BB2B8A"/>
    <w:rsid w:val="00BB2C54"/>
    <w:rsid w:val="00BB2D68"/>
    <w:rsid w:val="00BB2EF0"/>
    <w:rsid w:val="00BB2EF4"/>
    <w:rsid w:val="00BB3A45"/>
    <w:rsid w:val="00BB3B4F"/>
    <w:rsid w:val="00BB3CF8"/>
    <w:rsid w:val="00BB3F80"/>
    <w:rsid w:val="00BB4084"/>
    <w:rsid w:val="00BB489F"/>
    <w:rsid w:val="00BB4B6E"/>
    <w:rsid w:val="00BB4C29"/>
    <w:rsid w:val="00BB4CFD"/>
    <w:rsid w:val="00BB4DBF"/>
    <w:rsid w:val="00BB52D1"/>
    <w:rsid w:val="00BB52D9"/>
    <w:rsid w:val="00BB53CF"/>
    <w:rsid w:val="00BB56A7"/>
    <w:rsid w:val="00BB5A61"/>
    <w:rsid w:val="00BB5C60"/>
    <w:rsid w:val="00BB5EB8"/>
    <w:rsid w:val="00BB5F34"/>
    <w:rsid w:val="00BB60E6"/>
    <w:rsid w:val="00BB60EC"/>
    <w:rsid w:val="00BB6268"/>
    <w:rsid w:val="00BB64E0"/>
    <w:rsid w:val="00BB6905"/>
    <w:rsid w:val="00BB6BCB"/>
    <w:rsid w:val="00BB6FBE"/>
    <w:rsid w:val="00BB70A5"/>
    <w:rsid w:val="00BB72E6"/>
    <w:rsid w:val="00BB766A"/>
    <w:rsid w:val="00BB78F0"/>
    <w:rsid w:val="00BB7A61"/>
    <w:rsid w:val="00BB7D5F"/>
    <w:rsid w:val="00BB7E94"/>
    <w:rsid w:val="00BC01D1"/>
    <w:rsid w:val="00BC04B7"/>
    <w:rsid w:val="00BC0661"/>
    <w:rsid w:val="00BC0687"/>
    <w:rsid w:val="00BC0C56"/>
    <w:rsid w:val="00BC0F85"/>
    <w:rsid w:val="00BC100F"/>
    <w:rsid w:val="00BC122A"/>
    <w:rsid w:val="00BC1281"/>
    <w:rsid w:val="00BC15D2"/>
    <w:rsid w:val="00BC17D3"/>
    <w:rsid w:val="00BC18B2"/>
    <w:rsid w:val="00BC18C3"/>
    <w:rsid w:val="00BC219E"/>
    <w:rsid w:val="00BC2384"/>
    <w:rsid w:val="00BC2432"/>
    <w:rsid w:val="00BC2882"/>
    <w:rsid w:val="00BC29F1"/>
    <w:rsid w:val="00BC2FC6"/>
    <w:rsid w:val="00BC302E"/>
    <w:rsid w:val="00BC311C"/>
    <w:rsid w:val="00BC311D"/>
    <w:rsid w:val="00BC34B9"/>
    <w:rsid w:val="00BC34D9"/>
    <w:rsid w:val="00BC3503"/>
    <w:rsid w:val="00BC3672"/>
    <w:rsid w:val="00BC3729"/>
    <w:rsid w:val="00BC3C05"/>
    <w:rsid w:val="00BC3C28"/>
    <w:rsid w:val="00BC4234"/>
    <w:rsid w:val="00BC43F4"/>
    <w:rsid w:val="00BC4511"/>
    <w:rsid w:val="00BC4556"/>
    <w:rsid w:val="00BC49E3"/>
    <w:rsid w:val="00BC4AC7"/>
    <w:rsid w:val="00BC4E2E"/>
    <w:rsid w:val="00BC4FBC"/>
    <w:rsid w:val="00BC5350"/>
    <w:rsid w:val="00BC535D"/>
    <w:rsid w:val="00BC569F"/>
    <w:rsid w:val="00BC574C"/>
    <w:rsid w:val="00BC58F3"/>
    <w:rsid w:val="00BC5C50"/>
    <w:rsid w:val="00BC5C6E"/>
    <w:rsid w:val="00BC5C9C"/>
    <w:rsid w:val="00BC602C"/>
    <w:rsid w:val="00BC6098"/>
    <w:rsid w:val="00BC6279"/>
    <w:rsid w:val="00BC6504"/>
    <w:rsid w:val="00BC656D"/>
    <w:rsid w:val="00BC677D"/>
    <w:rsid w:val="00BC6CB8"/>
    <w:rsid w:val="00BC6D4F"/>
    <w:rsid w:val="00BC6F0F"/>
    <w:rsid w:val="00BC71B0"/>
    <w:rsid w:val="00BC743D"/>
    <w:rsid w:val="00BC752D"/>
    <w:rsid w:val="00BC76ED"/>
    <w:rsid w:val="00BC7755"/>
    <w:rsid w:val="00BC77AB"/>
    <w:rsid w:val="00BC7BD5"/>
    <w:rsid w:val="00BC7C18"/>
    <w:rsid w:val="00BC7E1F"/>
    <w:rsid w:val="00BD0116"/>
    <w:rsid w:val="00BD0663"/>
    <w:rsid w:val="00BD088D"/>
    <w:rsid w:val="00BD0E28"/>
    <w:rsid w:val="00BD1025"/>
    <w:rsid w:val="00BD1106"/>
    <w:rsid w:val="00BD1240"/>
    <w:rsid w:val="00BD156D"/>
    <w:rsid w:val="00BD15BE"/>
    <w:rsid w:val="00BD17E6"/>
    <w:rsid w:val="00BD17ED"/>
    <w:rsid w:val="00BD1A34"/>
    <w:rsid w:val="00BD1B12"/>
    <w:rsid w:val="00BD1BBE"/>
    <w:rsid w:val="00BD1D9E"/>
    <w:rsid w:val="00BD1F73"/>
    <w:rsid w:val="00BD21EE"/>
    <w:rsid w:val="00BD22C9"/>
    <w:rsid w:val="00BD289C"/>
    <w:rsid w:val="00BD2A3D"/>
    <w:rsid w:val="00BD2C68"/>
    <w:rsid w:val="00BD3274"/>
    <w:rsid w:val="00BD3358"/>
    <w:rsid w:val="00BD385E"/>
    <w:rsid w:val="00BD38D4"/>
    <w:rsid w:val="00BD3A51"/>
    <w:rsid w:val="00BD3B67"/>
    <w:rsid w:val="00BD3D9F"/>
    <w:rsid w:val="00BD3E75"/>
    <w:rsid w:val="00BD3FEA"/>
    <w:rsid w:val="00BD4399"/>
    <w:rsid w:val="00BD43EE"/>
    <w:rsid w:val="00BD44E4"/>
    <w:rsid w:val="00BD46CB"/>
    <w:rsid w:val="00BD476D"/>
    <w:rsid w:val="00BD47EF"/>
    <w:rsid w:val="00BD48E9"/>
    <w:rsid w:val="00BD4B3A"/>
    <w:rsid w:val="00BD4BB5"/>
    <w:rsid w:val="00BD4BEE"/>
    <w:rsid w:val="00BD5387"/>
    <w:rsid w:val="00BD5647"/>
    <w:rsid w:val="00BD5A5B"/>
    <w:rsid w:val="00BD5A8D"/>
    <w:rsid w:val="00BD5C8D"/>
    <w:rsid w:val="00BD615C"/>
    <w:rsid w:val="00BD639B"/>
    <w:rsid w:val="00BD63A5"/>
    <w:rsid w:val="00BD66DD"/>
    <w:rsid w:val="00BD67F8"/>
    <w:rsid w:val="00BD6A36"/>
    <w:rsid w:val="00BD6AC9"/>
    <w:rsid w:val="00BD6BF9"/>
    <w:rsid w:val="00BD6CB3"/>
    <w:rsid w:val="00BD6EC9"/>
    <w:rsid w:val="00BD7008"/>
    <w:rsid w:val="00BD75CB"/>
    <w:rsid w:val="00BD75E7"/>
    <w:rsid w:val="00BD7B4C"/>
    <w:rsid w:val="00BD7BC4"/>
    <w:rsid w:val="00BD7CF1"/>
    <w:rsid w:val="00BD7F7F"/>
    <w:rsid w:val="00BE00BF"/>
    <w:rsid w:val="00BE012B"/>
    <w:rsid w:val="00BE0354"/>
    <w:rsid w:val="00BE0560"/>
    <w:rsid w:val="00BE07BD"/>
    <w:rsid w:val="00BE0A44"/>
    <w:rsid w:val="00BE0E9B"/>
    <w:rsid w:val="00BE0F17"/>
    <w:rsid w:val="00BE1125"/>
    <w:rsid w:val="00BE1176"/>
    <w:rsid w:val="00BE13B1"/>
    <w:rsid w:val="00BE1589"/>
    <w:rsid w:val="00BE15D4"/>
    <w:rsid w:val="00BE17AA"/>
    <w:rsid w:val="00BE18C1"/>
    <w:rsid w:val="00BE19B3"/>
    <w:rsid w:val="00BE1B31"/>
    <w:rsid w:val="00BE1D5F"/>
    <w:rsid w:val="00BE1D79"/>
    <w:rsid w:val="00BE1DD2"/>
    <w:rsid w:val="00BE1FD8"/>
    <w:rsid w:val="00BE2253"/>
    <w:rsid w:val="00BE22C0"/>
    <w:rsid w:val="00BE234F"/>
    <w:rsid w:val="00BE246E"/>
    <w:rsid w:val="00BE2618"/>
    <w:rsid w:val="00BE2690"/>
    <w:rsid w:val="00BE27EE"/>
    <w:rsid w:val="00BE27F9"/>
    <w:rsid w:val="00BE2844"/>
    <w:rsid w:val="00BE2A07"/>
    <w:rsid w:val="00BE2AAE"/>
    <w:rsid w:val="00BE2ABB"/>
    <w:rsid w:val="00BE2BD8"/>
    <w:rsid w:val="00BE2C3D"/>
    <w:rsid w:val="00BE2D15"/>
    <w:rsid w:val="00BE2DD3"/>
    <w:rsid w:val="00BE2E75"/>
    <w:rsid w:val="00BE3244"/>
    <w:rsid w:val="00BE34B8"/>
    <w:rsid w:val="00BE3528"/>
    <w:rsid w:val="00BE356A"/>
    <w:rsid w:val="00BE358B"/>
    <w:rsid w:val="00BE36F3"/>
    <w:rsid w:val="00BE3749"/>
    <w:rsid w:val="00BE3755"/>
    <w:rsid w:val="00BE37DA"/>
    <w:rsid w:val="00BE3A3D"/>
    <w:rsid w:val="00BE3EF8"/>
    <w:rsid w:val="00BE429B"/>
    <w:rsid w:val="00BE42E2"/>
    <w:rsid w:val="00BE4359"/>
    <w:rsid w:val="00BE4738"/>
    <w:rsid w:val="00BE4810"/>
    <w:rsid w:val="00BE495E"/>
    <w:rsid w:val="00BE4A8C"/>
    <w:rsid w:val="00BE4B8C"/>
    <w:rsid w:val="00BE4D9B"/>
    <w:rsid w:val="00BE4DE3"/>
    <w:rsid w:val="00BE4EC5"/>
    <w:rsid w:val="00BE51D9"/>
    <w:rsid w:val="00BE5959"/>
    <w:rsid w:val="00BE5B5F"/>
    <w:rsid w:val="00BE5E33"/>
    <w:rsid w:val="00BE623B"/>
    <w:rsid w:val="00BE63B3"/>
    <w:rsid w:val="00BE64F9"/>
    <w:rsid w:val="00BE652F"/>
    <w:rsid w:val="00BE6643"/>
    <w:rsid w:val="00BE67A1"/>
    <w:rsid w:val="00BE68FF"/>
    <w:rsid w:val="00BE692E"/>
    <w:rsid w:val="00BE6A48"/>
    <w:rsid w:val="00BE6C93"/>
    <w:rsid w:val="00BE6D54"/>
    <w:rsid w:val="00BE6D79"/>
    <w:rsid w:val="00BE6DAA"/>
    <w:rsid w:val="00BE6DDF"/>
    <w:rsid w:val="00BE6DFE"/>
    <w:rsid w:val="00BE6F05"/>
    <w:rsid w:val="00BE711E"/>
    <w:rsid w:val="00BE71D1"/>
    <w:rsid w:val="00BE7253"/>
    <w:rsid w:val="00BE7405"/>
    <w:rsid w:val="00BE75FE"/>
    <w:rsid w:val="00BE7737"/>
    <w:rsid w:val="00BF00B3"/>
    <w:rsid w:val="00BF01D6"/>
    <w:rsid w:val="00BF021E"/>
    <w:rsid w:val="00BF02D5"/>
    <w:rsid w:val="00BF0423"/>
    <w:rsid w:val="00BF0644"/>
    <w:rsid w:val="00BF0BBB"/>
    <w:rsid w:val="00BF0C27"/>
    <w:rsid w:val="00BF0E5B"/>
    <w:rsid w:val="00BF0F54"/>
    <w:rsid w:val="00BF0FB4"/>
    <w:rsid w:val="00BF106D"/>
    <w:rsid w:val="00BF1156"/>
    <w:rsid w:val="00BF1742"/>
    <w:rsid w:val="00BF1944"/>
    <w:rsid w:val="00BF1A40"/>
    <w:rsid w:val="00BF1A9B"/>
    <w:rsid w:val="00BF1D3B"/>
    <w:rsid w:val="00BF20F4"/>
    <w:rsid w:val="00BF22B7"/>
    <w:rsid w:val="00BF24BD"/>
    <w:rsid w:val="00BF250D"/>
    <w:rsid w:val="00BF29ED"/>
    <w:rsid w:val="00BF2EA3"/>
    <w:rsid w:val="00BF2F0F"/>
    <w:rsid w:val="00BF2F49"/>
    <w:rsid w:val="00BF2FD1"/>
    <w:rsid w:val="00BF3042"/>
    <w:rsid w:val="00BF31B8"/>
    <w:rsid w:val="00BF31FF"/>
    <w:rsid w:val="00BF370D"/>
    <w:rsid w:val="00BF38AF"/>
    <w:rsid w:val="00BF399C"/>
    <w:rsid w:val="00BF3AE4"/>
    <w:rsid w:val="00BF3B22"/>
    <w:rsid w:val="00BF3D26"/>
    <w:rsid w:val="00BF409D"/>
    <w:rsid w:val="00BF40E4"/>
    <w:rsid w:val="00BF4136"/>
    <w:rsid w:val="00BF4594"/>
    <w:rsid w:val="00BF468F"/>
    <w:rsid w:val="00BF478B"/>
    <w:rsid w:val="00BF4BC1"/>
    <w:rsid w:val="00BF4EE7"/>
    <w:rsid w:val="00BF4F26"/>
    <w:rsid w:val="00BF522B"/>
    <w:rsid w:val="00BF5562"/>
    <w:rsid w:val="00BF558F"/>
    <w:rsid w:val="00BF57FC"/>
    <w:rsid w:val="00BF580C"/>
    <w:rsid w:val="00BF5A01"/>
    <w:rsid w:val="00BF5BC2"/>
    <w:rsid w:val="00BF5F66"/>
    <w:rsid w:val="00BF6228"/>
    <w:rsid w:val="00BF62AA"/>
    <w:rsid w:val="00BF62EE"/>
    <w:rsid w:val="00BF63EA"/>
    <w:rsid w:val="00BF64FF"/>
    <w:rsid w:val="00BF66ED"/>
    <w:rsid w:val="00BF6758"/>
    <w:rsid w:val="00BF68F1"/>
    <w:rsid w:val="00BF6B5C"/>
    <w:rsid w:val="00BF6B78"/>
    <w:rsid w:val="00BF6EE6"/>
    <w:rsid w:val="00BF7345"/>
    <w:rsid w:val="00BF75C8"/>
    <w:rsid w:val="00BF7713"/>
    <w:rsid w:val="00BF798E"/>
    <w:rsid w:val="00BF7B12"/>
    <w:rsid w:val="00C000FF"/>
    <w:rsid w:val="00C0016B"/>
    <w:rsid w:val="00C001DB"/>
    <w:rsid w:val="00C00328"/>
    <w:rsid w:val="00C00BC4"/>
    <w:rsid w:val="00C00C0D"/>
    <w:rsid w:val="00C00D10"/>
    <w:rsid w:val="00C00DFE"/>
    <w:rsid w:val="00C01305"/>
    <w:rsid w:val="00C0135C"/>
    <w:rsid w:val="00C016BD"/>
    <w:rsid w:val="00C0191A"/>
    <w:rsid w:val="00C01AE4"/>
    <w:rsid w:val="00C01E05"/>
    <w:rsid w:val="00C02159"/>
    <w:rsid w:val="00C0231D"/>
    <w:rsid w:val="00C02379"/>
    <w:rsid w:val="00C025F2"/>
    <w:rsid w:val="00C028EC"/>
    <w:rsid w:val="00C028FC"/>
    <w:rsid w:val="00C02984"/>
    <w:rsid w:val="00C02BCB"/>
    <w:rsid w:val="00C02DE9"/>
    <w:rsid w:val="00C02F97"/>
    <w:rsid w:val="00C030A6"/>
    <w:rsid w:val="00C03295"/>
    <w:rsid w:val="00C032E6"/>
    <w:rsid w:val="00C03517"/>
    <w:rsid w:val="00C0370D"/>
    <w:rsid w:val="00C03873"/>
    <w:rsid w:val="00C03BD6"/>
    <w:rsid w:val="00C03BFE"/>
    <w:rsid w:val="00C04013"/>
    <w:rsid w:val="00C04218"/>
    <w:rsid w:val="00C047C1"/>
    <w:rsid w:val="00C04848"/>
    <w:rsid w:val="00C04B73"/>
    <w:rsid w:val="00C04BA9"/>
    <w:rsid w:val="00C0500F"/>
    <w:rsid w:val="00C052C6"/>
    <w:rsid w:val="00C054E3"/>
    <w:rsid w:val="00C05773"/>
    <w:rsid w:val="00C05B11"/>
    <w:rsid w:val="00C05EE3"/>
    <w:rsid w:val="00C05F1B"/>
    <w:rsid w:val="00C060CE"/>
    <w:rsid w:val="00C064A5"/>
    <w:rsid w:val="00C06656"/>
    <w:rsid w:val="00C066C2"/>
    <w:rsid w:val="00C06D55"/>
    <w:rsid w:val="00C06DF7"/>
    <w:rsid w:val="00C07402"/>
    <w:rsid w:val="00C07476"/>
    <w:rsid w:val="00C07B17"/>
    <w:rsid w:val="00C07C2A"/>
    <w:rsid w:val="00C07FCA"/>
    <w:rsid w:val="00C10002"/>
    <w:rsid w:val="00C102CD"/>
    <w:rsid w:val="00C105A3"/>
    <w:rsid w:val="00C107C0"/>
    <w:rsid w:val="00C10877"/>
    <w:rsid w:val="00C10BC1"/>
    <w:rsid w:val="00C10E46"/>
    <w:rsid w:val="00C10EE1"/>
    <w:rsid w:val="00C11060"/>
    <w:rsid w:val="00C113C4"/>
    <w:rsid w:val="00C117BF"/>
    <w:rsid w:val="00C118AD"/>
    <w:rsid w:val="00C119F4"/>
    <w:rsid w:val="00C11B79"/>
    <w:rsid w:val="00C11BC3"/>
    <w:rsid w:val="00C11E1E"/>
    <w:rsid w:val="00C11EC9"/>
    <w:rsid w:val="00C11F08"/>
    <w:rsid w:val="00C1203F"/>
    <w:rsid w:val="00C121C4"/>
    <w:rsid w:val="00C1234F"/>
    <w:rsid w:val="00C130B2"/>
    <w:rsid w:val="00C1316F"/>
    <w:rsid w:val="00C1319A"/>
    <w:rsid w:val="00C13284"/>
    <w:rsid w:val="00C132B6"/>
    <w:rsid w:val="00C1353E"/>
    <w:rsid w:val="00C136FD"/>
    <w:rsid w:val="00C13776"/>
    <w:rsid w:val="00C1439D"/>
    <w:rsid w:val="00C14419"/>
    <w:rsid w:val="00C144F6"/>
    <w:rsid w:val="00C147D6"/>
    <w:rsid w:val="00C1487C"/>
    <w:rsid w:val="00C14A7A"/>
    <w:rsid w:val="00C14AD4"/>
    <w:rsid w:val="00C14C65"/>
    <w:rsid w:val="00C14D44"/>
    <w:rsid w:val="00C14E2C"/>
    <w:rsid w:val="00C150B0"/>
    <w:rsid w:val="00C152C9"/>
    <w:rsid w:val="00C153B1"/>
    <w:rsid w:val="00C1542C"/>
    <w:rsid w:val="00C154F9"/>
    <w:rsid w:val="00C156C1"/>
    <w:rsid w:val="00C1588A"/>
    <w:rsid w:val="00C15939"/>
    <w:rsid w:val="00C15C35"/>
    <w:rsid w:val="00C15DAA"/>
    <w:rsid w:val="00C15E36"/>
    <w:rsid w:val="00C15F4D"/>
    <w:rsid w:val="00C15F8E"/>
    <w:rsid w:val="00C15FEA"/>
    <w:rsid w:val="00C15FEB"/>
    <w:rsid w:val="00C16165"/>
    <w:rsid w:val="00C162EF"/>
    <w:rsid w:val="00C163E7"/>
    <w:rsid w:val="00C163FD"/>
    <w:rsid w:val="00C164D1"/>
    <w:rsid w:val="00C16616"/>
    <w:rsid w:val="00C16670"/>
    <w:rsid w:val="00C166B6"/>
    <w:rsid w:val="00C167B8"/>
    <w:rsid w:val="00C16A2A"/>
    <w:rsid w:val="00C16AB8"/>
    <w:rsid w:val="00C16AC5"/>
    <w:rsid w:val="00C16B9A"/>
    <w:rsid w:val="00C17007"/>
    <w:rsid w:val="00C17366"/>
    <w:rsid w:val="00C175D5"/>
    <w:rsid w:val="00C17766"/>
    <w:rsid w:val="00C1784D"/>
    <w:rsid w:val="00C178FD"/>
    <w:rsid w:val="00C17A05"/>
    <w:rsid w:val="00C17DDD"/>
    <w:rsid w:val="00C17E5B"/>
    <w:rsid w:val="00C2021A"/>
    <w:rsid w:val="00C202D2"/>
    <w:rsid w:val="00C2030C"/>
    <w:rsid w:val="00C2072E"/>
    <w:rsid w:val="00C207CE"/>
    <w:rsid w:val="00C20AAF"/>
    <w:rsid w:val="00C20B95"/>
    <w:rsid w:val="00C20BB6"/>
    <w:rsid w:val="00C20C38"/>
    <w:rsid w:val="00C20EC3"/>
    <w:rsid w:val="00C212E6"/>
    <w:rsid w:val="00C2158E"/>
    <w:rsid w:val="00C2176C"/>
    <w:rsid w:val="00C21905"/>
    <w:rsid w:val="00C22009"/>
    <w:rsid w:val="00C220A1"/>
    <w:rsid w:val="00C2286A"/>
    <w:rsid w:val="00C22A67"/>
    <w:rsid w:val="00C22C7E"/>
    <w:rsid w:val="00C22CC3"/>
    <w:rsid w:val="00C22D8F"/>
    <w:rsid w:val="00C23171"/>
    <w:rsid w:val="00C23219"/>
    <w:rsid w:val="00C235A9"/>
    <w:rsid w:val="00C23860"/>
    <w:rsid w:val="00C23966"/>
    <w:rsid w:val="00C23B0E"/>
    <w:rsid w:val="00C23EFB"/>
    <w:rsid w:val="00C23F92"/>
    <w:rsid w:val="00C24065"/>
    <w:rsid w:val="00C24633"/>
    <w:rsid w:val="00C24842"/>
    <w:rsid w:val="00C24A73"/>
    <w:rsid w:val="00C24AC4"/>
    <w:rsid w:val="00C24AFF"/>
    <w:rsid w:val="00C24E99"/>
    <w:rsid w:val="00C24F66"/>
    <w:rsid w:val="00C253CC"/>
    <w:rsid w:val="00C25682"/>
    <w:rsid w:val="00C25760"/>
    <w:rsid w:val="00C257CE"/>
    <w:rsid w:val="00C25884"/>
    <w:rsid w:val="00C25C12"/>
    <w:rsid w:val="00C25CCC"/>
    <w:rsid w:val="00C26063"/>
    <w:rsid w:val="00C2610E"/>
    <w:rsid w:val="00C2618A"/>
    <w:rsid w:val="00C26472"/>
    <w:rsid w:val="00C26AEF"/>
    <w:rsid w:val="00C27036"/>
    <w:rsid w:val="00C2708A"/>
    <w:rsid w:val="00C27145"/>
    <w:rsid w:val="00C271B4"/>
    <w:rsid w:val="00C2726A"/>
    <w:rsid w:val="00C276B9"/>
    <w:rsid w:val="00C27851"/>
    <w:rsid w:val="00C27DFF"/>
    <w:rsid w:val="00C27F3A"/>
    <w:rsid w:val="00C27FD5"/>
    <w:rsid w:val="00C30074"/>
    <w:rsid w:val="00C30080"/>
    <w:rsid w:val="00C300BA"/>
    <w:rsid w:val="00C30517"/>
    <w:rsid w:val="00C3065F"/>
    <w:rsid w:val="00C3066F"/>
    <w:rsid w:val="00C3089B"/>
    <w:rsid w:val="00C308BA"/>
    <w:rsid w:val="00C308CE"/>
    <w:rsid w:val="00C30C0D"/>
    <w:rsid w:val="00C30D8D"/>
    <w:rsid w:val="00C30E24"/>
    <w:rsid w:val="00C30F7D"/>
    <w:rsid w:val="00C3124F"/>
    <w:rsid w:val="00C31429"/>
    <w:rsid w:val="00C3167E"/>
    <w:rsid w:val="00C318A4"/>
    <w:rsid w:val="00C318FE"/>
    <w:rsid w:val="00C31A1C"/>
    <w:rsid w:val="00C31DED"/>
    <w:rsid w:val="00C31F1F"/>
    <w:rsid w:val="00C31FD9"/>
    <w:rsid w:val="00C31FDB"/>
    <w:rsid w:val="00C32219"/>
    <w:rsid w:val="00C3243C"/>
    <w:rsid w:val="00C325B6"/>
    <w:rsid w:val="00C32852"/>
    <w:rsid w:val="00C32942"/>
    <w:rsid w:val="00C32AB1"/>
    <w:rsid w:val="00C32C9F"/>
    <w:rsid w:val="00C32D06"/>
    <w:rsid w:val="00C32D42"/>
    <w:rsid w:val="00C32D4D"/>
    <w:rsid w:val="00C32D7E"/>
    <w:rsid w:val="00C33048"/>
    <w:rsid w:val="00C331B8"/>
    <w:rsid w:val="00C33420"/>
    <w:rsid w:val="00C33480"/>
    <w:rsid w:val="00C33624"/>
    <w:rsid w:val="00C337C5"/>
    <w:rsid w:val="00C33A35"/>
    <w:rsid w:val="00C33D5E"/>
    <w:rsid w:val="00C33D99"/>
    <w:rsid w:val="00C33F5F"/>
    <w:rsid w:val="00C34024"/>
    <w:rsid w:val="00C3419F"/>
    <w:rsid w:val="00C344A3"/>
    <w:rsid w:val="00C344DB"/>
    <w:rsid w:val="00C345BE"/>
    <w:rsid w:val="00C349E3"/>
    <w:rsid w:val="00C34A62"/>
    <w:rsid w:val="00C34C17"/>
    <w:rsid w:val="00C34CE7"/>
    <w:rsid w:val="00C351D0"/>
    <w:rsid w:val="00C35321"/>
    <w:rsid w:val="00C353AD"/>
    <w:rsid w:val="00C354E9"/>
    <w:rsid w:val="00C35602"/>
    <w:rsid w:val="00C3580A"/>
    <w:rsid w:val="00C35821"/>
    <w:rsid w:val="00C3594F"/>
    <w:rsid w:val="00C35AC9"/>
    <w:rsid w:val="00C35CFB"/>
    <w:rsid w:val="00C35EDC"/>
    <w:rsid w:val="00C360B7"/>
    <w:rsid w:val="00C3647A"/>
    <w:rsid w:val="00C36581"/>
    <w:rsid w:val="00C365DE"/>
    <w:rsid w:val="00C365FE"/>
    <w:rsid w:val="00C366B6"/>
    <w:rsid w:val="00C366C2"/>
    <w:rsid w:val="00C366DF"/>
    <w:rsid w:val="00C36887"/>
    <w:rsid w:val="00C3688E"/>
    <w:rsid w:val="00C36CF5"/>
    <w:rsid w:val="00C36FFC"/>
    <w:rsid w:val="00C370E4"/>
    <w:rsid w:val="00C37257"/>
    <w:rsid w:val="00C3747C"/>
    <w:rsid w:val="00C3750F"/>
    <w:rsid w:val="00C377A8"/>
    <w:rsid w:val="00C377C3"/>
    <w:rsid w:val="00C379E7"/>
    <w:rsid w:val="00C37CB2"/>
    <w:rsid w:val="00C40634"/>
    <w:rsid w:val="00C40654"/>
    <w:rsid w:val="00C40670"/>
    <w:rsid w:val="00C40B44"/>
    <w:rsid w:val="00C40DC0"/>
    <w:rsid w:val="00C40ED9"/>
    <w:rsid w:val="00C4106D"/>
    <w:rsid w:val="00C415A7"/>
    <w:rsid w:val="00C419F2"/>
    <w:rsid w:val="00C41A01"/>
    <w:rsid w:val="00C4227D"/>
    <w:rsid w:val="00C42314"/>
    <w:rsid w:val="00C42524"/>
    <w:rsid w:val="00C42556"/>
    <w:rsid w:val="00C42871"/>
    <w:rsid w:val="00C428E6"/>
    <w:rsid w:val="00C42C98"/>
    <w:rsid w:val="00C43025"/>
    <w:rsid w:val="00C43088"/>
    <w:rsid w:val="00C430C5"/>
    <w:rsid w:val="00C43222"/>
    <w:rsid w:val="00C43282"/>
    <w:rsid w:val="00C43356"/>
    <w:rsid w:val="00C43398"/>
    <w:rsid w:val="00C43547"/>
    <w:rsid w:val="00C43608"/>
    <w:rsid w:val="00C437E7"/>
    <w:rsid w:val="00C43876"/>
    <w:rsid w:val="00C4398E"/>
    <w:rsid w:val="00C43BFA"/>
    <w:rsid w:val="00C43D69"/>
    <w:rsid w:val="00C43E48"/>
    <w:rsid w:val="00C43F43"/>
    <w:rsid w:val="00C43F4A"/>
    <w:rsid w:val="00C44172"/>
    <w:rsid w:val="00C4422C"/>
    <w:rsid w:val="00C4426F"/>
    <w:rsid w:val="00C44428"/>
    <w:rsid w:val="00C44540"/>
    <w:rsid w:val="00C447C6"/>
    <w:rsid w:val="00C447EA"/>
    <w:rsid w:val="00C448AC"/>
    <w:rsid w:val="00C44994"/>
    <w:rsid w:val="00C44A36"/>
    <w:rsid w:val="00C44BD7"/>
    <w:rsid w:val="00C44D33"/>
    <w:rsid w:val="00C44D5D"/>
    <w:rsid w:val="00C45072"/>
    <w:rsid w:val="00C45794"/>
    <w:rsid w:val="00C45A03"/>
    <w:rsid w:val="00C45C00"/>
    <w:rsid w:val="00C45C28"/>
    <w:rsid w:val="00C45C7E"/>
    <w:rsid w:val="00C45D24"/>
    <w:rsid w:val="00C45D5B"/>
    <w:rsid w:val="00C45DC6"/>
    <w:rsid w:val="00C45E27"/>
    <w:rsid w:val="00C45E93"/>
    <w:rsid w:val="00C45F0F"/>
    <w:rsid w:val="00C46010"/>
    <w:rsid w:val="00C4630A"/>
    <w:rsid w:val="00C463B6"/>
    <w:rsid w:val="00C46730"/>
    <w:rsid w:val="00C4685C"/>
    <w:rsid w:val="00C46BB2"/>
    <w:rsid w:val="00C46D6C"/>
    <w:rsid w:val="00C46DCC"/>
    <w:rsid w:val="00C46E6F"/>
    <w:rsid w:val="00C46F08"/>
    <w:rsid w:val="00C47005"/>
    <w:rsid w:val="00C47262"/>
    <w:rsid w:val="00C4734E"/>
    <w:rsid w:val="00C47459"/>
    <w:rsid w:val="00C4746C"/>
    <w:rsid w:val="00C475CD"/>
    <w:rsid w:val="00C476EC"/>
    <w:rsid w:val="00C476ED"/>
    <w:rsid w:val="00C478EE"/>
    <w:rsid w:val="00C47A76"/>
    <w:rsid w:val="00C47A7B"/>
    <w:rsid w:val="00C47CBD"/>
    <w:rsid w:val="00C47D2F"/>
    <w:rsid w:val="00C47F29"/>
    <w:rsid w:val="00C47FD3"/>
    <w:rsid w:val="00C50214"/>
    <w:rsid w:val="00C50226"/>
    <w:rsid w:val="00C50427"/>
    <w:rsid w:val="00C5042F"/>
    <w:rsid w:val="00C504DA"/>
    <w:rsid w:val="00C504E6"/>
    <w:rsid w:val="00C506AC"/>
    <w:rsid w:val="00C50C4A"/>
    <w:rsid w:val="00C50EC3"/>
    <w:rsid w:val="00C511F8"/>
    <w:rsid w:val="00C5128F"/>
    <w:rsid w:val="00C514BA"/>
    <w:rsid w:val="00C5191E"/>
    <w:rsid w:val="00C51935"/>
    <w:rsid w:val="00C51F35"/>
    <w:rsid w:val="00C51F60"/>
    <w:rsid w:val="00C5212C"/>
    <w:rsid w:val="00C52131"/>
    <w:rsid w:val="00C521BF"/>
    <w:rsid w:val="00C52460"/>
    <w:rsid w:val="00C52622"/>
    <w:rsid w:val="00C5262A"/>
    <w:rsid w:val="00C5271A"/>
    <w:rsid w:val="00C52A23"/>
    <w:rsid w:val="00C52AA8"/>
    <w:rsid w:val="00C52C99"/>
    <w:rsid w:val="00C52D29"/>
    <w:rsid w:val="00C52E23"/>
    <w:rsid w:val="00C52E44"/>
    <w:rsid w:val="00C52E6D"/>
    <w:rsid w:val="00C5305D"/>
    <w:rsid w:val="00C53466"/>
    <w:rsid w:val="00C535CA"/>
    <w:rsid w:val="00C536CF"/>
    <w:rsid w:val="00C539BC"/>
    <w:rsid w:val="00C53A3B"/>
    <w:rsid w:val="00C53A51"/>
    <w:rsid w:val="00C53AEE"/>
    <w:rsid w:val="00C53B57"/>
    <w:rsid w:val="00C53C4C"/>
    <w:rsid w:val="00C53C74"/>
    <w:rsid w:val="00C541BB"/>
    <w:rsid w:val="00C5422E"/>
    <w:rsid w:val="00C54737"/>
    <w:rsid w:val="00C549C6"/>
    <w:rsid w:val="00C54E97"/>
    <w:rsid w:val="00C5532B"/>
    <w:rsid w:val="00C55AC8"/>
    <w:rsid w:val="00C55C81"/>
    <w:rsid w:val="00C55D58"/>
    <w:rsid w:val="00C56233"/>
    <w:rsid w:val="00C56451"/>
    <w:rsid w:val="00C56B65"/>
    <w:rsid w:val="00C56C94"/>
    <w:rsid w:val="00C56F2B"/>
    <w:rsid w:val="00C571FB"/>
    <w:rsid w:val="00C57251"/>
    <w:rsid w:val="00C5726E"/>
    <w:rsid w:val="00C5740C"/>
    <w:rsid w:val="00C57888"/>
    <w:rsid w:val="00C57917"/>
    <w:rsid w:val="00C5793C"/>
    <w:rsid w:val="00C579B2"/>
    <w:rsid w:val="00C57A14"/>
    <w:rsid w:val="00C57B42"/>
    <w:rsid w:val="00C57D23"/>
    <w:rsid w:val="00C57DB4"/>
    <w:rsid w:val="00C57F61"/>
    <w:rsid w:val="00C57F7A"/>
    <w:rsid w:val="00C600AB"/>
    <w:rsid w:val="00C60185"/>
    <w:rsid w:val="00C609D9"/>
    <w:rsid w:val="00C60C9D"/>
    <w:rsid w:val="00C60CE5"/>
    <w:rsid w:val="00C60ED1"/>
    <w:rsid w:val="00C60F4B"/>
    <w:rsid w:val="00C611D3"/>
    <w:rsid w:val="00C615D3"/>
    <w:rsid w:val="00C617D3"/>
    <w:rsid w:val="00C61809"/>
    <w:rsid w:val="00C6184B"/>
    <w:rsid w:val="00C61D48"/>
    <w:rsid w:val="00C6204D"/>
    <w:rsid w:val="00C6227D"/>
    <w:rsid w:val="00C622E6"/>
    <w:rsid w:val="00C62313"/>
    <w:rsid w:val="00C6243B"/>
    <w:rsid w:val="00C6257B"/>
    <w:rsid w:val="00C62779"/>
    <w:rsid w:val="00C62BAB"/>
    <w:rsid w:val="00C63089"/>
    <w:rsid w:val="00C634E4"/>
    <w:rsid w:val="00C634E5"/>
    <w:rsid w:val="00C63668"/>
    <w:rsid w:val="00C63702"/>
    <w:rsid w:val="00C6370D"/>
    <w:rsid w:val="00C63731"/>
    <w:rsid w:val="00C63755"/>
    <w:rsid w:val="00C63DC9"/>
    <w:rsid w:val="00C6433A"/>
    <w:rsid w:val="00C644B2"/>
    <w:rsid w:val="00C644C2"/>
    <w:rsid w:val="00C6471C"/>
    <w:rsid w:val="00C6481D"/>
    <w:rsid w:val="00C64A68"/>
    <w:rsid w:val="00C64B72"/>
    <w:rsid w:val="00C64D06"/>
    <w:rsid w:val="00C64DE6"/>
    <w:rsid w:val="00C64FA7"/>
    <w:rsid w:val="00C6547D"/>
    <w:rsid w:val="00C655BB"/>
    <w:rsid w:val="00C65621"/>
    <w:rsid w:val="00C65920"/>
    <w:rsid w:val="00C65B6D"/>
    <w:rsid w:val="00C65C22"/>
    <w:rsid w:val="00C65E48"/>
    <w:rsid w:val="00C6614C"/>
    <w:rsid w:val="00C66473"/>
    <w:rsid w:val="00C664EC"/>
    <w:rsid w:val="00C6670A"/>
    <w:rsid w:val="00C66725"/>
    <w:rsid w:val="00C66CA7"/>
    <w:rsid w:val="00C67140"/>
    <w:rsid w:val="00C673B5"/>
    <w:rsid w:val="00C676DF"/>
    <w:rsid w:val="00C67A3C"/>
    <w:rsid w:val="00C67AD4"/>
    <w:rsid w:val="00C67EB8"/>
    <w:rsid w:val="00C67F41"/>
    <w:rsid w:val="00C700FD"/>
    <w:rsid w:val="00C70357"/>
    <w:rsid w:val="00C70392"/>
    <w:rsid w:val="00C70772"/>
    <w:rsid w:val="00C708B5"/>
    <w:rsid w:val="00C70AAC"/>
    <w:rsid w:val="00C70E60"/>
    <w:rsid w:val="00C71046"/>
    <w:rsid w:val="00C7107C"/>
    <w:rsid w:val="00C711DD"/>
    <w:rsid w:val="00C714B7"/>
    <w:rsid w:val="00C71591"/>
    <w:rsid w:val="00C71B73"/>
    <w:rsid w:val="00C71C8A"/>
    <w:rsid w:val="00C71E04"/>
    <w:rsid w:val="00C71F91"/>
    <w:rsid w:val="00C72107"/>
    <w:rsid w:val="00C72248"/>
    <w:rsid w:val="00C7239E"/>
    <w:rsid w:val="00C7269D"/>
    <w:rsid w:val="00C72912"/>
    <w:rsid w:val="00C72A49"/>
    <w:rsid w:val="00C72E87"/>
    <w:rsid w:val="00C72EED"/>
    <w:rsid w:val="00C72F91"/>
    <w:rsid w:val="00C72FD4"/>
    <w:rsid w:val="00C72FD8"/>
    <w:rsid w:val="00C73067"/>
    <w:rsid w:val="00C73148"/>
    <w:rsid w:val="00C731E1"/>
    <w:rsid w:val="00C73283"/>
    <w:rsid w:val="00C734D9"/>
    <w:rsid w:val="00C735EE"/>
    <w:rsid w:val="00C7367F"/>
    <w:rsid w:val="00C73850"/>
    <w:rsid w:val="00C73AD2"/>
    <w:rsid w:val="00C73AF5"/>
    <w:rsid w:val="00C73C85"/>
    <w:rsid w:val="00C73DEC"/>
    <w:rsid w:val="00C73F18"/>
    <w:rsid w:val="00C73F68"/>
    <w:rsid w:val="00C74182"/>
    <w:rsid w:val="00C7420F"/>
    <w:rsid w:val="00C743D4"/>
    <w:rsid w:val="00C74631"/>
    <w:rsid w:val="00C74638"/>
    <w:rsid w:val="00C748CA"/>
    <w:rsid w:val="00C74939"/>
    <w:rsid w:val="00C749EA"/>
    <w:rsid w:val="00C74D42"/>
    <w:rsid w:val="00C74FE8"/>
    <w:rsid w:val="00C750C7"/>
    <w:rsid w:val="00C7511F"/>
    <w:rsid w:val="00C752DC"/>
    <w:rsid w:val="00C75327"/>
    <w:rsid w:val="00C75485"/>
    <w:rsid w:val="00C754E7"/>
    <w:rsid w:val="00C75544"/>
    <w:rsid w:val="00C75767"/>
    <w:rsid w:val="00C757BC"/>
    <w:rsid w:val="00C757D6"/>
    <w:rsid w:val="00C758C8"/>
    <w:rsid w:val="00C75B25"/>
    <w:rsid w:val="00C75DE1"/>
    <w:rsid w:val="00C75E7D"/>
    <w:rsid w:val="00C75EC0"/>
    <w:rsid w:val="00C7629A"/>
    <w:rsid w:val="00C7649F"/>
    <w:rsid w:val="00C764A2"/>
    <w:rsid w:val="00C765E2"/>
    <w:rsid w:val="00C769A2"/>
    <w:rsid w:val="00C76B05"/>
    <w:rsid w:val="00C76C46"/>
    <w:rsid w:val="00C76C89"/>
    <w:rsid w:val="00C76E97"/>
    <w:rsid w:val="00C7756C"/>
    <w:rsid w:val="00C7786F"/>
    <w:rsid w:val="00C77A5B"/>
    <w:rsid w:val="00C77A87"/>
    <w:rsid w:val="00C77BDF"/>
    <w:rsid w:val="00C77BEC"/>
    <w:rsid w:val="00C77E66"/>
    <w:rsid w:val="00C77EC3"/>
    <w:rsid w:val="00C8009A"/>
    <w:rsid w:val="00C80239"/>
    <w:rsid w:val="00C802CA"/>
    <w:rsid w:val="00C804FB"/>
    <w:rsid w:val="00C80579"/>
    <w:rsid w:val="00C80604"/>
    <w:rsid w:val="00C806F2"/>
    <w:rsid w:val="00C80740"/>
    <w:rsid w:val="00C8080E"/>
    <w:rsid w:val="00C80AAB"/>
    <w:rsid w:val="00C80B38"/>
    <w:rsid w:val="00C80BE1"/>
    <w:rsid w:val="00C80C92"/>
    <w:rsid w:val="00C80EF0"/>
    <w:rsid w:val="00C81042"/>
    <w:rsid w:val="00C814DB"/>
    <w:rsid w:val="00C8162E"/>
    <w:rsid w:val="00C816D5"/>
    <w:rsid w:val="00C817F0"/>
    <w:rsid w:val="00C81B51"/>
    <w:rsid w:val="00C81DAA"/>
    <w:rsid w:val="00C820B6"/>
    <w:rsid w:val="00C821D9"/>
    <w:rsid w:val="00C8225C"/>
    <w:rsid w:val="00C82349"/>
    <w:rsid w:val="00C82392"/>
    <w:rsid w:val="00C823B6"/>
    <w:rsid w:val="00C824AB"/>
    <w:rsid w:val="00C824B6"/>
    <w:rsid w:val="00C825D9"/>
    <w:rsid w:val="00C82689"/>
    <w:rsid w:val="00C829FC"/>
    <w:rsid w:val="00C82A41"/>
    <w:rsid w:val="00C82D5C"/>
    <w:rsid w:val="00C83785"/>
    <w:rsid w:val="00C837C3"/>
    <w:rsid w:val="00C83A13"/>
    <w:rsid w:val="00C83A54"/>
    <w:rsid w:val="00C83B38"/>
    <w:rsid w:val="00C83F86"/>
    <w:rsid w:val="00C8404C"/>
    <w:rsid w:val="00C840BF"/>
    <w:rsid w:val="00C84168"/>
    <w:rsid w:val="00C843A8"/>
    <w:rsid w:val="00C84A78"/>
    <w:rsid w:val="00C84BE3"/>
    <w:rsid w:val="00C84D06"/>
    <w:rsid w:val="00C84D50"/>
    <w:rsid w:val="00C84F3E"/>
    <w:rsid w:val="00C8517B"/>
    <w:rsid w:val="00C85247"/>
    <w:rsid w:val="00C859EB"/>
    <w:rsid w:val="00C85D5A"/>
    <w:rsid w:val="00C85E86"/>
    <w:rsid w:val="00C85F2C"/>
    <w:rsid w:val="00C85F35"/>
    <w:rsid w:val="00C8614A"/>
    <w:rsid w:val="00C8620E"/>
    <w:rsid w:val="00C866B2"/>
    <w:rsid w:val="00C86814"/>
    <w:rsid w:val="00C86AC4"/>
    <w:rsid w:val="00C86F5B"/>
    <w:rsid w:val="00C86FB5"/>
    <w:rsid w:val="00C870B0"/>
    <w:rsid w:val="00C8711E"/>
    <w:rsid w:val="00C87174"/>
    <w:rsid w:val="00C871EA"/>
    <w:rsid w:val="00C87220"/>
    <w:rsid w:val="00C87284"/>
    <w:rsid w:val="00C873D3"/>
    <w:rsid w:val="00C8748B"/>
    <w:rsid w:val="00C8749C"/>
    <w:rsid w:val="00C874BC"/>
    <w:rsid w:val="00C875EC"/>
    <w:rsid w:val="00C876C3"/>
    <w:rsid w:val="00C87883"/>
    <w:rsid w:val="00C87A52"/>
    <w:rsid w:val="00C87B44"/>
    <w:rsid w:val="00C87DF6"/>
    <w:rsid w:val="00C87EF0"/>
    <w:rsid w:val="00C87F59"/>
    <w:rsid w:val="00C90227"/>
    <w:rsid w:val="00C9037F"/>
    <w:rsid w:val="00C9039B"/>
    <w:rsid w:val="00C905CC"/>
    <w:rsid w:val="00C90A83"/>
    <w:rsid w:val="00C90CC1"/>
    <w:rsid w:val="00C90E86"/>
    <w:rsid w:val="00C90F36"/>
    <w:rsid w:val="00C90F5E"/>
    <w:rsid w:val="00C9107C"/>
    <w:rsid w:val="00C914B2"/>
    <w:rsid w:val="00C914EC"/>
    <w:rsid w:val="00C916FE"/>
    <w:rsid w:val="00C917FF"/>
    <w:rsid w:val="00C91B4A"/>
    <w:rsid w:val="00C91DB4"/>
    <w:rsid w:val="00C9204F"/>
    <w:rsid w:val="00C9227A"/>
    <w:rsid w:val="00C922BE"/>
    <w:rsid w:val="00C92342"/>
    <w:rsid w:val="00C92635"/>
    <w:rsid w:val="00C928AD"/>
    <w:rsid w:val="00C92A6E"/>
    <w:rsid w:val="00C92BE5"/>
    <w:rsid w:val="00C92CC2"/>
    <w:rsid w:val="00C92DD1"/>
    <w:rsid w:val="00C92F2D"/>
    <w:rsid w:val="00C930A2"/>
    <w:rsid w:val="00C9349B"/>
    <w:rsid w:val="00C939FC"/>
    <w:rsid w:val="00C93C92"/>
    <w:rsid w:val="00C93CBE"/>
    <w:rsid w:val="00C93EC3"/>
    <w:rsid w:val="00C93F27"/>
    <w:rsid w:val="00C941EF"/>
    <w:rsid w:val="00C943F2"/>
    <w:rsid w:val="00C9473A"/>
    <w:rsid w:val="00C94D8D"/>
    <w:rsid w:val="00C94DBE"/>
    <w:rsid w:val="00C94F4E"/>
    <w:rsid w:val="00C95474"/>
    <w:rsid w:val="00C954BF"/>
    <w:rsid w:val="00C954D9"/>
    <w:rsid w:val="00C9573E"/>
    <w:rsid w:val="00C957E5"/>
    <w:rsid w:val="00C95B58"/>
    <w:rsid w:val="00C95C3F"/>
    <w:rsid w:val="00C95ECF"/>
    <w:rsid w:val="00C96168"/>
    <w:rsid w:val="00C964AD"/>
    <w:rsid w:val="00C966CD"/>
    <w:rsid w:val="00C96991"/>
    <w:rsid w:val="00C96A2D"/>
    <w:rsid w:val="00C96BE9"/>
    <w:rsid w:val="00C97264"/>
    <w:rsid w:val="00C973B9"/>
    <w:rsid w:val="00C974B5"/>
    <w:rsid w:val="00C9757C"/>
    <w:rsid w:val="00C976E5"/>
    <w:rsid w:val="00C9776D"/>
    <w:rsid w:val="00C97CC4"/>
    <w:rsid w:val="00C97E02"/>
    <w:rsid w:val="00C97F9B"/>
    <w:rsid w:val="00CA015B"/>
    <w:rsid w:val="00CA0269"/>
    <w:rsid w:val="00CA0414"/>
    <w:rsid w:val="00CA0438"/>
    <w:rsid w:val="00CA0672"/>
    <w:rsid w:val="00CA0880"/>
    <w:rsid w:val="00CA09A7"/>
    <w:rsid w:val="00CA0C1C"/>
    <w:rsid w:val="00CA14A7"/>
    <w:rsid w:val="00CA1687"/>
    <w:rsid w:val="00CA174D"/>
    <w:rsid w:val="00CA177B"/>
    <w:rsid w:val="00CA178D"/>
    <w:rsid w:val="00CA20D1"/>
    <w:rsid w:val="00CA21D0"/>
    <w:rsid w:val="00CA22FF"/>
    <w:rsid w:val="00CA2359"/>
    <w:rsid w:val="00CA24BB"/>
    <w:rsid w:val="00CA24F3"/>
    <w:rsid w:val="00CA2748"/>
    <w:rsid w:val="00CA28EE"/>
    <w:rsid w:val="00CA2A29"/>
    <w:rsid w:val="00CA2A2D"/>
    <w:rsid w:val="00CA2C77"/>
    <w:rsid w:val="00CA2CD9"/>
    <w:rsid w:val="00CA3202"/>
    <w:rsid w:val="00CA33C3"/>
    <w:rsid w:val="00CA344D"/>
    <w:rsid w:val="00CA362E"/>
    <w:rsid w:val="00CA36E7"/>
    <w:rsid w:val="00CA37E9"/>
    <w:rsid w:val="00CA3D61"/>
    <w:rsid w:val="00CA3E6C"/>
    <w:rsid w:val="00CA3FB9"/>
    <w:rsid w:val="00CA4149"/>
    <w:rsid w:val="00CA4230"/>
    <w:rsid w:val="00CA4553"/>
    <w:rsid w:val="00CA461C"/>
    <w:rsid w:val="00CA48BB"/>
    <w:rsid w:val="00CA4A30"/>
    <w:rsid w:val="00CA4B10"/>
    <w:rsid w:val="00CA4C3C"/>
    <w:rsid w:val="00CA4DEF"/>
    <w:rsid w:val="00CA4EBC"/>
    <w:rsid w:val="00CA4F29"/>
    <w:rsid w:val="00CA55A5"/>
    <w:rsid w:val="00CA5835"/>
    <w:rsid w:val="00CA5D14"/>
    <w:rsid w:val="00CA5D18"/>
    <w:rsid w:val="00CA5FB8"/>
    <w:rsid w:val="00CA6592"/>
    <w:rsid w:val="00CA6612"/>
    <w:rsid w:val="00CA66ED"/>
    <w:rsid w:val="00CA6881"/>
    <w:rsid w:val="00CA690C"/>
    <w:rsid w:val="00CA6B2C"/>
    <w:rsid w:val="00CA6BA5"/>
    <w:rsid w:val="00CA6C0E"/>
    <w:rsid w:val="00CA6C50"/>
    <w:rsid w:val="00CA6CA7"/>
    <w:rsid w:val="00CA71AD"/>
    <w:rsid w:val="00CA71DB"/>
    <w:rsid w:val="00CA7236"/>
    <w:rsid w:val="00CA725A"/>
    <w:rsid w:val="00CA72B9"/>
    <w:rsid w:val="00CA7735"/>
    <w:rsid w:val="00CA7829"/>
    <w:rsid w:val="00CA7F1F"/>
    <w:rsid w:val="00CB007A"/>
    <w:rsid w:val="00CB02B0"/>
    <w:rsid w:val="00CB04D2"/>
    <w:rsid w:val="00CB053B"/>
    <w:rsid w:val="00CB0694"/>
    <w:rsid w:val="00CB07D2"/>
    <w:rsid w:val="00CB08AC"/>
    <w:rsid w:val="00CB0A6A"/>
    <w:rsid w:val="00CB0C5D"/>
    <w:rsid w:val="00CB0D80"/>
    <w:rsid w:val="00CB0F1B"/>
    <w:rsid w:val="00CB147B"/>
    <w:rsid w:val="00CB14D3"/>
    <w:rsid w:val="00CB16D5"/>
    <w:rsid w:val="00CB1816"/>
    <w:rsid w:val="00CB19CF"/>
    <w:rsid w:val="00CB1D9A"/>
    <w:rsid w:val="00CB241E"/>
    <w:rsid w:val="00CB26C4"/>
    <w:rsid w:val="00CB28C5"/>
    <w:rsid w:val="00CB29DB"/>
    <w:rsid w:val="00CB357D"/>
    <w:rsid w:val="00CB378B"/>
    <w:rsid w:val="00CB39AE"/>
    <w:rsid w:val="00CB3C3B"/>
    <w:rsid w:val="00CB3E5B"/>
    <w:rsid w:val="00CB3EED"/>
    <w:rsid w:val="00CB4151"/>
    <w:rsid w:val="00CB41E3"/>
    <w:rsid w:val="00CB4290"/>
    <w:rsid w:val="00CB4378"/>
    <w:rsid w:val="00CB44C1"/>
    <w:rsid w:val="00CB461C"/>
    <w:rsid w:val="00CB4983"/>
    <w:rsid w:val="00CB4BA5"/>
    <w:rsid w:val="00CB4C28"/>
    <w:rsid w:val="00CB4C33"/>
    <w:rsid w:val="00CB5281"/>
    <w:rsid w:val="00CB5370"/>
    <w:rsid w:val="00CB55E0"/>
    <w:rsid w:val="00CB5763"/>
    <w:rsid w:val="00CB5993"/>
    <w:rsid w:val="00CB5A2A"/>
    <w:rsid w:val="00CB5A64"/>
    <w:rsid w:val="00CB5C6C"/>
    <w:rsid w:val="00CB5D4D"/>
    <w:rsid w:val="00CB6140"/>
    <w:rsid w:val="00CB6254"/>
    <w:rsid w:val="00CB640F"/>
    <w:rsid w:val="00CB6432"/>
    <w:rsid w:val="00CB6481"/>
    <w:rsid w:val="00CB6597"/>
    <w:rsid w:val="00CB6913"/>
    <w:rsid w:val="00CB6B0D"/>
    <w:rsid w:val="00CB6B21"/>
    <w:rsid w:val="00CB6C80"/>
    <w:rsid w:val="00CB6EC9"/>
    <w:rsid w:val="00CB6F27"/>
    <w:rsid w:val="00CB6F2A"/>
    <w:rsid w:val="00CB7160"/>
    <w:rsid w:val="00CB724C"/>
    <w:rsid w:val="00CB72ED"/>
    <w:rsid w:val="00CB749B"/>
    <w:rsid w:val="00CB76DF"/>
    <w:rsid w:val="00CB7711"/>
    <w:rsid w:val="00CB7AEA"/>
    <w:rsid w:val="00CB7C97"/>
    <w:rsid w:val="00CB7CA6"/>
    <w:rsid w:val="00CB7CE6"/>
    <w:rsid w:val="00CB7E47"/>
    <w:rsid w:val="00CB7EFE"/>
    <w:rsid w:val="00CC010E"/>
    <w:rsid w:val="00CC025F"/>
    <w:rsid w:val="00CC0313"/>
    <w:rsid w:val="00CC03E2"/>
    <w:rsid w:val="00CC067C"/>
    <w:rsid w:val="00CC0798"/>
    <w:rsid w:val="00CC0AA3"/>
    <w:rsid w:val="00CC0B45"/>
    <w:rsid w:val="00CC0C20"/>
    <w:rsid w:val="00CC0D34"/>
    <w:rsid w:val="00CC0E21"/>
    <w:rsid w:val="00CC0F76"/>
    <w:rsid w:val="00CC0F7C"/>
    <w:rsid w:val="00CC1098"/>
    <w:rsid w:val="00CC116E"/>
    <w:rsid w:val="00CC178A"/>
    <w:rsid w:val="00CC1A5C"/>
    <w:rsid w:val="00CC1B66"/>
    <w:rsid w:val="00CC1E69"/>
    <w:rsid w:val="00CC1EAF"/>
    <w:rsid w:val="00CC1EBE"/>
    <w:rsid w:val="00CC1FAA"/>
    <w:rsid w:val="00CC20C8"/>
    <w:rsid w:val="00CC22C2"/>
    <w:rsid w:val="00CC22D8"/>
    <w:rsid w:val="00CC22E5"/>
    <w:rsid w:val="00CC25A2"/>
    <w:rsid w:val="00CC25BB"/>
    <w:rsid w:val="00CC26EE"/>
    <w:rsid w:val="00CC2796"/>
    <w:rsid w:val="00CC2B68"/>
    <w:rsid w:val="00CC2E0C"/>
    <w:rsid w:val="00CC2E9B"/>
    <w:rsid w:val="00CC300D"/>
    <w:rsid w:val="00CC30A7"/>
    <w:rsid w:val="00CC360E"/>
    <w:rsid w:val="00CC3650"/>
    <w:rsid w:val="00CC3903"/>
    <w:rsid w:val="00CC3F3F"/>
    <w:rsid w:val="00CC417A"/>
    <w:rsid w:val="00CC4223"/>
    <w:rsid w:val="00CC51C2"/>
    <w:rsid w:val="00CC5581"/>
    <w:rsid w:val="00CC5653"/>
    <w:rsid w:val="00CC56B5"/>
    <w:rsid w:val="00CC5D65"/>
    <w:rsid w:val="00CC5E62"/>
    <w:rsid w:val="00CC62DF"/>
    <w:rsid w:val="00CC6321"/>
    <w:rsid w:val="00CC642B"/>
    <w:rsid w:val="00CC64F2"/>
    <w:rsid w:val="00CC65D3"/>
    <w:rsid w:val="00CC6A91"/>
    <w:rsid w:val="00CC6B20"/>
    <w:rsid w:val="00CC6C1C"/>
    <w:rsid w:val="00CC6E01"/>
    <w:rsid w:val="00CC6FC1"/>
    <w:rsid w:val="00CC7355"/>
    <w:rsid w:val="00CC7384"/>
    <w:rsid w:val="00CC74AF"/>
    <w:rsid w:val="00CC7505"/>
    <w:rsid w:val="00CC76F5"/>
    <w:rsid w:val="00CC78EB"/>
    <w:rsid w:val="00CC7AD9"/>
    <w:rsid w:val="00CC7B41"/>
    <w:rsid w:val="00CC7E4A"/>
    <w:rsid w:val="00CC7F51"/>
    <w:rsid w:val="00CC7FB2"/>
    <w:rsid w:val="00CD01BE"/>
    <w:rsid w:val="00CD0242"/>
    <w:rsid w:val="00CD0342"/>
    <w:rsid w:val="00CD038A"/>
    <w:rsid w:val="00CD04B4"/>
    <w:rsid w:val="00CD04D9"/>
    <w:rsid w:val="00CD0A59"/>
    <w:rsid w:val="00CD0B8D"/>
    <w:rsid w:val="00CD0DA6"/>
    <w:rsid w:val="00CD101D"/>
    <w:rsid w:val="00CD1120"/>
    <w:rsid w:val="00CD1165"/>
    <w:rsid w:val="00CD1277"/>
    <w:rsid w:val="00CD143F"/>
    <w:rsid w:val="00CD14DB"/>
    <w:rsid w:val="00CD1793"/>
    <w:rsid w:val="00CD21E9"/>
    <w:rsid w:val="00CD2404"/>
    <w:rsid w:val="00CD24B2"/>
    <w:rsid w:val="00CD258D"/>
    <w:rsid w:val="00CD26CE"/>
    <w:rsid w:val="00CD26F6"/>
    <w:rsid w:val="00CD2996"/>
    <w:rsid w:val="00CD29D4"/>
    <w:rsid w:val="00CD2A97"/>
    <w:rsid w:val="00CD2AD7"/>
    <w:rsid w:val="00CD2C90"/>
    <w:rsid w:val="00CD2ED2"/>
    <w:rsid w:val="00CD2F8A"/>
    <w:rsid w:val="00CD30DC"/>
    <w:rsid w:val="00CD310F"/>
    <w:rsid w:val="00CD31A7"/>
    <w:rsid w:val="00CD31B2"/>
    <w:rsid w:val="00CD3571"/>
    <w:rsid w:val="00CD378A"/>
    <w:rsid w:val="00CD3A02"/>
    <w:rsid w:val="00CD3D1F"/>
    <w:rsid w:val="00CD3E10"/>
    <w:rsid w:val="00CD3E4A"/>
    <w:rsid w:val="00CD3F6E"/>
    <w:rsid w:val="00CD411B"/>
    <w:rsid w:val="00CD4494"/>
    <w:rsid w:val="00CD461E"/>
    <w:rsid w:val="00CD49FD"/>
    <w:rsid w:val="00CD4BDF"/>
    <w:rsid w:val="00CD4C45"/>
    <w:rsid w:val="00CD4DA6"/>
    <w:rsid w:val="00CD4DEB"/>
    <w:rsid w:val="00CD4E15"/>
    <w:rsid w:val="00CD50AD"/>
    <w:rsid w:val="00CD51DE"/>
    <w:rsid w:val="00CD522A"/>
    <w:rsid w:val="00CD5432"/>
    <w:rsid w:val="00CD545F"/>
    <w:rsid w:val="00CD556F"/>
    <w:rsid w:val="00CD55DC"/>
    <w:rsid w:val="00CD5768"/>
    <w:rsid w:val="00CD5A4F"/>
    <w:rsid w:val="00CD5F3A"/>
    <w:rsid w:val="00CD601D"/>
    <w:rsid w:val="00CD609F"/>
    <w:rsid w:val="00CD6496"/>
    <w:rsid w:val="00CD655F"/>
    <w:rsid w:val="00CD6674"/>
    <w:rsid w:val="00CD66AA"/>
    <w:rsid w:val="00CD6886"/>
    <w:rsid w:val="00CD6C27"/>
    <w:rsid w:val="00CD6E42"/>
    <w:rsid w:val="00CD6E9D"/>
    <w:rsid w:val="00CD6F0A"/>
    <w:rsid w:val="00CD6F6E"/>
    <w:rsid w:val="00CD6F7A"/>
    <w:rsid w:val="00CD73EA"/>
    <w:rsid w:val="00CD7599"/>
    <w:rsid w:val="00CD77F6"/>
    <w:rsid w:val="00CD798A"/>
    <w:rsid w:val="00CD7E1C"/>
    <w:rsid w:val="00CD7F91"/>
    <w:rsid w:val="00CD7FE1"/>
    <w:rsid w:val="00CE0008"/>
    <w:rsid w:val="00CE02F9"/>
    <w:rsid w:val="00CE034A"/>
    <w:rsid w:val="00CE0478"/>
    <w:rsid w:val="00CE058B"/>
    <w:rsid w:val="00CE0709"/>
    <w:rsid w:val="00CE08B8"/>
    <w:rsid w:val="00CE0B0A"/>
    <w:rsid w:val="00CE0B74"/>
    <w:rsid w:val="00CE0E40"/>
    <w:rsid w:val="00CE128E"/>
    <w:rsid w:val="00CE1375"/>
    <w:rsid w:val="00CE13C2"/>
    <w:rsid w:val="00CE18CD"/>
    <w:rsid w:val="00CE1ADB"/>
    <w:rsid w:val="00CE1C6B"/>
    <w:rsid w:val="00CE1D91"/>
    <w:rsid w:val="00CE1DD4"/>
    <w:rsid w:val="00CE1EAB"/>
    <w:rsid w:val="00CE2018"/>
    <w:rsid w:val="00CE2221"/>
    <w:rsid w:val="00CE2660"/>
    <w:rsid w:val="00CE2734"/>
    <w:rsid w:val="00CE3614"/>
    <w:rsid w:val="00CE3635"/>
    <w:rsid w:val="00CE3784"/>
    <w:rsid w:val="00CE3A6A"/>
    <w:rsid w:val="00CE3AD1"/>
    <w:rsid w:val="00CE3D49"/>
    <w:rsid w:val="00CE3D5A"/>
    <w:rsid w:val="00CE4481"/>
    <w:rsid w:val="00CE47EB"/>
    <w:rsid w:val="00CE48AD"/>
    <w:rsid w:val="00CE4964"/>
    <w:rsid w:val="00CE4A70"/>
    <w:rsid w:val="00CE4C8A"/>
    <w:rsid w:val="00CE4CF4"/>
    <w:rsid w:val="00CE4F09"/>
    <w:rsid w:val="00CE4F88"/>
    <w:rsid w:val="00CE523D"/>
    <w:rsid w:val="00CE5570"/>
    <w:rsid w:val="00CE5729"/>
    <w:rsid w:val="00CE5873"/>
    <w:rsid w:val="00CE594F"/>
    <w:rsid w:val="00CE59DA"/>
    <w:rsid w:val="00CE5AAE"/>
    <w:rsid w:val="00CE5B02"/>
    <w:rsid w:val="00CE5BEC"/>
    <w:rsid w:val="00CE5C23"/>
    <w:rsid w:val="00CE5D3D"/>
    <w:rsid w:val="00CE5E2C"/>
    <w:rsid w:val="00CE65A4"/>
    <w:rsid w:val="00CE65E5"/>
    <w:rsid w:val="00CE6629"/>
    <w:rsid w:val="00CE6714"/>
    <w:rsid w:val="00CE68E2"/>
    <w:rsid w:val="00CE6C27"/>
    <w:rsid w:val="00CE70D5"/>
    <w:rsid w:val="00CE7275"/>
    <w:rsid w:val="00CE7655"/>
    <w:rsid w:val="00CE77EC"/>
    <w:rsid w:val="00CE7941"/>
    <w:rsid w:val="00CE7A42"/>
    <w:rsid w:val="00CE7E33"/>
    <w:rsid w:val="00CF005C"/>
    <w:rsid w:val="00CF0105"/>
    <w:rsid w:val="00CF0195"/>
    <w:rsid w:val="00CF0535"/>
    <w:rsid w:val="00CF0589"/>
    <w:rsid w:val="00CF0635"/>
    <w:rsid w:val="00CF064D"/>
    <w:rsid w:val="00CF0D76"/>
    <w:rsid w:val="00CF0DE7"/>
    <w:rsid w:val="00CF0F3D"/>
    <w:rsid w:val="00CF1150"/>
    <w:rsid w:val="00CF1170"/>
    <w:rsid w:val="00CF1287"/>
    <w:rsid w:val="00CF131B"/>
    <w:rsid w:val="00CF1424"/>
    <w:rsid w:val="00CF152B"/>
    <w:rsid w:val="00CF15B3"/>
    <w:rsid w:val="00CF1802"/>
    <w:rsid w:val="00CF1F29"/>
    <w:rsid w:val="00CF212F"/>
    <w:rsid w:val="00CF229C"/>
    <w:rsid w:val="00CF287A"/>
    <w:rsid w:val="00CF29FB"/>
    <w:rsid w:val="00CF2E5A"/>
    <w:rsid w:val="00CF3112"/>
    <w:rsid w:val="00CF377B"/>
    <w:rsid w:val="00CF39BD"/>
    <w:rsid w:val="00CF3B10"/>
    <w:rsid w:val="00CF3B90"/>
    <w:rsid w:val="00CF3BE8"/>
    <w:rsid w:val="00CF3C20"/>
    <w:rsid w:val="00CF40CD"/>
    <w:rsid w:val="00CF40E1"/>
    <w:rsid w:val="00CF43E3"/>
    <w:rsid w:val="00CF455C"/>
    <w:rsid w:val="00CF4594"/>
    <w:rsid w:val="00CF479A"/>
    <w:rsid w:val="00CF487F"/>
    <w:rsid w:val="00CF4BE2"/>
    <w:rsid w:val="00CF4D7C"/>
    <w:rsid w:val="00CF4E9A"/>
    <w:rsid w:val="00CF4F6E"/>
    <w:rsid w:val="00CF5156"/>
    <w:rsid w:val="00CF5178"/>
    <w:rsid w:val="00CF51B6"/>
    <w:rsid w:val="00CF535D"/>
    <w:rsid w:val="00CF5AAD"/>
    <w:rsid w:val="00CF5B7E"/>
    <w:rsid w:val="00CF5F97"/>
    <w:rsid w:val="00CF68C8"/>
    <w:rsid w:val="00CF6B82"/>
    <w:rsid w:val="00CF6B93"/>
    <w:rsid w:val="00CF6E60"/>
    <w:rsid w:val="00CF6F06"/>
    <w:rsid w:val="00CF70C1"/>
    <w:rsid w:val="00CF7214"/>
    <w:rsid w:val="00CF745B"/>
    <w:rsid w:val="00CF7519"/>
    <w:rsid w:val="00CF7565"/>
    <w:rsid w:val="00CF76D9"/>
    <w:rsid w:val="00CF7EC3"/>
    <w:rsid w:val="00D0000D"/>
    <w:rsid w:val="00D00099"/>
    <w:rsid w:val="00D00149"/>
    <w:rsid w:val="00D0014A"/>
    <w:rsid w:val="00D00517"/>
    <w:rsid w:val="00D00A3D"/>
    <w:rsid w:val="00D00BAB"/>
    <w:rsid w:val="00D00BB8"/>
    <w:rsid w:val="00D00C53"/>
    <w:rsid w:val="00D00D9B"/>
    <w:rsid w:val="00D00F97"/>
    <w:rsid w:val="00D01005"/>
    <w:rsid w:val="00D010D3"/>
    <w:rsid w:val="00D010E9"/>
    <w:rsid w:val="00D013E0"/>
    <w:rsid w:val="00D0197F"/>
    <w:rsid w:val="00D01A61"/>
    <w:rsid w:val="00D01B26"/>
    <w:rsid w:val="00D01CF2"/>
    <w:rsid w:val="00D01D24"/>
    <w:rsid w:val="00D0203E"/>
    <w:rsid w:val="00D02273"/>
    <w:rsid w:val="00D0245A"/>
    <w:rsid w:val="00D0278B"/>
    <w:rsid w:val="00D0285A"/>
    <w:rsid w:val="00D029DC"/>
    <w:rsid w:val="00D02BFF"/>
    <w:rsid w:val="00D02E24"/>
    <w:rsid w:val="00D02E7B"/>
    <w:rsid w:val="00D02FDF"/>
    <w:rsid w:val="00D03373"/>
    <w:rsid w:val="00D03579"/>
    <w:rsid w:val="00D035AC"/>
    <w:rsid w:val="00D03A20"/>
    <w:rsid w:val="00D03A34"/>
    <w:rsid w:val="00D03E15"/>
    <w:rsid w:val="00D047B5"/>
    <w:rsid w:val="00D047CB"/>
    <w:rsid w:val="00D04ABF"/>
    <w:rsid w:val="00D04C6A"/>
    <w:rsid w:val="00D05144"/>
    <w:rsid w:val="00D0591B"/>
    <w:rsid w:val="00D05CB5"/>
    <w:rsid w:val="00D060A3"/>
    <w:rsid w:val="00D060F3"/>
    <w:rsid w:val="00D062B9"/>
    <w:rsid w:val="00D062EB"/>
    <w:rsid w:val="00D06771"/>
    <w:rsid w:val="00D0698B"/>
    <w:rsid w:val="00D06A56"/>
    <w:rsid w:val="00D0748A"/>
    <w:rsid w:val="00D076FE"/>
    <w:rsid w:val="00D07B47"/>
    <w:rsid w:val="00D07B63"/>
    <w:rsid w:val="00D1016B"/>
    <w:rsid w:val="00D10249"/>
    <w:rsid w:val="00D10456"/>
    <w:rsid w:val="00D104A2"/>
    <w:rsid w:val="00D105E3"/>
    <w:rsid w:val="00D108FF"/>
    <w:rsid w:val="00D10987"/>
    <w:rsid w:val="00D109D7"/>
    <w:rsid w:val="00D10F86"/>
    <w:rsid w:val="00D111CF"/>
    <w:rsid w:val="00D113A3"/>
    <w:rsid w:val="00D113A8"/>
    <w:rsid w:val="00D114A8"/>
    <w:rsid w:val="00D114C6"/>
    <w:rsid w:val="00D11560"/>
    <w:rsid w:val="00D1181F"/>
    <w:rsid w:val="00D11A8A"/>
    <w:rsid w:val="00D11C5E"/>
    <w:rsid w:val="00D11DC8"/>
    <w:rsid w:val="00D11EE0"/>
    <w:rsid w:val="00D11FA7"/>
    <w:rsid w:val="00D12269"/>
    <w:rsid w:val="00D124F8"/>
    <w:rsid w:val="00D12590"/>
    <w:rsid w:val="00D127C2"/>
    <w:rsid w:val="00D127F4"/>
    <w:rsid w:val="00D128A7"/>
    <w:rsid w:val="00D12B56"/>
    <w:rsid w:val="00D131DA"/>
    <w:rsid w:val="00D131DC"/>
    <w:rsid w:val="00D13674"/>
    <w:rsid w:val="00D138B6"/>
    <w:rsid w:val="00D138BC"/>
    <w:rsid w:val="00D1394D"/>
    <w:rsid w:val="00D13BF6"/>
    <w:rsid w:val="00D13D8B"/>
    <w:rsid w:val="00D13EE6"/>
    <w:rsid w:val="00D13F90"/>
    <w:rsid w:val="00D1410C"/>
    <w:rsid w:val="00D14976"/>
    <w:rsid w:val="00D1499A"/>
    <w:rsid w:val="00D14A38"/>
    <w:rsid w:val="00D14BC6"/>
    <w:rsid w:val="00D14E33"/>
    <w:rsid w:val="00D14E47"/>
    <w:rsid w:val="00D1519F"/>
    <w:rsid w:val="00D1523A"/>
    <w:rsid w:val="00D153F4"/>
    <w:rsid w:val="00D1543B"/>
    <w:rsid w:val="00D15467"/>
    <w:rsid w:val="00D154E2"/>
    <w:rsid w:val="00D156CF"/>
    <w:rsid w:val="00D15A47"/>
    <w:rsid w:val="00D1608D"/>
    <w:rsid w:val="00D160F6"/>
    <w:rsid w:val="00D16184"/>
    <w:rsid w:val="00D161E3"/>
    <w:rsid w:val="00D167C8"/>
    <w:rsid w:val="00D16982"/>
    <w:rsid w:val="00D16B10"/>
    <w:rsid w:val="00D16D25"/>
    <w:rsid w:val="00D16F62"/>
    <w:rsid w:val="00D171B2"/>
    <w:rsid w:val="00D1782E"/>
    <w:rsid w:val="00D2011F"/>
    <w:rsid w:val="00D202AD"/>
    <w:rsid w:val="00D20543"/>
    <w:rsid w:val="00D2058F"/>
    <w:rsid w:val="00D20697"/>
    <w:rsid w:val="00D2069D"/>
    <w:rsid w:val="00D20853"/>
    <w:rsid w:val="00D2091F"/>
    <w:rsid w:val="00D20B1D"/>
    <w:rsid w:val="00D20BAD"/>
    <w:rsid w:val="00D20CC2"/>
    <w:rsid w:val="00D20CF9"/>
    <w:rsid w:val="00D20F61"/>
    <w:rsid w:val="00D20FE8"/>
    <w:rsid w:val="00D2124F"/>
    <w:rsid w:val="00D212C1"/>
    <w:rsid w:val="00D2150E"/>
    <w:rsid w:val="00D216DC"/>
    <w:rsid w:val="00D217ED"/>
    <w:rsid w:val="00D21AA6"/>
    <w:rsid w:val="00D21F00"/>
    <w:rsid w:val="00D21F7A"/>
    <w:rsid w:val="00D2226F"/>
    <w:rsid w:val="00D22465"/>
    <w:rsid w:val="00D22486"/>
    <w:rsid w:val="00D22590"/>
    <w:rsid w:val="00D2277E"/>
    <w:rsid w:val="00D227FD"/>
    <w:rsid w:val="00D2280A"/>
    <w:rsid w:val="00D22842"/>
    <w:rsid w:val="00D2288B"/>
    <w:rsid w:val="00D22A54"/>
    <w:rsid w:val="00D22C31"/>
    <w:rsid w:val="00D22EBB"/>
    <w:rsid w:val="00D22F37"/>
    <w:rsid w:val="00D231A7"/>
    <w:rsid w:val="00D235A2"/>
    <w:rsid w:val="00D236A6"/>
    <w:rsid w:val="00D237E6"/>
    <w:rsid w:val="00D23903"/>
    <w:rsid w:val="00D23D8E"/>
    <w:rsid w:val="00D23E26"/>
    <w:rsid w:val="00D241E3"/>
    <w:rsid w:val="00D24374"/>
    <w:rsid w:val="00D24688"/>
    <w:rsid w:val="00D24690"/>
    <w:rsid w:val="00D24AFF"/>
    <w:rsid w:val="00D24C50"/>
    <w:rsid w:val="00D24D7B"/>
    <w:rsid w:val="00D25097"/>
    <w:rsid w:val="00D25192"/>
    <w:rsid w:val="00D2525B"/>
    <w:rsid w:val="00D252B1"/>
    <w:rsid w:val="00D25305"/>
    <w:rsid w:val="00D253BF"/>
    <w:rsid w:val="00D25524"/>
    <w:rsid w:val="00D259CE"/>
    <w:rsid w:val="00D25B4E"/>
    <w:rsid w:val="00D25B85"/>
    <w:rsid w:val="00D25C90"/>
    <w:rsid w:val="00D25DB9"/>
    <w:rsid w:val="00D25E07"/>
    <w:rsid w:val="00D260F6"/>
    <w:rsid w:val="00D26200"/>
    <w:rsid w:val="00D26329"/>
    <w:rsid w:val="00D26796"/>
    <w:rsid w:val="00D26AD8"/>
    <w:rsid w:val="00D26BB2"/>
    <w:rsid w:val="00D26D03"/>
    <w:rsid w:val="00D26DF2"/>
    <w:rsid w:val="00D27061"/>
    <w:rsid w:val="00D275C9"/>
    <w:rsid w:val="00D277AE"/>
    <w:rsid w:val="00D27947"/>
    <w:rsid w:val="00D27C06"/>
    <w:rsid w:val="00D27C2A"/>
    <w:rsid w:val="00D27CA2"/>
    <w:rsid w:val="00D27D15"/>
    <w:rsid w:val="00D27D19"/>
    <w:rsid w:val="00D30179"/>
    <w:rsid w:val="00D30185"/>
    <w:rsid w:val="00D306FF"/>
    <w:rsid w:val="00D30AE8"/>
    <w:rsid w:val="00D30D96"/>
    <w:rsid w:val="00D30E0A"/>
    <w:rsid w:val="00D3116F"/>
    <w:rsid w:val="00D31196"/>
    <w:rsid w:val="00D31282"/>
    <w:rsid w:val="00D313EB"/>
    <w:rsid w:val="00D3146E"/>
    <w:rsid w:val="00D31592"/>
    <w:rsid w:val="00D31627"/>
    <w:rsid w:val="00D3181D"/>
    <w:rsid w:val="00D318AA"/>
    <w:rsid w:val="00D31962"/>
    <w:rsid w:val="00D31B19"/>
    <w:rsid w:val="00D31D36"/>
    <w:rsid w:val="00D31E65"/>
    <w:rsid w:val="00D320F3"/>
    <w:rsid w:val="00D32173"/>
    <w:rsid w:val="00D3248A"/>
    <w:rsid w:val="00D32519"/>
    <w:rsid w:val="00D32629"/>
    <w:rsid w:val="00D3262E"/>
    <w:rsid w:val="00D32BEF"/>
    <w:rsid w:val="00D32C91"/>
    <w:rsid w:val="00D32DF3"/>
    <w:rsid w:val="00D32E28"/>
    <w:rsid w:val="00D32EF5"/>
    <w:rsid w:val="00D32FC8"/>
    <w:rsid w:val="00D334B7"/>
    <w:rsid w:val="00D335B3"/>
    <w:rsid w:val="00D335C3"/>
    <w:rsid w:val="00D3392D"/>
    <w:rsid w:val="00D3404B"/>
    <w:rsid w:val="00D342B1"/>
    <w:rsid w:val="00D34610"/>
    <w:rsid w:val="00D34814"/>
    <w:rsid w:val="00D34994"/>
    <w:rsid w:val="00D349A5"/>
    <w:rsid w:val="00D349CE"/>
    <w:rsid w:val="00D34B00"/>
    <w:rsid w:val="00D34CBA"/>
    <w:rsid w:val="00D352D5"/>
    <w:rsid w:val="00D35362"/>
    <w:rsid w:val="00D353C0"/>
    <w:rsid w:val="00D355F1"/>
    <w:rsid w:val="00D357C7"/>
    <w:rsid w:val="00D358FA"/>
    <w:rsid w:val="00D3597E"/>
    <w:rsid w:val="00D35DB4"/>
    <w:rsid w:val="00D35E34"/>
    <w:rsid w:val="00D3612D"/>
    <w:rsid w:val="00D36202"/>
    <w:rsid w:val="00D36219"/>
    <w:rsid w:val="00D36401"/>
    <w:rsid w:val="00D36411"/>
    <w:rsid w:val="00D36413"/>
    <w:rsid w:val="00D3649D"/>
    <w:rsid w:val="00D3667A"/>
    <w:rsid w:val="00D36EF5"/>
    <w:rsid w:val="00D36F3E"/>
    <w:rsid w:val="00D37016"/>
    <w:rsid w:val="00D370F4"/>
    <w:rsid w:val="00D37869"/>
    <w:rsid w:val="00D37955"/>
    <w:rsid w:val="00D379A7"/>
    <w:rsid w:val="00D37B7C"/>
    <w:rsid w:val="00D37D9D"/>
    <w:rsid w:val="00D37F2C"/>
    <w:rsid w:val="00D37F7E"/>
    <w:rsid w:val="00D4002C"/>
    <w:rsid w:val="00D4007D"/>
    <w:rsid w:val="00D4057E"/>
    <w:rsid w:val="00D40657"/>
    <w:rsid w:val="00D408B0"/>
    <w:rsid w:val="00D40BE6"/>
    <w:rsid w:val="00D40C6C"/>
    <w:rsid w:val="00D4128E"/>
    <w:rsid w:val="00D41400"/>
    <w:rsid w:val="00D41466"/>
    <w:rsid w:val="00D417BC"/>
    <w:rsid w:val="00D41867"/>
    <w:rsid w:val="00D41BAC"/>
    <w:rsid w:val="00D42521"/>
    <w:rsid w:val="00D426AA"/>
    <w:rsid w:val="00D42AD3"/>
    <w:rsid w:val="00D42B3C"/>
    <w:rsid w:val="00D42B5A"/>
    <w:rsid w:val="00D42C6B"/>
    <w:rsid w:val="00D42D86"/>
    <w:rsid w:val="00D43421"/>
    <w:rsid w:val="00D434C1"/>
    <w:rsid w:val="00D43560"/>
    <w:rsid w:val="00D436D5"/>
    <w:rsid w:val="00D4370E"/>
    <w:rsid w:val="00D43A9E"/>
    <w:rsid w:val="00D43B5D"/>
    <w:rsid w:val="00D43C06"/>
    <w:rsid w:val="00D43C0D"/>
    <w:rsid w:val="00D43C73"/>
    <w:rsid w:val="00D4409D"/>
    <w:rsid w:val="00D440A7"/>
    <w:rsid w:val="00D4431C"/>
    <w:rsid w:val="00D4451E"/>
    <w:rsid w:val="00D44639"/>
    <w:rsid w:val="00D44750"/>
    <w:rsid w:val="00D44778"/>
    <w:rsid w:val="00D44871"/>
    <w:rsid w:val="00D44B97"/>
    <w:rsid w:val="00D44B9B"/>
    <w:rsid w:val="00D44CFD"/>
    <w:rsid w:val="00D44E5D"/>
    <w:rsid w:val="00D45040"/>
    <w:rsid w:val="00D4511B"/>
    <w:rsid w:val="00D451C6"/>
    <w:rsid w:val="00D4520E"/>
    <w:rsid w:val="00D45474"/>
    <w:rsid w:val="00D456AA"/>
    <w:rsid w:val="00D45C4B"/>
    <w:rsid w:val="00D45F17"/>
    <w:rsid w:val="00D46168"/>
    <w:rsid w:val="00D461E5"/>
    <w:rsid w:val="00D461F3"/>
    <w:rsid w:val="00D4633A"/>
    <w:rsid w:val="00D465A9"/>
    <w:rsid w:val="00D46640"/>
    <w:rsid w:val="00D46D48"/>
    <w:rsid w:val="00D46D9F"/>
    <w:rsid w:val="00D46E16"/>
    <w:rsid w:val="00D46E39"/>
    <w:rsid w:val="00D46EC8"/>
    <w:rsid w:val="00D47269"/>
    <w:rsid w:val="00D478D0"/>
    <w:rsid w:val="00D50294"/>
    <w:rsid w:val="00D50426"/>
    <w:rsid w:val="00D50481"/>
    <w:rsid w:val="00D505EB"/>
    <w:rsid w:val="00D508AD"/>
    <w:rsid w:val="00D50970"/>
    <w:rsid w:val="00D50986"/>
    <w:rsid w:val="00D50CE9"/>
    <w:rsid w:val="00D50D6B"/>
    <w:rsid w:val="00D50FA0"/>
    <w:rsid w:val="00D50FF7"/>
    <w:rsid w:val="00D51295"/>
    <w:rsid w:val="00D5137F"/>
    <w:rsid w:val="00D51388"/>
    <w:rsid w:val="00D51424"/>
    <w:rsid w:val="00D515EA"/>
    <w:rsid w:val="00D51728"/>
    <w:rsid w:val="00D517A3"/>
    <w:rsid w:val="00D5181B"/>
    <w:rsid w:val="00D51830"/>
    <w:rsid w:val="00D51A80"/>
    <w:rsid w:val="00D51D76"/>
    <w:rsid w:val="00D52101"/>
    <w:rsid w:val="00D5237C"/>
    <w:rsid w:val="00D526C9"/>
    <w:rsid w:val="00D5288B"/>
    <w:rsid w:val="00D528F3"/>
    <w:rsid w:val="00D52945"/>
    <w:rsid w:val="00D52A0C"/>
    <w:rsid w:val="00D52CBA"/>
    <w:rsid w:val="00D537EF"/>
    <w:rsid w:val="00D53818"/>
    <w:rsid w:val="00D53874"/>
    <w:rsid w:val="00D53AD6"/>
    <w:rsid w:val="00D53F44"/>
    <w:rsid w:val="00D54067"/>
    <w:rsid w:val="00D540C1"/>
    <w:rsid w:val="00D544A0"/>
    <w:rsid w:val="00D5459B"/>
    <w:rsid w:val="00D546E2"/>
    <w:rsid w:val="00D548DC"/>
    <w:rsid w:val="00D54A5C"/>
    <w:rsid w:val="00D54A7F"/>
    <w:rsid w:val="00D54BA9"/>
    <w:rsid w:val="00D552BA"/>
    <w:rsid w:val="00D55313"/>
    <w:rsid w:val="00D5534C"/>
    <w:rsid w:val="00D5555E"/>
    <w:rsid w:val="00D55712"/>
    <w:rsid w:val="00D55C2B"/>
    <w:rsid w:val="00D55D53"/>
    <w:rsid w:val="00D55DD3"/>
    <w:rsid w:val="00D55F09"/>
    <w:rsid w:val="00D55FF3"/>
    <w:rsid w:val="00D56016"/>
    <w:rsid w:val="00D56180"/>
    <w:rsid w:val="00D561D8"/>
    <w:rsid w:val="00D56278"/>
    <w:rsid w:val="00D563C0"/>
    <w:rsid w:val="00D56496"/>
    <w:rsid w:val="00D5665F"/>
    <w:rsid w:val="00D567C6"/>
    <w:rsid w:val="00D5685A"/>
    <w:rsid w:val="00D5689F"/>
    <w:rsid w:val="00D568B6"/>
    <w:rsid w:val="00D568FD"/>
    <w:rsid w:val="00D56A61"/>
    <w:rsid w:val="00D56A98"/>
    <w:rsid w:val="00D56B3D"/>
    <w:rsid w:val="00D57505"/>
    <w:rsid w:val="00D57883"/>
    <w:rsid w:val="00D57BCE"/>
    <w:rsid w:val="00D57F65"/>
    <w:rsid w:val="00D57FBB"/>
    <w:rsid w:val="00D6009C"/>
    <w:rsid w:val="00D603AF"/>
    <w:rsid w:val="00D603C2"/>
    <w:rsid w:val="00D6064B"/>
    <w:rsid w:val="00D60C8B"/>
    <w:rsid w:val="00D60D7D"/>
    <w:rsid w:val="00D60F6E"/>
    <w:rsid w:val="00D61117"/>
    <w:rsid w:val="00D613FA"/>
    <w:rsid w:val="00D61813"/>
    <w:rsid w:val="00D61946"/>
    <w:rsid w:val="00D619C9"/>
    <w:rsid w:val="00D61A4B"/>
    <w:rsid w:val="00D61BB8"/>
    <w:rsid w:val="00D620E8"/>
    <w:rsid w:val="00D62222"/>
    <w:rsid w:val="00D6225C"/>
    <w:rsid w:val="00D62442"/>
    <w:rsid w:val="00D624D3"/>
    <w:rsid w:val="00D62A2C"/>
    <w:rsid w:val="00D62B34"/>
    <w:rsid w:val="00D62B68"/>
    <w:rsid w:val="00D62F94"/>
    <w:rsid w:val="00D62FA7"/>
    <w:rsid w:val="00D63066"/>
    <w:rsid w:val="00D63094"/>
    <w:rsid w:val="00D63337"/>
    <w:rsid w:val="00D633ED"/>
    <w:rsid w:val="00D63B13"/>
    <w:rsid w:val="00D63B9E"/>
    <w:rsid w:val="00D63C4A"/>
    <w:rsid w:val="00D63D4E"/>
    <w:rsid w:val="00D63FAA"/>
    <w:rsid w:val="00D63FBC"/>
    <w:rsid w:val="00D63FF3"/>
    <w:rsid w:val="00D6477C"/>
    <w:rsid w:val="00D6485B"/>
    <w:rsid w:val="00D64A15"/>
    <w:rsid w:val="00D64C65"/>
    <w:rsid w:val="00D64CCF"/>
    <w:rsid w:val="00D64FCC"/>
    <w:rsid w:val="00D65188"/>
    <w:rsid w:val="00D65339"/>
    <w:rsid w:val="00D65453"/>
    <w:rsid w:val="00D65BEC"/>
    <w:rsid w:val="00D65D6E"/>
    <w:rsid w:val="00D65FD4"/>
    <w:rsid w:val="00D664CA"/>
    <w:rsid w:val="00D665BD"/>
    <w:rsid w:val="00D669F2"/>
    <w:rsid w:val="00D66A7F"/>
    <w:rsid w:val="00D66CF3"/>
    <w:rsid w:val="00D66F4B"/>
    <w:rsid w:val="00D66FF1"/>
    <w:rsid w:val="00D6701A"/>
    <w:rsid w:val="00D670E9"/>
    <w:rsid w:val="00D67128"/>
    <w:rsid w:val="00D67200"/>
    <w:rsid w:val="00D672AA"/>
    <w:rsid w:val="00D672D8"/>
    <w:rsid w:val="00D67975"/>
    <w:rsid w:val="00D679D7"/>
    <w:rsid w:val="00D67BE3"/>
    <w:rsid w:val="00D67C51"/>
    <w:rsid w:val="00D67C5E"/>
    <w:rsid w:val="00D67C97"/>
    <w:rsid w:val="00D67E30"/>
    <w:rsid w:val="00D67E63"/>
    <w:rsid w:val="00D67F1D"/>
    <w:rsid w:val="00D70052"/>
    <w:rsid w:val="00D7018F"/>
    <w:rsid w:val="00D70546"/>
    <w:rsid w:val="00D708F8"/>
    <w:rsid w:val="00D70AFB"/>
    <w:rsid w:val="00D70C42"/>
    <w:rsid w:val="00D70D60"/>
    <w:rsid w:val="00D70E72"/>
    <w:rsid w:val="00D70F1D"/>
    <w:rsid w:val="00D71472"/>
    <w:rsid w:val="00D7173A"/>
    <w:rsid w:val="00D71746"/>
    <w:rsid w:val="00D71854"/>
    <w:rsid w:val="00D718B9"/>
    <w:rsid w:val="00D718BE"/>
    <w:rsid w:val="00D71A30"/>
    <w:rsid w:val="00D71B86"/>
    <w:rsid w:val="00D71BFF"/>
    <w:rsid w:val="00D720F0"/>
    <w:rsid w:val="00D723BD"/>
    <w:rsid w:val="00D727D2"/>
    <w:rsid w:val="00D72989"/>
    <w:rsid w:val="00D72B7E"/>
    <w:rsid w:val="00D72F40"/>
    <w:rsid w:val="00D732E5"/>
    <w:rsid w:val="00D7351B"/>
    <w:rsid w:val="00D73584"/>
    <w:rsid w:val="00D73A27"/>
    <w:rsid w:val="00D73C22"/>
    <w:rsid w:val="00D73E01"/>
    <w:rsid w:val="00D73ECF"/>
    <w:rsid w:val="00D73F52"/>
    <w:rsid w:val="00D74069"/>
    <w:rsid w:val="00D740D1"/>
    <w:rsid w:val="00D741DA"/>
    <w:rsid w:val="00D742E5"/>
    <w:rsid w:val="00D74348"/>
    <w:rsid w:val="00D743EA"/>
    <w:rsid w:val="00D745FD"/>
    <w:rsid w:val="00D7466C"/>
    <w:rsid w:val="00D748C7"/>
    <w:rsid w:val="00D74938"/>
    <w:rsid w:val="00D74BB1"/>
    <w:rsid w:val="00D74CFF"/>
    <w:rsid w:val="00D75094"/>
    <w:rsid w:val="00D751DE"/>
    <w:rsid w:val="00D75685"/>
    <w:rsid w:val="00D758CD"/>
    <w:rsid w:val="00D75CEA"/>
    <w:rsid w:val="00D75FFB"/>
    <w:rsid w:val="00D75FFC"/>
    <w:rsid w:val="00D7603B"/>
    <w:rsid w:val="00D760A3"/>
    <w:rsid w:val="00D76559"/>
    <w:rsid w:val="00D7664A"/>
    <w:rsid w:val="00D7673B"/>
    <w:rsid w:val="00D76A63"/>
    <w:rsid w:val="00D76CE3"/>
    <w:rsid w:val="00D76EF5"/>
    <w:rsid w:val="00D76F37"/>
    <w:rsid w:val="00D77095"/>
    <w:rsid w:val="00D77564"/>
    <w:rsid w:val="00D77619"/>
    <w:rsid w:val="00D777B5"/>
    <w:rsid w:val="00D779C2"/>
    <w:rsid w:val="00D77DAF"/>
    <w:rsid w:val="00D80013"/>
    <w:rsid w:val="00D80026"/>
    <w:rsid w:val="00D800AE"/>
    <w:rsid w:val="00D80252"/>
    <w:rsid w:val="00D804FD"/>
    <w:rsid w:val="00D80722"/>
    <w:rsid w:val="00D80D11"/>
    <w:rsid w:val="00D80EB8"/>
    <w:rsid w:val="00D810DD"/>
    <w:rsid w:val="00D811EB"/>
    <w:rsid w:val="00D817F7"/>
    <w:rsid w:val="00D818B4"/>
    <w:rsid w:val="00D81D1A"/>
    <w:rsid w:val="00D81EFA"/>
    <w:rsid w:val="00D81EFB"/>
    <w:rsid w:val="00D81FFB"/>
    <w:rsid w:val="00D820D3"/>
    <w:rsid w:val="00D822C8"/>
    <w:rsid w:val="00D8244A"/>
    <w:rsid w:val="00D824AA"/>
    <w:rsid w:val="00D82785"/>
    <w:rsid w:val="00D829F2"/>
    <w:rsid w:val="00D82B66"/>
    <w:rsid w:val="00D8362E"/>
    <w:rsid w:val="00D83699"/>
    <w:rsid w:val="00D83BC2"/>
    <w:rsid w:val="00D83BE6"/>
    <w:rsid w:val="00D83EB7"/>
    <w:rsid w:val="00D841D0"/>
    <w:rsid w:val="00D842E0"/>
    <w:rsid w:val="00D8436C"/>
    <w:rsid w:val="00D84391"/>
    <w:rsid w:val="00D845C8"/>
    <w:rsid w:val="00D84733"/>
    <w:rsid w:val="00D848A2"/>
    <w:rsid w:val="00D84E39"/>
    <w:rsid w:val="00D850DC"/>
    <w:rsid w:val="00D85256"/>
    <w:rsid w:val="00D8532E"/>
    <w:rsid w:val="00D85336"/>
    <w:rsid w:val="00D85352"/>
    <w:rsid w:val="00D853D6"/>
    <w:rsid w:val="00D8550F"/>
    <w:rsid w:val="00D857F1"/>
    <w:rsid w:val="00D85D8C"/>
    <w:rsid w:val="00D85E10"/>
    <w:rsid w:val="00D85FDB"/>
    <w:rsid w:val="00D8616E"/>
    <w:rsid w:val="00D8633C"/>
    <w:rsid w:val="00D86473"/>
    <w:rsid w:val="00D86531"/>
    <w:rsid w:val="00D865DE"/>
    <w:rsid w:val="00D865F3"/>
    <w:rsid w:val="00D8699A"/>
    <w:rsid w:val="00D86A56"/>
    <w:rsid w:val="00D86AF1"/>
    <w:rsid w:val="00D86D73"/>
    <w:rsid w:val="00D86DC7"/>
    <w:rsid w:val="00D87122"/>
    <w:rsid w:val="00D87356"/>
    <w:rsid w:val="00D874B3"/>
    <w:rsid w:val="00D8753F"/>
    <w:rsid w:val="00D87F5F"/>
    <w:rsid w:val="00D90057"/>
    <w:rsid w:val="00D901EF"/>
    <w:rsid w:val="00D9020F"/>
    <w:rsid w:val="00D9023F"/>
    <w:rsid w:val="00D90463"/>
    <w:rsid w:val="00D906ED"/>
    <w:rsid w:val="00D90A54"/>
    <w:rsid w:val="00D90AB1"/>
    <w:rsid w:val="00D90EC1"/>
    <w:rsid w:val="00D90F73"/>
    <w:rsid w:val="00D90FC5"/>
    <w:rsid w:val="00D912A6"/>
    <w:rsid w:val="00D91454"/>
    <w:rsid w:val="00D91907"/>
    <w:rsid w:val="00D91A52"/>
    <w:rsid w:val="00D91B6B"/>
    <w:rsid w:val="00D91BF0"/>
    <w:rsid w:val="00D91D0A"/>
    <w:rsid w:val="00D9259A"/>
    <w:rsid w:val="00D9271D"/>
    <w:rsid w:val="00D927F9"/>
    <w:rsid w:val="00D928FB"/>
    <w:rsid w:val="00D92BF3"/>
    <w:rsid w:val="00D92C4A"/>
    <w:rsid w:val="00D92CF2"/>
    <w:rsid w:val="00D92EA0"/>
    <w:rsid w:val="00D92F11"/>
    <w:rsid w:val="00D93238"/>
    <w:rsid w:val="00D9327F"/>
    <w:rsid w:val="00D93300"/>
    <w:rsid w:val="00D9333F"/>
    <w:rsid w:val="00D93789"/>
    <w:rsid w:val="00D9398C"/>
    <w:rsid w:val="00D939F3"/>
    <w:rsid w:val="00D93A6D"/>
    <w:rsid w:val="00D93B2F"/>
    <w:rsid w:val="00D93B52"/>
    <w:rsid w:val="00D93C63"/>
    <w:rsid w:val="00D93FDD"/>
    <w:rsid w:val="00D9411A"/>
    <w:rsid w:val="00D941A6"/>
    <w:rsid w:val="00D941D0"/>
    <w:rsid w:val="00D942B2"/>
    <w:rsid w:val="00D94300"/>
    <w:rsid w:val="00D943E3"/>
    <w:rsid w:val="00D944E2"/>
    <w:rsid w:val="00D94622"/>
    <w:rsid w:val="00D946A6"/>
    <w:rsid w:val="00D94F7D"/>
    <w:rsid w:val="00D951AD"/>
    <w:rsid w:val="00D95222"/>
    <w:rsid w:val="00D95448"/>
    <w:rsid w:val="00D954DB"/>
    <w:rsid w:val="00D95547"/>
    <w:rsid w:val="00D955E2"/>
    <w:rsid w:val="00D95866"/>
    <w:rsid w:val="00D95921"/>
    <w:rsid w:val="00D95982"/>
    <w:rsid w:val="00D95C1F"/>
    <w:rsid w:val="00D95CAD"/>
    <w:rsid w:val="00D9612C"/>
    <w:rsid w:val="00D961F5"/>
    <w:rsid w:val="00D9676B"/>
    <w:rsid w:val="00D96835"/>
    <w:rsid w:val="00D96866"/>
    <w:rsid w:val="00D968E6"/>
    <w:rsid w:val="00D96D6C"/>
    <w:rsid w:val="00D96DCE"/>
    <w:rsid w:val="00D96E24"/>
    <w:rsid w:val="00D974BE"/>
    <w:rsid w:val="00D977A2"/>
    <w:rsid w:val="00D977BE"/>
    <w:rsid w:val="00D977DA"/>
    <w:rsid w:val="00D978A4"/>
    <w:rsid w:val="00D97927"/>
    <w:rsid w:val="00D97965"/>
    <w:rsid w:val="00D979A1"/>
    <w:rsid w:val="00D979B2"/>
    <w:rsid w:val="00D97B4B"/>
    <w:rsid w:val="00D97DFF"/>
    <w:rsid w:val="00D97E10"/>
    <w:rsid w:val="00DA00D8"/>
    <w:rsid w:val="00DA04BB"/>
    <w:rsid w:val="00DA05BE"/>
    <w:rsid w:val="00DA0642"/>
    <w:rsid w:val="00DA0701"/>
    <w:rsid w:val="00DA07DD"/>
    <w:rsid w:val="00DA086F"/>
    <w:rsid w:val="00DA0893"/>
    <w:rsid w:val="00DA0A11"/>
    <w:rsid w:val="00DA0DB6"/>
    <w:rsid w:val="00DA14BF"/>
    <w:rsid w:val="00DA1D7A"/>
    <w:rsid w:val="00DA1F8B"/>
    <w:rsid w:val="00DA2106"/>
    <w:rsid w:val="00DA2157"/>
    <w:rsid w:val="00DA22E9"/>
    <w:rsid w:val="00DA2497"/>
    <w:rsid w:val="00DA276F"/>
    <w:rsid w:val="00DA283A"/>
    <w:rsid w:val="00DA2A1B"/>
    <w:rsid w:val="00DA2B65"/>
    <w:rsid w:val="00DA2BE2"/>
    <w:rsid w:val="00DA2D8E"/>
    <w:rsid w:val="00DA32E3"/>
    <w:rsid w:val="00DA36E0"/>
    <w:rsid w:val="00DA3751"/>
    <w:rsid w:val="00DA38C9"/>
    <w:rsid w:val="00DA3933"/>
    <w:rsid w:val="00DA3948"/>
    <w:rsid w:val="00DA3B7A"/>
    <w:rsid w:val="00DA3C33"/>
    <w:rsid w:val="00DA4362"/>
    <w:rsid w:val="00DA445F"/>
    <w:rsid w:val="00DA448B"/>
    <w:rsid w:val="00DA4496"/>
    <w:rsid w:val="00DA45A2"/>
    <w:rsid w:val="00DA4634"/>
    <w:rsid w:val="00DA4768"/>
    <w:rsid w:val="00DA48B0"/>
    <w:rsid w:val="00DA50EA"/>
    <w:rsid w:val="00DA52E4"/>
    <w:rsid w:val="00DA5859"/>
    <w:rsid w:val="00DA58F9"/>
    <w:rsid w:val="00DA5A02"/>
    <w:rsid w:val="00DA5BA7"/>
    <w:rsid w:val="00DA6188"/>
    <w:rsid w:val="00DA63B7"/>
    <w:rsid w:val="00DA6711"/>
    <w:rsid w:val="00DA672E"/>
    <w:rsid w:val="00DA6A69"/>
    <w:rsid w:val="00DA6F84"/>
    <w:rsid w:val="00DA6FD8"/>
    <w:rsid w:val="00DA741B"/>
    <w:rsid w:val="00DA77FD"/>
    <w:rsid w:val="00DB0198"/>
    <w:rsid w:val="00DB078B"/>
    <w:rsid w:val="00DB0CD0"/>
    <w:rsid w:val="00DB0E9B"/>
    <w:rsid w:val="00DB10AE"/>
    <w:rsid w:val="00DB10D8"/>
    <w:rsid w:val="00DB12F9"/>
    <w:rsid w:val="00DB1860"/>
    <w:rsid w:val="00DB1893"/>
    <w:rsid w:val="00DB19D8"/>
    <w:rsid w:val="00DB1A36"/>
    <w:rsid w:val="00DB1C95"/>
    <w:rsid w:val="00DB1EB0"/>
    <w:rsid w:val="00DB1F55"/>
    <w:rsid w:val="00DB200D"/>
    <w:rsid w:val="00DB2035"/>
    <w:rsid w:val="00DB2126"/>
    <w:rsid w:val="00DB2365"/>
    <w:rsid w:val="00DB23D4"/>
    <w:rsid w:val="00DB25E8"/>
    <w:rsid w:val="00DB266D"/>
    <w:rsid w:val="00DB27B5"/>
    <w:rsid w:val="00DB27D1"/>
    <w:rsid w:val="00DB2990"/>
    <w:rsid w:val="00DB2A5E"/>
    <w:rsid w:val="00DB2B17"/>
    <w:rsid w:val="00DB2BDE"/>
    <w:rsid w:val="00DB3175"/>
    <w:rsid w:val="00DB32C9"/>
    <w:rsid w:val="00DB347F"/>
    <w:rsid w:val="00DB37B6"/>
    <w:rsid w:val="00DB4069"/>
    <w:rsid w:val="00DB415C"/>
    <w:rsid w:val="00DB4232"/>
    <w:rsid w:val="00DB4450"/>
    <w:rsid w:val="00DB4459"/>
    <w:rsid w:val="00DB44C3"/>
    <w:rsid w:val="00DB47D8"/>
    <w:rsid w:val="00DB48EE"/>
    <w:rsid w:val="00DB4A5F"/>
    <w:rsid w:val="00DB4BAD"/>
    <w:rsid w:val="00DB4CC2"/>
    <w:rsid w:val="00DB4F21"/>
    <w:rsid w:val="00DB53FD"/>
    <w:rsid w:val="00DB5856"/>
    <w:rsid w:val="00DB58D9"/>
    <w:rsid w:val="00DB5ADB"/>
    <w:rsid w:val="00DB5BEA"/>
    <w:rsid w:val="00DB5C76"/>
    <w:rsid w:val="00DB5CA1"/>
    <w:rsid w:val="00DB5D16"/>
    <w:rsid w:val="00DB5E0D"/>
    <w:rsid w:val="00DB5E9C"/>
    <w:rsid w:val="00DB610F"/>
    <w:rsid w:val="00DB624A"/>
    <w:rsid w:val="00DB63C9"/>
    <w:rsid w:val="00DB644C"/>
    <w:rsid w:val="00DB651E"/>
    <w:rsid w:val="00DB66BC"/>
    <w:rsid w:val="00DB6BC9"/>
    <w:rsid w:val="00DB7178"/>
    <w:rsid w:val="00DB72B5"/>
    <w:rsid w:val="00DB7338"/>
    <w:rsid w:val="00DB7373"/>
    <w:rsid w:val="00DB75AA"/>
    <w:rsid w:val="00DB75AB"/>
    <w:rsid w:val="00DB7705"/>
    <w:rsid w:val="00DB7880"/>
    <w:rsid w:val="00DB7F9D"/>
    <w:rsid w:val="00DC0204"/>
    <w:rsid w:val="00DC0278"/>
    <w:rsid w:val="00DC030A"/>
    <w:rsid w:val="00DC03C7"/>
    <w:rsid w:val="00DC03DA"/>
    <w:rsid w:val="00DC075B"/>
    <w:rsid w:val="00DC0A80"/>
    <w:rsid w:val="00DC0C16"/>
    <w:rsid w:val="00DC0E31"/>
    <w:rsid w:val="00DC0E47"/>
    <w:rsid w:val="00DC0FA6"/>
    <w:rsid w:val="00DC12A4"/>
    <w:rsid w:val="00DC1444"/>
    <w:rsid w:val="00DC1D87"/>
    <w:rsid w:val="00DC2078"/>
    <w:rsid w:val="00DC2238"/>
    <w:rsid w:val="00DC233F"/>
    <w:rsid w:val="00DC235E"/>
    <w:rsid w:val="00DC236B"/>
    <w:rsid w:val="00DC2486"/>
    <w:rsid w:val="00DC2BF3"/>
    <w:rsid w:val="00DC2EBD"/>
    <w:rsid w:val="00DC311D"/>
    <w:rsid w:val="00DC37BB"/>
    <w:rsid w:val="00DC3B97"/>
    <w:rsid w:val="00DC3C83"/>
    <w:rsid w:val="00DC3E15"/>
    <w:rsid w:val="00DC403B"/>
    <w:rsid w:val="00DC4064"/>
    <w:rsid w:val="00DC43B9"/>
    <w:rsid w:val="00DC45C4"/>
    <w:rsid w:val="00DC4B62"/>
    <w:rsid w:val="00DC4B86"/>
    <w:rsid w:val="00DC503F"/>
    <w:rsid w:val="00DC51B5"/>
    <w:rsid w:val="00DC52F2"/>
    <w:rsid w:val="00DC534B"/>
    <w:rsid w:val="00DC57E8"/>
    <w:rsid w:val="00DC591E"/>
    <w:rsid w:val="00DC5AAC"/>
    <w:rsid w:val="00DC5BD6"/>
    <w:rsid w:val="00DC5DCC"/>
    <w:rsid w:val="00DC5E54"/>
    <w:rsid w:val="00DC600F"/>
    <w:rsid w:val="00DC60C9"/>
    <w:rsid w:val="00DC6185"/>
    <w:rsid w:val="00DC62DA"/>
    <w:rsid w:val="00DC67BD"/>
    <w:rsid w:val="00DC6C8D"/>
    <w:rsid w:val="00DC6CC3"/>
    <w:rsid w:val="00DC6CDD"/>
    <w:rsid w:val="00DC6FA9"/>
    <w:rsid w:val="00DC6FE0"/>
    <w:rsid w:val="00DC7069"/>
    <w:rsid w:val="00DC7073"/>
    <w:rsid w:val="00DC710D"/>
    <w:rsid w:val="00DC72CD"/>
    <w:rsid w:val="00DC7422"/>
    <w:rsid w:val="00DC7592"/>
    <w:rsid w:val="00DC79CB"/>
    <w:rsid w:val="00DC7ABC"/>
    <w:rsid w:val="00DC7B25"/>
    <w:rsid w:val="00DC7B84"/>
    <w:rsid w:val="00DC7C4E"/>
    <w:rsid w:val="00DC7E8B"/>
    <w:rsid w:val="00DD0346"/>
    <w:rsid w:val="00DD0489"/>
    <w:rsid w:val="00DD0616"/>
    <w:rsid w:val="00DD066B"/>
    <w:rsid w:val="00DD076C"/>
    <w:rsid w:val="00DD099A"/>
    <w:rsid w:val="00DD0A51"/>
    <w:rsid w:val="00DD0C79"/>
    <w:rsid w:val="00DD0D6D"/>
    <w:rsid w:val="00DD109F"/>
    <w:rsid w:val="00DD11DA"/>
    <w:rsid w:val="00DD127E"/>
    <w:rsid w:val="00DD14D4"/>
    <w:rsid w:val="00DD15E5"/>
    <w:rsid w:val="00DD1931"/>
    <w:rsid w:val="00DD1978"/>
    <w:rsid w:val="00DD1A85"/>
    <w:rsid w:val="00DD1EDD"/>
    <w:rsid w:val="00DD22E8"/>
    <w:rsid w:val="00DD235A"/>
    <w:rsid w:val="00DD24F8"/>
    <w:rsid w:val="00DD27A7"/>
    <w:rsid w:val="00DD28AB"/>
    <w:rsid w:val="00DD2B9E"/>
    <w:rsid w:val="00DD2CA4"/>
    <w:rsid w:val="00DD2F2D"/>
    <w:rsid w:val="00DD30DB"/>
    <w:rsid w:val="00DD31C8"/>
    <w:rsid w:val="00DD320B"/>
    <w:rsid w:val="00DD33AE"/>
    <w:rsid w:val="00DD340B"/>
    <w:rsid w:val="00DD354A"/>
    <w:rsid w:val="00DD358C"/>
    <w:rsid w:val="00DD3668"/>
    <w:rsid w:val="00DD39B1"/>
    <w:rsid w:val="00DD3EE8"/>
    <w:rsid w:val="00DD406D"/>
    <w:rsid w:val="00DD4154"/>
    <w:rsid w:val="00DD4325"/>
    <w:rsid w:val="00DD4503"/>
    <w:rsid w:val="00DD45EE"/>
    <w:rsid w:val="00DD476C"/>
    <w:rsid w:val="00DD4868"/>
    <w:rsid w:val="00DD4AE7"/>
    <w:rsid w:val="00DD4F33"/>
    <w:rsid w:val="00DD5077"/>
    <w:rsid w:val="00DD5487"/>
    <w:rsid w:val="00DD548B"/>
    <w:rsid w:val="00DD54F8"/>
    <w:rsid w:val="00DD5B73"/>
    <w:rsid w:val="00DD5C64"/>
    <w:rsid w:val="00DD5E51"/>
    <w:rsid w:val="00DD62C1"/>
    <w:rsid w:val="00DD64C7"/>
    <w:rsid w:val="00DD6538"/>
    <w:rsid w:val="00DD6801"/>
    <w:rsid w:val="00DD69D4"/>
    <w:rsid w:val="00DD6AEB"/>
    <w:rsid w:val="00DD6B9A"/>
    <w:rsid w:val="00DD6C1B"/>
    <w:rsid w:val="00DD6C53"/>
    <w:rsid w:val="00DD70D8"/>
    <w:rsid w:val="00DD7197"/>
    <w:rsid w:val="00DD7536"/>
    <w:rsid w:val="00DD77C5"/>
    <w:rsid w:val="00DD7963"/>
    <w:rsid w:val="00DD7E54"/>
    <w:rsid w:val="00DD7F81"/>
    <w:rsid w:val="00DE0193"/>
    <w:rsid w:val="00DE05DF"/>
    <w:rsid w:val="00DE0AD4"/>
    <w:rsid w:val="00DE0ADA"/>
    <w:rsid w:val="00DE0BA2"/>
    <w:rsid w:val="00DE0E0B"/>
    <w:rsid w:val="00DE0E6A"/>
    <w:rsid w:val="00DE10B7"/>
    <w:rsid w:val="00DE112F"/>
    <w:rsid w:val="00DE11DA"/>
    <w:rsid w:val="00DE1347"/>
    <w:rsid w:val="00DE14DF"/>
    <w:rsid w:val="00DE15D6"/>
    <w:rsid w:val="00DE187A"/>
    <w:rsid w:val="00DE194A"/>
    <w:rsid w:val="00DE1B41"/>
    <w:rsid w:val="00DE1C17"/>
    <w:rsid w:val="00DE1D44"/>
    <w:rsid w:val="00DE1D48"/>
    <w:rsid w:val="00DE218E"/>
    <w:rsid w:val="00DE254B"/>
    <w:rsid w:val="00DE267A"/>
    <w:rsid w:val="00DE27C7"/>
    <w:rsid w:val="00DE28FE"/>
    <w:rsid w:val="00DE29F2"/>
    <w:rsid w:val="00DE2A7F"/>
    <w:rsid w:val="00DE2F3B"/>
    <w:rsid w:val="00DE3064"/>
    <w:rsid w:val="00DE313D"/>
    <w:rsid w:val="00DE31E8"/>
    <w:rsid w:val="00DE360A"/>
    <w:rsid w:val="00DE3647"/>
    <w:rsid w:val="00DE3782"/>
    <w:rsid w:val="00DE382B"/>
    <w:rsid w:val="00DE3ADE"/>
    <w:rsid w:val="00DE3E43"/>
    <w:rsid w:val="00DE3F49"/>
    <w:rsid w:val="00DE420B"/>
    <w:rsid w:val="00DE4231"/>
    <w:rsid w:val="00DE4850"/>
    <w:rsid w:val="00DE4855"/>
    <w:rsid w:val="00DE4883"/>
    <w:rsid w:val="00DE4BA2"/>
    <w:rsid w:val="00DE4D41"/>
    <w:rsid w:val="00DE4E61"/>
    <w:rsid w:val="00DE517C"/>
    <w:rsid w:val="00DE51F2"/>
    <w:rsid w:val="00DE5233"/>
    <w:rsid w:val="00DE52A4"/>
    <w:rsid w:val="00DE531A"/>
    <w:rsid w:val="00DE551F"/>
    <w:rsid w:val="00DE5610"/>
    <w:rsid w:val="00DE568E"/>
    <w:rsid w:val="00DE59AC"/>
    <w:rsid w:val="00DE5B5C"/>
    <w:rsid w:val="00DE5CE9"/>
    <w:rsid w:val="00DE5F0B"/>
    <w:rsid w:val="00DE617E"/>
    <w:rsid w:val="00DE643D"/>
    <w:rsid w:val="00DE6475"/>
    <w:rsid w:val="00DE6600"/>
    <w:rsid w:val="00DE685B"/>
    <w:rsid w:val="00DE69A9"/>
    <w:rsid w:val="00DE6A55"/>
    <w:rsid w:val="00DE6ACE"/>
    <w:rsid w:val="00DE6B15"/>
    <w:rsid w:val="00DE6E71"/>
    <w:rsid w:val="00DE7101"/>
    <w:rsid w:val="00DE7158"/>
    <w:rsid w:val="00DE746F"/>
    <w:rsid w:val="00DE7780"/>
    <w:rsid w:val="00DE7A1D"/>
    <w:rsid w:val="00DE7DA0"/>
    <w:rsid w:val="00DE7F43"/>
    <w:rsid w:val="00DF0042"/>
    <w:rsid w:val="00DF0056"/>
    <w:rsid w:val="00DF036C"/>
    <w:rsid w:val="00DF04E0"/>
    <w:rsid w:val="00DF0638"/>
    <w:rsid w:val="00DF085B"/>
    <w:rsid w:val="00DF0A15"/>
    <w:rsid w:val="00DF0B24"/>
    <w:rsid w:val="00DF0BD3"/>
    <w:rsid w:val="00DF0DF5"/>
    <w:rsid w:val="00DF10EE"/>
    <w:rsid w:val="00DF1324"/>
    <w:rsid w:val="00DF13CA"/>
    <w:rsid w:val="00DF1767"/>
    <w:rsid w:val="00DF1A06"/>
    <w:rsid w:val="00DF1B34"/>
    <w:rsid w:val="00DF1C2F"/>
    <w:rsid w:val="00DF1C39"/>
    <w:rsid w:val="00DF1CBD"/>
    <w:rsid w:val="00DF1E0D"/>
    <w:rsid w:val="00DF1FC4"/>
    <w:rsid w:val="00DF23B7"/>
    <w:rsid w:val="00DF25D7"/>
    <w:rsid w:val="00DF2615"/>
    <w:rsid w:val="00DF274A"/>
    <w:rsid w:val="00DF28A1"/>
    <w:rsid w:val="00DF29B3"/>
    <w:rsid w:val="00DF2AEC"/>
    <w:rsid w:val="00DF2B50"/>
    <w:rsid w:val="00DF2D8C"/>
    <w:rsid w:val="00DF2DD3"/>
    <w:rsid w:val="00DF2F9E"/>
    <w:rsid w:val="00DF31DD"/>
    <w:rsid w:val="00DF31EC"/>
    <w:rsid w:val="00DF333C"/>
    <w:rsid w:val="00DF335D"/>
    <w:rsid w:val="00DF36F9"/>
    <w:rsid w:val="00DF380D"/>
    <w:rsid w:val="00DF3842"/>
    <w:rsid w:val="00DF3D88"/>
    <w:rsid w:val="00DF3EEC"/>
    <w:rsid w:val="00DF410B"/>
    <w:rsid w:val="00DF429A"/>
    <w:rsid w:val="00DF435D"/>
    <w:rsid w:val="00DF4681"/>
    <w:rsid w:val="00DF46DE"/>
    <w:rsid w:val="00DF481E"/>
    <w:rsid w:val="00DF495A"/>
    <w:rsid w:val="00DF4B63"/>
    <w:rsid w:val="00DF4BD3"/>
    <w:rsid w:val="00DF4C3A"/>
    <w:rsid w:val="00DF4D85"/>
    <w:rsid w:val="00DF4E4E"/>
    <w:rsid w:val="00DF4E7D"/>
    <w:rsid w:val="00DF4FB9"/>
    <w:rsid w:val="00DF5017"/>
    <w:rsid w:val="00DF55FC"/>
    <w:rsid w:val="00DF57AC"/>
    <w:rsid w:val="00DF5A22"/>
    <w:rsid w:val="00DF5BBF"/>
    <w:rsid w:val="00DF5C8E"/>
    <w:rsid w:val="00DF5DAE"/>
    <w:rsid w:val="00DF5ED3"/>
    <w:rsid w:val="00DF5F5E"/>
    <w:rsid w:val="00DF6258"/>
    <w:rsid w:val="00DF6308"/>
    <w:rsid w:val="00DF6388"/>
    <w:rsid w:val="00DF6818"/>
    <w:rsid w:val="00DF69AE"/>
    <w:rsid w:val="00DF6AF4"/>
    <w:rsid w:val="00DF6C96"/>
    <w:rsid w:val="00DF6E08"/>
    <w:rsid w:val="00DF6E36"/>
    <w:rsid w:val="00DF7051"/>
    <w:rsid w:val="00DF7108"/>
    <w:rsid w:val="00DF7172"/>
    <w:rsid w:val="00DF7191"/>
    <w:rsid w:val="00DF76CF"/>
    <w:rsid w:val="00DF7943"/>
    <w:rsid w:val="00DF7980"/>
    <w:rsid w:val="00DF7B6E"/>
    <w:rsid w:val="00DF7D05"/>
    <w:rsid w:val="00DF7D1A"/>
    <w:rsid w:val="00DF7D2D"/>
    <w:rsid w:val="00DF7D98"/>
    <w:rsid w:val="00E002F7"/>
    <w:rsid w:val="00E0032A"/>
    <w:rsid w:val="00E00344"/>
    <w:rsid w:val="00E003AD"/>
    <w:rsid w:val="00E0049C"/>
    <w:rsid w:val="00E0083F"/>
    <w:rsid w:val="00E009E5"/>
    <w:rsid w:val="00E00AFC"/>
    <w:rsid w:val="00E00BDF"/>
    <w:rsid w:val="00E00D1C"/>
    <w:rsid w:val="00E00F3C"/>
    <w:rsid w:val="00E01028"/>
    <w:rsid w:val="00E010A8"/>
    <w:rsid w:val="00E012A4"/>
    <w:rsid w:val="00E01338"/>
    <w:rsid w:val="00E013BD"/>
    <w:rsid w:val="00E015DA"/>
    <w:rsid w:val="00E0170A"/>
    <w:rsid w:val="00E0171A"/>
    <w:rsid w:val="00E0172A"/>
    <w:rsid w:val="00E01A25"/>
    <w:rsid w:val="00E01AAC"/>
    <w:rsid w:val="00E01C0B"/>
    <w:rsid w:val="00E01EC1"/>
    <w:rsid w:val="00E02029"/>
    <w:rsid w:val="00E021D1"/>
    <w:rsid w:val="00E02204"/>
    <w:rsid w:val="00E0233E"/>
    <w:rsid w:val="00E0236F"/>
    <w:rsid w:val="00E02572"/>
    <w:rsid w:val="00E025D0"/>
    <w:rsid w:val="00E028A7"/>
    <w:rsid w:val="00E02AB1"/>
    <w:rsid w:val="00E02D58"/>
    <w:rsid w:val="00E02EA9"/>
    <w:rsid w:val="00E03279"/>
    <w:rsid w:val="00E03496"/>
    <w:rsid w:val="00E03527"/>
    <w:rsid w:val="00E03537"/>
    <w:rsid w:val="00E0355D"/>
    <w:rsid w:val="00E03613"/>
    <w:rsid w:val="00E0365F"/>
    <w:rsid w:val="00E03671"/>
    <w:rsid w:val="00E03A73"/>
    <w:rsid w:val="00E03B73"/>
    <w:rsid w:val="00E03CB1"/>
    <w:rsid w:val="00E03E18"/>
    <w:rsid w:val="00E04134"/>
    <w:rsid w:val="00E04352"/>
    <w:rsid w:val="00E043E0"/>
    <w:rsid w:val="00E04442"/>
    <w:rsid w:val="00E04804"/>
    <w:rsid w:val="00E04A6A"/>
    <w:rsid w:val="00E04A7A"/>
    <w:rsid w:val="00E04AD9"/>
    <w:rsid w:val="00E04D03"/>
    <w:rsid w:val="00E04F0F"/>
    <w:rsid w:val="00E04F29"/>
    <w:rsid w:val="00E05084"/>
    <w:rsid w:val="00E05131"/>
    <w:rsid w:val="00E052D0"/>
    <w:rsid w:val="00E05355"/>
    <w:rsid w:val="00E05796"/>
    <w:rsid w:val="00E05B17"/>
    <w:rsid w:val="00E05BAB"/>
    <w:rsid w:val="00E05C5E"/>
    <w:rsid w:val="00E05CB5"/>
    <w:rsid w:val="00E05D86"/>
    <w:rsid w:val="00E05E61"/>
    <w:rsid w:val="00E05F72"/>
    <w:rsid w:val="00E05FDB"/>
    <w:rsid w:val="00E06109"/>
    <w:rsid w:val="00E06207"/>
    <w:rsid w:val="00E06236"/>
    <w:rsid w:val="00E062AC"/>
    <w:rsid w:val="00E06311"/>
    <w:rsid w:val="00E063C7"/>
    <w:rsid w:val="00E066C6"/>
    <w:rsid w:val="00E06719"/>
    <w:rsid w:val="00E06922"/>
    <w:rsid w:val="00E06B0E"/>
    <w:rsid w:val="00E06CEC"/>
    <w:rsid w:val="00E06E2A"/>
    <w:rsid w:val="00E07320"/>
    <w:rsid w:val="00E07592"/>
    <w:rsid w:val="00E07F16"/>
    <w:rsid w:val="00E07F1D"/>
    <w:rsid w:val="00E10064"/>
    <w:rsid w:val="00E10575"/>
    <w:rsid w:val="00E105C3"/>
    <w:rsid w:val="00E1065C"/>
    <w:rsid w:val="00E1067A"/>
    <w:rsid w:val="00E10877"/>
    <w:rsid w:val="00E108E9"/>
    <w:rsid w:val="00E109FB"/>
    <w:rsid w:val="00E10B45"/>
    <w:rsid w:val="00E10BBF"/>
    <w:rsid w:val="00E10CEE"/>
    <w:rsid w:val="00E10E00"/>
    <w:rsid w:val="00E10F0B"/>
    <w:rsid w:val="00E10F20"/>
    <w:rsid w:val="00E10F5C"/>
    <w:rsid w:val="00E113F1"/>
    <w:rsid w:val="00E1164E"/>
    <w:rsid w:val="00E116CE"/>
    <w:rsid w:val="00E1175A"/>
    <w:rsid w:val="00E11987"/>
    <w:rsid w:val="00E119A3"/>
    <w:rsid w:val="00E11ADA"/>
    <w:rsid w:val="00E11AED"/>
    <w:rsid w:val="00E11B0D"/>
    <w:rsid w:val="00E11C7D"/>
    <w:rsid w:val="00E1200A"/>
    <w:rsid w:val="00E120FF"/>
    <w:rsid w:val="00E1233D"/>
    <w:rsid w:val="00E123DD"/>
    <w:rsid w:val="00E126BB"/>
    <w:rsid w:val="00E12799"/>
    <w:rsid w:val="00E1298C"/>
    <w:rsid w:val="00E12C88"/>
    <w:rsid w:val="00E12D31"/>
    <w:rsid w:val="00E12DD0"/>
    <w:rsid w:val="00E13543"/>
    <w:rsid w:val="00E138B7"/>
    <w:rsid w:val="00E13931"/>
    <w:rsid w:val="00E13ADA"/>
    <w:rsid w:val="00E13CDC"/>
    <w:rsid w:val="00E13DE7"/>
    <w:rsid w:val="00E13F18"/>
    <w:rsid w:val="00E13F6C"/>
    <w:rsid w:val="00E142FB"/>
    <w:rsid w:val="00E14374"/>
    <w:rsid w:val="00E146C6"/>
    <w:rsid w:val="00E1473B"/>
    <w:rsid w:val="00E1487E"/>
    <w:rsid w:val="00E14A23"/>
    <w:rsid w:val="00E14A7E"/>
    <w:rsid w:val="00E14E9A"/>
    <w:rsid w:val="00E14F55"/>
    <w:rsid w:val="00E154A0"/>
    <w:rsid w:val="00E15787"/>
    <w:rsid w:val="00E15891"/>
    <w:rsid w:val="00E15CA2"/>
    <w:rsid w:val="00E15CB5"/>
    <w:rsid w:val="00E15E4D"/>
    <w:rsid w:val="00E1605A"/>
    <w:rsid w:val="00E160E7"/>
    <w:rsid w:val="00E161CD"/>
    <w:rsid w:val="00E164FF"/>
    <w:rsid w:val="00E1651B"/>
    <w:rsid w:val="00E1653B"/>
    <w:rsid w:val="00E16FDE"/>
    <w:rsid w:val="00E17049"/>
    <w:rsid w:val="00E17131"/>
    <w:rsid w:val="00E17134"/>
    <w:rsid w:val="00E171B0"/>
    <w:rsid w:val="00E171DE"/>
    <w:rsid w:val="00E172D6"/>
    <w:rsid w:val="00E17A1F"/>
    <w:rsid w:val="00E17BC1"/>
    <w:rsid w:val="00E17E15"/>
    <w:rsid w:val="00E20179"/>
    <w:rsid w:val="00E20219"/>
    <w:rsid w:val="00E204D4"/>
    <w:rsid w:val="00E20717"/>
    <w:rsid w:val="00E207FE"/>
    <w:rsid w:val="00E20830"/>
    <w:rsid w:val="00E20854"/>
    <w:rsid w:val="00E20A8C"/>
    <w:rsid w:val="00E20E08"/>
    <w:rsid w:val="00E20EFD"/>
    <w:rsid w:val="00E21130"/>
    <w:rsid w:val="00E212B6"/>
    <w:rsid w:val="00E212C0"/>
    <w:rsid w:val="00E213D1"/>
    <w:rsid w:val="00E21768"/>
    <w:rsid w:val="00E2176B"/>
    <w:rsid w:val="00E21CCE"/>
    <w:rsid w:val="00E21E77"/>
    <w:rsid w:val="00E21EB3"/>
    <w:rsid w:val="00E22047"/>
    <w:rsid w:val="00E2235D"/>
    <w:rsid w:val="00E2240D"/>
    <w:rsid w:val="00E224CF"/>
    <w:rsid w:val="00E224ED"/>
    <w:rsid w:val="00E2286B"/>
    <w:rsid w:val="00E22904"/>
    <w:rsid w:val="00E22B19"/>
    <w:rsid w:val="00E22B73"/>
    <w:rsid w:val="00E22CC1"/>
    <w:rsid w:val="00E23137"/>
    <w:rsid w:val="00E23164"/>
    <w:rsid w:val="00E23174"/>
    <w:rsid w:val="00E233B0"/>
    <w:rsid w:val="00E2345C"/>
    <w:rsid w:val="00E234E5"/>
    <w:rsid w:val="00E236A4"/>
    <w:rsid w:val="00E236E7"/>
    <w:rsid w:val="00E238C3"/>
    <w:rsid w:val="00E23966"/>
    <w:rsid w:val="00E23C6D"/>
    <w:rsid w:val="00E23D01"/>
    <w:rsid w:val="00E23D2A"/>
    <w:rsid w:val="00E23D5F"/>
    <w:rsid w:val="00E23F3D"/>
    <w:rsid w:val="00E240A1"/>
    <w:rsid w:val="00E24468"/>
    <w:rsid w:val="00E24581"/>
    <w:rsid w:val="00E24631"/>
    <w:rsid w:val="00E246CD"/>
    <w:rsid w:val="00E24AC2"/>
    <w:rsid w:val="00E24B7D"/>
    <w:rsid w:val="00E25423"/>
    <w:rsid w:val="00E25885"/>
    <w:rsid w:val="00E25961"/>
    <w:rsid w:val="00E259F2"/>
    <w:rsid w:val="00E25A6A"/>
    <w:rsid w:val="00E25B93"/>
    <w:rsid w:val="00E25C79"/>
    <w:rsid w:val="00E25D07"/>
    <w:rsid w:val="00E25E60"/>
    <w:rsid w:val="00E26267"/>
    <w:rsid w:val="00E2628F"/>
    <w:rsid w:val="00E262AD"/>
    <w:rsid w:val="00E2658D"/>
    <w:rsid w:val="00E267DE"/>
    <w:rsid w:val="00E26824"/>
    <w:rsid w:val="00E26AF5"/>
    <w:rsid w:val="00E27153"/>
    <w:rsid w:val="00E27154"/>
    <w:rsid w:val="00E2716B"/>
    <w:rsid w:val="00E275F2"/>
    <w:rsid w:val="00E2773C"/>
    <w:rsid w:val="00E277DB"/>
    <w:rsid w:val="00E27886"/>
    <w:rsid w:val="00E2796B"/>
    <w:rsid w:val="00E27A42"/>
    <w:rsid w:val="00E27D0F"/>
    <w:rsid w:val="00E27D61"/>
    <w:rsid w:val="00E3013F"/>
    <w:rsid w:val="00E30213"/>
    <w:rsid w:val="00E3035E"/>
    <w:rsid w:val="00E30768"/>
    <w:rsid w:val="00E307BC"/>
    <w:rsid w:val="00E307D8"/>
    <w:rsid w:val="00E30AF6"/>
    <w:rsid w:val="00E31783"/>
    <w:rsid w:val="00E318BB"/>
    <w:rsid w:val="00E31D5C"/>
    <w:rsid w:val="00E31DE7"/>
    <w:rsid w:val="00E31E75"/>
    <w:rsid w:val="00E32098"/>
    <w:rsid w:val="00E320B4"/>
    <w:rsid w:val="00E32677"/>
    <w:rsid w:val="00E327E1"/>
    <w:rsid w:val="00E3288F"/>
    <w:rsid w:val="00E328D3"/>
    <w:rsid w:val="00E328F8"/>
    <w:rsid w:val="00E32918"/>
    <w:rsid w:val="00E3295E"/>
    <w:rsid w:val="00E329EC"/>
    <w:rsid w:val="00E32E42"/>
    <w:rsid w:val="00E32F5F"/>
    <w:rsid w:val="00E32F9F"/>
    <w:rsid w:val="00E330BF"/>
    <w:rsid w:val="00E330E2"/>
    <w:rsid w:val="00E33189"/>
    <w:rsid w:val="00E3330C"/>
    <w:rsid w:val="00E33A31"/>
    <w:rsid w:val="00E33A68"/>
    <w:rsid w:val="00E33BC3"/>
    <w:rsid w:val="00E33BE9"/>
    <w:rsid w:val="00E33C6A"/>
    <w:rsid w:val="00E34037"/>
    <w:rsid w:val="00E34605"/>
    <w:rsid w:val="00E3479E"/>
    <w:rsid w:val="00E348A0"/>
    <w:rsid w:val="00E348A8"/>
    <w:rsid w:val="00E34AD5"/>
    <w:rsid w:val="00E34CAA"/>
    <w:rsid w:val="00E34D79"/>
    <w:rsid w:val="00E34F50"/>
    <w:rsid w:val="00E350B9"/>
    <w:rsid w:val="00E351AC"/>
    <w:rsid w:val="00E352B7"/>
    <w:rsid w:val="00E35312"/>
    <w:rsid w:val="00E354A9"/>
    <w:rsid w:val="00E35566"/>
    <w:rsid w:val="00E356A6"/>
    <w:rsid w:val="00E356F8"/>
    <w:rsid w:val="00E35A17"/>
    <w:rsid w:val="00E35A69"/>
    <w:rsid w:val="00E35A83"/>
    <w:rsid w:val="00E35DF4"/>
    <w:rsid w:val="00E35F14"/>
    <w:rsid w:val="00E35F3B"/>
    <w:rsid w:val="00E364FB"/>
    <w:rsid w:val="00E36567"/>
    <w:rsid w:val="00E367F5"/>
    <w:rsid w:val="00E36B1D"/>
    <w:rsid w:val="00E36BB7"/>
    <w:rsid w:val="00E36E82"/>
    <w:rsid w:val="00E36EAD"/>
    <w:rsid w:val="00E36FC5"/>
    <w:rsid w:val="00E37084"/>
    <w:rsid w:val="00E3728E"/>
    <w:rsid w:val="00E374C7"/>
    <w:rsid w:val="00E37649"/>
    <w:rsid w:val="00E376C1"/>
    <w:rsid w:val="00E37722"/>
    <w:rsid w:val="00E37922"/>
    <w:rsid w:val="00E3797C"/>
    <w:rsid w:val="00E37992"/>
    <w:rsid w:val="00E37ACE"/>
    <w:rsid w:val="00E37E3A"/>
    <w:rsid w:val="00E40191"/>
    <w:rsid w:val="00E401A6"/>
    <w:rsid w:val="00E4030D"/>
    <w:rsid w:val="00E40455"/>
    <w:rsid w:val="00E405D0"/>
    <w:rsid w:val="00E405DD"/>
    <w:rsid w:val="00E40781"/>
    <w:rsid w:val="00E4086A"/>
    <w:rsid w:val="00E40BA6"/>
    <w:rsid w:val="00E40DB0"/>
    <w:rsid w:val="00E40F26"/>
    <w:rsid w:val="00E411B4"/>
    <w:rsid w:val="00E41283"/>
    <w:rsid w:val="00E41312"/>
    <w:rsid w:val="00E41848"/>
    <w:rsid w:val="00E41A5D"/>
    <w:rsid w:val="00E41A63"/>
    <w:rsid w:val="00E41EE8"/>
    <w:rsid w:val="00E41F46"/>
    <w:rsid w:val="00E41F75"/>
    <w:rsid w:val="00E42029"/>
    <w:rsid w:val="00E420D7"/>
    <w:rsid w:val="00E422CC"/>
    <w:rsid w:val="00E42550"/>
    <w:rsid w:val="00E42586"/>
    <w:rsid w:val="00E42A0F"/>
    <w:rsid w:val="00E42E3B"/>
    <w:rsid w:val="00E42E6E"/>
    <w:rsid w:val="00E42EF9"/>
    <w:rsid w:val="00E42F7C"/>
    <w:rsid w:val="00E43146"/>
    <w:rsid w:val="00E4364B"/>
    <w:rsid w:val="00E436AE"/>
    <w:rsid w:val="00E43876"/>
    <w:rsid w:val="00E43894"/>
    <w:rsid w:val="00E43B36"/>
    <w:rsid w:val="00E43BAC"/>
    <w:rsid w:val="00E43CEA"/>
    <w:rsid w:val="00E43CEC"/>
    <w:rsid w:val="00E43E77"/>
    <w:rsid w:val="00E43EB0"/>
    <w:rsid w:val="00E4400B"/>
    <w:rsid w:val="00E44174"/>
    <w:rsid w:val="00E44197"/>
    <w:rsid w:val="00E4435A"/>
    <w:rsid w:val="00E4453F"/>
    <w:rsid w:val="00E44C18"/>
    <w:rsid w:val="00E44E13"/>
    <w:rsid w:val="00E4523D"/>
    <w:rsid w:val="00E454C4"/>
    <w:rsid w:val="00E456EC"/>
    <w:rsid w:val="00E457A6"/>
    <w:rsid w:val="00E459F3"/>
    <w:rsid w:val="00E45D35"/>
    <w:rsid w:val="00E46092"/>
    <w:rsid w:val="00E460C1"/>
    <w:rsid w:val="00E46137"/>
    <w:rsid w:val="00E46141"/>
    <w:rsid w:val="00E4652C"/>
    <w:rsid w:val="00E46664"/>
    <w:rsid w:val="00E4673D"/>
    <w:rsid w:val="00E46D90"/>
    <w:rsid w:val="00E471FA"/>
    <w:rsid w:val="00E4748E"/>
    <w:rsid w:val="00E47499"/>
    <w:rsid w:val="00E47A9C"/>
    <w:rsid w:val="00E47B4B"/>
    <w:rsid w:val="00E47C7C"/>
    <w:rsid w:val="00E500FD"/>
    <w:rsid w:val="00E50540"/>
    <w:rsid w:val="00E50679"/>
    <w:rsid w:val="00E50C1B"/>
    <w:rsid w:val="00E50F63"/>
    <w:rsid w:val="00E5132E"/>
    <w:rsid w:val="00E51979"/>
    <w:rsid w:val="00E51A9A"/>
    <w:rsid w:val="00E52082"/>
    <w:rsid w:val="00E520DB"/>
    <w:rsid w:val="00E522EE"/>
    <w:rsid w:val="00E52A3E"/>
    <w:rsid w:val="00E52AC6"/>
    <w:rsid w:val="00E52AD9"/>
    <w:rsid w:val="00E52AE4"/>
    <w:rsid w:val="00E52B75"/>
    <w:rsid w:val="00E52E80"/>
    <w:rsid w:val="00E52EFC"/>
    <w:rsid w:val="00E533C0"/>
    <w:rsid w:val="00E534FB"/>
    <w:rsid w:val="00E5364A"/>
    <w:rsid w:val="00E5370A"/>
    <w:rsid w:val="00E53752"/>
    <w:rsid w:val="00E5379C"/>
    <w:rsid w:val="00E53B1D"/>
    <w:rsid w:val="00E53C91"/>
    <w:rsid w:val="00E53F22"/>
    <w:rsid w:val="00E54134"/>
    <w:rsid w:val="00E54268"/>
    <w:rsid w:val="00E54435"/>
    <w:rsid w:val="00E54567"/>
    <w:rsid w:val="00E547B1"/>
    <w:rsid w:val="00E548FD"/>
    <w:rsid w:val="00E54956"/>
    <w:rsid w:val="00E54B7E"/>
    <w:rsid w:val="00E54D5F"/>
    <w:rsid w:val="00E54E97"/>
    <w:rsid w:val="00E5544E"/>
    <w:rsid w:val="00E5562C"/>
    <w:rsid w:val="00E5582C"/>
    <w:rsid w:val="00E55852"/>
    <w:rsid w:val="00E5599B"/>
    <w:rsid w:val="00E55DE7"/>
    <w:rsid w:val="00E562D5"/>
    <w:rsid w:val="00E567E9"/>
    <w:rsid w:val="00E56A43"/>
    <w:rsid w:val="00E56B88"/>
    <w:rsid w:val="00E56C78"/>
    <w:rsid w:val="00E56E1C"/>
    <w:rsid w:val="00E56FFC"/>
    <w:rsid w:val="00E573A9"/>
    <w:rsid w:val="00E576D5"/>
    <w:rsid w:val="00E578AB"/>
    <w:rsid w:val="00E57A6A"/>
    <w:rsid w:val="00E600BA"/>
    <w:rsid w:val="00E60224"/>
    <w:rsid w:val="00E602A8"/>
    <w:rsid w:val="00E60654"/>
    <w:rsid w:val="00E606B0"/>
    <w:rsid w:val="00E6070B"/>
    <w:rsid w:val="00E60811"/>
    <w:rsid w:val="00E60B52"/>
    <w:rsid w:val="00E60DF4"/>
    <w:rsid w:val="00E60E42"/>
    <w:rsid w:val="00E61057"/>
    <w:rsid w:val="00E612ED"/>
    <w:rsid w:val="00E61300"/>
    <w:rsid w:val="00E613F4"/>
    <w:rsid w:val="00E61537"/>
    <w:rsid w:val="00E616D9"/>
    <w:rsid w:val="00E61B4C"/>
    <w:rsid w:val="00E61CEE"/>
    <w:rsid w:val="00E61D11"/>
    <w:rsid w:val="00E61F93"/>
    <w:rsid w:val="00E62080"/>
    <w:rsid w:val="00E6212E"/>
    <w:rsid w:val="00E621EC"/>
    <w:rsid w:val="00E622EC"/>
    <w:rsid w:val="00E62507"/>
    <w:rsid w:val="00E6285B"/>
    <w:rsid w:val="00E6296D"/>
    <w:rsid w:val="00E62BE0"/>
    <w:rsid w:val="00E62C60"/>
    <w:rsid w:val="00E62E14"/>
    <w:rsid w:val="00E62E7C"/>
    <w:rsid w:val="00E62E8A"/>
    <w:rsid w:val="00E62F9A"/>
    <w:rsid w:val="00E62FA4"/>
    <w:rsid w:val="00E62FBE"/>
    <w:rsid w:val="00E62FCE"/>
    <w:rsid w:val="00E6304A"/>
    <w:rsid w:val="00E633C5"/>
    <w:rsid w:val="00E63482"/>
    <w:rsid w:val="00E637F0"/>
    <w:rsid w:val="00E63C27"/>
    <w:rsid w:val="00E63F89"/>
    <w:rsid w:val="00E64055"/>
    <w:rsid w:val="00E642CD"/>
    <w:rsid w:val="00E64473"/>
    <w:rsid w:val="00E6473D"/>
    <w:rsid w:val="00E64AC5"/>
    <w:rsid w:val="00E652A3"/>
    <w:rsid w:val="00E6556F"/>
    <w:rsid w:val="00E659B6"/>
    <w:rsid w:val="00E65C3F"/>
    <w:rsid w:val="00E65EAF"/>
    <w:rsid w:val="00E65F71"/>
    <w:rsid w:val="00E6634F"/>
    <w:rsid w:val="00E6653B"/>
    <w:rsid w:val="00E666F9"/>
    <w:rsid w:val="00E6694E"/>
    <w:rsid w:val="00E66ABF"/>
    <w:rsid w:val="00E66CDC"/>
    <w:rsid w:val="00E66E62"/>
    <w:rsid w:val="00E6707D"/>
    <w:rsid w:val="00E6715E"/>
    <w:rsid w:val="00E679C3"/>
    <w:rsid w:val="00E679C9"/>
    <w:rsid w:val="00E67ADC"/>
    <w:rsid w:val="00E67C6F"/>
    <w:rsid w:val="00E67E90"/>
    <w:rsid w:val="00E67EB0"/>
    <w:rsid w:val="00E70034"/>
    <w:rsid w:val="00E7041D"/>
    <w:rsid w:val="00E70449"/>
    <w:rsid w:val="00E704A1"/>
    <w:rsid w:val="00E707F2"/>
    <w:rsid w:val="00E7098A"/>
    <w:rsid w:val="00E70B06"/>
    <w:rsid w:val="00E71031"/>
    <w:rsid w:val="00E71347"/>
    <w:rsid w:val="00E7136E"/>
    <w:rsid w:val="00E71383"/>
    <w:rsid w:val="00E713FA"/>
    <w:rsid w:val="00E7140A"/>
    <w:rsid w:val="00E715DA"/>
    <w:rsid w:val="00E718E4"/>
    <w:rsid w:val="00E71913"/>
    <w:rsid w:val="00E719A0"/>
    <w:rsid w:val="00E719B5"/>
    <w:rsid w:val="00E71A13"/>
    <w:rsid w:val="00E71A24"/>
    <w:rsid w:val="00E71B40"/>
    <w:rsid w:val="00E71BA1"/>
    <w:rsid w:val="00E71CFF"/>
    <w:rsid w:val="00E71D92"/>
    <w:rsid w:val="00E721EF"/>
    <w:rsid w:val="00E7234E"/>
    <w:rsid w:val="00E7251E"/>
    <w:rsid w:val="00E72549"/>
    <w:rsid w:val="00E72B88"/>
    <w:rsid w:val="00E72E56"/>
    <w:rsid w:val="00E72E92"/>
    <w:rsid w:val="00E7314F"/>
    <w:rsid w:val="00E73441"/>
    <w:rsid w:val="00E73612"/>
    <w:rsid w:val="00E73773"/>
    <w:rsid w:val="00E737DA"/>
    <w:rsid w:val="00E73805"/>
    <w:rsid w:val="00E73861"/>
    <w:rsid w:val="00E7392A"/>
    <w:rsid w:val="00E739DA"/>
    <w:rsid w:val="00E73ADD"/>
    <w:rsid w:val="00E73C0D"/>
    <w:rsid w:val="00E7417F"/>
    <w:rsid w:val="00E744E1"/>
    <w:rsid w:val="00E745AD"/>
    <w:rsid w:val="00E745E6"/>
    <w:rsid w:val="00E74858"/>
    <w:rsid w:val="00E74945"/>
    <w:rsid w:val="00E74CD0"/>
    <w:rsid w:val="00E74FD2"/>
    <w:rsid w:val="00E750F0"/>
    <w:rsid w:val="00E7532D"/>
    <w:rsid w:val="00E755E8"/>
    <w:rsid w:val="00E75692"/>
    <w:rsid w:val="00E75830"/>
    <w:rsid w:val="00E758BD"/>
    <w:rsid w:val="00E759DE"/>
    <w:rsid w:val="00E75BB7"/>
    <w:rsid w:val="00E75C93"/>
    <w:rsid w:val="00E75E2F"/>
    <w:rsid w:val="00E75F29"/>
    <w:rsid w:val="00E76184"/>
    <w:rsid w:val="00E76215"/>
    <w:rsid w:val="00E765EB"/>
    <w:rsid w:val="00E76600"/>
    <w:rsid w:val="00E76609"/>
    <w:rsid w:val="00E76CF1"/>
    <w:rsid w:val="00E770B6"/>
    <w:rsid w:val="00E77456"/>
    <w:rsid w:val="00E777B6"/>
    <w:rsid w:val="00E77E48"/>
    <w:rsid w:val="00E804CA"/>
    <w:rsid w:val="00E806F9"/>
    <w:rsid w:val="00E80960"/>
    <w:rsid w:val="00E80B30"/>
    <w:rsid w:val="00E80BBC"/>
    <w:rsid w:val="00E80BE6"/>
    <w:rsid w:val="00E80CF5"/>
    <w:rsid w:val="00E80D2F"/>
    <w:rsid w:val="00E80D94"/>
    <w:rsid w:val="00E80EBF"/>
    <w:rsid w:val="00E80FFC"/>
    <w:rsid w:val="00E81036"/>
    <w:rsid w:val="00E81054"/>
    <w:rsid w:val="00E810BA"/>
    <w:rsid w:val="00E81241"/>
    <w:rsid w:val="00E81451"/>
    <w:rsid w:val="00E81577"/>
    <w:rsid w:val="00E815EE"/>
    <w:rsid w:val="00E818CE"/>
    <w:rsid w:val="00E82111"/>
    <w:rsid w:val="00E82340"/>
    <w:rsid w:val="00E82345"/>
    <w:rsid w:val="00E827E3"/>
    <w:rsid w:val="00E828F2"/>
    <w:rsid w:val="00E82947"/>
    <w:rsid w:val="00E82C79"/>
    <w:rsid w:val="00E82F0E"/>
    <w:rsid w:val="00E82F75"/>
    <w:rsid w:val="00E83087"/>
    <w:rsid w:val="00E83336"/>
    <w:rsid w:val="00E8359D"/>
    <w:rsid w:val="00E836F1"/>
    <w:rsid w:val="00E837A1"/>
    <w:rsid w:val="00E8385E"/>
    <w:rsid w:val="00E83B35"/>
    <w:rsid w:val="00E83C53"/>
    <w:rsid w:val="00E83FAC"/>
    <w:rsid w:val="00E840D2"/>
    <w:rsid w:val="00E841C1"/>
    <w:rsid w:val="00E841E4"/>
    <w:rsid w:val="00E8444A"/>
    <w:rsid w:val="00E844B4"/>
    <w:rsid w:val="00E84554"/>
    <w:rsid w:val="00E84589"/>
    <w:rsid w:val="00E84677"/>
    <w:rsid w:val="00E846B8"/>
    <w:rsid w:val="00E84B0A"/>
    <w:rsid w:val="00E84CE7"/>
    <w:rsid w:val="00E8552F"/>
    <w:rsid w:val="00E85656"/>
    <w:rsid w:val="00E85B25"/>
    <w:rsid w:val="00E85B57"/>
    <w:rsid w:val="00E85CA5"/>
    <w:rsid w:val="00E85F14"/>
    <w:rsid w:val="00E86124"/>
    <w:rsid w:val="00E8619F"/>
    <w:rsid w:val="00E86203"/>
    <w:rsid w:val="00E86267"/>
    <w:rsid w:val="00E865FB"/>
    <w:rsid w:val="00E8660D"/>
    <w:rsid w:val="00E868AB"/>
    <w:rsid w:val="00E86CC2"/>
    <w:rsid w:val="00E86D3B"/>
    <w:rsid w:val="00E870EA"/>
    <w:rsid w:val="00E872D8"/>
    <w:rsid w:val="00E8784E"/>
    <w:rsid w:val="00E87924"/>
    <w:rsid w:val="00E87925"/>
    <w:rsid w:val="00E87A3F"/>
    <w:rsid w:val="00E87AC5"/>
    <w:rsid w:val="00E87BB6"/>
    <w:rsid w:val="00E90044"/>
    <w:rsid w:val="00E90243"/>
    <w:rsid w:val="00E902A9"/>
    <w:rsid w:val="00E9075C"/>
    <w:rsid w:val="00E90A20"/>
    <w:rsid w:val="00E90A5A"/>
    <w:rsid w:val="00E90BAE"/>
    <w:rsid w:val="00E90E7D"/>
    <w:rsid w:val="00E90F04"/>
    <w:rsid w:val="00E9119F"/>
    <w:rsid w:val="00E911A4"/>
    <w:rsid w:val="00E91469"/>
    <w:rsid w:val="00E91873"/>
    <w:rsid w:val="00E91CB7"/>
    <w:rsid w:val="00E91D0B"/>
    <w:rsid w:val="00E91F84"/>
    <w:rsid w:val="00E92166"/>
    <w:rsid w:val="00E9229F"/>
    <w:rsid w:val="00E9255B"/>
    <w:rsid w:val="00E92567"/>
    <w:rsid w:val="00E9260E"/>
    <w:rsid w:val="00E926CD"/>
    <w:rsid w:val="00E92C4D"/>
    <w:rsid w:val="00E92CE9"/>
    <w:rsid w:val="00E92DD9"/>
    <w:rsid w:val="00E92FE1"/>
    <w:rsid w:val="00E9308A"/>
    <w:rsid w:val="00E93282"/>
    <w:rsid w:val="00E935F1"/>
    <w:rsid w:val="00E93716"/>
    <w:rsid w:val="00E93956"/>
    <w:rsid w:val="00E93B08"/>
    <w:rsid w:val="00E93F3A"/>
    <w:rsid w:val="00E9413F"/>
    <w:rsid w:val="00E943C2"/>
    <w:rsid w:val="00E946B0"/>
    <w:rsid w:val="00E949CF"/>
    <w:rsid w:val="00E94ACF"/>
    <w:rsid w:val="00E94ADF"/>
    <w:rsid w:val="00E94C6A"/>
    <w:rsid w:val="00E94D3D"/>
    <w:rsid w:val="00E94F87"/>
    <w:rsid w:val="00E94FC1"/>
    <w:rsid w:val="00E94FEC"/>
    <w:rsid w:val="00E952E2"/>
    <w:rsid w:val="00E953D0"/>
    <w:rsid w:val="00E95484"/>
    <w:rsid w:val="00E954CA"/>
    <w:rsid w:val="00E956AE"/>
    <w:rsid w:val="00E9572D"/>
    <w:rsid w:val="00E9597B"/>
    <w:rsid w:val="00E95B22"/>
    <w:rsid w:val="00E95BEA"/>
    <w:rsid w:val="00E95C92"/>
    <w:rsid w:val="00E95DC2"/>
    <w:rsid w:val="00E962A3"/>
    <w:rsid w:val="00E965C8"/>
    <w:rsid w:val="00E967DC"/>
    <w:rsid w:val="00E9696E"/>
    <w:rsid w:val="00E96CB2"/>
    <w:rsid w:val="00E96EAE"/>
    <w:rsid w:val="00E96F44"/>
    <w:rsid w:val="00E97324"/>
    <w:rsid w:val="00E9732E"/>
    <w:rsid w:val="00E975C4"/>
    <w:rsid w:val="00E975CF"/>
    <w:rsid w:val="00E97832"/>
    <w:rsid w:val="00E97DBC"/>
    <w:rsid w:val="00EA03EF"/>
    <w:rsid w:val="00EA0471"/>
    <w:rsid w:val="00EA04ED"/>
    <w:rsid w:val="00EA0543"/>
    <w:rsid w:val="00EA0828"/>
    <w:rsid w:val="00EA0951"/>
    <w:rsid w:val="00EA122A"/>
    <w:rsid w:val="00EA12B7"/>
    <w:rsid w:val="00EA130B"/>
    <w:rsid w:val="00EA14FC"/>
    <w:rsid w:val="00EA1503"/>
    <w:rsid w:val="00EA162B"/>
    <w:rsid w:val="00EA1A00"/>
    <w:rsid w:val="00EA1AF3"/>
    <w:rsid w:val="00EA1EE4"/>
    <w:rsid w:val="00EA20D4"/>
    <w:rsid w:val="00EA219B"/>
    <w:rsid w:val="00EA21CE"/>
    <w:rsid w:val="00EA2314"/>
    <w:rsid w:val="00EA2772"/>
    <w:rsid w:val="00EA286F"/>
    <w:rsid w:val="00EA28E8"/>
    <w:rsid w:val="00EA298F"/>
    <w:rsid w:val="00EA2A85"/>
    <w:rsid w:val="00EA2AB2"/>
    <w:rsid w:val="00EA2F9A"/>
    <w:rsid w:val="00EA3047"/>
    <w:rsid w:val="00EA3243"/>
    <w:rsid w:val="00EA369A"/>
    <w:rsid w:val="00EA3903"/>
    <w:rsid w:val="00EA396D"/>
    <w:rsid w:val="00EA3BB4"/>
    <w:rsid w:val="00EA3CF4"/>
    <w:rsid w:val="00EA3D7F"/>
    <w:rsid w:val="00EA3EA5"/>
    <w:rsid w:val="00EA4147"/>
    <w:rsid w:val="00EA418E"/>
    <w:rsid w:val="00EA4447"/>
    <w:rsid w:val="00EA445D"/>
    <w:rsid w:val="00EA476E"/>
    <w:rsid w:val="00EA4934"/>
    <w:rsid w:val="00EA4956"/>
    <w:rsid w:val="00EA4B7A"/>
    <w:rsid w:val="00EA4C50"/>
    <w:rsid w:val="00EA4C91"/>
    <w:rsid w:val="00EA4D50"/>
    <w:rsid w:val="00EA4E80"/>
    <w:rsid w:val="00EA5270"/>
    <w:rsid w:val="00EA52AB"/>
    <w:rsid w:val="00EA578F"/>
    <w:rsid w:val="00EA5827"/>
    <w:rsid w:val="00EA59D8"/>
    <w:rsid w:val="00EA5D65"/>
    <w:rsid w:val="00EA5FE6"/>
    <w:rsid w:val="00EA60F4"/>
    <w:rsid w:val="00EA6175"/>
    <w:rsid w:val="00EA6413"/>
    <w:rsid w:val="00EA6666"/>
    <w:rsid w:val="00EA6B3D"/>
    <w:rsid w:val="00EA6D43"/>
    <w:rsid w:val="00EA7012"/>
    <w:rsid w:val="00EA71AB"/>
    <w:rsid w:val="00EA730E"/>
    <w:rsid w:val="00EA735B"/>
    <w:rsid w:val="00EA7478"/>
    <w:rsid w:val="00EA74DE"/>
    <w:rsid w:val="00EA76A3"/>
    <w:rsid w:val="00EA77F9"/>
    <w:rsid w:val="00EA7877"/>
    <w:rsid w:val="00EA7CFC"/>
    <w:rsid w:val="00EA7E1E"/>
    <w:rsid w:val="00EB01C4"/>
    <w:rsid w:val="00EB022A"/>
    <w:rsid w:val="00EB0287"/>
    <w:rsid w:val="00EB02DE"/>
    <w:rsid w:val="00EB060D"/>
    <w:rsid w:val="00EB07CA"/>
    <w:rsid w:val="00EB08CB"/>
    <w:rsid w:val="00EB08D5"/>
    <w:rsid w:val="00EB0BD9"/>
    <w:rsid w:val="00EB107D"/>
    <w:rsid w:val="00EB11F8"/>
    <w:rsid w:val="00EB12D2"/>
    <w:rsid w:val="00EB131B"/>
    <w:rsid w:val="00EB14EE"/>
    <w:rsid w:val="00EB1766"/>
    <w:rsid w:val="00EB18ED"/>
    <w:rsid w:val="00EB1B0C"/>
    <w:rsid w:val="00EB1C06"/>
    <w:rsid w:val="00EB1C0C"/>
    <w:rsid w:val="00EB1D5D"/>
    <w:rsid w:val="00EB1F91"/>
    <w:rsid w:val="00EB2003"/>
    <w:rsid w:val="00EB2059"/>
    <w:rsid w:val="00EB22A8"/>
    <w:rsid w:val="00EB22BA"/>
    <w:rsid w:val="00EB23FB"/>
    <w:rsid w:val="00EB2931"/>
    <w:rsid w:val="00EB2B30"/>
    <w:rsid w:val="00EB2CEF"/>
    <w:rsid w:val="00EB2D38"/>
    <w:rsid w:val="00EB311D"/>
    <w:rsid w:val="00EB3177"/>
    <w:rsid w:val="00EB35B9"/>
    <w:rsid w:val="00EB37D4"/>
    <w:rsid w:val="00EB3859"/>
    <w:rsid w:val="00EB3BDE"/>
    <w:rsid w:val="00EB3D9B"/>
    <w:rsid w:val="00EB3EFC"/>
    <w:rsid w:val="00EB406A"/>
    <w:rsid w:val="00EB4150"/>
    <w:rsid w:val="00EB416B"/>
    <w:rsid w:val="00EB4325"/>
    <w:rsid w:val="00EB4412"/>
    <w:rsid w:val="00EB4911"/>
    <w:rsid w:val="00EB49BC"/>
    <w:rsid w:val="00EB4D35"/>
    <w:rsid w:val="00EB4E6D"/>
    <w:rsid w:val="00EB5119"/>
    <w:rsid w:val="00EB51DD"/>
    <w:rsid w:val="00EB55B7"/>
    <w:rsid w:val="00EB57BE"/>
    <w:rsid w:val="00EB58B6"/>
    <w:rsid w:val="00EB5ACD"/>
    <w:rsid w:val="00EB5BF7"/>
    <w:rsid w:val="00EB5CB0"/>
    <w:rsid w:val="00EB5DCB"/>
    <w:rsid w:val="00EB5FCF"/>
    <w:rsid w:val="00EB61B6"/>
    <w:rsid w:val="00EB6413"/>
    <w:rsid w:val="00EB651C"/>
    <w:rsid w:val="00EB65B2"/>
    <w:rsid w:val="00EB65B9"/>
    <w:rsid w:val="00EB6A82"/>
    <w:rsid w:val="00EB6A8E"/>
    <w:rsid w:val="00EB6AE7"/>
    <w:rsid w:val="00EB6FB6"/>
    <w:rsid w:val="00EB71AA"/>
    <w:rsid w:val="00EB72C7"/>
    <w:rsid w:val="00EB73C7"/>
    <w:rsid w:val="00EB75A6"/>
    <w:rsid w:val="00EB78EB"/>
    <w:rsid w:val="00EB7998"/>
    <w:rsid w:val="00EB7F03"/>
    <w:rsid w:val="00EC025A"/>
    <w:rsid w:val="00EC02EA"/>
    <w:rsid w:val="00EC0AE3"/>
    <w:rsid w:val="00EC0F8D"/>
    <w:rsid w:val="00EC11DC"/>
    <w:rsid w:val="00EC17FE"/>
    <w:rsid w:val="00EC19DD"/>
    <w:rsid w:val="00EC1C35"/>
    <w:rsid w:val="00EC1C70"/>
    <w:rsid w:val="00EC1CAA"/>
    <w:rsid w:val="00EC1DB0"/>
    <w:rsid w:val="00EC1DD2"/>
    <w:rsid w:val="00EC1F29"/>
    <w:rsid w:val="00EC2016"/>
    <w:rsid w:val="00EC2026"/>
    <w:rsid w:val="00EC21FA"/>
    <w:rsid w:val="00EC26B0"/>
    <w:rsid w:val="00EC2716"/>
    <w:rsid w:val="00EC275A"/>
    <w:rsid w:val="00EC28C3"/>
    <w:rsid w:val="00EC2928"/>
    <w:rsid w:val="00EC2BF8"/>
    <w:rsid w:val="00EC2EEE"/>
    <w:rsid w:val="00EC2EFB"/>
    <w:rsid w:val="00EC2F3F"/>
    <w:rsid w:val="00EC3390"/>
    <w:rsid w:val="00EC3415"/>
    <w:rsid w:val="00EC35F9"/>
    <w:rsid w:val="00EC371D"/>
    <w:rsid w:val="00EC3904"/>
    <w:rsid w:val="00EC3A15"/>
    <w:rsid w:val="00EC3F83"/>
    <w:rsid w:val="00EC3FC4"/>
    <w:rsid w:val="00EC414E"/>
    <w:rsid w:val="00EC444B"/>
    <w:rsid w:val="00EC4540"/>
    <w:rsid w:val="00EC45CA"/>
    <w:rsid w:val="00EC47C3"/>
    <w:rsid w:val="00EC4915"/>
    <w:rsid w:val="00EC4A23"/>
    <w:rsid w:val="00EC4A71"/>
    <w:rsid w:val="00EC4AC7"/>
    <w:rsid w:val="00EC4C89"/>
    <w:rsid w:val="00EC4DFC"/>
    <w:rsid w:val="00EC4E36"/>
    <w:rsid w:val="00EC52D8"/>
    <w:rsid w:val="00EC54AD"/>
    <w:rsid w:val="00EC5806"/>
    <w:rsid w:val="00EC5AD6"/>
    <w:rsid w:val="00EC5D19"/>
    <w:rsid w:val="00EC6035"/>
    <w:rsid w:val="00EC64EF"/>
    <w:rsid w:val="00EC6BD1"/>
    <w:rsid w:val="00EC6EF7"/>
    <w:rsid w:val="00EC7206"/>
    <w:rsid w:val="00EC723F"/>
    <w:rsid w:val="00EC73CB"/>
    <w:rsid w:val="00EC7477"/>
    <w:rsid w:val="00EC777C"/>
    <w:rsid w:val="00EC7946"/>
    <w:rsid w:val="00EC7A42"/>
    <w:rsid w:val="00EC7AED"/>
    <w:rsid w:val="00EC7D02"/>
    <w:rsid w:val="00EC7D52"/>
    <w:rsid w:val="00EC7FC0"/>
    <w:rsid w:val="00ED01C6"/>
    <w:rsid w:val="00ED0340"/>
    <w:rsid w:val="00ED075B"/>
    <w:rsid w:val="00ED07BF"/>
    <w:rsid w:val="00ED0912"/>
    <w:rsid w:val="00ED0A97"/>
    <w:rsid w:val="00ED0AB1"/>
    <w:rsid w:val="00ED0F02"/>
    <w:rsid w:val="00ED0FAE"/>
    <w:rsid w:val="00ED1168"/>
    <w:rsid w:val="00ED12AB"/>
    <w:rsid w:val="00ED1564"/>
    <w:rsid w:val="00ED16F6"/>
    <w:rsid w:val="00ED17CF"/>
    <w:rsid w:val="00ED18D5"/>
    <w:rsid w:val="00ED191E"/>
    <w:rsid w:val="00ED19C2"/>
    <w:rsid w:val="00ED1D4A"/>
    <w:rsid w:val="00ED1E57"/>
    <w:rsid w:val="00ED2224"/>
    <w:rsid w:val="00ED242B"/>
    <w:rsid w:val="00ED25FB"/>
    <w:rsid w:val="00ED2619"/>
    <w:rsid w:val="00ED275F"/>
    <w:rsid w:val="00ED28B4"/>
    <w:rsid w:val="00ED28EA"/>
    <w:rsid w:val="00ED299F"/>
    <w:rsid w:val="00ED2A86"/>
    <w:rsid w:val="00ED2AFD"/>
    <w:rsid w:val="00ED2B75"/>
    <w:rsid w:val="00ED2D61"/>
    <w:rsid w:val="00ED2E60"/>
    <w:rsid w:val="00ED2F94"/>
    <w:rsid w:val="00ED3164"/>
    <w:rsid w:val="00ED33F2"/>
    <w:rsid w:val="00ED3429"/>
    <w:rsid w:val="00ED36F9"/>
    <w:rsid w:val="00ED393A"/>
    <w:rsid w:val="00ED3A54"/>
    <w:rsid w:val="00ED3AA8"/>
    <w:rsid w:val="00ED3DB7"/>
    <w:rsid w:val="00ED3E20"/>
    <w:rsid w:val="00ED3FF2"/>
    <w:rsid w:val="00ED4087"/>
    <w:rsid w:val="00ED46D5"/>
    <w:rsid w:val="00ED495B"/>
    <w:rsid w:val="00ED49E7"/>
    <w:rsid w:val="00ED4E40"/>
    <w:rsid w:val="00ED4FF9"/>
    <w:rsid w:val="00ED518A"/>
    <w:rsid w:val="00ED5245"/>
    <w:rsid w:val="00ED529F"/>
    <w:rsid w:val="00ED53E5"/>
    <w:rsid w:val="00ED54B5"/>
    <w:rsid w:val="00ED56F0"/>
    <w:rsid w:val="00ED5722"/>
    <w:rsid w:val="00ED5964"/>
    <w:rsid w:val="00ED5B75"/>
    <w:rsid w:val="00ED5C9C"/>
    <w:rsid w:val="00ED5EDA"/>
    <w:rsid w:val="00ED5F1F"/>
    <w:rsid w:val="00ED6160"/>
    <w:rsid w:val="00ED6383"/>
    <w:rsid w:val="00ED649E"/>
    <w:rsid w:val="00ED64B8"/>
    <w:rsid w:val="00ED68F6"/>
    <w:rsid w:val="00ED6C00"/>
    <w:rsid w:val="00ED6D0B"/>
    <w:rsid w:val="00ED70A9"/>
    <w:rsid w:val="00ED7357"/>
    <w:rsid w:val="00ED736D"/>
    <w:rsid w:val="00ED74F0"/>
    <w:rsid w:val="00ED75DD"/>
    <w:rsid w:val="00ED77DE"/>
    <w:rsid w:val="00ED7F8D"/>
    <w:rsid w:val="00EE000E"/>
    <w:rsid w:val="00EE0364"/>
    <w:rsid w:val="00EE06EF"/>
    <w:rsid w:val="00EE0786"/>
    <w:rsid w:val="00EE095A"/>
    <w:rsid w:val="00EE0DA6"/>
    <w:rsid w:val="00EE0DDC"/>
    <w:rsid w:val="00EE11BB"/>
    <w:rsid w:val="00EE121B"/>
    <w:rsid w:val="00EE12F4"/>
    <w:rsid w:val="00EE13E6"/>
    <w:rsid w:val="00EE1469"/>
    <w:rsid w:val="00EE16C7"/>
    <w:rsid w:val="00EE1792"/>
    <w:rsid w:val="00EE17C6"/>
    <w:rsid w:val="00EE1A3D"/>
    <w:rsid w:val="00EE1A89"/>
    <w:rsid w:val="00EE1CD7"/>
    <w:rsid w:val="00EE2555"/>
    <w:rsid w:val="00EE26E8"/>
    <w:rsid w:val="00EE275B"/>
    <w:rsid w:val="00EE28A6"/>
    <w:rsid w:val="00EE28E8"/>
    <w:rsid w:val="00EE29AF"/>
    <w:rsid w:val="00EE2AEE"/>
    <w:rsid w:val="00EE2AF8"/>
    <w:rsid w:val="00EE2C1C"/>
    <w:rsid w:val="00EE2C99"/>
    <w:rsid w:val="00EE2E48"/>
    <w:rsid w:val="00EE2F43"/>
    <w:rsid w:val="00EE2FA0"/>
    <w:rsid w:val="00EE2FED"/>
    <w:rsid w:val="00EE3168"/>
    <w:rsid w:val="00EE31BE"/>
    <w:rsid w:val="00EE31F6"/>
    <w:rsid w:val="00EE33E7"/>
    <w:rsid w:val="00EE34AD"/>
    <w:rsid w:val="00EE34D7"/>
    <w:rsid w:val="00EE3627"/>
    <w:rsid w:val="00EE3925"/>
    <w:rsid w:val="00EE394B"/>
    <w:rsid w:val="00EE3A64"/>
    <w:rsid w:val="00EE3A72"/>
    <w:rsid w:val="00EE3A75"/>
    <w:rsid w:val="00EE3B8D"/>
    <w:rsid w:val="00EE3C07"/>
    <w:rsid w:val="00EE3CBB"/>
    <w:rsid w:val="00EE4400"/>
    <w:rsid w:val="00EE444A"/>
    <w:rsid w:val="00EE4679"/>
    <w:rsid w:val="00EE470C"/>
    <w:rsid w:val="00EE486B"/>
    <w:rsid w:val="00EE4AD3"/>
    <w:rsid w:val="00EE4FA5"/>
    <w:rsid w:val="00EE4FBB"/>
    <w:rsid w:val="00EE50FB"/>
    <w:rsid w:val="00EE51EA"/>
    <w:rsid w:val="00EE579A"/>
    <w:rsid w:val="00EE59A1"/>
    <w:rsid w:val="00EE5ADD"/>
    <w:rsid w:val="00EE5EBB"/>
    <w:rsid w:val="00EE6152"/>
    <w:rsid w:val="00EE6179"/>
    <w:rsid w:val="00EE633F"/>
    <w:rsid w:val="00EE671E"/>
    <w:rsid w:val="00EE693F"/>
    <w:rsid w:val="00EE6AB0"/>
    <w:rsid w:val="00EE6ADB"/>
    <w:rsid w:val="00EE6C1B"/>
    <w:rsid w:val="00EE6E1A"/>
    <w:rsid w:val="00EE6F14"/>
    <w:rsid w:val="00EE6F82"/>
    <w:rsid w:val="00EE70A2"/>
    <w:rsid w:val="00EE73AB"/>
    <w:rsid w:val="00EE73FE"/>
    <w:rsid w:val="00EE7497"/>
    <w:rsid w:val="00EE76B6"/>
    <w:rsid w:val="00EE770B"/>
    <w:rsid w:val="00EE7770"/>
    <w:rsid w:val="00EE7CB2"/>
    <w:rsid w:val="00EE7D02"/>
    <w:rsid w:val="00EE7E23"/>
    <w:rsid w:val="00EF02A5"/>
    <w:rsid w:val="00EF0343"/>
    <w:rsid w:val="00EF03D0"/>
    <w:rsid w:val="00EF04A9"/>
    <w:rsid w:val="00EF0A82"/>
    <w:rsid w:val="00EF0B3F"/>
    <w:rsid w:val="00EF0BE9"/>
    <w:rsid w:val="00EF0DEA"/>
    <w:rsid w:val="00EF0E84"/>
    <w:rsid w:val="00EF0FD0"/>
    <w:rsid w:val="00EF120D"/>
    <w:rsid w:val="00EF1343"/>
    <w:rsid w:val="00EF15F0"/>
    <w:rsid w:val="00EF1785"/>
    <w:rsid w:val="00EF17AA"/>
    <w:rsid w:val="00EF17C2"/>
    <w:rsid w:val="00EF17DD"/>
    <w:rsid w:val="00EF1832"/>
    <w:rsid w:val="00EF1843"/>
    <w:rsid w:val="00EF1AA0"/>
    <w:rsid w:val="00EF1AC0"/>
    <w:rsid w:val="00EF1B76"/>
    <w:rsid w:val="00EF1EF1"/>
    <w:rsid w:val="00EF255D"/>
    <w:rsid w:val="00EF256F"/>
    <w:rsid w:val="00EF2C36"/>
    <w:rsid w:val="00EF2CBE"/>
    <w:rsid w:val="00EF30D7"/>
    <w:rsid w:val="00EF338D"/>
    <w:rsid w:val="00EF3411"/>
    <w:rsid w:val="00EF362D"/>
    <w:rsid w:val="00EF3711"/>
    <w:rsid w:val="00EF3EE5"/>
    <w:rsid w:val="00EF3F89"/>
    <w:rsid w:val="00EF3F92"/>
    <w:rsid w:val="00EF4343"/>
    <w:rsid w:val="00EF4659"/>
    <w:rsid w:val="00EF46FB"/>
    <w:rsid w:val="00EF546C"/>
    <w:rsid w:val="00EF590D"/>
    <w:rsid w:val="00EF5A46"/>
    <w:rsid w:val="00EF5B32"/>
    <w:rsid w:val="00EF5C7E"/>
    <w:rsid w:val="00EF6376"/>
    <w:rsid w:val="00EF63C4"/>
    <w:rsid w:val="00EF6512"/>
    <w:rsid w:val="00EF6665"/>
    <w:rsid w:val="00EF66EB"/>
    <w:rsid w:val="00EF6A2F"/>
    <w:rsid w:val="00EF6C37"/>
    <w:rsid w:val="00EF6C5A"/>
    <w:rsid w:val="00EF6EA8"/>
    <w:rsid w:val="00EF6ECF"/>
    <w:rsid w:val="00EF715B"/>
    <w:rsid w:val="00EF71BF"/>
    <w:rsid w:val="00EF73B7"/>
    <w:rsid w:val="00EF775C"/>
    <w:rsid w:val="00EF7873"/>
    <w:rsid w:val="00EF79A0"/>
    <w:rsid w:val="00EF7B68"/>
    <w:rsid w:val="00EF7C39"/>
    <w:rsid w:val="00EF7EBB"/>
    <w:rsid w:val="00F000A1"/>
    <w:rsid w:val="00F001D3"/>
    <w:rsid w:val="00F0029E"/>
    <w:rsid w:val="00F005B5"/>
    <w:rsid w:val="00F0062F"/>
    <w:rsid w:val="00F0068C"/>
    <w:rsid w:val="00F00A4F"/>
    <w:rsid w:val="00F00D04"/>
    <w:rsid w:val="00F00F60"/>
    <w:rsid w:val="00F00F9C"/>
    <w:rsid w:val="00F010E7"/>
    <w:rsid w:val="00F0172A"/>
    <w:rsid w:val="00F01ADC"/>
    <w:rsid w:val="00F01C00"/>
    <w:rsid w:val="00F01ECE"/>
    <w:rsid w:val="00F0202B"/>
    <w:rsid w:val="00F0220F"/>
    <w:rsid w:val="00F02406"/>
    <w:rsid w:val="00F026C3"/>
    <w:rsid w:val="00F026D6"/>
    <w:rsid w:val="00F02741"/>
    <w:rsid w:val="00F02C9E"/>
    <w:rsid w:val="00F02CEB"/>
    <w:rsid w:val="00F030AD"/>
    <w:rsid w:val="00F03449"/>
    <w:rsid w:val="00F034E5"/>
    <w:rsid w:val="00F0357B"/>
    <w:rsid w:val="00F038AE"/>
    <w:rsid w:val="00F03BC3"/>
    <w:rsid w:val="00F03BCA"/>
    <w:rsid w:val="00F03CCC"/>
    <w:rsid w:val="00F03E3A"/>
    <w:rsid w:val="00F03FA8"/>
    <w:rsid w:val="00F0404E"/>
    <w:rsid w:val="00F04083"/>
    <w:rsid w:val="00F040A9"/>
    <w:rsid w:val="00F040AB"/>
    <w:rsid w:val="00F04401"/>
    <w:rsid w:val="00F04932"/>
    <w:rsid w:val="00F04E17"/>
    <w:rsid w:val="00F04ECF"/>
    <w:rsid w:val="00F05243"/>
    <w:rsid w:val="00F05317"/>
    <w:rsid w:val="00F055B7"/>
    <w:rsid w:val="00F057FD"/>
    <w:rsid w:val="00F059A9"/>
    <w:rsid w:val="00F059CF"/>
    <w:rsid w:val="00F059DA"/>
    <w:rsid w:val="00F05AF1"/>
    <w:rsid w:val="00F05BF9"/>
    <w:rsid w:val="00F05EAC"/>
    <w:rsid w:val="00F05F8D"/>
    <w:rsid w:val="00F05FEB"/>
    <w:rsid w:val="00F061EB"/>
    <w:rsid w:val="00F06328"/>
    <w:rsid w:val="00F0638D"/>
    <w:rsid w:val="00F06545"/>
    <w:rsid w:val="00F06600"/>
    <w:rsid w:val="00F0660C"/>
    <w:rsid w:val="00F066B3"/>
    <w:rsid w:val="00F066F0"/>
    <w:rsid w:val="00F06782"/>
    <w:rsid w:val="00F06AAD"/>
    <w:rsid w:val="00F06DD7"/>
    <w:rsid w:val="00F06E70"/>
    <w:rsid w:val="00F070CE"/>
    <w:rsid w:val="00F07207"/>
    <w:rsid w:val="00F07418"/>
    <w:rsid w:val="00F0742A"/>
    <w:rsid w:val="00F0765B"/>
    <w:rsid w:val="00F07C4C"/>
    <w:rsid w:val="00F07C57"/>
    <w:rsid w:val="00F07C92"/>
    <w:rsid w:val="00F07D75"/>
    <w:rsid w:val="00F10279"/>
    <w:rsid w:val="00F1038A"/>
    <w:rsid w:val="00F103B0"/>
    <w:rsid w:val="00F103FB"/>
    <w:rsid w:val="00F105B4"/>
    <w:rsid w:val="00F107D0"/>
    <w:rsid w:val="00F10994"/>
    <w:rsid w:val="00F10A00"/>
    <w:rsid w:val="00F10A68"/>
    <w:rsid w:val="00F10BE6"/>
    <w:rsid w:val="00F10D72"/>
    <w:rsid w:val="00F11194"/>
    <w:rsid w:val="00F1119A"/>
    <w:rsid w:val="00F11226"/>
    <w:rsid w:val="00F113E4"/>
    <w:rsid w:val="00F1142E"/>
    <w:rsid w:val="00F119F1"/>
    <w:rsid w:val="00F11C33"/>
    <w:rsid w:val="00F120FD"/>
    <w:rsid w:val="00F1244B"/>
    <w:rsid w:val="00F1265D"/>
    <w:rsid w:val="00F126FA"/>
    <w:rsid w:val="00F12771"/>
    <w:rsid w:val="00F12A77"/>
    <w:rsid w:val="00F12EF0"/>
    <w:rsid w:val="00F1317F"/>
    <w:rsid w:val="00F131C3"/>
    <w:rsid w:val="00F13276"/>
    <w:rsid w:val="00F1334D"/>
    <w:rsid w:val="00F133D0"/>
    <w:rsid w:val="00F13413"/>
    <w:rsid w:val="00F137BE"/>
    <w:rsid w:val="00F13A6F"/>
    <w:rsid w:val="00F13C76"/>
    <w:rsid w:val="00F13ECC"/>
    <w:rsid w:val="00F13FC8"/>
    <w:rsid w:val="00F13FCA"/>
    <w:rsid w:val="00F144A9"/>
    <w:rsid w:val="00F144E3"/>
    <w:rsid w:val="00F14772"/>
    <w:rsid w:val="00F14869"/>
    <w:rsid w:val="00F14874"/>
    <w:rsid w:val="00F14A1A"/>
    <w:rsid w:val="00F14B44"/>
    <w:rsid w:val="00F14F11"/>
    <w:rsid w:val="00F14F61"/>
    <w:rsid w:val="00F14F64"/>
    <w:rsid w:val="00F15306"/>
    <w:rsid w:val="00F15398"/>
    <w:rsid w:val="00F154CD"/>
    <w:rsid w:val="00F15544"/>
    <w:rsid w:val="00F15A22"/>
    <w:rsid w:val="00F15A56"/>
    <w:rsid w:val="00F15AFA"/>
    <w:rsid w:val="00F15CF2"/>
    <w:rsid w:val="00F16053"/>
    <w:rsid w:val="00F16476"/>
    <w:rsid w:val="00F16DA2"/>
    <w:rsid w:val="00F16DA9"/>
    <w:rsid w:val="00F17170"/>
    <w:rsid w:val="00F17402"/>
    <w:rsid w:val="00F175F7"/>
    <w:rsid w:val="00F1771D"/>
    <w:rsid w:val="00F1778A"/>
    <w:rsid w:val="00F178B0"/>
    <w:rsid w:val="00F20369"/>
    <w:rsid w:val="00F204A2"/>
    <w:rsid w:val="00F206AA"/>
    <w:rsid w:val="00F20DFC"/>
    <w:rsid w:val="00F20E02"/>
    <w:rsid w:val="00F20E4A"/>
    <w:rsid w:val="00F20EDF"/>
    <w:rsid w:val="00F21073"/>
    <w:rsid w:val="00F210AF"/>
    <w:rsid w:val="00F2158F"/>
    <w:rsid w:val="00F218B9"/>
    <w:rsid w:val="00F218C5"/>
    <w:rsid w:val="00F21C3A"/>
    <w:rsid w:val="00F21D4E"/>
    <w:rsid w:val="00F22057"/>
    <w:rsid w:val="00F220C2"/>
    <w:rsid w:val="00F221D4"/>
    <w:rsid w:val="00F227EF"/>
    <w:rsid w:val="00F22A55"/>
    <w:rsid w:val="00F22D8B"/>
    <w:rsid w:val="00F232D9"/>
    <w:rsid w:val="00F233E6"/>
    <w:rsid w:val="00F235F6"/>
    <w:rsid w:val="00F23C45"/>
    <w:rsid w:val="00F23D75"/>
    <w:rsid w:val="00F23DBE"/>
    <w:rsid w:val="00F23E21"/>
    <w:rsid w:val="00F24014"/>
    <w:rsid w:val="00F24155"/>
    <w:rsid w:val="00F244E4"/>
    <w:rsid w:val="00F24616"/>
    <w:rsid w:val="00F248ED"/>
    <w:rsid w:val="00F24B04"/>
    <w:rsid w:val="00F24E5D"/>
    <w:rsid w:val="00F24E84"/>
    <w:rsid w:val="00F24F41"/>
    <w:rsid w:val="00F251A7"/>
    <w:rsid w:val="00F251D0"/>
    <w:rsid w:val="00F256DA"/>
    <w:rsid w:val="00F25727"/>
    <w:rsid w:val="00F25CC6"/>
    <w:rsid w:val="00F25D9E"/>
    <w:rsid w:val="00F2642F"/>
    <w:rsid w:val="00F26775"/>
    <w:rsid w:val="00F26811"/>
    <w:rsid w:val="00F26892"/>
    <w:rsid w:val="00F26E1A"/>
    <w:rsid w:val="00F26E70"/>
    <w:rsid w:val="00F27080"/>
    <w:rsid w:val="00F27108"/>
    <w:rsid w:val="00F2724B"/>
    <w:rsid w:val="00F27575"/>
    <w:rsid w:val="00F27631"/>
    <w:rsid w:val="00F2795D"/>
    <w:rsid w:val="00F279C0"/>
    <w:rsid w:val="00F279EB"/>
    <w:rsid w:val="00F27A72"/>
    <w:rsid w:val="00F27AFA"/>
    <w:rsid w:val="00F27C0B"/>
    <w:rsid w:val="00F27F4A"/>
    <w:rsid w:val="00F303B6"/>
    <w:rsid w:val="00F304CB"/>
    <w:rsid w:val="00F305A0"/>
    <w:rsid w:val="00F30798"/>
    <w:rsid w:val="00F3090C"/>
    <w:rsid w:val="00F30A47"/>
    <w:rsid w:val="00F30AA4"/>
    <w:rsid w:val="00F30C75"/>
    <w:rsid w:val="00F30D31"/>
    <w:rsid w:val="00F313AF"/>
    <w:rsid w:val="00F315C3"/>
    <w:rsid w:val="00F31672"/>
    <w:rsid w:val="00F31A54"/>
    <w:rsid w:val="00F31DCE"/>
    <w:rsid w:val="00F31EA8"/>
    <w:rsid w:val="00F31EEC"/>
    <w:rsid w:val="00F320CE"/>
    <w:rsid w:val="00F32133"/>
    <w:rsid w:val="00F323E3"/>
    <w:rsid w:val="00F32678"/>
    <w:rsid w:val="00F327A1"/>
    <w:rsid w:val="00F32B4C"/>
    <w:rsid w:val="00F32BB8"/>
    <w:rsid w:val="00F32DB3"/>
    <w:rsid w:val="00F32DC9"/>
    <w:rsid w:val="00F32F92"/>
    <w:rsid w:val="00F330CD"/>
    <w:rsid w:val="00F3318F"/>
    <w:rsid w:val="00F331E4"/>
    <w:rsid w:val="00F335D2"/>
    <w:rsid w:val="00F336B2"/>
    <w:rsid w:val="00F33D50"/>
    <w:rsid w:val="00F33E02"/>
    <w:rsid w:val="00F33E07"/>
    <w:rsid w:val="00F34054"/>
    <w:rsid w:val="00F34442"/>
    <w:rsid w:val="00F3447C"/>
    <w:rsid w:val="00F344D8"/>
    <w:rsid w:val="00F346CB"/>
    <w:rsid w:val="00F34C1B"/>
    <w:rsid w:val="00F34DEE"/>
    <w:rsid w:val="00F34DF2"/>
    <w:rsid w:val="00F34FE5"/>
    <w:rsid w:val="00F35237"/>
    <w:rsid w:val="00F3541E"/>
    <w:rsid w:val="00F354AA"/>
    <w:rsid w:val="00F3563C"/>
    <w:rsid w:val="00F35748"/>
    <w:rsid w:val="00F35A24"/>
    <w:rsid w:val="00F35A81"/>
    <w:rsid w:val="00F35B0C"/>
    <w:rsid w:val="00F35EB0"/>
    <w:rsid w:val="00F36057"/>
    <w:rsid w:val="00F361ED"/>
    <w:rsid w:val="00F361F5"/>
    <w:rsid w:val="00F3627E"/>
    <w:rsid w:val="00F36317"/>
    <w:rsid w:val="00F3646B"/>
    <w:rsid w:val="00F36487"/>
    <w:rsid w:val="00F365AA"/>
    <w:rsid w:val="00F3662A"/>
    <w:rsid w:val="00F3662C"/>
    <w:rsid w:val="00F366A4"/>
    <w:rsid w:val="00F36B35"/>
    <w:rsid w:val="00F36C89"/>
    <w:rsid w:val="00F36D9D"/>
    <w:rsid w:val="00F37077"/>
    <w:rsid w:val="00F37091"/>
    <w:rsid w:val="00F37193"/>
    <w:rsid w:val="00F372F7"/>
    <w:rsid w:val="00F37383"/>
    <w:rsid w:val="00F37550"/>
    <w:rsid w:val="00F375A7"/>
    <w:rsid w:val="00F377B9"/>
    <w:rsid w:val="00F378DB"/>
    <w:rsid w:val="00F37B9D"/>
    <w:rsid w:val="00F37C72"/>
    <w:rsid w:val="00F37FB3"/>
    <w:rsid w:val="00F40015"/>
    <w:rsid w:val="00F400DC"/>
    <w:rsid w:val="00F4016E"/>
    <w:rsid w:val="00F401C7"/>
    <w:rsid w:val="00F404E2"/>
    <w:rsid w:val="00F40578"/>
    <w:rsid w:val="00F4069E"/>
    <w:rsid w:val="00F4074E"/>
    <w:rsid w:val="00F40849"/>
    <w:rsid w:val="00F40B62"/>
    <w:rsid w:val="00F40CCE"/>
    <w:rsid w:val="00F40D0B"/>
    <w:rsid w:val="00F410C3"/>
    <w:rsid w:val="00F4133D"/>
    <w:rsid w:val="00F4139B"/>
    <w:rsid w:val="00F4143B"/>
    <w:rsid w:val="00F4154D"/>
    <w:rsid w:val="00F4173E"/>
    <w:rsid w:val="00F417B3"/>
    <w:rsid w:val="00F41830"/>
    <w:rsid w:val="00F41845"/>
    <w:rsid w:val="00F41AB1"/>
    <w:rsid w:val="00F41C81"/>
    <w:rsid w:val="00F41D68"/>
    <w:rsid w:val="00F41E64"/>
    <w:rsid w:val="00F42093"/>
    <w:rsid w:val="00F42195"/>
    <w:rsid w:val="00F42302"/>
    <w:rsid w:val="00F42483"/>
    <w:rsid w:val="00F42514"/>
    <w:rsid w:val="00F426D9"/>
    <w:rsid w:val="00F429B1"/>
    <w:rsid w:val="00F429DB"/>
    <w:rsid w:val="00F42C12"/>
    <w:rsid w:val="00F42D6F"/>
    <w:rsid w:val="00F42FD4"/>
    <w:rsid w:val="00F4300E"/>
    <w:rsid w:val="00F4306B"/>
    <w:rsid w:val="00F43265"/>
    <w:rsid w:val="00F4334C"/>
    <w:rsid w:val="00F435D2"/>
    <w:rsid w:val="00F43673"/>
    <w:rsid w:val="00F4375C"/>
    <w:rsid w:val="00F437CC"/>
    <w:rsid w:val="00F43944"/>
    <w:rsid w:val="00F4394D"/>
    <w:rsid w:val="00F43C13"/>
    <w:rsid w:val="00F43EB8"/>
    <w:rsid w:val="00F44121"/>
    <w:rsid w:val="00F442FD"/>
    <w:rsid w:val="00F4433A"/>
    <w:rsid w:val="00F445B6"/>
    <w:rsid w:val="00F445DE"/>
    <w:rsid w:val="00F4470D"/>
    <w:rsid w:val="00F44715"/>
    <w:rsid w:val="00F44924"/>
    <w:rsid w:val="00F44BB5"/>
    <w:rsid w:val="00F44CDF"/>
    <w:rsid w:val="00F451C5"/>
    <w:rsid w:val="00F452EB"/>
    <w:rsid w:val="00F4566D"/>
    <w:rsid w:val="00F45839"/>
    <w:rsid w:val="00F45B6D"/>
    <w:rsid w:val="00F45EDE"/>
    <w:rsid w:val="00F45F1C"/>
    <w:rsid w:val="00F46026"/>
    <w:rsid w:val="00F46049"/>
    <w:rsid w:val="00F460AD"/>
    <w:rsid w:val="00F46211"/>
    <w:rsid w:val="00F46393"/>
    <w:rsid w:val="00F464B2"/>
    <w:rsid w:val="00F46733"/>
    <w:rsid w:val="00F468EB"/>
    <w:rsid w:val="00F46B29"/>
    <w:rsid w:val="00F472BE"/>
    <w:rsid w:val="00F472C1"/>
    <w:rsid w:val="00F47661"/>
    <w:rsid w:val="00F47754"/>
    <w:rsid w:val="00F477EE"/>
    <w:rsid w:val="00F4781A"/>
    <w:rsid w:val="00F47871"/>
    <w:rsid w:val="00F47DCB"/>
    <w:rsid w:val="00F47E28"/>
    <w:rsid w:val="00F47E9B"/>
    <w:rsid w:val="00F50266"/>
    <w:rsid w:val="00F50445"/>
    <w:rsid w:val="00F50C33"/>
    <w:rsid w:val="00F50F4E"/>
    <w:rsid w:val="00F51267"/>
    <w:rsid w:val="00F51362"/>
    <w:rsid w:val="00F5137D"/>
    <w:rsid w:val="00F515A7"/>
    <w:rsid w:val="00F51831"/>
    <w:rsid w:val="00F51986"/>
    <w:rsid w:val="00F519FE"/>
    <w:rsid w:val="00F51AFD"/>
    <w:rsid w:val="00F51B31"/>
    <w:rsid w:val="00F51CA1"/>
    <w:rsid w:val="00F52085"/>
    <w:rsid w:val="00F52103"/>
    <w:rsid w:val="00F52111"/>
    <w:rsid w:val="00F529B1"/>
    <w:rsid w:val="00F52E88"/>
    <w:rsid w:val="00F52F90"/>
    <w:rsid w:val="00F5329A"/>
    <w:rsid w:val="00F534B8"/>
    <w:rsid w:val="00F535B6"/>
    <w:rsid w:val="00F53867"/>
    <w:rsid w:val="00F538D3"/>
    <w:rsid w:val="00F53B8A"/>
    <w:rsid w:val="00F53CC5"/>
    <w:rsid w:val="00F53D98"/>
    <w:rsid w:val="00F53E8C"/>
    <w:rsid w:val="00F53F7B"/>
    <w:rsid w:val="00F54ACE"/>
    <w:rsid w:val="00F5506A"/>
    <w:rsid w:val="00F55123"/>
    <w:rsid w:val="00F5526F"/>
    <w:rsid w:val="00F5589E"/>
    <w:rsid w:val="00F558E6"/>
    <w:rsid w:val="00F55A4C"/>
    <w:rsid w:val="00F55A78"/>
    <w:rsid w:val="00F55B68"/>
    <w:rsid w:val="00F55B69"/>
    <w:rsid w:val="00F55BAD"/>
    <w:rsid w:val="00F55D15"/>
    <w:rsid w:val="00F55D2F"/>
    <w:rsid w:val="00F55D55"/>
    <w:rsid w:val="00F55EA3"/>
    <w:rsid w:val="00F5606F"/>
    <w:rsid w:val="00F56078"/>
    <w:rsid w:val="00F56A1C"/>
    <w:rsid w:val="00F56BFF"/>
    <w:rsid w:val="00F56D2D"/>
    <w:rsid w:val="00F56D9B"/>
    <w:rsid w:val="00F56FDC"/>
    <w:rsid w:val="00F56FEB"/>
    <w:rsid w:val="00F571B4"/>
    <w:rsid w:val="00F574F9"/>
    <w:rsid w:val="00F57602"/>
    <w:rsid w:val="00F57656"/>
    <w:rsid w:val="00F57676"/>
    <w:rsid w:val="00F57698"/>
    <w:rsid w:val="00F57724"/>
    <w:rsid w:val="00F57AAC"/>
    <w:rsid w:val="00F57CF5"/>
    <w:rsid w:val="00F57E81"/>
    <w:rsid w:val="00F6005A"/>
    <w:rsid w:val="00F60129"/>
    <w:rsid w:val="00F6013C"/>
    <w:rsid w:val="00F60373"/>
    <w:rsid w:val="00F6070A"/>
    <w:rsid w:val="00F6074E"/>
    <w:rsid w:val="00F60AA9"/>
    <w:rsid w:val="00F60C45"/>
    <w:rsid w:val="00F60E55"/>
    <w:rsid w:val="00F61177"/>
    <w:rsid w:val="00F6135C"/>
    <w:rsid w:val="00F614F7"/>
    <w:rsid w:val="00F61624"/>
    <w:rsid w:val="00F61645"/>
    <w:rsid w:val="00F6169F"/>
    <w:rsid w:val="00F616FD"/>
    <w:rsid w:val="00F61E5B"/>
    <w:rsid w:val="00F62345"/>
    <w:rsid w:val="00F62664"/>
    <w:rsid w:val="00F62708"/>
    <w:rsid w:val="00F62896"/>
    <w:rsid w:val="00F62B07"/>
    <w:rsid w:val="00F62B4E"/>
    <w:rsid w:val="00F62B83"/>
    <w:rsid w:val="00F62C04"/>
    <w:rsid w:val="00F62EAC"/>
    <w:rsid w:val="00F6343E"/>
    <w:rsid w:val="00F63550"/>
    <w:rsid w:val="00F63805"/>
    <w:rsid w:val="00F6391E"/>
    <w:rsid w:val="00F64133"/>
    <w:rsid w:val="00F641F1"/>
    <w:rsid w:val="00F6425D"/>
    <w:rsid w:val="00F646E1"/>
    <w:rsid w:val="00F64913"/>
    <w:rsid w:val="00F64E34"/>
    <w:rsid w:val="00F64E9E"/>
    <w:rsid w:val="00F64F23"/>
    <w:rsid w:val="00F64F62"/>
    <w:rsid w:val="00F6521B"/>
    <w:rsid w:val="00F653F9"/>
    <w:rsid w:val="00F6548C"/>
    <w:rsid w:val="00F659A8"/>
    <w:rsid w:val="00F65D88"/>
    <w:rsid w:val="00F65F79"/>
    <w:rsid w:val="00F660A9"/>
    <w:rsid w:val="00F6611E"/>
    <w:rsid w:val="00F661B1"/>
    <w:rsid w:val="00F6625A"/>
    <w:rsid w:val="00F664C4"/>
    <w:rsid w:val="00F66644"/>
    <w:rsid w:val="00F66698"/>
    <w:rsid w:val="00F666A2"/>
    <w:rsid w:val="00F666B8"/>
    <w:rsid w:val="00F66862"/>
    <w:rsid w:val="00F66CEF"/>
    <w:rsid w:val="00F66F79"/>
    <w:rsid w:val="00F6715F"/>
    <w:rsid w:val="00F67211"/>
    <w:rsid w:val="00F67325"/>
    <w:rsid w:val="00F6738D"/>
    <w:rsid w:val="00F6756D"/>
    <w:rsid w:val="00F67599"/>
    <w:rsid w:val="00F6784D"/>
    <w:rsid w:val="00F67895"/>
    <w:rsid w:val="00F67927"/>
    <w:rsid w:val="00F67945"/>
    <w:rsid w:val="00F6798E"/>
    <w:rsid w:val="00F67C24"/>
    <w:rsid w:val="00F67FB1"/>
    <w:rsid w:val="00F70063"/>
    <w:rsid w:val="00F70075"/>
    <w:rsid w:val="00F70169"/>
    <w:rsid w:val="00F7024F"/>
    <w:rsid w:val="00F7035F"/>
    <w:rsid w:val="00F70884"/>
    <w:rsid w:val="00F7092B"/>
    <w:rsid w:val="00F70A59"/>
    <w:rsid w:val="00F70AC9"/>
    <w:rsid w:val="00F70B75"/>
    <w:rsid w:val="00F70C2D"/>
    <w:rsid w:val="00F70CCA"/>
    <w:rsid w:val="00F70D15"/>
    <w:rsid w:val="00F70FCB"/>
    <w:rsid w:val="00F70FD6"/>
    <w:rsid w:val="00F711F6"/>
    <w:rsid w:val="00F713FF"/>
    <w:rsid w:val="00F7154F"/>
    <w:rsid w:val="00F7156D"/>
    <w:rsid w:val="00F715DF"/>
    <w:rsid w:val="00F7191C"/>
    <w:rsid w:val="00F71B80"/>
    <w:rsid w:val="00F71E95"/>
    <w:rsid w:val="00F7202A"/>
    <w:rsid w:val="00F720C1"/>
    <w:rsid w:val="00F7221F"/>
    <w:rsid w:val="00F7234C"/>
    <w:rsid w:val="00F724FF"/>
    <w:rsid w:val="00F72659"/>
    <w:rsid w:val="00F72737"/>
    <w:rsid w:val="00F72A79"/>
    <w:rsid w:val="00F72BA5"/>
    <w:rsid w:val="00F72CEC"/>
    <w:rsid w:val="00F72CF4"/>
    <w:rsid w:val="00F73257"/>
    <w:rsid w:val="00F73429"/>
    <w:rsid w:val="00F735B0"/>
    <w:rsid w:val="00F736B1"/>
    <w:rsid w:val="00F736B6"/>
    <w:rsid w:val="00F738AD"/>
    <w:rsid w:val="00F7394A"/>
    <w:rsid w:val="00F73C0A"/>
    <w:rsid w:val="00F73E9C"/>
    <w:rsid w:val="00F74112"/>
    <w:rsid w:val="00F74432"/>
    <w:rsid w:val="00F74774"/>
    <w:rsid w:val="00F747B9"/>
    <w:rsid w:val="00F74A0E"/>
    <w:rsid w:val="00F74A18"/>
    <w:rsid w:val="00F74A57"/>
    <w:rsid w:val="00F74AA6"/>
    <w:rsid w:val="00F74C0C"/>
    <w:rsid w:val="00F74E79"/>
    <w:rsid w:val="00F74F42"/>
    <w:rsid w:val="00F750F5"/>
    <w:rsid w:val="00F7510D"/>
    <w:rsid w:val="00F75365"/>
    <w:rsid w:val="00F754C1"/>
    <w:rsid w:val="00F756B1"/>
    <w:rsid w:val="00F75723"/>
    <w:rsid w:val="00F757B4"/>
    <w:rsid w:val="00F757BC"/>
    <w:rsid w:val="00F75B58"/>
    <w:rsid w:val="00F75B68"/>
    <w:rsid w:val="00F75BA8"/>
    <w:rsid w:val="00F75CC6"/>
    <w:rsid w:val="00F75D16"/>
    <w:rsid w:val="00F75DE5"/>
    <w:rsid w:val="00F75FB3"/>
    <w:rsid w:val="00F76147"/>
    <w:rsid w:val="00F761E4"/>
    <w:rsid w:val="00F76B1A"/>
    <w:rsid w:val="00F76DA3"/>
    <w:rsid w:val="00F77164"/>
    <w:rsid w:val="00F772FD"/>
    <w:rsid w:val="00F77300"/>
    <w:rsid w:val="00F774CA"/>
    <w:rsid w:val="00F775D0"/>
    <w:rsid w:val="00F7784A"/>
    <w:rsid w:val="00F779FA"/>
    <w:rsid w:val="00F77C18"/>
    <w:rsid w:val="00F801B1"/>
    <w:rsid w:val="00F802F6"/>
    <w:rsid w:val="00F80373"/>
    <w:rsid w:val="00F805BF"/>
    <w:rsid w:val="00F806D9"/>
    <w:rsid w:val="00F80E0C"/>
    <w:rsid w:val="00F81126"/>
    <w:rsid w:val="00F8131A"/>
    <w:rsid w:val="00F817F6"/>
    <w:rsid w:val="00F81874"/>
    <w:rsid w:val="00F819F6"/>
    <w:rsid w:val="00F81DC9"/>
    <w:rsid w:val="00F81FCC"/>
    <w:rsid w:val="00F8221E"/>
    <w:rsid w:val="00F824A3"/>
    <w:rsid w:val="00F8256E"/>
    <w:rsid w:val="00F825CD"/>
    <w:rsid w:val="00F8286C"/>
    <w:rsid w:val="00F82B64"/>
    <w:rsid w:val="00F82D90"/>
    <w:rsid w:val="00F82E25"/>
    <w:rsid w:val="00F83140"/>
    <w:rsid w:val="00F831A5"/>
    <w:rsid w:val="00F8337B"/>
    <w:rsid w:val="00F83506"/>
    <w:rsid w:val="00F8377F"/>
    <w:rsid w:val="00F83A07"/>
    <w:rsid w:val="00F83D69"/>
    <w:rsid w:val="00F840C1"/>
    <w:rsid w:val="00F84210"/>
    <w:rsid w:val="00F84229"/>
    <w:rsid w:val="00F8425C"/>
    <w:rsid w:val="00F842CB"/>
    <w:rsid w:val="00F84546"/>
    <w:rsid w:val="00F847FC"/>
    <w:rsid w:val="00F84A2F"/>
    <w:rsid w:val="00F84B82"/>
    <w:rsid w:val="00F84BB9"/>
    <w:rsid w:val="00F84ED4"/>
    <w:rsid w:val="00F84F69"/>
    <w:rsid w:val="00F854EE"/>
    <w:rsid w:val="00F8573C"/>
    <w:rsid w:val="00F8593E"/>
    <w:rsid w:val="00F85FE2"/>
    <w:rsid w:val="00F86051"/>
    <w:rsid w:val="00F861F2"/>
    <w:rsid w:val="00F8620B"/>
    <w:rsid w:val="00F86795"/>
    <w:rsid w:val="00F86892"/>
    <w:rsid w:val="00F86B35"/>
    <w:rsid w:val="00F871E8"/>
    <w:rsid w:val="00F8724C"/>
    <w:rsid w:val="00F87308"/>
    <w:rsid w:val="00F87524"/>
    <w:rsid w:val="00F8790E"/>
    <w:rsid w:val="00F87A07"/>
    <w:rsid w:val="00F87E74"/>
    <w:rsid w:val="00F90223"/>
    <w:rsid w:val="00F90467"/>
    <w:rsid w:val="00F906E0"/>
    <w:rsid w:val="00F908AC"/>
    <w:rsid w:val="00F908BD"/>
    <w:rsid w:val="00F90D13"/>
    <w:rsid w:val="00F90EA6"/>
    <w:rsid w:val="00F91001"/>
    <w:rsid w:val="00F91110"/>
    <w:rsid w:val="00F91122"/>
    <w:rsid w:val="00F914CB"/>
    <w:rsid w:val="00F91784"/>
    <w:rsid w:val="00F91B7B"/>
    <w:rsid w:val="00F91E2C"/>
    <w:rsid w:val="00F91FC2"/>
    <w:rsid w:val="00F920B3"/>
    <w:rsid w:val="00F9225E"/>
    <w:rsid w:val="00F92624"/>
    <w:rsid w:val="00F92645"/>
    <w:rsid w:val="00F926CF"/>
    <w:rsid w:val="00F92A32"/>
    <w:rsid w:val="00F92BA1"/>
    <w:rsid w:val="00F92C47"/>
    <w:rsid w:val="00F92D52"/>
    <w:rsid w:val="00F92E57"/>
    <w:rsid w:val="00F92F33"/>
    <w:rsid w:val="00F93045"/>
    <w:rsid w:val="00F9305B"/>
    <w:rsid w:val="00F930E4"/>
    <w:rsid w:val="00F93122"/>
    <w:rsid w:val="00F93234"/>
    <w:rsid w:val="00F9323E"/>
    <w:rsid w:val="00F934AB"/>
    <w:rsid w:val="00F93505"/>
    <w:rsid w:val="00F935E9"/>
    <w:rsid w:val="00F938F8"/>
    <w:rsid w:val="00F93A10"/>
    <w:rsid w:val="00F93A2F"/>
    <w:rsid w:val="00F93BC2"/>
    <w:rsid w:val="00F93C8F"/>
    <w:rsid w:val="00F93D8C"/>
    <w:rsid w:val="00F94318"/>
    <w:rsid w:val="00F94386"/>
    <w:rsid w:val="00F946E5"/>
    <w:rsid w:val="00F947DF"/>
    <w:rsid w:val="00F94973"/>
    <w:rsid w:val="00F9498D"/>
    <w:rsid w:val="00F94BD4"/>
    <w:rsid w:val="00F94C2F"/>
    <w:rsid w:val="00F950BE"/>
    <w:rsid w:val="00F951ED"/>
    <w:rsid w:val="00F9528C"/>
    <w:rsid w:val="00F95401"/>
    <w:rsid w:val="00F95AF0"/>
    <w:rsid w:val="00F95D31"/>
    <w:rsid w:val="00F95DA7"/>
    <w:rsid w:val="00F95EF9"/>
    <w:rsid w:val="00F95FB8"/>
    <w:rsid w:val="00F96040"/>
    <w:rsid w:val="00F960C1"/>
    <w:rsid w:val="00F96358"/>
    <w:rsid w:val="00F9653B"/>
    <w:rsid w:val="00F9653C"/>
    <w:rsid w:val="00F9672A"/>
    <w:rsid w:val="00F96A2B"/>
    <w:rsid w:val="00F96AE4"/>
    <w:rsid w:val="00F96AFD"/>
    <w:rsid w:val="00F96B01"/>
    <w:rsid w:val="00F974C4"/>
    <w:rsid w:val="00F97512"/>
    <w:rsid w:val="00F97A3D"/>
    <w:rsid w:val="00F97CCF"/>
    <w:rsid w:val="00FA040B"/>
    <w:rsid w:val="00FA06DF"/>
    <w:rsid w:val="00FA0994"/>
    <w:rsid w:val="00FA09C2"/>
    <w:rsid w:val="00FA0B13"/>
    <w:rsid w:val="00FA0C5C"/>
    <w:rsid w:val="00FA1021"/>
    <w:rsid w:val="00FA1068"/>
    <w:rsid w:val="00FA133B"/>
    <w:rsid w:val="00FA1870"/>
    <w:rsid w:val="00FA188D"/>
    <w:rsid w:val="00FA1A8C"/>
    <w:rsid w:val="00FA1C53"/>
    <w:rsid w:val="00FA1C69"/>
    <w:rsid w:val="00FA1F15"/>
    <w:rsid w:val="00FA20F7"/>
    <w:rsid w:val="00FA2154"/>
    <w:rsid w:val="00FA220D"/>
    <w:rsid w:val="00FA22C9"/>
    <w:rsid w:val="00FA23E0"/>
    <w:rsid w:val="00FA247D"/>
    <w:rsid w:val="00FA27C0"/>
    <w:rsid w:val="00FA28BB"/>
    <w:rsid w:val="00FA2AB5"/>
    <w:rsid w:val="00FA2CAA"/>
    <w:rsid w:val="00FA3136"/>
    <w:rsid w:val="00FA317E"/>
    <w:rsid w:val="00FA350C"/>
    <w:rsid w:val="00FA38DF"/>
    <w:rsid w:val="00FA3AAA"/>
    <w:rsid w:val="00FA3AB1"/>
    <w:rsid w:val="00FA3C74"/>
    <w:rsid w:val="00FA3DA1"/>
    <w:rsid w:val="00FA3E70"/>
    <w:rsid w:val="00FA41FE"/>
    <w:rsid w:val="00FA43B1"/>
    <w:rsid w:val="00FA45EE"/>
    <w:rsid w:val="00FA462D"/>
    <w:rsid w:val="00FA46A8"/>
    <w:rsid w:val="00FA4A6A"/>
    <w:rsid w:val="00FA4B53"/>
    <w:rsid w:val="00FA4E1B"/>
    <w:rsid w:val="00FA4FED"/>
    <w:rsid w:val="00FA51A4"/>
    <w:rsid w:val="00FA53A9"/>
    <w:rsid w:val="00FA54E6"/>
    <w:rsid w:val="00FA56CE"/>
    <w:rsid w:val="00FA5700"/>
    <w:rsid w:val="00FA5720"/>
    <w:rsid w:val="00FA5772"/>
    <w:rsid w:val="00FA57BF"/>
    <w:rsid w:val="00FA57CA"/>
    <w:rsid w:val="00FA591F"/>
    <w:rsid w:val="00FA5BB9"/>
    <w:rsid w:val="00FA5D04"/>
    <w:rsid w:val="00FA5DEE"/>
    <w:rsid w:val="00FA5F3D"/>
    <w:rsid w:val="00FA5FDC"/>
    <w:rsid w:val="00FA6144"/>
    <w:rsid w:val="00FA6160"/>
    <w:rsid w:val="00FA6576"/>
    <w:rsid w:val="00FA6607"/>
    <w:rsid w:val="00FA68A6"/>
    <w:rsid w:val="00FA6960"/>
    <w:rsid w:val="00FA6BD0"/>
    <w:rsid w:val="00FA6BF4"/>
    <w:rsid w:val="00FA6C64"/>
    <w:rsid w:val="00FB03D7"/>
    <w:rsid w:val="00FB0516"/>
    <w:rsid w:val="00FB0720"/>
    <w:rsid w:val="00FB087A"/>
    <w:rsid w:val="00FB08E8"/>
    <w:rsid w:val="00FB093B"/>
    <w:rsid w:val="00FB0B75"/>
    <w:rsid w:val="00FB0D1D"/>
    <w:rsid w:val="00FB0D95"/>
    <w:rsid w:val="00FB0EBE"/>
    <w:rsid w:val="00FB101C"/>
    <w:rsid w:val="00FB140A"/>
    <w:rsid w:val="00FB16BA"/>
    <w:rsid w:val="00FB17AB"/>
    <w:rsid w:val="00FB185B"/>
    <w:rsid w:val="00FB1A0D"/>
    <w:rsid w:val="00FB1B83"/>
    <w:rsid w:val="00FB1BED"/>
    <w:rsid w:val="00FB1D6B"/>
    <w:rsid w:val="00FB20B0"/>
    <w:rsid w:val="00FB2355"/>
    <w:rsid w:val="00FB2483"/>
    <w:rsid w:val="00FB2751"/>
    <w:rsid w:val="00FB2E2D"/>
    <w:rsid w:val="00FB34E6"/>
    <w:rsid w:val="00FB36C0"/>
    <w:rsid w:val="00FB38B5"/>
    <w:rsid w:val="00FB3B05"/>
    <w:rsid w:val="00FB3ED6"/>
    <w:rsid w:val="00FB42C3"/>
    <w:rsid w:val="00FB4317"/>
    <w:rsid w:val="00FB4474"/>
    <w:rsid w:val="00FB44B6"/>
    <w:rsid w:val="00FB4753"/>
    <w:rsid w:val="00FB47C6"/>
    <w:rsid w:val="00FB4936"/>
    <w:rsid w:val="00FB4D41"/>
    <w:rsid w:val="00FB4D8F"/>
    <w:rsid w:val="00FB51C8"/>
    <w:rsid w:val="00FB52BE"/>
    <w:rsid w:val="00FB5A24"/>
    <w:rsid w:val="00FB5CC9"/>
    <w:rsid w:val="00FB5D05"/>
    <w:rsid w:val="00FB5DD6"/>
    <w:rsid w:val="00FB5EDF"/>
    <w:rsid w:val="00FB5F05"/>
    <w:rsid w:val="00FB63BE"/>
    <w:rsid w:val="00FB6827"/>
    <w:rsid w:val="00FB6ABA"/>
    <w:rsid w:val="00FB6AC6"/>
    <w:rsid w:val="00FB6C53"/>
    <w:rsid w:val="00FB6C82"/>
    <w:rsid w:val="00FB6D84"/>
    <w:rsid w:val="00FB6F43"/>
    <w:rsid w:val="00FB7AE3"/>
    <w:rsid w:val="00FB7B04"/>
    <w:rsid w:val="00FB7B13"/>
    <w:rsid w:val="00FB7B4C"/>
    <w:rsid w:val="00FB7B63"/>
    <w:rsid w:val="00FB7BF8"/>
    <w:rsid w:val="00FB7D5C"/>
    <w:rsid w:val="00FB7E2C"/>
    <w:rsid w:val="00FB7E2E"/>
    <w:rsid w:val="00FB7FB1"/>
    <w:rsid w:val="00FB7FF0"/>
    <w:rsid w:val="00FC0064"/>
    <w:rsid w:val="00FC00D1"/>
    <w:rsid w:val="00FC0276"/>
    <w:rsid w:val="00FC0320"/>
    <w:rsid w:val="00FC0344"/>
    <w:rsid w:val="00FC035B"/>
    <w:rsid w:val="00FC09D0"/>
    <w:rsid w:val="00FC09E4"/>
    <w:rsid w:val="00FC0AC7"/>
    <w:rsid w:val="00FC0C6F"/>
    <w:rsid w:val="00FC0E68"/>
    <w:rsid w:val="00FC0EBC"/>
    <w:rsid w:val="00FC12F6"/>
    <w:rsid w:val="00FC15D4"/>
    <w:rsid w:val="00FC17BC"/>
    <w:rsid w:val="00FC188A"/>
    <w:rsid w:val="00FC1A44"/>
    <w:rsid w:val="00FC1F60"/>
    <w:rsid w:val="00FC23D7"/>
    <w:rsid w:val="00FC291B"/>
    <w:rsid w:val="00FC2E80"/>
    <w:rsid w:val="00FC2F4E"/>
    <w:rsid w:val="00FC3005"/>
    <w:rsid w:val="00FC3025"/>
    <w:rsid w:val="00FC34E7"/>
    <w:rsid w:val="00FC3514"/>
    <w:rsid w:val="00FC35B1"/>
    <w:rsid w:val="00FC3971"/>
    <w:rsid w:val="00FC39E2"/>
    <w:rsid w:val="00FC3C96"/>
    <w:rsid w:val="00FC3C98"/>
    <w:rsid w:val="00FC415C"/>
    <w:rsid w:val="00FC41C2"/>
    <w:rsid w:val="00FC422A"/>
    <w:rsid w:val="00FC42DD"/>
    <w:rsid w:val="00FC430A"/>
    <w:rsid w:val="00FC43C0"/>
    <w:rsid w:val="00FC478A"/>
    <w:rsid w:val="00FC48B5"/>
    <w:rsid w:val="00FC4B65"/>
    <w:rsid w:val="00FC4F10"/>
    <w:rsid w:val="00FC508B"/>
    <w:rsid w:val="00FC5712"/>
    <w:rsid w:val="00FC5779"/>
    <w:rsid w:val="00FC5795"/>
    <w:rsid w:val="00FC57D8"/>
    <w:rsid w:val="00FC582B"/>
    <w:rsid w:val="00FC5DB8"/>
    <w:rsid w:val="00FC635D"/>
    <w:rsid w:val="00FC65C0"/>
    <w:rsid w:val="00FC660D"/>
    <w:rsid w:val="00FC66D0"/>
    <w:rsid w:val="00FC6806"/>
    <w:rsid w:val="00FC6911"/>
    <w:rsid w:val="00FC6B54"/>
    <w:rsid w:val="00FC6C33"/>
    <w:rsid w:val="00FC6DC7"/>
    <w:rsid w:val="00FC7035"/>
    <w:rsid w:val="00FC75B7"/>
    <w:rsid w:val="00FC77EC"/>
    <w:rsid w:val="00FC78C7"/>
    <w:rsid w:val="00FC78F0"/>
    <w:rsid w:val="00FC791A"/>
    <w:rsid w:val="00FC7CA7"/>
    <w:rsid w:val="00FD0169"/>
    <w:rsid w:val="00FD050B"/>
    <w:rsid w:val="00FD073C"/>
    <w:rsid w:val="00FD08BD"/>
    <w:rsid w:val="00FD0B43"/>
    <w:rsid w:val="00FD0B74"/>
    <w:rsid w:val="00FD0BFC"/>
    <w:rsid w:val="00FD0FD2"/>
    <w:rsid w:val="00FD10CF"/>
    <w:rsid w:val="00FD1270"/>
    <w:rsid w:val="00FD13A1"/>
    <w:rsid w:val="00FD1756"/>
    <w:rsid w:val="00FD1807"/>
    <w:rsid w:val="00FD18A1"/>
    <w:rsid w:val="00FD19F9"/>
    <w:rsid w:val="00FD1CB7"/>
    <w:rsid w:val="00FD1D76"/>
    <w:rsid w:val="00FD1FF3"/>
    <w:rsid w:val="00FD207F"/>
    <w:rsid w:val="00FD2523"/>
    <w:rsid w:val="00FD2728"/>
    <w:rsid w:val="00FD2775"/>
    <w:rsid w:val="00FD290A"/>
    <w:rsid w:val="00FD2D2E"/>
    <w:rsid w:val="00FD2D3D"/>
    <w:rsid w:val="00FD2D7C"/>
    <w:rsid w:val="00FD3288"/>
    <w:rsid w:val="00FD3375"/>
    <w:rsid w:val="00FD339B"/>
    <w:rsid w:val="00FD34CD"/>
    <w:rsid w:val="00FD35AA"/>
    <w:rsid w:val="00FD36E2"/>
    <w:rsid w:val="00FD3AAC"/>
    <w:rsid w:val="00FD3D64"/>
    <w:rsid w:val="00FD3F42"/>
    <w:rsid w:val="00FD40CF"/>
    <w:rsid w:val="00FD4860"/>
    <w:rsid w:val="00FD4901"/>
    <w:rsid w:val="00FD4B2B"/>
    <w:rsid w:val="00FD4B5E"/>
    <w:rsid w:val="00FD4BFE"/>
    <w:rsid w:val="00FD4CE4"/>
    <w:rsid w:val="00FD5054"/>
    <w:rsid w:val="00FD51A8"/>
    <w:rsid w:val="00FD53C7"/>
    <w:rsid w:val="00FD5432"/>
    <w:rsid w:val="00FD56ED"/>
    <w:rsid w:val="00FD5896"/>
    <w:rsid w:val="00FD5C26"/>
    <w:rsid w:val="00FD5DA3"/>
    <w:rsid w:val="00FD6611"/>
    <w:rsid w:val="00FD6647"/>
    <w:rsid w:val="00FD68D1"/>
    <w:rsid w:val="00FD6946"/>
    <w:rsid w:val="00FD6B2A"/>
    <w:rsid w:val="00FD7075"/>
    <w:rsid w:val="00FD719D"/>
    <w:rsid w:val="00FD7249"/>
    <w:rsid w:val="00FD7516"/>
    <w:rsid w:val="00FD775B"/>
    <w:rsid w:val="00FD78A1"/>
    <w:rsid w:val="00FD7907"/>
    <w:rsid w:val="00FD7B10"/>
    <w:rsid w:val="00FD7CC0"/>
    <w:rsid w:val="00FD7FE6"/>
    <w:rsid w:val="00FE00E0"/>
    <w:rsid w:val="00FE025B"/>
    <w:rsid w:val="00FE0328"/>
    <w:rsid w:val="00FE0416"/>
    <w:rsid w:val="00FE0541"/>
    <w:rsid w:val="00FE09FE"/>
    <w:rsid w:val="00FE0CB2"/>
    <w:rsid w:val="00FE0CCD"/>
    <w:rsid w:val="00FE0F40"/>
    <w:rsid w:val="00FE1457"/>
    <w:rsid w:val="00FE14D7"/>
    <w:rsid w:val="00FE17D0"/>
    <w:rsid w:val="00FE191A"/>
    <w:rsid w:val="00FE19C2"/>
    <w:rsid w:val="00FE1AF9"/>
    <w:rsid w:val="00FE1CA8"/>
    <w:rsid w:val="00FE1DE9"/>
    <w:rsid w:val="00FE1E92"/>
    <w:rsid w:val="00FE1FD0"/>
    <w:rsid w:val="00FE2157"/>
    <w:rsid w:val="00FE219E"/>
    <w:rsid w:val="00FE24C4"/>
    <w:rsid w:val="00FE24F0"/>
    <w:rsid w:val="00FE2550"/>
    <w:rsid w:val="00FE2BEB"/>
    <w:rsid w:val="00FE2D42"/>
    <w:rsid w:val="00FE2DE2"/>
    <w:rsid w:val="00FE31BB"/>
    <w:rsid w:val="00FE31D6"/>
    <w:rsid w:val="00FE323B"/>
    <w:rsid w:val="00FE3682"/>
    <w:rsid w:val="00FE3742"/>
    <w:rsid w:val="00FE39F5"/>
    <w:rsid w:val="00FE3AD9"/>
    <w:rsid w:val="00FE3F69"/>
    <w:rsid w:val="00FE3F6B"/>
    <w:rsid w:val="00FE4157"/>
    <w:rsid w:val="00FE4443"/>
    <w:rsid w:val="00FE4B34"/>
    <w:rsid w:val="00FE4C0B"/>
    <w:rsid w:val="00FE4CEB"/>
    <w:rsid w:val="00FE5015"/>
    <w:rsid w:val="00FE51B0"/>
    <w:rsid w:val="00FE51C4"/>
    <w:rsid w:val="00FE55D1"/>
    <w:rsid w:val="00FE5CEC"/>
    <w:rsid w:val="00FE5FCD"/>
    <w:rsid w:val="00FE5FFA"/>
    <w:rsid w:val="00FE65A4"/>
    <w:rsid w:val="00FE70FC"/>
    <w:rsid w:val="00FE773D"/>
    <w:rsid w:val="00FE7966"/>
    <w:rsid w:val="00FE7A19"/>
    <w:rsid w:val="00FE7B9B"/>
    <w:rsid w:val="00FE7C17"/>
    <w:rsid w:val="00FE7DB1"/>
    <w:rsid w:val="00FE7EDA"/>
    <w:rsid w:val="00FE7FB2"/>
    <w:rsid w:val="00FF07E1"/>
    <w:rsid w:val="00FF0805"/>
    <w:rsid w:val="00FF094A"/>
    <w:rsid w:val="00FF0B47"/>
    <w:rsid w:val="00FF0DC6"/>
    <w:rsid w:val="00FF0E22"/>
    <w:rsid w:val="00FF1442"/>
    <w:rsid w:val="00FF14D2"/>
    <w:rsid w:val="00FF15B8"/>
    <w:rsid w:val="00FF171D"/>
    <w:rsid w:val="00FF1BA1"/>
    <w:rsid w:val="00FF1BF0"/>
    <w:rsid w:val="00FF1FA3"/>
    <w:rsid w:val="00FF211F"/>
    <w:rsid w:val="00FF2434"/>
    <w:rsid w:val="00FF246E"/>
    <w:rsid w:val="00FF2973"/>
    <w:rsid w:val="00FF29BB"/>
    <w:rsid w:val="00FF2CB2"/>
    <w:rsid w:val="00FF2D0B"/>
    <w:rsid w:val="00FF2DB3"/>
    <w:rsid w:val="00FF2F8C"/>
    <w:rsid w:val="00FF3388"/>
    <w:rsid w:val="00FF37D3"/>
    <w:rsid w:val="00FF40B8"/>
    <w:rsid w:val="00FF41E1"/>
    <w:rsid w:val="00FF42DE"/>
    <w:rsid w:val="00FF441E"/>
    <w:rsid w:val="00FF44C4"/>
    <w:rsid w:val="00FF4624"/>
    <w:rsid w:val="00FF46FA"/>
    <w:rsid w:val="00FF48AE"/>
    <w:rsid w:val="00FF4BC9"/>
    <w:rsid w:val="00FF51A2"/>
    <w:rsid w:val="00FF53FE"/>
    <w:rsid w:val="00FF5525"/>
    <w:rsid w:val="00FF59C1"/>
    <w:rsid w:val="00FF5C82"/>
    <w:rsid w:val="00FF5E2E"/>
    <w:rsid w:val="00FF60C9"/>
    <w:rsid w:val="00FF631F"/>
    <w:rsid w:val="00FF6468"/>
    <w:rsid w:val="00FF64B3"/>
    <w:rsid w:val="00FF65C0"/>
    <w:rsid w:val="00FF67AF"/>
    <w:rsid w:val="00FF6945"/>
    <w:rsid w:val="00FF69B6"/>
    <w:rsid w:val="00FF756B"/>
    <w:rsid w:val="00FF7845"/>
    <w:rsid w:val="00FF7A52"/>
    <w:rsid w:val="00FF7BD5"/>
    <w:rsid w:val="00FF7C2F"/>
    <w:rsid w:val="00FF7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BCD21"/>
  <w15:chartTrackingRefBased/>
  <w15:docId w15:val="{F486D75D-E21A-4402-8EE1-BD993DE9B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6641"/>
    <w:pPr>
      <w:widowControl w:val="0"/>
      <w:jc w:val="both"/>
    </w:pPr>
    <w:rPr>
      <w:kern w:val="2"/>
      <w:sz w:val="21"/>
      <w:szCs w:val="22"/>
    </w:rPr>
  </w:style>
  <w:style w:type="paragraph" w:styleId="1">
    <w:name w:val="heading 1"/>
    <w:basedOn w:val="a"/>
    <w:next w:val="a"/>
    <w:link w:val="10"/>
    <w:uiPriority w:val="9"/>
    <w:qFormat/>
    <w:rsid w:val="00673E75"/>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CA3202"/>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link w:val="30"/>
    <w:uiPriority w:val="9"/>
    <w:qFormat/>
    <w:rsid w:val="00CC1EBE"/>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rsid w:val="009B72A0"/>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uiPriority w:val="9"/>
    <w:semiHidden/>
    <w:unhideWhenUsed/>
    <w:qFormat/>
    <w:rsid w:val="000E3EC6"/>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0E3EC6"/>
    <w:pPr>
      <w:keepNext/>
      <w:keepLines/>
      <w:spacing w:before="240" w:after="64" w:line="320" w:lineRule="auto"/>
      <w:outlineLvl w:val="5"/>
    </w:pPr>
    <w:rPr>
      <w:rFonts w:ascii="等线 Light" w:eastAsia="等线 Light" w:hAnsi="等线 Light"/>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2F0C99"/>
    <w:rPr>
      <w:color w:val="0000FF"/>
      <w:u w:val="single"/>
    </w:rPr>
  </w:style>
  <w:style w:type="character" w:customStyle="1" w:styleId="figpopup-sensitive-area">
    <w:name w:val="figpopup-sensitive-area"/>
    <w:basedOn w:val="a0"/>
    <w:rsid w:val="002F0C99"/>
  </w:style>
  <w:style w:type="character" w:styleId="a4">
    <w:name w:val="Emphasis"/>
    <w:uiPriority w:val="20"/>
    <w:qFormat/>
    <w:rsid w:val="006C7AB3"/>
    <w:rPr>
      <w:i/>
      <w:iCs/>
    </w:rPr>
  </w:style>
  <w:style w:type="paragraph" w:customStyle="1" w:styleId="MDPI31text">
    <w:name w:val="MDPI_3.1_text"/>
    <w:qFormat/>
    <w:rsid w:val="00417BEC"/>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character" w:customStyle="1" w:styleId="30">
    <w:name w:val="标题 3 字符"/>
    <w:link w:val="3"/>
    <w:uiPriority w:val="9"/>
    <w:rsid w:val="00CC1EBE"/>
    <w:rPr>
      <w:rFonts w:ascii="宋体" w:eastAsia="宋体" w:hAnsi="宋体" w:cs="宋体"/>
      <w:b/>
      <w:bCs/>
      <w:kern w:val="0"/>
      <w:sz w:val="27"/>
      <w:szCs w:val="27"/>
    </w:rPr>
  </w:style>
  <w:style w:type="paragraph" w:customStyle="1" w:styleId="p">
    <w:name w:val="p"/>
    <w:basedOn w:val="a"/>
    <w:rsid w:val="00CC1EBE"/>
    <w:pPr>
      <w:widowControl/>
      <w:spacing w:before="100" w:beforeAutospacing="1" w:after="100" w:afterAutospacing="1"/>
      <w:jc w:val="left"/>
    </w:pPr>
    <w:rPr>
      <w:rFonts w:ascii="宋体" w:eastAsia="宋体" w:hAnsi="宋体" w:cs="宋体"/>
      <w:kern w:val="0"/>
      <w:sz w:val="24"/>
      <w:szCs w:val="24"/>
    </w:rPr>
  </w:style>
  <w:style w:type="character" w:customStyle="1" w:styleId="ref-journal">
    <w:name w:val="ref-journal"/>
    <w:basedOn w:val="a0"/>
    <w:rsid w:val="00973EFE"/>
  </w:style>
  <w:style w:type="paragraph" w:customStyle="1" w:styleId="MDPI42tablebody">
    <w:name w:val="MDPI_4.2_table_body"/>
    <w:qFormat/>
    <w:rsid w:val="00180256"/>
    <w:pPr>
      <w:adjustRightInd w:val="0"/>
      <w:snapToGrid w:val="0"/>
      <w:spacing w:line="260" w:lineRule="atLeast"/>
      <w:jc w:val="center"/>
    </w:pPr>
    <w:rPr>
      <w:rFonts w:ascii="Palatino Linotype" w:eastAsia="Times New Roman" w:hAnsi="Palatino Linotype"/>
      <w:snapToGrid w:val="0"/>
      <w:color w:val="000000"/>
      <w:lang w:eastAsia="de-DE" w:bidi="en-US"/>
    </w:rPr>
  </w:style>
  <w:style w:type="table" w:styleId="a5">
    <w:name w:val="Table Grid"/>
    <w:basedOn w:val="a1"/>
    <w:uiPriority w:val="59"/>
    <w:rsid w:val="00180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rsid w:val="00673E75"/>
    <w:rPr>
      <w:b/>
      <w:bCs/>
      <w:kern w:val="44"/>
      <w:sz w:val="44"/>
      <w:szCs w:val="44"/>
    </w:rPr>
  </w:style>
  <w:style w:type="paragraph" w:styleId="a6">
    <w:name w:val="header"/>
    <w:basedOn w:val="a"/>
    <w:link w:val="a7"/>
    <w:uiPriority w:val="99"/>
    <w:unhideWhenUsed/>
    <w:rsid w:val="00D02E7B"/>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rsid w:val="00D02E7B"/>
    <w:rPr>
      <w:sz w:val="18"/>
      <w:szCs w:val="18"/>
    </w:rPr>
  </w:style>
  <w:style w:type="paragraph" w:styleId="a8">
    <w:name w:val="footer"/>
    <w:basedOn w:val="a"/>
    <w:link w:val="a9"/>
    <w:uiPriority w:val="99"/>
    <w:unhideWhenUsed/>
    <w:rsid w:val="00D02E7B"/>
    <w:pPr>
      <w:tabs>
        <w:tab w:val="center" w:pos="4153"/>
        <w:tab w:val="right" w:pos="8306"/>
      </w:tabs>
      <w:snapToGrid w:val="0"/>
      <w:jc w:val="left"/>
    </w:pPr>
    <w:rPr>
      <w:sz w:val="18"/>
      <w:szCs w:val="18"/>
    </w:rPr>
  </w:style>
  <w:style w:type="character" w:customStyle="1" w:styleId="a9">
    <w:name w:val="页脚 字符"/>
    <w:link w:val="a8"/>
    <w:uiPriority w:val="99"/>
    <w:rsid w:val="00D02E7B"/>
    <w:rPr>
      <w:sz w:val="18"/>
      <w:szCs w:val="18"/>
    </w:rPr>
  </w:style>
  <w:style w:type="character" w:customStyle="1" w:styleId="40">
    <w:name w:val="标题 4 字符"/>
    <w:link w:val="4"/>
    <w:uiPriority w:val="9"/>
    <w:semiHidden/>
    <w:rsid w:val="009B72A0"/>
    <w:rPr>
      <w:rFonts w:ascii="等线 Light" w:eastAsia="等线 Light" w:hAnsi="等线 Light" w:cs="Times New Roman"/>
      <w:b/>
      <w:bCs/>
      <w:sz w:val="28"/>
      <w:szCs w:val="28"/>
    </w:rPr>
  </w:style>
  <w:style w:type="paragraph" w:customStyle="1" w:styleId="MDPI41tablecaption">
    <w:name w:val="MDPI_4.1_table_caption"/>
    <w:qFormat/>
    <w:rsid w:val="00696033"/>
    <w:pPr>
      <w:adjustRightInd w:val="0"/>
      <w:snapToGrid w:val="0"/>
      <w:spacing w:before="240" w:after="120" w:line="228" w:lineRule="auto"/>
      <w:ind w:left="2608"/>
    </w:pPr>
    <w:rPr>
      <w:rFonts w:ascii="Palatino Linotype" w:eastAsia="Times New Roman" w:hAnsi="Palatino Linotype" w:cs="Cordia New"/>
      <w:color w:val="000000"/>
      <w:sz w:val="18"/>
      <w:szCs w:val="22"/>
      <w:lang w:eastAsia="de-DE" w:bidi="en-US"/>
    </w:rPr>
  </w:style>
  <w:style w:type="paragraph" w:customStyle="1" w:styleId="MDPI22heading2">
    <w:name w:val="MDPI_2.2_heading2"/>
    <w:qFormat/>
    <w:rsid w:val="00696033"/>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character" w:customStyle="1" w:styleId="result-html">
    <w:name w:val="result-html"/>
    <w:basedOn w:val="a0"/>
    <w:rsid w:val="003A2DCE"/>
  </w:style>
  <w:style w:type="paragraph" w:customStyle="1" w:styleId="MDPI51figurecaption">
    <w:name w:val="MDPI_5.1_figure_caption"/>
    <w:qFormat/>
    <w:rsid w:val="004F5D69"/>
    <w:pPr>
      <w:adjustRightInd w:val="0"/>
      <w:snapToGrid w:val="0"/>
      <w:spacing w:before="120" w:after="240" w:line="228" w:lineRule="auto"/>
      <w:ind w:left="2608"/>
    </w:pPr>
    <w:rPr>
      <w:rFonts w:ascii="Palatino Linotype" w:eastAsia="Times New Roman" w:hAnsi="Palatino Linotype"/>
      <w:color w:val="000000"/>
      <w:sz w:val="18"/>
      <w:lang w:eastAsia="de-DE" w:bidi="en-US"/>
    </w:rPr>
  </w:style>
  <w:style w:type="character" w:customStyle="1" w:styleId="A70">
    <w:name w:val="A7"/>
    <w:uiPriority w:val="99"/>
    <w:rsid w:val="00462028"/>
    <w:rPr>
      <w:rFonts w:cs="Times"/>
      <w:color w:val="000000"/>
      <w:sz w:val="9"/>
      <w:szCs w:val="9"/>
    </w:rPr>
  </w:style>
  <w:style w:type="character" w:customStyle="1" w:styleId="A40">
    <w:name w:val="A4"/>
    <w:uiPriority w:val="99"/>
    <w:rsid w:val="00462028"/>
    <w:rPr>
      <w:rFonts w:cs="Times"/>
      <w:color w:val="000000"/>
      <w:sz w:val="18"/>
      <w:szCs w:val="18"/>
    </w:rPr>
  </w:style>
  <w:style w:type="paragraph" w:customStyle="1" w:styleId="EndNoteBibliographyTitle">
    <w:name w:val="EndNote Bibliography Title"/>
    <w:basedOn w:val="a"/>
    <w:link w:val="EndNoteBibliographyTitle0"/>
    <w:rsid w:val="00F03E3A"/>
    <w:pPr>
      <w:jc w:val="center"/>
    </w:pPr>
    <w:rPr>
      <w:noProof/>
      <w:sz w:val="20"/>
    </w:rPr>
  </w:style>
  <w:style w:type="character" w:customStyle="1" w:styleId="EndNoteBibliographyTitle0">
    <w:name w:val="EndNote Bibliography Title 字符"/>
    <w:link w:val="EndNoteBibliographyTitle"/>
    <w:rsid w:val="00F03E3A"/>
    <w:rPr>
      <w:noProof/>
      <w:kern w:val="2"/>
      <w:szCs w:val="22"/>
    </w:rPr>
  </w:style>
  <w:style w:type="paragraph" w:customStyle="1" w:styleId="EndNoteBibliography">
    <w:name w:val="EndNote Bibliography"/>
    <w:basedOn w:val="a"/>
    <w:link w:val="EndNoteBibliography0"/>
    <w:rsid w:val="00F03E3A"/>
    <w:rPr>
      <w:noProof/>
      <w:sz w:val="20"/>
    </w:rPr>
  </w:style>
  <w:style w:type="character" w:customStyle="1" w:styleId="EndNoteBibliography0">
    <w:name w:val="EndNote Bibliography 字符"/>
    <w:link w:val="EndNoteBibliography"/>
    <w:rsid w:val="00F03E3A"/>
    <w:rPr>
      <w:noProof/>
      <w:kern w:val="2"/>
      <w:szCs w:val="22"/>
    </w:rPr>
  </w:style>
  <w:style w:type="character" w:customStyle="1" w:styleId="highlight">
    <w:name w:val="highlight"/>
    <w:basedOn w:val="a0"/>
    <w:rsid w:val="00116743"/>
  </w:style>
  <w:style w:type="paragraph" w:customStyle="1" w:styleId="Default">
    <w:name w:val="Default"/>
    <w:rsid w:val="00D44871"/>
    <w:pPr>
      <w:widowControl w:val="0"/>
      <w:autoSpaceDE w:val="0"/>
      <w:autoSpaceDN w:val="0"/>
      <w:adjustRightInd w:val="0"/>
    </w:pPr>
    <w:rPr>
      <w:rFonts w:ascii="NaomiSans EFN" w:eastAsia="NaomiSans EFN" w:cs="NaomiSans EFN"/>
      <w:color w:val="000000"/>
      <w:sz w:val="24"/>
      <w:szCs w:val="24"/>
    </w:rPr>
  </w:style>
  <w:style w:type="paragraph" w:customStyle="1" w:styleId="MDPI13authornames">
    <w:name w:val="MDPI_1.3_authornames"/>
    <w:next w:val="a"/>
    <w:qFormat/>
    <w:rsid w:val="001615FA"/>
    <w:pPr>
      <w:adjustRightInd w:val="0"/>
      <w:snapToGrid w:val="0"/>
      <w:spacing w:after="360" w:line="260" w:lineRule="atLeast"/>
    </w:pPr>
    <w:rPr>
      <w:rFonts w:ascii="Palatino Linotype" w:eastAsia="Times New Roman" w:hAnsi="Palatino Linotype"/>
      <w:b/>
      <w:color w:val="000000"/>
      <w:szCs w:val="22"/>
      <w:lang w:eastAsia="de-DE" w:bidi="en-US"/>
    </w:rPr>
  </w:style>
  <w:style w:type="character" w:customStyle="1" w:styleId="transsent">
    <w:name w:val="transsent"/>
    <w:basedOn w:val="a0"/>
    <w:rsid w:val="00F426D9"/>
  </w:style>
  <w:style w:type="paragraph" w:customStyle="1" w:styleId="MDPI21heading1">
    <w:name w:val="MDPI_2.1_heading1"/>
    <w:link w:val="MDPI21heading10"/>
    <w:qFormat/>
    <w:rsid w:val="00B018F4"/>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character" w:customStyle="1" w:styleId="MDPI21heading10">
    <w:name w:val="MDPI_2.1_heading1 字符"/>
    <w:link w:val="MDPI21heading1"/>
    <w:qFormat/>
    <w:rsid w:val="00B018F4"/>
    <w:rPr>
      <w:rFonts w:ascii="Palatino Linotype" w:eastAsia="Times New Roman" w:hAnsi="Palatino Linotype" w:cs="Times New Roman"/>
      <w:b/>
      <w:snapToGrid w:val="0"/>
      <w:color w:val="000000"/>
      <w:kern w:val="0"/>
      <w:sz w:val="20"/>
      <w:lang w:eastAsia="de-DE" w:bidi="en-US"/>
    </w:rPr>
  </w:style>
  <w:style w:type="paragraph" w:customStyle="1" w:styleId="MDPI62BackMatter">
    <w:name w:val="MDPI_6.2_BackMatter"/>
    <w:qFormat/>
    <w:rsid w:val="0088211B"/>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character" w:customStyle="1" w:styleId="apple-converted-space">
    <w:name w:val="apple-converted-space"/>
    <w:basedOn w:val="a0"/>
    <w:rsid w:val="00042CF8"/>
  </w:style>
  <w:style w:type="paragraph" w:styleId="aa">
    <w:name w:val="List Paragraph"/>
    <w:basedOn w:val="a"/>
    <w:uiPriority w:val="34"/>
    <w:qFormat/>
    <w:rsid w:val="0026373A"/>
    <w:pPr>
      <w:ind w:firstLineChars="200" w:firstLine="420"/>
    </w:pPr>
  </w:style>
  <w:style w:type="character" w:styleId="ab">
    <w:name w:val="Unresolved Mention"/>
    <w:uiPriority w:val="99"/>
    <w:semiHidden/>
    <w:unhideWhenUsed/>
    <w:rsid w:val="00D67BE3"/>
    <w:rPr>
      <w:color w:val="605E5C"/>
      <w:shd w:val="clear" w:color="auto" w:fill="E1DFDD"/>
    </w:rPr>
  </w:style>
  <w:style w:type="character" w:styleId="ac">
    <w:name w:val="Strong"/>
    <w:uiPriority w:val="22"/>
    <w:qFormat/>
    <w:rsid w:val="008372E0"/>
    <w:rPr>
      <w:b/>
      <w:bCs/>
    </w:rPr>
  </w:style>
  <w:style w:type="paragraph" w:customStyle="1" w:styleId="c047f70a-4733-4f89-8971-bccdea5ca046">
    <w:name w:val="c047f70a-4733-4f89-8971-bccdea5ca046"/>
    <w:basedOn w:val="ad"/>
    <w:next w:val="acbfdd8b-e11b-4d36-88ff-6049b138f862"/>
    <w:link w:val="c047f70a-4733-4f89-8971-bccdea5ca0460"/>
    <w:rsid w:val="00347B5C"/>
    <w:pPr>
      <w:adjustRightInd w:val="0"/>
      <w:spacing w:before="0" w:after="0" w:line="288" w:lineRule="auto"/>
      <w:ind w:firstLineChars="300" w:firstLine="300"/>
      <w:outlineLvl w:val="9"/>
    </w:pPr>
    <w:rPr>
      <w:rFonts w:ascii="微软雅黑" w:eastAsia="微软雅黑" w:hAnsi="微软雅黑" w:cs="楷体"/>
      <w:b w:val="0"/>
      <w:color w:val="000000"/>
      <w:sz w:val="36"/>
      <w:szCs w:val="24"/>
    </w:rPr>
  </w:style>
  <w:style w:type="character" w:customStyle="1" w:styleId="c047f70a-4733-4f89-8971-bccdea5ca0460">
    <w:name w:val="c047f70a-4733-4f89-8971-bccdea5ca046 字符"/>
    <w:link w:val="c047f70a-4733-4f89-8971-bccdea5ca046"/>
    <w:rsid w:val="00347B5C"/>
    <w:rPr>
      <w:rFonts w:ascii="微软雅黑" w:eastAsia="微软雅黑" w:hAnsi="微软雅黑" w:cs="楷体"/>
      <w:bCs/>
      <w:color w:val="000000"/>
      <w:kern w:val="28"/>
      <w:sz w:val="36"/>
      <w:szCs w:val="24"/>
    </w:rPr>
  </w:style>
  <w:style w:type="paragraph" w:styleId="ad">
    <w:name w:val="Subtitle"/>
    <w:basedOn w:val="a"/>
    <w:next w:val="a"/>
    <w:link w:val="ae"/>
    <w:uiPriority w:val="11"/>
    <w:qFormat/>
    <w:rsid w:val="00347B5C"/>
    <w:pPr>
      <w:spacing w:before="240" w:after="60" w:line="312" w:lineRule="auto"/>
      <w:jc w:val="center"/>
      <w:outlineLvl w:val="1"/>
    </w:pPr>
    <w:rPr>
      <w:b/>
      <w:bCs/>
      <w:kern w:val="28"/>
      <w:sz w:val="32"/>
      <w:szCs w:val="32"/>
    </w:rPr>
  </w:style>
  <w:style w:type="character" w:customStyle="1" w:styleId="ae">
    <w:name w:val="副标题 字符"/>
    <w:link w:val="ad"/>
    <w:uiPriority w:val="11"/>
    <w:rsid w:val="00347B5C"/>
    <w:rPr>
      <w:b/>
      <w:bCs/>
      <w:kern w:val="28"/>
      <w:sz w:val="32"/>
      <w:szCs w:val="32"/>
    </w:rPr>
  </w:style>
  <w:style w:type="paragraph" w:customStyle="1" w:styleId="acbfdd8b-e11b-4d36-88ff-6049b138f862">
    <w:name w:val="acbfdd8b-e11b-4d36-88ff-6049b138f862"/>
    <w:basedOn w:val="af"/>
    <w:link w:val="acbfdd8b-e11b-4d36-88ff-6049b138f8620"/>
    <w:rsid w:val="00347B5C"/>
    <w:pPr>
      <w:adjustRightInd w:val="0"/>
      <w:spacing w:after="0" w:line="288" w:lineRule="auto"/>
      <w:ind w:firstLineChars="300" w:firstLine="300"/>
      <w:jc w:val="left"/>
    </w:pPr>
    <w:rPr>
      <w:rFonts w:ascii="微软雅黑" w:eastAsia="微软雅黑" w:hAnsi="微软雅黑" w:cs="楷体"/>
      <w:color w:val="000000"/>
      <w:sz w:val="22"/>
      <w:szCs w:val="24"/>
    </w:rPr>
  </w:style>
  <w:style w:type="character" w:customStyle="1" w:styleId="acbfdd8b-e11b-4d36-88ff-6049b138f8620">
    <w:name w:val="acbfdd8b-e11b-4d36-88ff-6049b138f862 字符"/>
    <w:link w:val="acbfdd8b-e11b-4d36-88ff-6049b138f862"/>
    <w:rsid w:val="00347B5C"/>
    <w:rPr>
      <w:rFonts w:ascii="微软雅黑" w:eastAsia="微软雅黑" w:hAnsi="微软雅黑" w:cs="楷体"/>
      <w:color w:val="000000"/>
      <w:sz w:val="22"/>
      <w:szCs w:val="24"/>
    </w:rPr>
  </w:style>
  <w:style w:type="paragraph" w:styleId="af">
    <w:name w:val="Body Text"/>
    <w:basedOn w:val="a"/>
    <w:link w:val="af0"/>
    <w:uiPriority w:val="99"/>
    <w:semiHidden/>
    <w:unhideWhenUsed/>
    <w:rsid w:val="00347B5C"/>
    <w:pPr>
      <w:spacing w:after="120"/>
    </w:pPr>
  </w:style>
  <w:style w:type="character" w:customStyle="1" w:styleId="af0">
    <w:name w:val="正文文本 字符"/>
    <w:basedOn w:val="a0"/>
    <w:link w:val="af"/>
    <w:uiPriority w:val="99"/>
    <w:semiHidden/>
    <w:rsid w:val="00347B5C"/>
  </w:style>
  <w:style w:type="character" w:customStyle="1" w:styleId="50">
    <w:name w:val="标题 5 字符"/>
    <w:link w:val="5"/>
    <w:uiPriority w:val="9"/>
    <w:semiHidden/>
    <w:rsid w:val="000E3EC6"/>
    <w:rPr>
      <w:b/>
      <w:bCs/>
      <w:sz w:val="28"/>
      <w:szCs w:val="28"/>
    </w:rPr>
  </w:style>
  <w:style w:type="character" w:customStyle="1" w:styleId="60">
    <w:name w:val="标题 6 字符"/>
    <w:link w:val="6"/>
    <w:uiPriority w:val="9"/>
    <w:semiHidden/>
    <w:rsid w:val="000E3EC6"/>
    <w:rPr>
      <w:rFonts w:ascii="等线 Light" w:eastAsia="等线 Light" w:hAnsi="等线 Light" w:cs="Times New Roman"/>
      <w:b/>
      <w:bCs/>
      <w:sz w:val="24"/>
      <w:szCs w:val="24"/>
    </w:rPr>
  </w:style>
  <w:style w:type="character" w:customStyle="1" w:styleId="20">
    <w:name w:val="标题 2 字符"/>
    <w:link w:val="2"/>
    <w:uiPriority w:val="9"/>
    <w:semiHidden/>
    <w:rsid w:val="00CA3202"/>
    <w:rPr>
      <w:rFonts w:ascii="等线 Light" w:eastAsia="等线 Light" w:hAnsi="等线 Light" w:cs="Times New Roman"/>
      <w:b/>
      <w:bCs/>
      <w:kern w:val="2"/>
      <w:sz w:val="32"/>
      <w:szCs w:val="32"/>
    </w:rPr>
  </w:style>
  <w:style w:type="paragraph" w:styleId="af1">
    <w:name w:val="Normal (Web)"/>
    <w:basedOn w:val="a"/>
    <w:uiPriority w:val="99"/>
    <w:semiHidden/>
    <w:unhideWhenUsed/>
    <w:rsid w:val="00091C7D"/>
    <w:rPr>
      <w:rFonts w:ascii="Times New Roman" w:hAnsi="Times New Roman"/>
      <w:sz w:val="24"/>
      <w:szCs w:val="24"/>
    </w:rPr>
  </w:style>
  <w:style w:type="character" w:styleId="af2">
    <w:name w:val="annotation reference"/>
    <w:uiPriority w:val="99"/>
    <w:semiHidden/>
    <w:unhideWhenUsed/>
    <w:rsid w:val="005325F9"/>
    <w:rPr>
      <w:sz w:val="21"/>
      <w:szCs w:val="21"/>
    </w:rPr>
  </w:style>
  <w:style w:type="paragraph" w:styleId="af3">
    <w:name w:val="annotation text"/>
    <w:basedOn w:val="a"/>
    <w:link w:val="af4"/>
    <w:uiPriority w:val="99"/>
    <w:unhideWhenUsed/>
    <w:rsid w:val="005325F9"/>
    <w:pPr>
      <w:jc w:val="left"/>
    </w:pPr>
  </w:style>
  <w:style w:type="character" w:customStyle="1" w:styleId="af4">
    <w:name w:val="批注文字 字符"/>
    <w:basedOn w:val="a0"/>
    <w:link w:val="af3"/>
    <w:uiPriority w:val="99"/>
    <w:rsid w:val="005325F9"/>
    <w:rPr>
      <w:kern w:val="2"/>
      <w:sz w:val="21"/>
      <w:szCs w:val="22"/>
    </w:rPr>
  </w:style>
  <w:style w:type="character" w:styleId="af5">
    <w:name w:val="line number"/>
    <w:basedOn w:val="a0"/>
    <w:uiPriority w:val="99"/>
    <w:semiHidden/>
    <w:unhideWhenUsed/>
    <w:rsid w:val="00296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074">
      <w:bodyDiv w:val="1"/>
      <w:marLeft w:val="0"/>
      <w:marRight w:val="0"/>
      <w:marTop w:val="0"/>
      <w:marBottom w:val="0"/>
      <w:divBdr>
        <w:top w:val="none" w:sz="0" w:space="0" w:color="auto"/>
        <w:left w:val="none" w:sz="0" w:space="0" w:color="auto"/>
        <w:bottom w:val="none" w:sz="0" w:space="0" w:color="auto"/>
        <w:right w:val="none" w:sz="0" w:space="0" w:color="auto"/>
      </w:divBdr>
    </w:div>
    <w:div w:id="8265390">
      <w:bodyDiv w:val="1"/>
      <w:marLeft w:val="0"/>
      <w:marRight w:val="0"/>
      <w:marTop w:val="0"/>
      <w:marBottom w:val="0"/>
      <w:divBdr>
        <w:top w:val="none" w:sz="0" w:space="0" w:color="auto"/>
        <w:left w:val="none" w:sz="0" w:space="0" w:color="auto"/>
        <w:bottom w:val="none" w:sz="0" w:space="0" w:color="auto"/>
        <w:right w:val="none" w:sz="0" w:space="0" w:color="auto"/>
      </w:divBdr>
    </w:div>
    <w:div w:id="26492299">
      <w:bodyDiv w:val="1"/>
      <w:marLeft w:val="0"/>
      <w:marRight w:val="0"/>
      <w:marTop w:val="0"/>
      <w:marBottom w:val="0"/>
      <w:divBdr>
        <w:top w:val="none" w:sz="0" w:space="0" w:color="auto"/>
        <w:left w:val="none" w:sz="0" w:space="0" w:color="auto"/>
        <w:bottom w:val="none" w:sz="0" w:space="0" w:color="auto"/>
        <w:right w:val="none" w:sz="0" w:space="0" w:color="auto"/>
      </w:divBdr>
    </w:div>
    <w:div w:id="32389307">
      <w:bodyDiv w:val="1"/>
      <w:marLeft w:val="0"/>
      <w:marRight w:val="0"/>
      <w:marTop w:val="0"/>
      <w:marBottom w:val="0"/>
      <w:divBdr>
        <w:top w:val="none" w:sz="0" w:space="0" w:color="auto"/>
        <w:left w:val="none" w:sz="0" w:space="0" w:color="auto"/>
        <w:bottom w:val="none" w:sz="0" w:space="0" w:color="auto"/>
        <w:right w:val="none" w:sz="0" w:space="0" w:color="auto"/>
      </w:divBdr>
    </w:div>
    <w:div w:id="36903816">
      <w:bodyDiv w:val="1"/>
      <w:marLeft w:val="0"/>
      <w:marRight w:val="0"/>
      <w:marTop w:val="0"/>
      <w:marBottom w:val="0"/>
      <w:divBdr>
        <w:top w:val="none" w:sz="0" w:space="0" w:color="auto"/>
        <w:left w:val="none" w:sz="0" w:space="0" w:color="auto"/>
        <w:bottom w:val="none" w:sz="0" w:space="0" w:color="auto"/>
        <w:right w:val="none" w:sz="0" w:space="0" w:color="auto"/>
      </w:divBdr>
    </w:div>
    <w:div w:id="37635055">
      <w:bodyDiv w:val="1"/>
      <w:marLeft w:val="0"/>
      <w:marRight w:val="0"/>
      <w:marTop w:val="0"/>
      <w:marBottom w:val="0"/>
      <w:divBdr>
        <w:top w:val="none" w:sz="0" w:space="0" w:color="auto"/>
        <w:left w:val="none" w:sz="0" w:space="0" w:color="auto"/>
        <w:bottom w:val="none" w:sz="0" w:space="0" w:color="auto"/>
        <w:right w:val="none" w:sz="0" w:space="0" w:color="auto"/>
      </w:divBdr>
    </w:div>
    <w:div w:id="39329634">
      <w:bodyDiv w:val="1"/>
      <w:marLeft w:val="0"/>
      <w:marRight w:val="0"/>
      <w:marTop w:val="0"/>
      <w:marBottom w:val="0"/>
      <w:divBdr>
        <w:top w:val="none" w:sz="0" w:space="0" w:color="auto"/>
        <w:left w:val="none" w:sz="0" w:space="0" w:color="auto"/>
        <w:bottom w:val="none" w:sz="0" w:space="0" w:color="auto"/>
        <w:right w:val="none" w:sz="0" w:space="0" w:color="auto"/>
      </w:divBdr>
    </w:div>
    <w:div w:id="55669819">
      <w:bodyDiv w:val="1"/>
      <w:marLeft w:val="0"/>
      <w:marRight w:val="0"/>
      <w:marTop w:val="0"/>
      <w:marBottom w:val="0"/>
      <w:divBdr>
        <w:top w:val="none" w:sz="0" w:space="0" w:color="auto"/>
        <w:left w:val="none" w:sz="0" w:space="0" w:color="auto"/>
        <w:bottom w:val="none" w:sz="0" w:space="0" w:color="auto"/>
        <w:right w:val="none" w:sz="0" w:space="0" w:color="auto"/>
      </w:divBdr>
    </w:div>
    <w:div w:id="59643981">
      <w:bodyDiv w:val="1"/>
      <w:marLeft w:val="0"/>
      <w:marRight w:val="0"/>
      <w:marTop w:val="0"/>
      <w:marBottom w:val="0"/>
      <w:divBdr>
        <w:top w:val="none" w:sz="0" w:space="0" w:color="auto"/>
        <w:left w:val="none" w:sz="0" w:space="0" w:color="auto"/>
        <w:bottom w:val="none" w:sz="0" w:space="0" w:color="auto"/>
        <w:right w:val="none" w:sz="0" w:space="0" w:color="auto"/>
      </w:divBdr>
    </w:div>
    <w:div w:id="72356048">
      <w:bodyDiv w:val="1"/>
      <w:marLeft w:val="0"/>
      <w:marRight w:val="0"/>
      <w:marTop w:val="0"/>
      <w:marBottom w:val="0"/>
      <w:divBdr>
        <w:top w:val="none" w:sz="0" w:space="0" w:color="auto"/>
        <w:left w:val="none" w:sz="0" w:space="0" w:color="auto"/>
        <w:bottom w:val="none" w:sz="0" w:space="0" w:color="auto"/>
        <w:right w:val="none" w:sz="0" w:space="0" w:color="auto"/>
      </w:divBdr>
    </w:div>
    <w:div w:id="74284422">
      <w:bodyDiv w:val="1"/>
      <w:marLeft w:val="0"/>
      <w:marRight w:val="0"/>
      <w:marTop w:val="0"/>
      <w:marBottom w:val="0"/>
      <w:divBdr>
        <w:top w:val="none" w:sz="0" w:space="0" w:color="auto"/>
        <w:left w:val="none" w:sz="0" w:space="0" w:color="auto"/>
        <w:bottom w:val="none" w:sz="0" w:space="0" w:color="auto"/>
        <w:right w:val="none" w:sz="0" w:space="0" w:color="auto"/>
      </w:divBdr>
    </w:div>
    <w:div w:id="81145203">
      <w:bodyDiv w:val="1"/>
      <w:marLeft w:val="0"/>
      <w:marRight w:val="0"/>
      <w:marTop w:val="0"/>
      <w:marBottom w:val="0"/>
      <w:divBdr>
        <w:top w:val="none" w:sz="0" w:space="0" w:color="auto"/>
        <w:left w:val="none" w:sz="0" w:space="0" w:color="auto"/>
        <w:bottom w:val="none" w:sz="0" w:space="0" w:color="auto"/>
        <w:right w:val="none" w:sz="0" w:space="0" w:color="auto"/>
      </w:divBdr>
      <w:divsChild>
        <w:div w:id="777681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16010">
      <w:bodyDiv w:val="1"/>
      <w:marLeft w:val="0"/>
      <w:marRight w:val="0"/>
      <w:marTop w:val="0"/>
      <w:marBottom w:val="0"/>
      <w:divBdr>
        <w:top w:val="none" w:sz="0" w:space="0" w:color="auto"/>
        <w:left w:val="none" w:sz="0" w:space="0" w:color="auto"/>
        <w:bottom w:val="none" w:sz="0" w:space="0" w:color="auto"/>
        <w:right w:val="none" w:sz="0" w:space="0" w:color="auto"/>
      </w:divBdr>
    </w:div>
    <w:div w:id="85852287">
      <w:bodyDiv w:val="1"/>
      <w:marLeft w:val="0"/>
      <w:marRight w:val="0"/>
      <w:marTop w:val="0"/>
      <w:marBottom w:val="0"/>
      <w:divBdr>
        <w:top w:val="none" w:sz="0" w:space="0" w:color="auto"/>
        <w:left w:val="none" w:sz="0" w:space="0" w:color="auto"/>
        <w:bottom w:val="none" w:sz="0" w:space="0" w:color="auto"/>
        <w:right w:val="none" w:sz="0" w:space="0" w:color="auto"/>
      </w:divBdr>
    </w:div>
    <w:div w:id="85929278">
      <w:bodyDiv w:val="1"/>
      <w:marLeft w:val="0"/>
      <w:marRight w:val="0"/>
      <w:marTop w:val="0"/>
      <w:marBottom w:val="0"/>
      <w:divBdr>
        <w:top w:val="none" w:sz="0" w:space="0" w:color="auto"/>
        <w:left w:val="none" w:sz="0" w:space="0" w:color="auto"/>
        <w:bottom w:val="none" w:sz="0" w:space="0" w:color="auto"/>
        <w:right w:val="none" w:sz="0" w:space="0" w:color="auto"/>
      </w:divBdr>
    </w:div>
    <w:div w:id="88893568">
      <w:bodyDiv w:val="1"/>
      <w:marLeft w:val="0"/>
      <w:marRight w:val="0"/>
      <w:marTop w:val="0"/>
      <w:marBottom w:val="0"/>
      <w:divBdr>
        <w:top w:val="none" w:sz="0" w:space="0" w:color="auto"/>
        <w:left w:val="none" w:sz="0" w:space="0" w:color="auto"/>
        <w:bottom w:val="none" w:sz="0" w:space="0" w:color="auto"/>
        <w:right w:val="none" w:sz="0" w:space="0" w:color="auto"/>
      </w:divBdr>
    </w:div>
    <w:div w:id="92822618">
      <w:bodyDiv w:val="1"/>
      <w:marLeft w:val="0"/>
      <w:marRight w:val="0"/>
      <w:marTop w:val="0"/>
      <w:marBottom w:val="0"/>
      <w:divBdr>
        <w:top w:val="none" w:sz="0" w:space="0" w:color="auto"/>
        <w:left w:val="none" w:sz="0" w:space="0" w:color="auto"/>
        <w:bottom w:val="none" w:sz="0" w:space="0" w:color="auto"/>
        <w:right w:val="none" w:sz="0" w:space="0" w:color="auto"/>
      </w:divBdr>
    </w:div>
    <w:div w:id="108354074">
      <w:bodyDiv w:val="1"/>
      <w:marLeft w:val="0"/>
      <w:marRight w:val="0"/>
      <w:marTop w:val="0"/>
      <w:marBottom w:val="0"/>
      <w:divBdr>
        <w:top w:val="none" w:sz="0" w:space="0" w:color="auto"/>
        <w:left w:val="none" w:sz="0" w:space="0" w:color="auto"/>
        <w:bottom w:val="none" w:sz="0" w:space="0" w:color="auto"/>
        <w:right w:val="none" w:sz="0" w:space="0" w:color="auto"/>
      </w:divBdr>
    </w:div>
    <w:div w:id="113210918">
      <w:bodyDiv w:val="1"/>
      <w:marLeft w:val="0"/>
      <w:marRight w:val="0"/>
      <w:marTop w:val="0"/>
      <w:marBottom w:val="0"/>
      <w:divBdr>
        <w:top w:val="none" w:sz="0" w:space="0" w:color="auto"/>
        <w:left w:val="none" w:sz="0" w:space="0" w:color="auto"/>
        <w:bottom w:val="none" w:sz="0" w:space="0" w:color="auto"/>
        <w:right w:val="none" w:sz="0" w:space="0" w:color="auto"/>
      </w:divBdr>
    </w:div>
    <w:div w:id="116921995">
      <w:bodyDiv w:val="1"/>
      <w:marLeft w:val="0"/>
      <w:marRight w:val="0"/>
      <w:marTop w:val="0"/>
      <w:marBottom w:val="0"/>
      <w:divBdr>
        <w:top w:val="none" w:sz="0" w:space="0" w:color="auto"/>
        <w:left w:val="none" w:sz="0" w:space="0" w:color="auto"/>
        <w:bottom w:val="none" w:sz="0" w:space="0" w:color="auto"/>
        <w:right w:val="none" w:sz="0" w:space="0" w:color="auto"/>
      </w:divBdr>
    </w:div>
    <w:div w:id="120654292">
      <w:bodyDiv w:val="1"/>
      <w:marLeft w:val="0"/>
      <w:marRight w:val="0"/>
      <w:marTop w:val="0"/>
      <w:marBottom w:val="0"/>
      <w:divBdr>
        <w:top w:val="none" w:sz="0" w:space="0" w:color="auto"/>
        <w:left w:val="none" w:sz="0" w:space="0" w:color="auto"/>
        <w:bottom w:val="none" w:sz="0" w:space="0" w:color="auto"/>
        <w:right w:val="none" w:sz="0" w:space="0" w:color="auto"/>
      </w:divBdr>
    </w:div>
    <w:div w:id="122120090">
      <w:bodyDiv w:val="1"/>
      <w:marLeft w:val="0"/>
      <w:marRight w:val="0"/>
      <w:marTop w:val="0"/>
      <w:marBottom w:val="0"/>
      <w:divBdr>
        <w:top w:val="none" w:sz="0" w:space="0" w:color="auto"/>
        <w:left w:val="none" w:sz="0" w:space="0" w:color="auto"/>
        <w:bottom w:val="none" w:sz="0" w:space="0" w:color="auto"/>
        <w:right w:val="none" w:sz="0" w:space="0" w:color="auto"/>
      </w:divBdr>
    </w:div>
    <w:div w:id="127869521">
      <w:bodyDiv w:val="1"/>
      <w:marLeft w:val="0"/>
      <w:marRight w:val="0"/>
      <w:marTop w:val="0"/>
      <w:marBottom w:val="0"/>
      <w:divBdr>
        <w:top w:val="none" w:sz="0" w:space="0" w:color="auto"/>
        <w:left w:val="none" w:sz="0" w:space="0" w:color="auto"/>
        <w:bottom w:val="none" w:sz="0" w:space="0" w:color="auto"/>
        <w:right w:val="none" w:sz="0" w:space="0" w:color="auto"/>
      </w:divBdr>
    </w:div>
    <w:div w:id="137693394">
      <w:bodyDiv w:val="1"/>
      <w:marLeft w:val="0"/>
      <w:marRight w:val="0"/>
      <w:marTop w:val="0"/>
      <w:marBottom w:val="0"/>
      <w:divBdr>
        <w:top w:val="none" w:sz="0" w:space="0" w:color="auto"/>
        <w:left w:val="none" w:sz="0" w:space="0" w:color="auto"/>
        <w:bottom w:val="none" w:sz="0" w:space="0" w:color="auto"/>
        <w:right w:val="none" w:sz="0" w:space="0" w:color="auto"/>
      </w:divBdr>
    </w:div>
    <w:div w:id="143665792">
      <w:bodyDiv w:val="1"/>
      <w:marLeft w:val="0"/>
      <w:marRight w:val="0"/>
      <w:marTop w:val="0"/>
      <w:marBottom w:val="0"/>
      <w:divBdr>
        <w:top w:val="none" w:sz="0" w:space="0" w:color="auto"/>
        <w:left w:val="none" w:sz="0" w:space="0" w:color="auto"/>
        <w:bottom w:val="none" w:sz="0" w:space="0" w:color="auto"/>
        <w:right w:val="none" w:sz="0" w:space="0" w:color="auto"/>
      </w:divBdr>
    </w:div>
    <w:div w:id="147014564">
      <w:bodyDiv w:val="1"/>
      <w:marLeft w:val="0"/>
      <w:marRight w:val="0"/>
      <w:marTop w:val="0"/>
      <w:marBottom w:val="0"/>
      <w:divBdr>
        <w:top w:val="none" w:sz="0" w:space="0" w:color="auto"/>
        <w:left w:val="none" w:sz="0" w:space="0" w:color="auto"/>
        <w:bottom w:val="none" w:sz="0" w:space="0" w:color="auto"/>
        <w:right w:val="none" w:sz="0" w:space="0" w:color="auto"/>
      </w:divBdr>
    </w:div>
    <w:div w:id="151527846">
      <w:bodyDiv w:val="1"/>
      <w:marLeft w:val="0"/>
      <w:marRight w:val="0"/>
      <w:marTop w:val="0"/>
      <w:marBottom w:val="0"/>
      <w:divBdr>
        <w:top w:val="none" w:sz="0" w:space="0" w:color="auto"/>
        <w:left w:val="none" w:sz="0" w:space="0" w:color="auto"/>
        <w:bottom w:val="none" w:sz="0" w:space="0" w:color="auto"/>
        <w:right w:val="none" w:sz="0" w:space="0" w:color="auto"/>
      </w:divBdr>
    </w:div>
    <w:div w:id="157356329">
      <w:bodyDiv w:val="1"/>
      <w:marLeft w:val="0"/>
      <w:marRight w:val="0"/>
      <w:marTop w:val="0"/>
      <w:marBottom w:val="0"/>
      <w:divBdr>
        <w:top w:val="none" w:sz="0" w:space="0" w:color="auto"/>
        <w:left w:val="none" w:sz="0" w:space="0" w:color="auto"/>
        <w:bottom w:val="none" w:sz="0" w:space="0" w:color="auto"/>
        <w:right w:val="none" w:sz="0" w:space="0" w:color="auto"/>
      </w:divBdr>
    </w:div>
    <w:div w:id="169299977">
      <w:bodyDiv w:val="1"/>
      <w:marLeft w:val="0"/>
      <w:marRight w:val="0"/>
      <w:marTop w:val="0"/>
      <w:marBottom w:val="0"/>
      <w:divBdr>
        <w:top w:val="none" w:sz="0" w:space="0" w:color="auto"/>
        <w:left w:val="none" w:sz="0" w:space="0" w:color="auto"/>
        <w:bottom w:val="none" w:sz="0" w:space="0" w:color="auto"/>
        <w:right w:val="none" w:sz="0" w:space="0" w:color="auto"/>
      </w:divBdr>
    </w:div>
    <w:div w:id="171840914">
      <w:bodyDiv w:val="1"/>
      <w:marLeft w:val="0"/>
      <w:marRight w:val="0"/>
      <w:marTop w:val="0"/>
      <w:marBottom w:val="0"/>
      <w:divBdr>
        <w:top w:val="none" w:sz="0" w:space="0" w:color="auto"/>
        <w:left w:val="none" w:sz="0" w:space="0" w:color="auto"/>
        <w:bottom w:val="none" w:sz="0" w:space="0" w:color="auto"/>
        <w:right w:val="none" w:sz="0" w:space="0" w:color="auto"/>
      </w:divBdr>
    </w:div>
    <w:div w:id="177745003">
      <w:bodyDiv w:val="1"/>
      <w:marLeft w:val="0"/>
      <w:marRight w:val="0"/>
      <w:marTop w:val="0"/>
      <w:marBottom w:val="0"/>
      <w:divBdr>
        <w:top w:val="none" w:sz="0" w:space="0" w:color="auto"/>
        <w:left w:val="none" w:sz="0" w:space="0" w:color="auto"/>
        <w:bottom w:val="none" w:sz="0" w:space="0" w:color="auto"/>
        <w:right w:val="none" w:sz="0" w:space="0" w:color="auto"/>
      </w:divBdr>
    </w:div>
    <w:div w:id="181364101">
      <w:bodyDiv w:val="1"/>
      <w:marLeft w:val="0"/>
      <w:marRight w:val="0"/>
      <w:marTop w:val="0"/>
      <w:marBottom w:val="0"/>
      <w:divBdr>
        <w:top w:val="none" w:sz="0" w:space="0" w:color="auto"/>
        <w:left w:val="none" w:sz="0" w:space="0" w:color="auto"/>
        <w:bottom w:val="none" w:sz="0" w:space="0" w:color="auto"/>
        <w:right w:val="none" w:sz="0" w:space="0" w:color="auto"/>
      </w:divBdr>
    </w:div>
    <w:div w:id="182256781">
      <w:bodyDiv w:val="1"/>
      <w:marLeft w:val="0"/>
      <w:marRight w:val="0"/>
      <w:marTop w:val="0"/>
      <w:marBottom w:val="0"/>
      <w:divBdr>
        <w:top w:val="none" w:sz="0" w:space="0" w:color="auto"/>
        <w:left w:val="none" w:sz="0" w:space="0" w:color="auto"/>
        <w:bottom w:val="none" w:sz="0" w:space="0" w:color="auto"/>
        <w:right w:val="none" w:sz="0" w:space="0" w:color="auto"/>
      </w:divBdr>
      <w:divsChild>
        <w:div w:id="319307824">
          <w:marLeft w:val="0"/>
          <w:marRight w:val="0"/>
          <w:marTop w:val="0"/>
          <w:marBottom w:val="0"/>
          <w:divBdr>
            <w:top w:val="none" w:sz="0" w:space="0" w:color="auto"/>
            <w:left w:val="none" w:sz="0" w:space="0" w:color="auto"/>
            <w:bottom w:val="none" w:sz="0" w:space="0" w:color="auto"/>
            <w:right w:val="none" w:sz="0" w:space="0" w:color="auto"/>
          </w:divBdr>
        </w:div>
        <w:div w:id="1106389189">
          <w:marLeft w:val="0"/>
          <w:marRight w:val="0"/>
          <w:marTop w:val="0"/>
          <w:marBottom w:val="0"/>
          <w:divBdr>
            <w:top w:val="none" w:sz="0" w:space="0" w:color="auto"/>
            <w:left w:val="none" w:sz="0" w:space="0" w:color="auto"/>
            <w:bottom w:val="none" w:sz="0" w:space="0" w:color="auto"/>
            <w:right w:val="none" w:sz="0" w:space="0" w:color="auto"/>
          </w:divBdr>
        </w:div>
      </w:divsChild>
    </w:div>
    <w:div w:id="182597592">
      <w:bodyDiv w:val="1"/>
      <w:marLeft w:val="0"/>
      <w:marRight w:val="0"/>
      <w:marTop w:val="0"/>
      <w:marBottom w:val="0"/>
      <w:divBdr>
        <w:top w:val="none" w:sz="0" w:space="0" w:color="auto"/>
        <w:left w:val="none" w:sz="0" w:space="0" w:color="auto"/>
        <w:bottom w:val="none" w:sz="0" w:space="0" w:color="auto"/>
        <w:right w:val="none" w:sz="0" w:space="0" w:color="auto"/>
      </w:divBdr>
    </w:div>
    <w:div w:id="182791666">
      <w:bodyDiv w:val="1"/>
      <w:marLeft w:val="0"/>
      <w:marRight w:val="0"/>
      <w:marTop w:val="0"/>
      <w:marBottom w:val="0"/>
      <w:divBdr>
        <w:top w:val="none" w:sz="0" w:space="0" w:color="auto"/>
        <w:left w:val="none" w:sz="0" w:space="0" w:color="auto"/>
        <w:bottom w:val="none" w:sz="0" w:space="0" w:color="auto"/>
        <w:right w:val="none" w:sz="0" w:space="0" w:color="auto"/>
      </w:divBdr>
    </w:div>
    <w:div w:id="188682125">
      <w:bodyDiv w:val="1"/>
      <w:marLeft w:val="0"/>
      <w:marRight w:val="0"/>
      <w:marTop w:val="0"/>
      <w:marBottom w:val="0"/>
      <w:divBdr>
        <w:top w:val="none" w:sz="0" w:space="0" w:color="auto"/>
        <w:left w:val="none" w:sz="0" w:space="0" w:color="auto"/>
        <w:bottom w:val="none" w:sz="0" w:space="0" w:color="auto"/>
        <w:right w:val="none" w:sz="0" w:space="0" w:color="auto"/>
      </w:divBdr>
    </w:div>
    <w:div w:id="195852303">
      <w:bodyDiv w:val="1"/>
      <w:marLeft w:val="0"/>
      <w:marRight w:val="0"/>
      <w:marTop w:val="0"/>
      <w:marBottom w:val="0"/>
      <w:divBdr>
        <w:top w:val="none" w:sz="0" w:space="0" w:color="auto"/>
        <w:left w:val="none" w:sz="0" w:space="0" w:color="auto"/>
        <w:bottom w:val="none" w:sz="0" w:space="0" w:color="auto"/>
        <w:right w:val="none" w:sz="0" w:space="0" w:color="auto"/>
      </w:divBdr>
    </w:div>
    <w:div w:id="196964801">
      <w:bodyDiv w:val="1"/>
      <w:marLeft w:val="0"/>
      <w:marRight w:val="0"/>
      <w:marTop w:val="0"/>
      <w:marBottom w:val="0"/>
      <w:divBdr>
        <w:top w:val="none" w:sz="0" w:space="0" w:color="auto"/>
        <w:left w:val="none" w:sz="0" w:space="0" w:color="auto"/>
        <w:bottom w:val="none" w:sz="0" w:space="0" w:color="auto"/>
        <w:right w:val="none" w:sz="0" w:space="0" w:color="auto"/>
      </w:divBdr>
    </w:div>
    <w:div w:id="197012529">
      <w:bodyDiv w:val="1"/>
      <w:marLeft w:val="0"/>
      <w:marRight w:val="0"/>
      <w:marTop w:val="0"/>
      <w:marBottom w:val="0"/>
      <w:divBdr>
        <w:top w:val="none" w:sz="0" w:space="0" w:color="auto"/>
        <w:left w:val="none" w:sz="0" w:space="0" w:color="auto"/>
        <w:bottom w:val="none" w:sz="0" w:space="0" w:color="auto"/>
        <w:right w:val="none" w:sz="0" w:space="0" w:color="auto"/>
      </w:divBdr>
      <w:divsChild>
        <w:div w:id="1466893479">
          <w:marLeft w:val="0"/>
          <w:marRight w:val="0"/>
          <w:marTop w:val="0"/>
          <w:marBottom w:val="0"/>
          <w:divBdr>
            <w:top w:val="none" w:sz="0" w:space="0" w:color="auto"/>
            <w:left w:val="none" w:sz="0" w:space="0" w:color="auto"/>
            <w:bottom w:val="none" w:sz="0" w:space="0" w:color="auto"/>
            <w:right w:val="none" w:sz="0" w:space="0" w:color="auto"/>
          </w:divBdr>
        </w:div>
      </w:divsChild>
    </w:div>
    <w:div w:id="199443920">
      <w:bodyDiv w:val="1"/>
      <w:marLeft w:val="0"/>
      <w:marRight w:val="0"/>
      <w:marTop w:val="0"/>
      <w:marBottom w:val="0"/>
      <w:divBdr>
        <w:top w:val="none" w:sz="0" w:space="0" w:color="auto"/>
        <w:left w:val="none" w:sz="0" w:space="0" w:color="auto"/>
        <w:bottom w:val="none" w:sz="0" w:space="0" w:color="auto"/>
        <w:right w:val="none" w:sz="0" w:space="0" w:color="auto"/>
      </w:divBdr>
    </w:div>
    <w:div w:id="205684479">
      <w:bodyDiv w:val="1"/>
      <w:marLeft w:val="0"/>
      <w:marRight w:val="0"/>
      <w:marTop w:val="0"/>
      <w:marBottom w:val="0"/>
      <w:divBdr>
        <w:top w:val="none" w:sz="0" w:space="0" w:color="auto"/>
        <w:left w:val="none" w:sz="0" w:space="0" w:color="auto"/>
        <w:bottom w:val="none" w:sz="0" w:space="0" w:color="auto"/>
        <w:right w:val="none" w:sz="0" w:space="0" w:color="auto"/>
      </w:divBdr>
    </w:div>
    <w:div w:id="211237914">
      <w:bodyDiv w:val="1"/>
      <w:marLeft w:val="0"/>
      <w:marRight w:val="0"/>
      <w:marTop w:val="0"/>
      <w:marBottom w:val="0"/>
      <w:divBdr>
        <w:top w:val="none" w:sz="0" w:space="0" w:color="auto"/>
        <w:left w:val="none" w:sz="0" w:space="0" w:color="auto"/>
        <w:bottom w:val="none" w:sz="0" w:space="0" w:color="auto"/>
        <w:right w:val="none" w:sz="0" w:space="0" w:color="auto"/>
      </w:divBdr>
    </w:div>
    <w:div w:id="216087944">
      <w:bodyDiv w:val="1"/>
      <w:marLeft w:val="0"/>
      <w:marRight w:val="0"/>
      <w:marTop w:val="0"/>
      <w:marBottom w:val="0"/>
      <w:divBdr>
        <w:top w:val="none" w:sz="0" w:space="0" w:color="auto"/>
        <w:left w:val="none" w:sz="0" w:space="0" w:color="auto"/>
        <w:bottom w:val="none" w:sz="0" w:space="0" w:color="auto"/>
        <w:right w:val="none" w:sz="0" w:space="0" w:color="auto"/>
      </w:divBdr>
    </w:div>
    <w:div w:id="219751597">
      <w:bodyDiv w:val="1"/>
      <w:marLeft w:val="0"/>
      <w:marRight w:val="0"/>
      <w:marTop w:val="0"/>
      <w:marBottom w:val="0"/>
      <w:divBdr>
        <w:top w:val="none" w:sz="0" w:space="0" w:color="auto"/>
        <w:left w:val="none" w:sz="0" w:space="0" w:color="auto"/>
        <w:bottom w:val="none" w:sz="0" w:space="0" w:color="auto"/>
        <w:right w:val="none" w:sz="0" w:space="0" w:color="auto"/>
      </w:divBdr>
    </w:div>
    <w:div w:id="228154005">
      <w:bodyDiv w:val="1"/>
      <w:marLeft w:val="0"/>
      <w:marRight w:val="0"/>
      <w:marTop w:val="0"/>
      <w:marBottom w:val="0"/>
      <w:divBdr>
        <w:top w:val="none" w:sz="0" w:space="0" w:color="auto"/>
        <w:left w:val="none" w:sz="0" w:space="0" w:color="auto"/>
        <w:bottom w:val="none" w:sz="0" w:space="0" w:color="auto"/>
        <w:right w:val="none" w:sz="0" w:space="0" w:color="auto"/>
      </w:divBdr>
    </w:div>
    <w:div w:id="236674378">
      <w:bodyDiv w:val="1"/>
      <w:marLeft w:val="0"/>
      <w:marRight w:val="0"/>
      <w:marTop w:val="0"/>
      <w:marBottom w:val="0"/>
      <w:divBdr>
        <w:top w:val="none" w:sz="0" w:space="0" w:color="auto"/>
        <w:left w:val="none" w:sz="0" w:space="0" w:color="auto"/>
        <w:bottom w:val="none" w:sz="0" w:space="0" w:color="auto"/>
        <w:right w:val="none" w:sz="0" w:space="0" w:color="auto"/>
      </w:divBdr>
    </w:div>
    <w:div w:id="245385158">
      <w:bodyDiv w:val="1"/>
      <w:marLeft w:val="0"/>
      <w:marRight w:val="0"/>
      <w:marTop w:val="0"/>
      <w:marBottom w:val="0"/>
      <w:divBdr>
        <w:top w:val="none" w:sz="0" w:space="0" w:color="auto"/>
        <w:left w:val="none" w:sz="0" w:space="0" w:color="auto"/>
        <w:bottom w:val="none" w:sz="0" w:space="0" w:color="auto"/>
        <w:right w:val="none" w:sz="0" w:space="0" w:color="auto"/>
      </w:divBdr>
    </w:div>
    <w:div w:id="258759427">
      <w:bodyDiv w:val="1"/>
      <w:marLeft w:val="0"/>
      <w:marRight w:val="0"/>
      <w:marTop w:val="0"/>
      <w:marBottom w:val="0"/>
      <w:divBdr>
        <w:top w:val="none" w:sz="0" w:space="0" w:color="auto"/>
        <w:left w:val="none" w:sz="0" w:space="0" w:color="auto"/>
        <w:bottom w:val="none" w:sz="0" w:space="0" w:color="auto"/>
        <w:right w:val="none" w:sz="0" w:space="0" w:color="auto"/>
      </w:divBdr>
    </w:div>
    <w:div w:id="266889301">
      <w:bodyDiv w:val="1"/>
      <w:marLeft w:val="0"/>
      <w:marRight w:val="0"/>
      <w:marTop w:val="0"/>
      <w:marBottom w:val="0"/>
      <w:divBdr>
        <w:top w:val="none" w:sz="0" w:space="0" w:color="auto"/>
        <w:left w:val="none" w:sz="0" w:space="0" w:color="auto"/>
        <w:bottom w:val="none" w:sz="0" w:space="0" w:color="auto"/>
        <w:right w:val="none" w:sz="0" w:space="0" w:color="auto"/>
      </w:divBdr>
    </w:div>
    <w:div w:id="267275591">
      <w:bodyDiv w:val="1"/>
      <w:marLeft w:val="0"/>
      <w:marRight w:val="0"/>
      <w:marTop w:val="0"/>
      <w:marBottom w:val="0"/>
      <w:divBdr>
        <w:top w:val="none" w:sz="0" w:space="0" w:color="auto"/>
        <w:left w:val="none" w:sz="0" w:space="0" w:color="auto"/>
        <w:bottom w:val="none" w:sz="0" w:space="0" w:color="auto"/>
        <w:right w:val="none" w:sz="0" w:space="0" w:color="auto"/>
      </w:divBdr>
    </w:div>
    <w:div w:id="269315857">
      <w:bodyDiv w:val="1"/>
      <w:marLeft w:val="0"/>
      <w:marRight w:val="0"/>
      <w:marTop w:val="0"/>
      <w:marBottom w:val="0"/>
      <w:divBdr>
        <w:top w:val="none" w:sz="0" w:space="0" w:color="auto"/>
        <w:left w:val="none" w:sz="0" w:space="0" w:color="auto"/>
        <w:bottom w:val="none" w:sz="0" w:space="0" w:color="auto"/>
        <w:right w:val="none" w:sz="0" w:space="0" w:color="auto"/>
      </w:divBdr>
    </w:div>
    <w:div w:id="269902033">
      <w:bodyDiv w:val="1"/>
      <w:marLeft w:val="0"/>
      <w:marRight w:val="0"/>
      <w:marTop w:val="0"/>
      <w:marBottom w:val="0"/>
      <w:divBdr>
        <w:top w:val="none" w:sz="0" w:space="0" w:color="auto"/>
        <w:left w:val="none" w:sz="0" w:space="0" w:color="auto"/>
        <w:bottom w:val="none" w:sz="0" w:space="0" w:color="auto"/>
        <w:right w:val="none" w:sz="0" w:space="0" w:color="auto"/>
      </w:divBdr>
    </w:div>
    <w:div w:id="283777884">
      <w:bodyDiv w:val="1"/>
      <w:marLeft w:val="0"/>
      <w:marRight w:val="0"/>
      <w:marTop w:val="0"/>
      <w:marBottom w:val="0"/>
      <w:divBdr>
        <w:top w:val="none" w:sz="0" w:space="0" w:color="auto"/>
        <w:left w:val="none" w:sz="0" w:space="0" w:color="auto"/>
        <w:bottom w:val="none" w:sz="0" w:space="0" w:color="auto"/>
        <w:right w:val="none" w:sz="0" w:space="0" w:color="auto"/>
      </w:divBdr>
    </w:div>
    <w:div w:id="288126211">
      <w:bodyDiv w:val="1"/>
      <w:marLeft w:val="0"/>
      <w:marRight w:val="0"/>
      <w:marTop w:val="0"/>
      <w:marBottom w:val="0"/>
      <w:divBdr>
        <w:top w:val="none" w:sz="0" w:space="0" w:color="auto"/>
        <w:left w:val="none" w:sz="0" w:space="0" w:color="auto"/>
        <w:bottom w:val="none" w:sz="0" w:space="0" w:color="auto"/>
        <w:right w:val="none" w:sz="0" w:space="0" w:color="auto"/>
      </w:divBdr>
    </w:div>
    <w:div w:id="294216450">
      <w:bodyDiv w:val="1"/>
      <w:marLeft w:val="0"/>
      <w:marRight w:val="0"/>
      <w:marTop w:val="0"/>
      <w:marBottom w:val="0"/>
      <w:divBdr>
        <w:top w:val="none" w:sz="0" w:space="0" w:color="auto"/>
        <w:left w:val="none" w:sz="0" w:space="0" w:color="auto"/>
        <w:bottom w:val="none" w:sz="0" w:space="0" w:color="auto"/>
        <w:right w:val="none" w:sz="0" w:space="0" w:color="auto"/>
      </w:divBdr>
    </w:div>
    <w:div w:id="302082469">
      <w:bodyDiv w:val="1"/>
      <w:marLeft w:val="0"/>
      <w:marRight w:val="0"/>
      <w:marTop w:val="0"/>
      <w:marBottom w:val="0"/>
      <w:divBdr>
        <w:top w:val="none" w:sz="0" w:space="0" w:color="auto"/>
        <w:left w:val="none" w:sz="0" w:space="0" w:color="auto"/>
        <w:bottom w:val="none" w:sz="0" w:space="0" w:color="auto"/>
        <w:right w:val="none" w:sz="0" w:space="0" w:color="auto"/>
      </w:divBdr>
    </w:div>
    <w:div w:id="312755279">
      <w:bodyDiv w:val="1"/>
      <w:marLeft w:val="0"/>
      <w:marRight w:val="0"/>
      <w:marTop w:val="0"/>
      <w:marBottom w:val="0"/>
      <w:divBdr>
        <w:top w:val="none" w:sz="0" w:space="0" w:color="auto"/>
        <w:left w:val="none" w:sz="0" w:space="0" w:color="auto"/>
        <w:bottom w:val="none" w:sz="0" w:space="0" w:color="auto"/>
        <w:right w:val="none" w:sz="0" w:space="0" w:color="auto"/>
      </w:divBdr>
    </w:div>
    <w:div w:id="318462412">
      <w:bodyDiv w:val="1"/>
      <w:marLeft w:val="0"/>
      <w:marRight w:val="0"/>
      <w:marTop w:val="0"/>
      <w:marBottom w:val="0"/>
      <w:divBdr>
        <w:top w:val="none" w:sz="0" w:space="0" w:color="auto"/>
        <w:left w:val="none" w:sz="0" w:space="0" w:color="auto"/>
        <w:bottom w:val="none" w:sz="0" w:space="0" w:color="auto"/>
        <w:right w:val="none" w:sz="0" w:space="0" w:color="auto"/>
      </w:divBdr>
      <w:divsChild>
        <w:div w:id="158424229">
          <w:marLeft w:val="0"/>
          <w:marRight w:val="0"/>
          <w:marTop w:val="0"/>
          <w:marBottom w:val="0"/>
          <w:divBdr>
            <w:top w:val="none" w:sz="0" w:space="0" w:color="auto"/>
            <w:left w:val="none" w:sz="0" w:space="0" w:color="auto"/>
            <w:bottom w:val="none" w:sz="0" w:space="0" w:color="auto"/>
            <w:right w:val="none" w:sz="0" w:space="0" w:color="auto"/>
          </w:divBdr>
          <w:divsChild>
            <w:div w:id="127473439">
              <w:marLeft w:val="0"/>
              <w:marRight w:val="0"/>
              <w:marTop w:val="0"/>
              <w:marBottom w:val="0"/>
              <w:divBdr>
                <w:top w:val="none" w:sz="0" w:space="0" w:color="auto"/>
                <w:left w:val="none" w:sz="0" w:space="0" w:color="auto"/>
                <w:bottom w:val="none" w:sz="0" w:space="0" w:color="auto"/>
                <w:right w:val="none" w:sz="0" w:space="0" w:color="auto"/>
              </w:divBdr>
              <w:divsChild>
                <w:div w:id="179130087">
                  <w:marLeft w:val="0"/>
                  <w:marRight w:val="0"/>
                  <w:marTop w:val="0"/>
                  <w:marBottom w:val="0"/>
                  <w:divBdr>
                    <w:top w:val="none" w:sz="0" w:space="0" w:color="auto"/>
                    <w:left w:val="none" w:sz="0" w:space="0" w:color="auto"/>
                    <w:bottom w:val="none" w:sz="0" w:space="0" w:color="auto"/>
                    <w:right w:val="none" w:sz="0" w:space="0" w:color="auto"/>
                  </w:divBdr>
                  <w:divsChild>
                    <w:div w:id="158278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520731">
          <w:marLeft w:val="0"/>
          <w:marRight w:val="0"/>
          <w:marTop w:val="0"/>
          <w:marBottom w:val="0"/>
          <w:divBdr>
            <w:top w:val="none" w:sz="0" w:space="0" w:color="auto"/>
            <w:left w:val="none" w:sz="0" w:space="0" w:color="auto"/>
            <w:bottom w:val="none" w:sz="0" w:space="0" w:color="auto"/>
            <w:right w:val="none" w:sz="0" w:space="0" w:color="auto"/>
          </w:divBdr>
          <w:divsChild>
            <w:div w:id="1055082651">
              <w:marLeft w:val="0"/>
              <w:marRight w:val="0"/>
              <w:marTop w:val="0"/>
              <w:marBottom w:val="0"/>
              <w:divBdr>
                <w:top w:val="none" w:sz="0" w:space="0" w:color="auto"/>
                <w:left w:val="none" w:sz="0" w:space="0" w:color="auto"/>
                <w:bottom w:val="none" w:sz="0" w:space="0" w:color="auto"/>
                <w:right w:val="none" w:sz="0" w:space="0" w:color="auto"/>
              </w:divBdr>
              <w:divsChild>
                <w:div w:id="635186936">
                  <w:marLeft w:val="0"/>
                  <w:marRight w:val="0"/>
                  <w:marTop w:val="0"/>
                  <w:marBottom w:val="0"/>
                  <w:divBdr>
                    <w:top w:val="none" w:sz="0" w:space="0" w:color="auto"/>
                    <w:left w:val="none" w:sz="0" w:space="0" w:color="auto"/>
                    <w:bottom w:val="none" w:sz="0" w:space="0" w:color="auto"/>
                    <w:right w:val="none" w:sz="0" w:space="0" w:color="auto"/>
                  </w:divBdr>
                  <w:divsChild>
                    <w:div w:id="433523677">
                      <w:marLeft w:val="0"/>
                      <w:marRight w:val="0"/>
                      <w:marTop w:val="0"/>
                      <w:marBottom w:val="0"/>
                      <w:divBdr>
                        <w:top w:val="none" w:sz="0" w:space="0" w:color="auto"/>
                        <w:left w:val="none" w:sz="0" w:space="0" w:color="auto"/>
                        <w:bottom w:val="none" w:sz="0" w:space="0" w:color="auto"/>
                        <w:right w:val="none" w:sz="0" w:space="0" w:color="auto"/>
                      </w:divBdr>
                      <w:divsChild>
                        <w:div w:id="1697807016">
                          <w:marLeft w:val="0"/>
                          <w:marRight w:val="0"/>
                          <w:marTop w:val="0"/>
                          <w:marBottom w:val="0"/>
                          <w:divBdr>
                            <w:top w:val="none" w:sz="0" w:space="0" w:color="auto"/>
                            <w:left w:val="none" w:sz="0" w:space="0" w:color="auto"/>
                            <w:bottom w:val="none" w:sz="0" w:space="0" w:color="auto"/>
                            <w:right w:val="none" w:sz="0" w:space="0" w:color="auto"/>
                          </w:divBdr>
                          <w:divsChild>
                            <w:div w:id="1823497902">
                              <w:marLeft w:val="0"/>
                              <w:marRight w:val="0"/>
                              <w:marTop w:val="0"/>
                              <w:marBottom w:val="0"/>
                              <w:divBdr>
                                <w:top w:val="none" w:sz="0" w:space="0" w:color="auto"/>
                                <w:left w:val="none" w:sz="0" w:space="0" w:color="auto"/>
                                <w:bottom w:val="none" w:sz="0" w:space="0" w:color="auto"/>
                                <w:right w:val="none" w:sz="0" w:space="0" w:color="auto"/>
                              </w:divBdr>
                              <w:divsChild>
                                <w:div w:id="146920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52403">
                  <w:marLeft w:val="0"/>
                  <w:marRight w:val="0"/>
                  <w:marTop w:val="0"/>
                  <w:marBottom w:val="0"/>
                  <w:divBdr>
                    <w:top w:val="none" w:sz="0" w:space="0" w:color="auto"/>
                    <w:left w:val="none" w:sz="0" w:space="0" w:color="auto"/>
                    <w:bottom w:val="none" w:sz="0" w:space="0" w:color="auto"/>
                    <w:right w:val="none" w:sz="0" w:space="0" w:color="auto"/>
                  </w:divBdr>
                  <w:divsChild>
                    <w:div w:id="97146459">
                      <w:marLeft w:val="0"/>
                      <w:marRight w:val="0"/>
                      <w:marTop w:val="0"/>
                      <w:marBottom w:val="0"/>
                      <w:divBdr>
                        <w:top w:val="none" w:sz="0" w:space="0" w:color="auto"/>
                        <w:left w:val="none" w:sz="0" w:space="0" w:color="auto"/>
                        <w:bottom w:val="none" w:sz="0" w:space="0" w:color="auto"/>
                        <w:right w:val="none" w:sz="0" w:space="0" w:color="auto"/>
                      </w:divBdr>
                      <w:divsChild>
                        <w:div w:id="191766877">
                          <w:marLeft w:val="0"/>
                          <w:marRight w:val="0"/>
                          <w:marTop w:val="0"/>
                          <w:marBottom w:val="0"/>
                          <w:divBdr>
                            <w:top w:val="none" w:sz="0" w:space="0" w:color="auto"/>
                            <w:left w:val="none" w:sz="0" w:space="0" w:color="auto"/>
                            <w:bottom w:val="none" w:sz="0" w:space="0" w:color="auto"/>
                            <w:right w:val="none" w:sz="0" w:space="0" w:color="auto"/>
                          </w:divBdr>
                          <w:divsChild>
                            <w:div w:id="1726836307">
                              <w:marLeft w:val="0"/>
                              <w:marRight w:val="0"/>
                              <w:marTop w:val="0"/>
                              <w:marBottom w:val="0"/>
                              <w:divBdr>
                                <w:top w:val="none" w:sz="0" w:space="0" w:color="auto"/>
                                <w:left w:val="none" w:sz="0" w:space="0" w:color="auto"/>
                                <w:bottom w:val="none" w:sz="0" w:space="0" w:color="auto"/>
                                <w:right w:val="none" w:sz="0" w:space="0" w:color="auto"/>
                              </w:divBdr>
                              <w:divsChild>
                                <w:div w:id="2062094753">
                                  <w:marLeft w:val="0"/>
                                  <w:marRight w:val="0"/>
                                  <w:marTop w:val="0"/>
                                  <w:marBottom w:val="0"/>
                                  <w:divBdr>
                                    <w:top w:val="none" w:sz="0" w:space="0" w:color="auto"/>
                                    <w:left w:val="none" w:sz="0" w:space="0" w:color="auto"/>
                                    <w:bottom w:val="none" w:sz="0" w:space="0" w:color="auto"/>
                                    <w:right w:val="none" w:sz="0" w:space="0" w:color="auto"/>
                                  </w:divBdr>
                                  <w:divsChild>
                                    <w:div w:id="15933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16923">
                          <w:marLeft w:val="0"/>
                          <w:marRight w:val="0"/>
                          <w:marTop w:val="0"/>
                          <w:marBottom w:val="0"/>
                          <w:divBdr>
                            <w:top w:val="none" w:sz="0" w:space="0" w:color="auto"/>
                            <w:left w:val="none" w:sz="0" w:space="0" w:color="auto"/>
                            <w:bottom w:val="none" w:sz="0" w:space="0" w:color="auto"/>
                            <w:right w:val="none" w:sz="0" w:space="0" w:color="auto"/>
                          </w:divBdr>
                          <w:divsChild>
                            <w:div w:id="1386105298">
                              <w:marLeft w:val="0"/>
                              <w:marRight w:val="0"/>
                              <w:marTop w:val="0"/>
                              <w:marBottom w:val="0"/>
                              <w:divBdr>
                                <w:top w:val="none" w:sz="0" w:space="0" w:color="auto"/>
                                <w:left w:val="none" w:sz="0" w:space="0" w:color="auto"/>
                                <w:bottom w:val="none" w:sz="0" w:space="0" w:color="auto"/>
                                <w:right w:val="none" w:sz="0" w:space="0" w:color="auto"/>
                              </w:divBdr>
                              <w:divsChild>
                                <w:div w:id="1186821517">
                                  <w:marLeft w:val="0"/>
                                  <w:marRight w:val="0"/>
                                  <w:marTop w:val="0"/>
                                  <w:marBottom w:val="0"/>
                                  <w:divBdr>
                                    <w:top w:val="none" w:sz="0" w:space="0" w:color="auto"/>
                                    <w:left w:val="none" w:sz="0" w:space="0" w:color="auto"/>
                                    <w:bottom w:val="none" w:sz="0" w:space="0" w:color="auto"/>
                                    <w:right w:val="none" w:sz="0" w:space="0" w:color="auto"/>
                                  </w:divBdr>
                                  <w:divsChild>
                                    <w:div w:id="8666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976470">
          <w:marLeft w:val="0"/>
          <w:marRight w:val="0"/>
          <w:marTop w:val="0"/>
          <w:marBottom w:val="0"/>
          <w:divBdr>
            <w:top w:val="none" w:sz="0" w:space="0" w:color="auto"/>
            <w:left w:val="none" w:sz="0" w:space="0" w:color="auto"/>
            <w:bottom w:val="none" w:sz="0" w:space="0" w:color="auto"/>
            <w:right w:val="none" w:sz="0" w:space="0" w:color="auto"/>
          </w:divBdr>
          <w:divsChild>
            <w:div w:id="127166315">
              <w:marLeft w:val="0"/>
              <w:marRight w:val="0"/>
              <w:marTop w:val="0"/>
              <w:marBottom w:val="0"/>
              <w:divBdr>
                <w:top w:val="none" w:sz="0" w:space="0" w:color="auto"/>
                <w:left w:val="none" w:sz="0" w:space="0" w:color="auto"/>
                <w:bottom w:val="none" w:sz="0" w:space="0" w:color="auto"/>
                <w:right w:val="none" w:sz="0" w:space="0" w:color="auto"/>
              </w:divBdr>
              <w:divsChild>
                <w:div w:id="1252202795">
                  <w:marLeft w:val="0"/>
                  <w:marRight w:val="0"/>
                  <w:marTop w:val="0"/>
                  <w:marBottom w:val="0"/>
                  <w:divBdr>
                    <w:top w:val="none" w:sz="0" w:space="0" w:color="auto"/>
                    <w:left w:val="none" w:sz="0" w:space="0" w:color="auto"/>
                    <w:bottom w:val="none" w:sz="0" w:space="0" w:color="auto"/>
                    <w:right w:val="none" w:sz="0" w:space="0" w:color="auto"/>
                  </w:divBdr>
                  <w:divsChild>
                    <w:div w:id="855995836">
                      <w:marLeft w:val="0"/>
                      <w:marRight w:val="0"/>
                      <w:marTop w:val="0"/>
                      <w:marBottom w:val="0"/>
                      <w:divBdr>
                        <w:top w:val="none" w:sz="0" w:space="0" w:color="auto"/>
                        <w:left w:val="none" w:sz="0" w:space="0" w:color="auto"/>
                        <w:bottom w:val="none" w:sz="0" w:space="0" w:color="auto"/>
                        <w:right w:val="none" w:sz="0" w:space="0" w:color="auto"/>
                      </w:divBdr>
                      <w:divsChild>
                        <w:div w:id="612252558">
                          <w:marLeft w:val="0"/>
                          <w:marRight w:val="0"/>
                          <w:marTop w:val="0"/>
                          <w:marBottom w:val="0"/>
                          <w:divBdr>
                            <w:top w:val="none" w:sz="0" w:space="0" w:color="auto"/>
                            <w:left w:val="none" w:sz="0" w:space="0" w:color="auto"/>
                            <w:bottom w:val="none" w:sz="0" w:space="0" w:color="auto"/>
                            <w:right w:val="none" w:sz="0" w:space="0" w:color="auto"/>
                          </w:divBdr>
                          <w:divsChild>
                            <w:div w:id="853228879">
                              <w:marLeft w:val="0"/>
                              <w:marRight w:val="0"/>
                              <w:marTop w:val="0"/>
                              <w:marBottom w:val="0"/>
                              <w:divBdr>
                                <w:top w:val="none" w:sz="0" w:space="0" w:color="auto"/>
                                <w:left w:val="none" w:sz="0" w:space="0" w:color="auto"/>
                                <w:bottom w:val="none" w:sz="0" w:space="0" w:color="auto"/>
                                <w:right w:val="none" w:sz="0" w:space="0" w:color="auto"/>
                              </w:divBdr>
                              <w:divsChild>
                                <w:div w:id="313681481">
                                  <w:marLeft w:val="0"/>
                                  <w:marRight w:val="0"/>
                                  <w:marTop w:val="0"/>
                                  <w:marBottom w:val="0"/>
                                  <w:divBdr>
                                    <w:top w:val="none" w:sz="0" w:space="0" w:color="auto"/>
                                    <w:left w:val="none" w:sz="0" w:space="0" w:color="auto"/>
                                    <w:bottom w:val="none" w:sz="0" w:space="0" w:color="auto"/>
                                    <w:right w:val="none" w:sz="0" w:space="0" w:color="auto"/>
                                  </w:divBdr>
                                  <w:divsChild>
                                    <w:div w:id="19638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47216">
                          <w:marLeft w:val="0"/>
                          <w:marRight w:val="0"/>
                          <w:marTop w:val="0"/>
                          <w:marBottom w:val="0"/>
                          <w:divBdr>
                            <w:top w:val="none" w:sz="0" w:space="0" w:color="auto"/>
                            <w:left w:val="none" w:sz="0" w:space="0" w:color="auto"/>
                            <w:bottom w:val="none" w:sz="0" w:space="0" w:color="auto"/>
                            <w:right w:val="none" w:sz="0" w:space="0" w:color="auto"/>
                          </w:divBdr>
                          <w:divsChild>
                            <w:div w:id="1932160898">
                              <w:marLeft w:val="0"/>
                              <w:marRight w:val="0"/>
                              <w:marTop w:val="0"/>
                              <w:marBottom w:val="0"/>
                              <w:divBdr>
                                <w:top w:val="none" w:sz="0" w:space="0" w:color="auto"/>
                                <w:left w:val="none" w:sz="0" w:space="0" w:color="auto"/>
                                <w:bottom w:val="none" w:sz="0" w:space="0" w:color="auto"/>
                                <w:right w:val="none" w:sz="0" w:space="0" w:color="auto"/>
                              </w:divBdr>
                              <w:divsChild>
                                <w:div w:id="1089933636">
                                  <w:marLeft w:val="0"/>
                                  <w:marRight w:val="0"/>
                                  <w:marTop w:val="0"/>
                                  <w:marBottom w:val="0"/>
                                  <w:divBdr>
                                    <w:top w:val="none" w:sz="0" w:space="0" w:color="auto"/>
                                    <w:left w:val="none" w:sz="0" w:space="0" w:color="auto"/>
                                    <w:bottom w:val="none" w:sz="0" w:space="0" w:color="auto"/>
                                    <w:right w:val="none" w:sz="0" w:space="0" w:color="auto"/>
                                  </w:divBdr>
                                  <w:divsChild>
                                    <w:div w:id="10852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251031">
                  <w:marLeft w:val="0"/>
                  <w:marRight w:val="0"/>
                  <w:marTop w:val="0"/>
                  <w:marBottom w:val="0"/>
                  <w:divBdr>
                    <w:top w:val="none" w:sz="0" w:space="0" w:color="auto"/>
                    <w:left w:val="none" w:sz="0" w:space="0" w:color="auto"/>
                    <w:bottom w:val="none" w:sz="0" w:space="0" w:color="auto"/>
                    <w:right w:val="none" w:sz="0" w:space="0" w:color="auto"/>
                  </w:divBdr>
                  <w:divsChild>
                    <w:div w:id="1562713393">
                      <w:marLeft w:val="0"/>
                      <w:marRight w:val="0"/>
                      <w:marTop w:val="0"/>
                      <w:marBottom w:val="0"/>
                      <w:divBdr>
                        <w:top w:val="none" w:sz="0" w:space="0" w:color="auto"/>
                        <w:left w:val="none" w:sz="0" w:space="0" w:color="auto"/>
                        <w:bottom w:val="none" w:sz="0" w:space="0" w:color="auto"/>
                        <w:right w:val="none" w:sz="0" w:space="0" w:color="auto"/>
                      </w:divBdr>
                      <w:divsChild>
                        <w:div w:id="1016663070">
                          <w:marLeft w:val="0"/>
                          <w:marRight w:val="0"/>
                          <w:marTop w:val="0"/>
                          <w:marBottom w:val="0"/>
                          <w:divBdr>
                            <w:top w:val="none" w:sz="0" w:space="0" w:color="auto"/>
                            <w:left w:val="none" w:sz="0" w:space="0" w:color="auto"/>
                            <w:bottom w:val="none" w:sz="0" w:space="0" w:color="auto"/>
                            <w:right w:val="none" w:sz="0" w:space="0" w:color="auto"/>
                          </w:divBdr>
                          <w:divsChild>
                            <w:div w:id="525367533">
                              <w:marLeft w:val="0"/>
                              <w:marRight w:val="0"/>
                              <w:marTop w:val="0"/>
                              <w:marBottom w:val="0"/>
                              <w:divBdr>
                                <w:top w:val="none" w:sz="0" w:space="0" w:color="auto"/>
                                <w:left w:val="none" w:sz="0" w:space="0" w:color="auto"/>
                                <w:bottom w:val="none" w:sz="0" w:space="0" w:color="auto"/>
                                <w:right w:val="none" w:sz="0" w:space="0" w:color="auto"/>
                              </w:divBdr>
                              <w:divsChild>
                                <w:div w:id="109537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394592">
          <w:marLeft w:val="0"/>
          <w:marRight w:val="0"/>
          <w:marTop w:val="0"/>
          <w:marBottom w:val="0"/>
          <w:divBdr>
            <w:top w:val="none" w:sz="0" w:space="0" w:color="auto"/>
            <w:left w:val="none" w:sz="0" w:space="0" w:color="auto"/>
            <w:bottom w:val="none" w:sz="0" w:space="0" w:color="auto"/>
            <w:right w:val="none" w:sz="0" w:space="0" w:color="auto"/>
          </w:divBdr>
          <w:divsChild>
            <w:div w:id="236209712">
              <w:marLeft w:val="0"/>
              <w:marRight w:val="0"/>
              <w:marTop w:val="0"/>
              <w:marBottom w:val="0"/>
              <w:divBdr>
                <w:top w:val="none" w:sz="0" w:space="0" w:color="auto"/>
                <w:left w:val="none" w:sz="0" w:space="0" w:color="auto"/>
                <w:bottom w:val="none" w:sz="0" w:space="0" w:color="auto"/>
                <w:right w:val="none" w:sz="0" w:space="0" w:color="auto"/>
              </w:divBdr>
              <w:divsChild>
                <w:div w:id="382605684">
                  <w:marLeft w:val="0"/>
                  <w:marRight w:val="0"/>
                  <w:marTop w:val="0"/>
                  <w:marBottom w:val="0"/>
                  <w:divBdr>
                    <w:top w:val="none" w:sz="0" w:space="0" w:color="auto"/>
                    <w:left w:val="none" w:sz="0" w:space="0" w:color="auto"/>
                    <w:bottom w:val="none" w:sz="0" w:space="0" w:color="auto"/>
                    <w:right w:val="none" w:sz="0" w:space="0" w:color="auto"/>
                  </w:divBdr>
                  <w:divsChild>
                    <w:div w:id="636374389">
                      <w:marLeft w:val="0"/>
                      <w:marRight w:val="0"/>
                      <w:marTop w:val="0"/>
                      <w:marBottom w:val="0"/>
                      <w:divBdr>
                        <w:top w:val="none" w:sz="0" w:space="0" w:color="auto"/>
                        <w:left w:val="none" w:sz="0" w:space="0" w:color="auto"/>
                        <w:bottom w:val="none" w:sz="0" w:space="0" w:color="auto"/>
                        <w:right w:val="none" w:sz="0" w:space="0" w:color="auto"/>
                      </w:divBdr>
                      <w:divsChild>
                        <w:div w:id="265237564">
                          <w:marLeft w:val="0"/>
                          <w:marRight w:val="0"/>
                          <w:marTop w:val="0"/>
                          <w:marBottom w:val="0"/>
                          <w:divBdr>
                            <w:top w:val="none" w:sz="0" w:space="0" w:color="auto"/>
                            <w:left w:val="none" w:sz="0" w:space="0" w:color="auto"/>
                            <w:bottom w:val="none" w:sz="0" w:space="0" w:color="auto"/>
                            <w:right w:val="none" w:sz="0" w:space="0" w:color="auto"/>
                          </w:divBdr>
                          <w:divsChild>
                            <w:div w:id="1463157987">
                              <w:marLeft w:val="0"/>
                              <w:marRight w:val="0"/>
                              <w:marTop w:val="0"/>
                              <w:marBottom w:val="0"/>
                              <w:divBdr>
                                <w:top w:val="none" w:sz="0" w:space="0" w:color="auto"/>
                                <w:left w:val="none" w:sz="0" w:space="0" w:color="auto"/>
                                <w:bottom w:val="none" w:sz="0" w:space="0" w:color="auto"/>
                                <w:right w:val="none" w:sz="0" w:space="0" w:color="auto"/>
                              </w:divBdr>
                              <w:divsChild>
                                <w:div w:id="1193495583">
                                  <w:marLeft w:val="0"/>
                                  <w:marRight w:val="0"/>
                                  <w:marTop w:val="0"/>
                                  <w:marBottom w:val="0"/>
                                  <w:divBdr>
                                    <w:top w:val="none" w:sz="0" w:space="0" w:color="auto"/>
                                    <w:left w:val="none" w:sz="0" w:space="0" w:color="auto"/>
                                    <w:bottom w:val="none" w:sz="0" w:space="0" w:color="auto"/>
                                    <w:right w:val="none" w:sz="0" w:space="0" w:color="auto"/>
                                  </w:divBdr>
                                  <w:divsChild>
                                    <w:div w:id="12270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81276">
                          <w:marLeft w:val="0"/>
                          <w:marRight w:val="0"/>
                          <w:marTop w:val="0"/>
                          <w:marBottom w:val="0"/>
                          <w:divBdr>
                            <w:top w:val="none" w:sz="0" w:space="0" w:color="auto"/>
                            <w:left w:val="none" w:sz="0" w:space="0" w:color="auto"/>
                            <w:bottom w:val="none" w:sz="0" w:space="0" w:color="auto"/>
                            <w:right w:val="none" w:sz="0" w:space="0" w:color="auto"/>
                          </w:divBdr>
                          <w:divsChild>
                            <w:div w:id="338313117">
                              <w:marLeft w:val="0"/>
                              <w:marRight w:val="0"/>
                              <w:marTop w:val="0"/>
                              <w:marBottom w:val="0"/>
                              <w:divBdr>
                                <w:top w:val="none" w:sz="0" w:space="0" w:color="auto"/>
                                <w:left w:val="none" w:sz="0" w:space="0" w:color="auto"/>
                                <w:bottom w:val="none" w:sz="0" w:space="0" w:color="auto"/>
                                <w:right w:val="none" w:sz="0" w:space="0" w:color="auto"/>
                              </w:divBdr>
                              <w:divsChild>
                                <w:div w:id="1999724771">
                                  <w:marLeft w:val="0"/>
                                  <w:marRight w:val="0"/>
                                  <w:marTop w:val="0"/>
                                  <w:marBottom w:val="0"/>
                                  <w:divBdr>
                                    <w:top w:val="none" w:sz="0" w:space="0" w:color="auto"/>
                                    <w:left w:val="none" w:sz="0" w:space="0" w:color="auto"/>
                                    <w:bottom w:val="none" w:sz="0" w:space="0" w:color="auto"/>
                                    <w:right w:val="none" w:sz="0" w:space="0" w:color="auto"/>
                                  </w:divBdr>
                                  <w:divsChild>
                                    <w:div w:id="1755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729629">
                  <w:marLeft w:val="0"/>
                  <w:marRight w:val="0"/>
                  <w:marTop w:val="0"/>
                  <w:marBottom w:val="0"/>
                  <w:divBdr>
                    <w:top w:val="none" w:sz="0" w:space="0" w:color="auto"/>
                    <w:left w:val="none" w:sz="0" w:space="0" w:color="auto"/>
                    <w:bottom w:val="none" w:sz="0" w:space="0" w:color="auto"/>
                    <w:right w:val="none" w:sz="0" w:space="0" w:color="auto"/>
                  </w:divBdr>
                  <w:divsChild>
                    <w:div w:id="1009135331">
                      <w:marLeft w:val="0"/>
                      <w:marRight w:val="0"/>
                      <w:marTop w:val="0"/>
                      <w:marBottom w:val="0"/>
                      <w:divBdr>
                        <w:top w:val="none" w:sz="0" w:space="0" w:color="auto"/>
                        <w:left w:val="none" w:sz="0" w:space="0" w:color="auto"/>
                        <w:bottom w:val="none" w:sz="0" w:space="0" w:color="auto"/>
                        <w:right w:val="none" w:sz="0" w:space="0" w:color="auto"/>
                      </w:divBdr>
                      <w:divsChild>
                        <w:div w:id="1895197952">
                          <w:marLeft w:val="0"/>
                          <w:marRight w:val="0"/>
                          <w:marTop w:val="0"/>
                          <w:marBottom w:val="0"/>
                          <w:divBdr>
                            <w:top w:val="none" w:sz="0" w:space="0" w:color="auto"/>
                            <w:left w:val="none" w:sz="0" w:space="0" w:color="auto"/>
                            <w:bottom w:val="none" w:sz="0" w:space="0" w:color="auto"/>
                            <w:right w:val="none" w:sz="0" w:space="0" w:color="auto"/>
                          </w:divBdr>
                          <w:divsChild>
                            <w:div w:id="1530290856">
                              <w:marLeft w:val="0"/>
                              <w:marRight w:val="0"/>
                              <w:marTop w:val="0"/>
                              <w:marBottom w:val="0"/>
                              <w:divBdr>
                                <w:top w:val="none" w:sz="0" w:space="0" w:color="auto"/>
                                <w:left w:val="none" w:sz="0" w:space="0" w:color="auto"/>
                                <w:bottom w:val="none" w:sz="0" w:space="0" w:color="auto"/>
                                <w:right w:val="none" w:sz="0" w:space="0" w:color="auto"/>
                              </w:divBdr>
                              <w:divsChild>
                                <w:div w:id="37821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170099">
          <w:marLeft w:val="0"/>
          <w:marRight w:val="0"/>
          <w:marTop w:val="0"/>
          <w:marBottom w:val="0"/>
          <w:divBdr>
            <w:top w:val="none" w:sz="0" w:space="0" w:color="auto"/>
            <w:left w:val="none" w:sz="0" w:space="0" w:color="auto"/>
            <w:bottom w:val="none" w:sz="0" w:space="0" w:color="auto"/>
            <w:right w:val="none" w:sz="0" w:space="0" w:color="auto"/>
          </w:divBdr>
          <w:divsChild>
            <w:div w:id="1411654046">
              <w:marLeft w:val="0"/>
              <w:marRight w:val="0"/>
              <w:marTop w:val="0"/>
              <w:marBottom w:val="0"/>
              <w:divBdr>
                <w:top w:val="none" w:sz="0" w:space="0" w:color="auto"/>
                <w:left w:val="none" w:sz="0" w:space="0" w:color="auto"/>
                <w:bottom w:val="none" w:sz="0" w:space="0" w:color="auto"/>
                <w:right w:val="none" w:sz="0" w:space="0" w:color="auto"/>
              </w:divBdr>
              <w:divsChild>
                <w:div w:id="972367246">
                  <w:marLeft w:val="0"/>
                  <w:marRight w:val="0"/>
                  <w:marTop w:val="0"/>
                  <w:marBottom w:val="0"/>
                  <w:divBdr>
                    <w:top w:val="none" w:sz="0" w:space="0" w:color="auto"/>
                    <w:left w:val="none" w:sz="0" w:space="0" w:color="auto"/>
                    <w:bottom w:val="none" w:sz="0" w:space="0" w:color="auto"/>
                    <w:right w:val="none" w:sz="0" w:space="0" w:color="auto"/>
                  </w:divBdr>
                  <w:divsChild>
                    <w:div w:id="1379940351">
                      <w:marLeft w:val="0"/>
                      <w:marRight w:val="0"/>
                      <w:marTop w:val="0"/>
                      <w:marBottom w:val="0"/>
                      <w:divBdr>
                        <w:top w:val="none" w:sz="0" w:space="0" w:color="auto"/>
                        <w:left w:val="none" w:sz="0" w:space="0" w:color="auto"/>
                        <w:bottom w:val="none" w:sz="0" w:space="0" w:color="auto"/>
                        <w:right w:val="none" w:sz="0" w:space="0" w:color="auto"/>
                      </w:divBdr>
                      <w:divsChild>
                        <w:div w:id="1778452376">
                          <w:marLeft w:val="0"/>
                          <w:marRight w:val="0"/>
                          <w:marTop w:val="0"/>
                          <w:marBottom w:val="0"/>
                          <w:divBdr>
                            <w:top w:val="none" w:sz="0" w:space="0" w:color="auto"/>
                            <w:left w:val="none" w:sz="0" w:space="0" w:color="auto"/>
                            <w:bottom w:val="none" w:sz="0" w:space="0" w:color="auto"/>
                            <w:right w:val="none" w:sz="0" w:space="0" w:color="auto"/>
                          </w:divBdr>
                          <w:divsChild>
                            <w:div w:id="731270028">
                              <w:marLeft w:val="0"/>
                              <w:marRight w:val="0"/>
                              <w:marTop w:val="0"/>
                              <w:marBottom w:val="0"/>
                              <w:divBdr>
                                <w:top w:val="none" w:sz="0" w:space="0" w:color="auto"/>
                                <w:left w:val="none" w:sz="0" w:space="0" w:color="auto"/>
                                <w:bottom w:val="none" w:sz="0" w:space="0" w:color="auto"/>
                                <w:right w:val="none" w:sz="0" w:space="0" w:color="auto"/>
                              </w:divBdr>
                              <w:divsChild>
                                <w:div w:id="1404794185">
                                  <w:marLeft w:val="0"/>
                                  <w:marRight w:val="0"/>
                                  <w:marTop w:val="0"/>
                                  <w:marBottom w:val="0"/>
                                  <w:divBdr>
                                    <w:top w:val="none" w:sz="0" w:space="0" w:color="auto"/>
                                    <w:left w:val="none" w:sz="0" w:space="0" w:color="auto"/>
                                    <w:bottom w:val="none" w:sz="0" w:space="0" w:color="auto"/>
                                    <w:right w:val="none" w:sz="0" w:space="0" w:color="auto"/>
                                  </w:divBdr>
                                  <w:divsChild>
                                    <w:div w:id="1274098797">
                                      <w:marLeft w:val="0"/>
                                      <w:marRight w:val="0"/>
                                      <w:marTop w:val="0"/>
                                      <w:marBottom w:val="0"/>
                                      <w:divBdr>
                                        <w:top w:val="none" w:sz="0" w:space="0" w:color="auto"/>
                                        <w:left w:val="none" w:sz="0" w:space="0" w:color="auto"/>
                                        <w:bottom w:val="none" w:sz="0" w:space="0" w:color="auto"/>
                                        <w:right w:val="none" w:sz="0" w:space="0" w:color="auto"/>
                                      </w:divBdr>
                                      <w:divsChild>
                                        <w:div w:id="73959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520002">
          <w:marLeft w:val="0"/>
          <w:marRight w:val="0"/>
          <w:marTop w:val="0"/>
          <w:marBottom w:val="0"/>
          <w:divBdr>
            <w:top w:val="none" w:sz="0" w:space="0" w:color="auto"/>
            <w:left w:val="none" w:sz="0" w:space="0" w:color="auto"/>
            <w:bottom w:val="none" w:sz="0" w:space="0" w:color="auto"/>
            <w:right w:val="none" w:sz="0" w:space="0" w:color="auto"/>
          </w:divBdr>
          <w:divsChild>
            <w:div w:id="1045763666">
              <w:marLeft w:val="0"/>
              <w:marRight w:val="0"/>
              <w:marTop w:val="0"/>
              <w:marBottom w:val="0"/>
              <w:divBdr>
                <w:top w:val="none" w:sz="0" w:space="0" w:color="auto"/>
                <w:left w:val="none" w:sz="0" w:space="0" w:color="auto"/>
                <w:bottom w:val="none" w:sz="0" w:space="0" w:color="auto"/>
                <w:right w:val="none" w:sz="0" w:space="0" w:color="auto"/>
              </w:divBdr>
              <w:divsChild>
                <w:div w:id="665329863">
                  <w:marLeft w:val="0"/>
                  <w:marRight w:val="0"/>
                  <w:marTop w:val="0"/>
                  <w:marBottom w:val="0"/>
                  <w:divBdr>
                    <w:top w:val="none" w:sz="0" w:space="0" w:color="auto"/>
                    <w:left w:val="none" w:sz="0" w:space="0" w:color="auto"/>
                    <w:bottom w:val="none" w:sz="0" w:space="0" w:color="auto"/>
                    <w:right w:val="none" w:sz="0" w:space="0" w:color="auto"/>
                  </w:divBdr>
                  <w:divsChild>
                    <w:div w:id="1747797935">
                      <w:marLeft w:val="0"/>
                      <w:marRight w:val="0"/>
                      <w:marTop w:val="0"/>
                      <w:marBottom w:val="0"/>
                      <w:divBdr>
                        <w:top w:val="none" w:sz="0" w:space="0" w:color="auto"/>
                        <w:left w:val="none" w:sz="0" w:space="0" w:color="auto"/>
                        <w:bottom w:val="none" w:sz="0" w:space="0" w:color="auto"/>
                        <w:right w:val="none" w:sz="0" w:space="0" w:color="auto"/>
                      </w:divBdr>
                      <w:divsChild>
                        <w:div w:id="997851455">
                          <w:marLeft w:val="0"/>
                          <w:marRight w:val="0"/>
                          <w:marTop w:val="0"/>
                          <w:marBottom w:val="0"/>
                          <w:divBdr>
                            <w:top w:val="none" w:sz="0" w:space="0" w:color="auto"/>
                            <w:left w:val="none" w:sz="0" w:space="0" w:color="auto"/>
                            <w:bottom w:val="none" w:sz="0" w:space="0" w:color="auto"/>
                            <w:right w:val="none" w:sz="0" w:space="0" w:color="auto"/>
                          </w:divBdr>
                          <w:divsChild>
                            <w:div w:id="1307705612">
                              <w:marLeft w:val="0"/>
                              <w:marRight w:val="0"/>
                              <w:marTop w:val="0"/>
                              <w:marBottom w:val="0"/>
                              <w:divBdr>
                                <w:top w:val="none" w:sz="0" w:space="0" w:color="auto"/>
                                <w:left w:val="none" w:sz="0" w:space="0" w:color="auto"/>
                                <w:bottom w:val="none" w:sz="0" w:space="0" w:color="auto"/>
                                <w:right w:val="none" w:sz="0" w:space="0" w:color="auto"/>
                              </w:divBdr>
                              <w:divsChild>
                                <w:div w:id="20872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559336">
                  <w:marLeft w:val="0"/>
                  <w:marRight w:val="0"/>
                  <w:marTop w:val="0"/>
                  <w:marBottom w:val="0"/>
                  <w:divBdr>
                    <w:top w:val="none" w:sz="0" w:space="0" w:color="auto"/>
                    <w:left w:val="none" w:sz="0" w:space="0" w:color="auto"/>
                    <w:bottom w:val="none" w:sz="0" w:space="0" w:color="auto"/>
                    <w:right w:val="none" w:sz="0" w:space="0" w:color="auto"/>
                  </w:divBdr>
                  <w:divsChild>
                    <w:div w:id="1013992908">
                      <w:marLeft w:val="0"/>
                      <w:marRight w:val="0"/>
                      <w:marTop w:val="0"/>
                      <w:marBottom w:val="0"/>
                      <w:divBdr>
                        <w:top w:val="none" w:sz="0" w:space="0" w:color="auto"/>
                        <w:left w:val="none" w:sz="0" w:space="0" w:color="auto"/>
                        <w:bottom w:val="none" w:sz="0" w:space="0" w:color="auto"/>
                        <w:right w:val="none" w:sz="0" w:space="0" w:color="auto"/>
                      </w:divBdr>
                      <w:divsChild>
                        <w:div w:id="1105925797">
                          <w:marLeft w:val="0"/>
                          <w:marRight w:val="0"/>
                          <w:marTop w:val="0"/>
                          <w:marBottom w:val="0"/>
                          <w:divBdr>
                            <w:top w:val="none" w:sz="0" w:space="0" w:color="auto"/>
                            <w:left w:val="none" w:sz="0" w:space="0" w:color="auto"/>
                            <w:bottom w:val="none" w:sz="0" w:space="0" w:color="auto"/>
                            <w:right w:val="none" w:sz="0" w:space="0" w:color="auto"/>
                          </w:divBdr>
                          <w:divsChild>
                            <w:div w:id="1748186090">
                              <w:marLeft w:val="0"/>
                              <w:marRight w:val="0"/>
                              <w:marTop w:val="0"/>
                              <w:marBottom w:val="0"/>
                              <w:divBdr>
                                <w:top w:val="none" w:sz="0" w:space="0" w:color="auto"/>
                                <w:left w:val="none" w:sz="0" w:space="0" w:color="auto"/>
                                <w:bottom w:val="none" w:sz="0" w:space="0" w:color="auto"/>
                                <w:right w:val="none" w:sz="0" w:space="0" w:color="auto"/>
                              </w:divBdr>
                              <w:divsChild>
                                <w:div w:id="1938175022">
                                  <w:marLeft w:val="0"/>
                                  <w:marRight w:val="0"/>
                                  <w:marTop w:val="0"/>
                                  <w:marBottom w:val="0"/>
                                  <w:divBdr>
                                    <w:top w:val="none" w:sz="0" w:space="0" w:color="auto"/>
                                    <w:left w:val="none" w:sz="0" w:space="0" w:color="auto"/>
                                    <w:bottom w:val="none" w:sz="0" w:space="0" w:color="auto"/>
                                    <w:right w:val="none" w:sz="0" w:space="0" w:color="auto"/>
                                  </w:divBdr>
                                  <w:divsChild>
                                    <w:div w:id="19115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973668">
          <w:marLeft w:val="0"/>
          <w:marRight w:val="0"/>
          <w:marTop w:val="0"/>
          <w:marBottom w:val="0"/>
          <w:divBdr>
            <w:top w:val="none" w:sz="0" w:space="0" w:color="auto"/>
            <w:left w:val="none" w:sz="0" w:space="0" w:color="auto"/>
            <w:bottom w:val="none" w:sz="0" w:space="0" w:color="auto"/>
            <w:right w:val="none" w:sz="0" w:space="0" w:color="auto"/>
          </w:divBdr>
          <w:divsChild>
            <w:div w:id="1239749555">
              <w:marLeft w:val="0"/>
              <w:marRight w:val="0"/>
              <w:marTop w:val="0"/>
              <w:marBottom w:val="0"/>
              <w:divBdr>
                <w:top w:val="none" w:sz="0" w:space="0" w:color="auto"/>
                <w:left w:val="none" w:sz="0" w:space="0" w:color="auto"/>
                <w:bottom w:val="none" w:sz="0" w:space="0" w:color="auto"/>
                <w:right w:val="none" w:sz="0" w:space="0" w:color="auto"/>
              </w:divBdr>
              <w:divsChild>
                <w:div w:id="1972008199">
                  <w:marLeft w:val="0"/>
                  <w:marRight w:val="0"/>
                  <w:marTop w:val="0"/>
                  <w:marBottom w:val="0"/>
                  <w:divBdr>
                    <w:top w:val="none" w:sz="0" w:space="0" w:color="auto"/>
                    <w:left w:val="none" w:sz="0" w:space="0" w:color="auto"/>
                    <w:bottom w:val="none" w:sz="0" w:space="0" w:color="auto"/>
                    <w:right w:val="none" w:sz="0" w:space="0" w:color="auto"/>
                  </w:divBdr>
                  <w:divsChild>
                    <w:div w:id="2043050916">
                      <w:marLeft w:val="0"/>
                      <w:marRight w:val="0"/>
                      <w:marTop w:val="0"/>
                      <w:marBottom w:val="0"/>
                      <w:divBdr>
                        <w:top w:val="none" w:sz="0" w:space="0" w:color="auto"/>
                        <w:left w:val="none" w:sz="0" w:space="0" w:color="auto"/>
                        <w:bottom w:val="none" w:sz="0" w:space="0" w:color="auto"/>
                        <w:right w:val="none" w:sz="0" w:space="0" w:color="auto"/>
                      </w:divBdr>
                      <w:divsChild>
                        <w:div w:id="620889805">
                          <w:marLeft w:val="0"/>
                          <w:marRight w:val="0"/>
                          <w:marTop w:val="0"/>
                          <w:marBottom w:val="0"/>
                          <w:divBdr>
                            <w:top w:val="none" w:sz="0" w:space="0" w:color="auto"/>
                            <w:left w:val="none" w:sz="0" w:space="0" w:color="auto"/>
                            <w:bottom w:val="none" w:sz="0" w:space="0" w:color="auto"/>
                            <w:right w:val="none" w:sz="0" w:space="0" w:color="auto"/>
                          </w:divBdr>
                          <w:divsChild>
                            <w:div w:id="438834602">
                              <w:marLeft w:val="0"/>
                              <w:marRight w:val="0"/>
                              <w:marTop w:val="0"/>
                              <w:marBottom w:val="0"/>
                              <w:divBdr>
                                <w:top w:val="none" w:sz="0" w:space="0" w:color="auto"/>
                                <w:left w:val="none" w:sz="0" w:space="0" w:color="auto"/>
                                <w:bottom w:val="none" w:sz="0" w:space="0" w:color="auto"/>
                                <w:right w:val="none" w:sz="0" w:space="0" w:color="auto"/>
                              </w:divBdr>
                              <w:divsChild>
                                <w:div w:id="1994018385">
                                  <w:marLeft w:val="0"/>
                                  <w:marRight w:val="0"/>
                                  <w:marTop w:val="0"/>
                                  <w:marBottom w:val="0"/>
                                  <w:divBdr>
                                    <w:top w:val="none" w:sz="0" w:space="0" w:color="auto"/>
                                    <w:left w:val="none" w:sz="0" w:space="0" w:color="auto"/>
                                    <w:bottom w:val="none" w:sz="0" w:space="0" w:color="auto"/>
                                    <w:right w:val="none" w:sz="0" w:space="0" w:color="auto"/>
                                  </w:divBdr>
                                  <w:divsChild>
                                    <w:div w:id="1897080247">
                                      <w:marLeft w:val="0"/>
                                      <w:marRight w:val="0"/>
                                      <w:marTop w:val="0"/>
                                      <w:marBottom w:val="0"/>
                                      <w:divBdr>
                                        <w:top w:val="none" w:sz="0" w:space="0" w:color="auto"/>
                                        <w:left w:val="none" w:sz="0" w:space="0" w:color="auto"/>
                                        <w:bottom w:val="none" w:sz="0" w:space="0" w:color="auto"/>
                                        <w:right w:val="none" w:sz="0" w:space="0" w:color="auto"/>
                                      </w:divBdr>
                                      <w:divsChild>
                                        <w:div w:id="1846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754266">
          <w:marLeft w:val="0"/>
          <w:marRight w:val="0"/>
          <w:marTop w:val="0"/>
          <w:marBottom w:val="0"/>
          <w:divBdr>
            <w:top w:val="none" w:sz="0" w:space="0" w:color="auto"/>
            <w:left w:val="none" w:sz="0" w:space="0" w:color="auto"/>
            <w:bottom w:val="none" w:sz="0" w:space="0" w:color="auto"/>
            <w:right w:val="none" w:sz="0" w:space="0" w:color="auto"/>
          </w:divBdr>
          <w:divsChild>
            <w:div w:id="1125466913">
              <w:marLeft w:val="0"/>
              <w:marRight w:val="0"/>
              <w:marTop w:val="0"/>
              <w:marBottom w:val="0"/>
              <w:divBdr>
                <w:top w:val="none" w:sz="0" w:space="0" w:color="auto"/>
                <w:left w:val="none" w:sz="0" w:space="0" w:color="auto"/>
                <w:bottom w:val="none" w:sz="0" w:space="0" w:color="auto"/>
                <w:right w:val="none" w:sz="0" w:space="0" w:color="auto"/>
              </w:divBdr>
              <w:divsChild>
                <w:div w:id="567427001">
                  <w:marLeft w:val="0"/>
                  <w:marRight w:val="0"/>
                  <w:marTop w:val="0"/>
                  <w:marBottom w:val="0"/>
                  <w:divBdr>
                    <w:top w:val="none" w:sz="0" w:space="0" w:color="auto"/>
                    <w:left w:val="none" w:sz="0" w:space="0" w:color="auto"/>
                    <w:bottom w:val="none" w:sz="0" w:space="0" w:color="auto"/>
                    <w:right w:val="none" w:sz="0" w:space="0" w:color="auto"/>
                  </w:divBdr>
                  <w:divsChild>
                    <w:div w:id="476995451">
                      <w:marLeft w:val="0"/>
                      <w:marRight w:val="0"/>
                      <w:marTop w:val="0"/>
                      <w:marBottom w:val="0"/>
                      <w:divBdr>
                        <w:top w:val="none" w:sz="0" w:space="0" w:color="auto"/>
                        <w:left w:val="none" w:sz="0" w:space="0" w:color="auto"/>
                        <w:bottom w:val="none" w:sz="0" w:space="0" w:color="auto"/>
                        <w:right w:val="none" w:sz="0" w:space="0" w:color="auto"/>
                      </w:divBdr>
                      <w:divsChild>
                        <w:div w:id="2121026523">
                          <w:marLeft w:val="0"/>
                          <w:marRight w:val="0"/>
                          <w:marTop w:val="0"/>
                          <w:marBottom w:val="0"/>
                          <w:divBdr>
                            <w:top w:val="none" w:sz="0" w:space="0" w:color="auto"/>
                            <w:left w:val="none" w:sz="0" w:space="0" w:color="auto"/>
                            <w:bottom w:val="none" w:sz="0" w:space="0" w:color="auto"/>
                            <w:right w:val="none" w:sz="0" w:space="0" w:color="auto"/>
                          </w:divBdr>
                          <w:divsChild>
                            <w:div w:id="1982734461">
                              <w:marLeft w:val="0"/>
                              <w:marRight w:val="0"/>
                              <w:marTop w:val="0"/>
                              <w:marBottom w:val="0"/>
                              <w:divBdr>
                                <w:top w:val="none" w:sz="0" w:space="0" w:color="auto"/>
                                <w:left w:val="none" w:sz="0" w:space="0" w:color="auto"/>
                                <w:bottom w:val="none" w:sz="0" w:space="0" w:color="auto"/>
                                <w:right w:val="none" w:sz="0" w:space="0" w:color="auto"/>
                              </w:divBdr>
                              <w:divsChild>
                                <w:div w:id="384182992">
                                  <w:marLeft w:val="0"/>
                                  <w:marRight w:val="0"/>
                                  <w:marTop w:val="0"/>
                                  <w:marBottom w:val="0"/>
                                  <w:divBdr>
                                    <w:top w:val="none" w:sz="0" w:space="0" w:color="auto"/>
                                    <w:left w:val="none" w:sz="0" w:space="0" w:color="auto"/>
                                    <w:bottom w:val="none" w:sz="0" w:space="0" w:color="auto"/>
                                    <w:right w:val="none" w:sz="0" w:space="0" w:color="auto"/>
                                  </w:divBdr>
                                  <w:divsChild>
                                    <w:div w:id="1593315213">
                                      <w:marLeft w:val="0"/>
                                      <w:marRight w:val="0"/>
                                      <w:marTop w:val="0"/>
                                      <w:marBottom w:val="0"/>
                                      <w:divBdr>
                                        <w:top w:val="none" w:sz="0" w:space="0" w:color="auto"/>
                                        <w:left w:val="none" w:sz="0" w:space="0" w:color="auto"/>
                                        <w:bottom w:val="none" w:sz="0" w:space="0" w:color="auto"/>
                                        <w:right w:val="none" w:sz="0" w:space="0" w:color="auto"/>
                                      </w:divBdr>
                                      <w:divsChild>
                                        <w:div w:id="15450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107289">
          <w:marLeft w:val="0"/>
          <w:marRight w:val="0"/>
          <w:marTop w:val="0"/>
          <w:marBottom w:val="0"/>
          <w:divBdr>
            <w:top w:val="none" w:sz="0" w:space="0" w:color="auto"/>
            <w:left w:val="none" w:sz="0" w:space="0" w:color="auto"/>
            <w:bottom w:val="none" w:sz="0" w:space="0" w:color="auto"/>
            <w:right w:val="none" w:sz="0" w:space="0" w:color="auto"/>
          </w:divBdr>
          <w:divsChild>
            <w:div w:id="77796913">
              <w:marLeft w:val="0"/>
              <w:marRight w:val="0"/>
              <w:marTop w:val="0"/>
              <w:marBottom w:val="0"/>
              <w:divBdr>
                <w:top w:val="none" w:sz="0" w:space="0" w:color="auto"/>
                <w:left w:val="none" w:sz="0" w:space="0" w:color="auto"/>
                <w:bottom w:val="none" w:sz="0" w:space="0" w:color="auto"/>
                <w:right w:val="none" w:sz="0" w:space="0" w:color="auto"/>
              </w:divBdr>
              <w:divsChild>
                <w:div w:id="255603263">
                  <w:marLeft w:val="0"/>
                  <w:marRight w:val="0"/>
                  <w:marTop w:val="0"/>
                  <w:marBottom w:val="0"/>
                  <w:divBdr>
                    <w:top w:val="none" w:sz="0" w:space="0" w:color="auto"/>
                    <w:left w:val="none" w:sz="0" w:space="0" w:color="auto"/>
                    <w:bottom w:val="none" w:sz="0" w:space="0" w:color="auto"/>
                    <w:right w:val="none" w:sz="0" w:space="0" w:color="auto"/>
                  </w:divBdr>
                  <w:divsChild>
                    <w:div w:id="726152743">
                      <w:marLeft w:val="0"/>
                      <w:marRight w:val="0"/>
                      <w:marTop w:val="0"/>
                      <w:marBottom w:val="0"/>
                      <w:divBdr>
                        <w:top w:val="none" w:sz="0" w:space="0" w:color="auto"/>
                        <w:left w:val="none" w:sz="0" w:space="0" w:color="auto"/>
                        <w:bottom w:val="none" w:sz="0" w:space="0" w:color="auto"/>
                        <w:right w:val="none" w:sz="0" w:space="0" w:color="auto"/>
                      </w:divBdr>
                      <w:divsChild>
                        <w:div w:id="1101533767">
                          <w:marLeft w:val="0"/>
                          <w:marRight w:val="0"/>
                          <w:marTop w:val="0"/>
                          <w:marBottom w:val="0"/>
                          <w:divBdr>
                            <w:top w:val="none" w:sz="0" w:space="0" w:color="auto"/>
                            <w:left w:val="none" w:sz="0" w:space="0" w:color="auto"/>
                            <w:bottom w:val="none" w:sz="0" w:space="0" w:color="auto"/>
                            <w:right w:val="none" w:sz="0" w:space="0" w:color="auto"/>
                          </w:divBdr>
                          <w:divsChild>
                            <w:div w:id="1641112354">
                              <w:marLeft w:val="0"/>
                              <w:marRight w:val="0"/>
                              <w:marTop w:val="0"/>
                              <w:marBottom w:val="0"/>
                              <w:divBdr>
                                <w:top w:val="none" w:sz="0" w:space="0" w:color="auto"/>
                                <w:left w:val="none" w:sz="0" w:space="0" w:color="auto"/>
                                <w:bottom w:val="none" w:sz="0" w:space="0" w:color="auto"/>
                                <w:right w:val="none" w:sz="0" w:space="0" w:color="auto"/>
                              </w:divBdr>
                              <w:divsChild>
                                <w:div w:id="4155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7072">
                  <w:marLeft w:val="0"/>
                  <w:marRight w:val="0"/>
                  <w:marTop w:val="0"/>
                  <w:marBottom w:val="0"/>
                  <w:divBdr>
                    <w:top w:val="none" w:sz="0" w:space="0" w:color="auto"/>
                    <w:left w:val="none" w:sz="0" w:space="0" w:color="auto"/>
                    <w:bottom w:val="none" w:sz="0" w:space="0" w:color="auto"/>
                    <w:right w:val="none" w:sz="0" w:space="0" w:color="auto"/>
                  </w:divBdr>
                  <w:divsChild>
                    <w:div w:id="192499558">
                      <w:marLeft w:val="0"/>
                      <w:marRight w:val="0"/>
                      <w:marTop w:val="0"/>
                      <w:marBottom w:val="0"/>
                      <w:divBdr>
                        <w:top w:val="none" w:sz="0" w:space="0" w:color="auto"/>
                        <w:left w:val="none" w:sz="0" w:space="0" w:color="auto"/>
                        <w:bottom w:val="none" w:sz="0" w:space="0" w:color="auto"/>
                        <w:right w:val="none" w:sz="0" w:space="0" w:color="auto"/>
                      </w:divBdr>
                      <w:divsChild>
                        <w:div w:id="103160440">
                          <w:marLeft w:val="0"/>
                          <w:marRight w:val="0"/>
                          <w:marTop w:val="0"/>
                          <w:marBottom w:val="0"/>
                          <w:divBdr>
                            <w:top w:val="none" w:sz="0" w:space="0" w:color="auto"/>
                            <w:left w:val="none" w:sz="0" w:space="0" w:color="auto"/>
                            <w:bottom w:val="none" w:sz="0" w:space="0" w:color="auto"/>
                            <w:right w:val="none" w:sz="0" w:space="0" w:color="auto"/>
                          </w:divBdr>
                          <w:divsChild>
                            <w:div w:id="667439280">
                              <w:marLeft w:val="0"/>
                              <w:marRight w:val="0"/>
                              <w:marTop w:val="0"/>
                              <w:marBottom w:val="0"/>
                              <w:divBdr>
                                <w:top w:val="none" w:sz="0" w:space="0" w:color="auto"/>
                                <w:left w:val="none" w:sz="0" w:space="0" w:color="auto"/>
                                <w:bottom w:val="none" w:sz="0" w:space="0" w:color="auto"/>
                                <w:right w:val="none" w:sz="0" w:space="0" w:color="auto"/>
                              </w:divBdr>
                              <w:divsChild>
                                <w:div w:id="1480725379">
                                  <w:marLeft w:val="0"/>
                                  <w:marRight w:val="0"/>
                                  <w:marTop w:val="0"/>
                                  <w:marBottom w:val="0"/>
                                  <w:divBdr>
                                    <w:top w:val="none" w:sz="0" w:space="0" w:color="auto"/>
                                    <w:left w:val="none" w:sz="0" w:space="0" w:color="auto"/>
                                    <w:bottom w:val="none" w:sz="0" w:space="0" w:color="auto"/>
                                    <w:right w:val="none" w:sz="0" w:space="0" w:color="auto"/>
                                  </w:divBdr>
                                  <w:divsChild>
                                    <w:div w:id="16980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637137">
                          <w:marLeft w:val="0"/>
                          <w:marRight w:val="0"/>
                          <w:marTop w:val="0"/>
                          <w:marBottom w:val="0"/>
                          <w:divBdr>
                            <w:top w:val="none" w:sz="0" w:space="0" w:color="auto"/>
                            <w:left w:val="none" w:sz="0" w:space="0" w:color="auto"/>
                            <w:bottom w:val="none" w:sz="0" w:space="0" w:color="auto"/>
                            <w:right w:val="none" w:sz="0" w:space="0" w:color="auto"/>
                          </w:divBdr>
                          <w:divsChild>
                            <w:div w:id="1160347121">
                              <w:marLeft w:val="0"/>
                              <w:marRight w:val="0"/>
                              <w:marTop w:val="0"/>
                              <w:marBottom w:val="0"/>
                              <w:divBdr>
                                <w:top w:val="none" w:sz="0" w:space="0" w:color="auto"/>
                                <w:left w:val="none" w:sz="0" w:space="0" w:color="auto"/>
                                <w:bottom w:val="none" w:sz="0" w:space="0" w:color="auto"/>
                                <w:right w:val="none" w:sz="0" w:space="0" w:color="auto"/>
                              </w:divBdr>
                              <w:divsChild>
                                <w:div w:id="538515826">
                                  <w:marLeft w:val="0"/>
                                  <w:marRight w:val="0"/>
                                  <w:marTop w:val="0"/>
                                  <w:marBottom w:val="0"/>
                                  <w:divBdr>
                                    <w:top w:val="none" w:sz="0" w:space="0" w:color="auto"/>
                                    <w:left w:val="none" w:sz="0" w:space="0" w:color="auto"/>
                                    <w:bottom w:val="none" w:sz="0" w:space="0" w:color="auto"/>
                                    <w:right w:val="none" w:sz="0" w:space="0" w:color="auto"/>
                                  </w:divBdr>
                                  <w:divsChild>
                                    <w:div w:id="7059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272442">
          <w:marLeft w:val="0"/>
          <w:marRight w:val="0"/>
          <w:marTop w:val="0"/>
          <w:marBottom w:val="0"/>
          <w:divBdr>
            <w:top w:val="none" w:sz="0" w:space="0" w:color="auto"/>
            <w:left w:val="none" w:sz="0" w:space="0" w:color="auto"/>
            <w:bottom w:val="none" w:sz="0" w:space="0" w:color="auto"/>
            <w:right w:val="none" w:sz="0" w:space="0" w:color="auto"/>
          </w:divBdr>
          <w:divsChild>
            <w:div w:id="782506091">
              <w:marLeft w:val="0"/>
              <w:marRight w:val="0"/>
              <w:marTop w:val="0"/>
              <w:marBottom w:val="0"/>
              <w:divBdr>
                <w:top w:val="none" w:sz="0" w:space="0" w:color="auto"/>
                <w:left w:val="none" w:sz="0" w:space="0" w:color="auto"/>
                <w:bottom w:val="none" w:sz="0" w:space="0" w:color="auto"/>
                <w:right w:val="none" w:sz="0" w:space="0" w:color="auto"/>
              </w:divBdr>
              <w:divsChild>
                <w:div w:id="638922575">
                  <w:marLeft w:val="0"/>
                  <w:marRight w:val="0"/>
                  <w:marTop w:val="0"/>
                  <w:marBottom w:val="0"/>
                  <w:divBdr>
                    <w:top w:val="none" w:sz="0" w:space="0" w:color="auto"/>
                    <w:left w:val="none" w:sz="0" w:space="0" w:color="auto"/>
                    <w:bottom w:val="none" w:sz="0" w:space="0" w:color="auto"/>
                    <w:right w:val="none" w:sz="0" w:space="0" w:color="auto"/>
                  </w:divBdr>
                  <w:divsChild>
                    <w:div w:id="514273217">
                      <w:marLeft w:val="0"/>
                      <w:marRight w:val="0"/>
                      <w:marTop w:val="0"/>
                      <w:marBottom w:val="0"/>
                      <w:divBdr>
                        <w:top w:val="none" w:sz="0" w:space="0" w:color="auto"/>
                        <w:left w:val="none" w:sz="0" w:space="0" w:color="auto"/>
                        <w:bottom w:val="none" w:sz="0" w:space="0" w:color="auto"/>
                        <w:right w:val="none" w:sz="0" w:space="0" w:color="auto"/>
                      </w:divBdr>
                      <w:divsChild>
                        <w:div w:id="1136219119">
                          <w:marLeft w:val="0"/>
                          <w:marRight w:val="0"/>
                          <w:marTop w:val="0"/>
                          <w:marBottom w:val="0"/>
                          <w:divBdr>
                            <w:top w:val="none" w:sz="0" w:space="0" w:color="auto"/>
                            <w:left w:val="none" w:sz="0" w:space="0" w:color="auto"/>
                            <w:bottom w:val="none" w:sz="0" w:space="0" w:color="auto"/>
                            <w:right w:val="none" w:sz="0" w:space="0" w:color="auto"/>
                          </w:divBdr>
                          <w:divsChild>
                            <w:div w:id="353455925">
                              <w:marLeft w:val="0"/>
                              <w:marRight w:val="0"/>
                              <w:marTop w:val="0"/>
                              <w:marBottom w:val="0"/>
                              <w:divBdr>
                                <w:top w:val="none" w:sz="0" w:space="0" w:color="auto"/>
                                <w:left w:val="none" w:sz="0" w:space="0" w:color="auto"/>
                                <w:bottom w:val="none" w:sz="0" w:space="0" w:color="auto"/>
                                <w:right w:val="none" w:sz="0" w:space="0" w:color="auto"/>
                              </w:divBdr>
                              <w:divsChild>
                                <w:div w:id="20187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834541">
                  <w:marLeft w:val="0"/>
                  <w:marRight w:val="0"/>
                  <w:marTop w:val="0"/>
                  <w:marBottom w:val="0"/>
                  <w:divBdr>
                    <w:top w:val="none" w:sz="0" w:space="0" w:color="auto"/>
                    <w:left w:val="none" w:sz="0" w:space="0" w:color="auto"/>
                    <w:bottom w:val="none" w:sz="0" w:space="0" w:color="auto"/>
                    <w:right w:val="none" w:sz="0" w:space="0" w:color="auto"/>
                  </w:divBdr>
                  <w:divsChild>
                    <w:div w:id="1968537331">
                      <w:marLeft w:val="0"/>
                      <w:marRight w:val="0"/>
                      <w:marTop w:val="0"/>
                      <w:marBottom w:val="0"/>
                      <w:divBdr>
                        <w:top w:val="none" w:sz="0" w:space="0" w:color="auto"/>
                        <w:left w:val="none" w:sz="0" w:space="0" w:color="auto"/>
                        <w:bottom w:val="none" w:sz="0" w:space="0" w:color="auto"/>
                        <w:right w:val="none" w:sz="0" w:space="0" w:color="auto"/>
                      </w:divBdr>
                      <w:divsChild>
                        <w:div w:id="464086607">
                          <w:marLeft w:val="0"/>
                          <w:marRight w:val="0"/>
                          <w:marTop w:val="0"/>
                          <w:marBottom w:val="0"/>
                          <w:divBdr>
                            <w:top w:val="none" w:sz="0" w:space="0" w:color="auto"/>
                            <w:left w:val="none" w:sz="0" w:space="0" w:color="auto"/>
                            <w:bottom w:val="none" w:sz="0" w:space="0" w:color="auto"/>
                            <w:right w:val="none" w:sz="0" w:space="0" w:color="auto"/>
                          </w:divBdr>
                          <w:divsChild>
                            <w:div w:id="2079208225">
                              <w:marLeft w:val="0"/>
                              <w:marRight w:val="0"/>
                              <w:marTop w:val="0"/>
                              <w:marBottom w:val="0"/>
                              <w:divBdr>
                                <w:top w:val="none" w:sz="0" w:space="0" w:color="auto"/>
                                <w:left w:val="none" w:sz="0" w:space="0" w:color="auto"/>
                                <w:bottom w:val="none" w:sz="0" w:space="0" w:color="auto"/>
                                <w:right w:val="none" w:sz="0" w:space="0" w:color="auto"/>
                              </w:divBdr>
                              <w:divsChild>
                                <w:div w:id="1398360836">
                                  <w:marLeft w:val="0"/>
                                  <w:marRight w:val="0"/>
                                  <w:marTop w:val="0"/>
                                  <w:marBottom w:val="0"/>
                                  <w:divBdr>
                                    <w:top w:val="none" w:sz="0" w:space="0" w:color="auto"/>
                                    <w:left w:val="none" w:sz="0" w:space="0" w:color="auto"/>
                                    <w:bottom w:val="none" w:sz="0" w:space="0" w:color="auto"/>
                                    <w:right w:val="none" w:sz="0" w:space="0" w:color="auto"/>
                                  </w:divBdr>
                                  <w:divsChild>
                                    <w:div w:id="2458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556637">
                          <w:marLeft w:val="0"/>
                          <w:marRight w:val="0"/>
                          <w:marTop w:val="0"/>
                          <w:marBottom w:val="0"/>
                          <w:divBdr>
                            <w:top w:val="none" w:sz="0" w:space="0" w:color="auto"/>
                            <w:left w:val="none" w:sz="0" w:space="0" w:color="auto"/>
                            <w:bottom w:val="none" w:sz="0" w:space="0" w:color="auto"/>
                            <w:right w:val="none" w:sz="0" w:space="0" w:color="auto"/>
                          </w:divBdr>
                          <w:divsChild>
                            <w:div w:id="1472598863">
                              <w:marLeft w:val="0"/>
                              <w:marRight w:val="0"/>
                              <w:marTop w:val="0"/>
                              <w:marBottom w:val="0"/>
                              <w:divBdr>
                                <w:top w:val="none" w:sz="0" w:space="0" w:color="auto"/>
                                <w:left w:val="none" w:sz="0" w:space="0" w:color="auto"/>
                                <w:bottom w:val="none" w:sz="0" w:space="0" w:color="auto"/>
                                <w:right w:val="none" w:sz="0" w:space="0" w:color="auto"/>
                              </w:divBdr>
                              <w:divsChild>
                                <w:div w:id="110786464">
                                  <w:marLeft w:val="0"/>
                                  <w:marRight w:val="0"/>
                                  <w:marTop w:val="0"/>
                                  <w:marBottom w:val="0"/>
                                  <w:divBdr>
                                    <w:top w:val="none" w:sz="0" w:space="0" w:color="auto"/>
                                    <w:left w:val="none" w:sz="0" w:space="0" w:color="auto"/>
                                    <w:bottom w:val="none" w:sz="0" w:space="0" w:color="auto"/>
                                    <w:right w:val="none" w:sz="0" w:space="0" w:color="auto"/>
                                  </w:divBdr>
                                  <w:divsChild>
                                    <w:div w:id="2258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937813">
          <w:marLeft w:val="0"/>
          <w:marRight w:val="0"/>
          <w:marTop w:val="0"/>
          <w:marBottom w:val="0"/>
          <w:divBdr>
            <w:top w:val="none" w:sz="0" w:space="0" w:color="auto"/>
            <w:left w:val="none" w:sz="0" w:space="0" w:color="auto"/>
            <w:bottom w:val="none" w:sz="0" w:space="0" w:color="auto"/>
            <w:right w:val="none" w:sz="0" w:space="0" w:color="auto"/>
          </w:divBdr>
          <w:divsChild>
            <w:div w:id="1637444731">
              <w:marLeft w:val="0"/>
              <w:marRight w:val="0"/>
              <w:marTop w:val="0"/>
              <w:marBottom w:val="0"/>
              <w:divBdr>
                <w:top w:val="none" w:sz="0" w:space="0" w:color="auto"/>
                <w:left w:val="none" w:sz="0" w:space="0" w:color="auto"/>
                <w:bottom w:val="none" w:sz="0" w:space="0" w:color="auto"/>
                <w:right w:val="none" w:sz="0" w:space="0" w:color="auto"/>
              </w:divBdr>
              <w:divsChild>
                <w:div w:id="294064208">
                  <w:marLeft w:val="0"/>
                  <w:marRight w:val="0"/>
                  <w:marTop w:val="0"/>
                  <w:marBottom w:val="0"/>
                  <w:divBdr>
                    <w:top w:val="none" w:sz="0" w:space="0" w:color="auto"/>
                    <w:left w:val="none" w:sz="0" w:space="0" w:color="auto"/>
                    <w:bottom w:val="none" w:sz="0" w:space="0" w:color="auto"/>
                    <w:right w:val="none" w:sz="0" w:space="0" w:color="auto"/>
                  </w:divBdr>
                  <w:divsChild>
                    <w:div w:id="997730040">
                      <w:marLeft w:val="0"/>
                      <w:marRight w:val="0"/>
                      <w:marTop w:val="0"/>
                      <w:marBottom w:val="0"/>
                      <w:divBdr>
                        <w:top w:val="none" w:sz="0" w:space="0" w:color="auto"/>
                        <w:left w:val="none" w:sz="0" w:space="0" w:color="auto"/>
                        <w:bottom w:val="none" w:sz="0" w:space="0" w:color="auto"/>
                        <w:right w:val="none" w:sz="0" w:space="0" w:color="auto"/>
                      </w:divBdr>
                      <w:divsChild>
                        <w:div w:id="786237559">
                          <w:marLeft w:val="0"/>
                          <w:marRight w:val="0"/>
                          <w:marTop w:val="0"/>
                          <w:marBottom w:val="0"/>
                          <w:divBdr>
                            <w:top w:val="none" w:sz="0" w:space="0" w:color="auto"/>
                            <w:left w:val="none" w:sz="0" w:space="0" w:color="auto"/>
                            <w:bottom w:val="none" w:sz="0" w:space="0" w:color="auto"/>
                            <w:right w:val="none" w:sz="0" w:space="0" w:color="auto"/>
                          </w:divBdr>
                          <w:divsChild>
                            <w:div w:id="1712924636">
                              <w:marLeft w:val="0"/>
                              <w:marRight w:val="0"/>
                              <w:marTop w:val="0"/>
                              <w:marBottom w:val="0"/>
                              <w:divBdr>
                                <w:top w:val="none" w:sz="0" w:space="0" w:color="auto"/>
                                <w:left w:val="none" w:sz="0" w:space="0" w:color="auto"/>
                                <w:bottom w:val="none" w:sz="0" w:space="0" w:color="auto"/>
                                <w:right w:val="none" w:sz="0" w:space="0" w:color="auto"/>
                              </w:divBdr>
                              <w:divsChild>
                                <w:div w:id="2082174330">
                                  <w:marLeft w:val="0"/>
                                  <w:marRight w:val="0"/>
                                  <w:marTop w:val="0"/>
                                  <w:marBottom w:val="0"/>
                                  <w:divBdr>
                                    <w:top w:val="none" w:sz="0" w:space="0" w:color="auto"/>
                                    <w:left w:val="none" w:sz="0" w:space="0" w:color="auto"/>
                                    <w:bottom w:val="none" w:sz="0" w:space="0" w:color="auto"/>
                                    <w:right w:val="none" w:sz="0" w:space="0" w:color="auto"/>
                                  </w:divBdr>
                                  <w:divsChild>
                                    <w:div w:id="3715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29201">
                          <w:marLeft w:val="0"/>
                          <w:marRight w:val="0"/>
                          <w:marTop w:val="0"/>
                          <w:marBottom w:val="0"/>
                          <w:divBdr>
                            <w:top w:val="none" w:sz="0" w:space="0" w:color="auto"/>
                            <w:left w:val="none" w:sz="0" w:space="0" w:color="auto"/>
                            <w:bottom w:val="none" w:sz="0" w:space="0" w:color="auto"/>
                            <w:right w:val="none" w:sz="0" w:space="0" w:color="auto"/>
                          </w:divBdr>
                        </w:div>
                        <w:div w:id="1978995975">
                          <w:marLeft w:val="0"/>
                          <w:marRight w:val="0"/>
                          <w:marTop w:val="0"/>
                          <w:marBottom w:val="0"/>
                          <w:divBdr>
                            <w:top w:val="none" w:sz="0" w:space="0" w:color="auto"/>
                            <w:left w:val="none" w:sz="0" w:space="0" w:color="auto"/>
                            <w:bottom w:val="none" w:sz="0" w:space="0" w:color="auto"/>
                            <w:right w:val="none" w:sz="0" w:space="0" w:color="auto"/>
                          </w:divBdr>
                          <w:divsChild>
                            <w:div w:id="979920309">
                              <w:marLeft w:val="0"/>
                              <w:marRight w:val="0"/>
                              <w:marTop w:val="0"/>
                              <w:marBottom w:val="0"/>
                              <w:divBdr>
                                <w:top w:val="none" w:sz="0" w:space="0" w:color="auto"/>
                                <w:left w:val="none" w:sz="0" w:space="0" w:color="auto"/>
                                <w:bottom w:val="none" w:sz="0" w:space="0" w:color="auto"/>
                                <w:right w:val="none" w:sz="0" w:space="0" w:color="auto"/>
                              </w:divBdr>
                              <w:divsChild>
                                <w:div w:id="1170364026">
                                  <w:marLeft w:val="0"/>
                                  <w:marRight w:val="0"/>
                                  <w:marTop w:val="0"/>
                                  <w:marBottom w:val="0"/>
                                  <w:divBdr>
                                    <w:top w:val="none" w:sz="0" w:space="0" w:color="auto"/>
                                    <w:left w:val="none" w:sz="0" w:space="0" w:color="auto"/>
                                    <w:bottom w:val="none" w:sz="0" w:space="0" w:color="auto"/>
                                    <w:right w:val="none" w:sz="0" w:space="0" w:color="auto"/>
                                  </w:divBdr>
                                  <w:divsChild>
                                    <w:div w:id="11639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637348">
                  <w:marLeft w:val="0"/>
                  <w:marRight w:val="0"/>
                  <w:marTop w:val="0"/>
                  <w:marBottom w:val="0"/>
                  <w:divBdr>
                    <w:top w:val="none" w:sz="0" w:space="0" w:color="auto"/>
                    <w:left w:val="none" w:sz="0" w:space="0" w:color="auto"/>
                    <w:bottom w:val="none" w:sz="0" w:space="0" w:color="auto"/>
                    <w:right w:val="none" w:sz="0" w:space="0" w:color="auto"/>
                  </w:divBdr>
                  <w:divsChild>
                    <w:div w:id="1792821102">
                      <w:marLeft w:val="0"/>
                      <w:marRight w:val="0"/>
                      <w:marTop w:val="0"/>
                      <w:marBottom w:val="0"/>
                      <w:divBdr>
                        <w:top w:val="none" w:sz="0" w:space="0" w:color="auto"/>
                        <w:left w:val="none" w:sz="0" w:space="0" w:color="auto"/>
                        <w:bottom w:val="none" w:sz="0" w:space="0" w:color="auto"/>
                        <w:right w:val="none" w:sz="0" w:space="0" w:color="auto"/>
                      </w:divBdr>
                      <w:divsChild>
                        <w:div w:id="943457420">
                          <w:marLeft w:val="0"/>
                          <w:marRight w:val="0"/>
                          <w:marTop w:val="0"/>
                          <w:marBottom w:val="0"/>
                          <w:divBdr>
                            <w:top w:val="none" w:sz="0" w:space="0" w:color="auto"/>
                            <w:left w:val="none" w:sz="0" w:space="0" w:color="auto"/>
                            <w:bottom w:val="none" w:sz="0" w:space="0" w:color="auto"/>
                            <w:right w:val="none" w:sz="0" w:space="0" w:color="auto"/>
                          </w:divBdr>
                          <w:divsChild>
                            <w:div w:id="205146202">
                              <w:marLeft w:val="0"/>
                              <w:marRight w:val="0"/>
                              <w:marTop w:val="0"/>
                              <w:marBottom w:val="0"/>
                              <w:divBdr>
                                <w:top w:val="none" w:sz="0" w:space="0" w:color="auto"/>
                                <w:left w:val="none" w:sz="0" w:space="0" w:color="auto"/>
                                <w:bottom w:val="none" w:sz="0" w:space="0" w:color="auto"/>
                                <w:right w:val="none" w:sz="0" w:space="0" w:color="auto"/>
                              </w:divBdr>
                              <w:divsChild>
                                <w:div w:id="6372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821010">
          <w:marLeft w:val="0"/>
          <w:marRight w:val="0"/>
          <w:marTop w:val="0"/>
          <w:marBottom w:val="0"/>
          <w:divBdr>
            <w:top w:val="none" w:sz="0" w:space="0" w:color="auto"/>
            <w:left w:val="none" w:sz="0" w:space="0" w:color="auto"/>
            <w:bottom w:val="none" w:sz="0" w:space="0" w:color="auto"/>
            <w:right w:val="none" w:sz="0" w:space="0" w:color="auto"/>
          </w:divBdr>
          <w:divsChild>
            <w:div w:id="636182584">
              <w:marLeft w:val="0"/>
              <w:marRight w:val="0"/>
              <w:marTop w:val="0"/>
              <w:marBottom w:val="0"/>
              <w:divBdr>
                <w:top w:val="none" w:sz="0" w:space="0" w:color="auto"/>
                <w:left w:val="none" w:sz="0" w:space="0" w:color="auto"/>
                <w:bottom w:val="none" w:sz="0" w:space="0" w:color="auto"/>
                <w:right w:val="none" w:sz="0" w:space="0" w:color="auto"/>
              </w:divBdr>
              <w:divsChild>
                <w:div w:id="280066448">
                  <w:marLeft w:val="0"/>
                  <w:marRight w:val="0"/>
                  <w:marTop w:val="0"/>
                  <w:marBottom w:val="0"/>
                  <w:divBdr>
                    <w:top w:val="none" w:sz="0" w:space="0" w:color="auto"/>
                    <w:left w:val="none" w:sz="0" w:space="0" w:color="auto"/>
                    <w:bottom w:val="none" w:sz="0" w:space="0" w:color="auto"/>
                    <w:right w:val="none" w:sz="0" w:space="0" w:color="auto"/>
                  </w:divBdr>
                  <w:divsChild>
                    <w:div w:id="1267034296">
                      <w:marLeft w:val="0"/>
                      <w:marRight w:val="0"/>
                      <w:marTop w:val="0"/>
                      <w:marBottom w:val="0"/>
                      <w:divBdr>
                        <w:top w:val="none" w:sz="0" w:space="0" w:color="auto"/>
                        <w:left w:val="none" w:sz="0" w:space="0" w:color="auto"/>
                        <w:bottom w:val="none" w:sz="0" w:space="0" w:color="auto"/>
                        <w:right w:val="none" w:sz="0" w:space="0" w:color="auto"/>
                      </w:divBdr>
                      <w:divsChild>
                        <w:div w:id="1893036799">
                          <w:marLeft w:val="0"/>
                          <w:marRight w:val="0"/>
                          <w:marTop w:val="0"/>
                          <w:marBottom w:val="0"/>
                          <w:divBdr>
                            <w:top w:val="none" w:sz="0" w:space="0" w:color="auto"/>
                            <w:left w:val="none" w:sz="0" w:space="0" w:color="auto"/>
                            <w:bottom w:val="none" w:sz="0" w:space="0" w:color="auto"/>
                            <w:right w:val="none" w:sz="0" w:space="0" w:color="auto"/>
                          </w:divBdr>
                          <w:divsChild>
                            <w:div w:id="224687792">
                              <w:marLeft w:val="0"/>
                              <w:marRight w:val="0"/>
                              <w:marTop w:val="0"/>
                              <w:marBottom w:val="0"/>
                              <w:divBdr>
                                <w:top w:val="none" w:sz="0" w:space="0" w:color="auto"/>
                                <w:left w:val="none" w:sz="0" w:space="0" w:color="auto"/>
                                <w:bottom w:val="none" w:sz="0" w:space="0" w:color="auto"/>
                                <w:right w:val="none" w:sz="0" w:space="0" w:color="auto"/>
                              </w:divBdr>
                              <w:divsChild>
                                <w:div w:id="839932704">
                                  <w:marLeft w:val="0"/>
                                  <w:marRight w:val="0"/>
                                  <w:marTop w:val="0"/>
                                  <w:marBottom w:val="0"/>
                                  <w:divBdr>
                                    <w:top w:val="none" w:sz="0" w:space="0" w:color="auto"/>
                                    <w:left w:val="none" w:sz="0" w:space="0" w:color="auto"/>
                                    <w:bottom w:val="none" w:sz="0" w:space="0" w:color="auto"/>
                                    <w:right w:val="none" w:sz="0" w:space="0" w:color="auto"/>
                                  </w:divBdr>
                                  <w:divsChild>
                                    <w:div w:id="2099403820">
                                      <w:marLeft w:val="0"/>
                                      <w:marRight w:val="0"/>
                                      <w:marTop w:val="0"/>
                                      <w:marBottom w:val="0"/>
                                      <w:divBdr>
                                        <w:top w:val="none" w:sz="0" w:space="0" w:color="auto"/>
                                        <w:left w:val="none" w:sz="0" w:space="0" w:color="auto"/>
                                        <w:bottom w:val="none" w:sz="0" w:space="0" w:color="auto"/>
                                        <w:right w:val="none" w:sz="0" w:space="0" w:color="auto"/>
                                      </w:divBdr>
                                      <w:divsChild>
                                        <w:div w:id="149286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472935">
          <w:marLeft w:val="0"/>
          <w:marRight w:val="0"/>
          <w:marTop w:val="0"/>
          <w:marBottom w:val="0"/>
          <w:divBdr>
            <w:top w:val="none" w:sz="0" w:space="0" w:color="auto"/>
            <w:left w:val="none" w:sz="0" w:space="0" w:color="auto"/>
            <w:bottom w:val="none" w:sz="0" w:space="0" w:color="auto"/>
            <w:right w:val="none" w:sz="0" w:space="0" w:color="auto"/>
          </w:divBdr>
          <w:divsChild>
            <w:div w:id="956522258">
              <w:marLeft w:val="0"/>
              <w:marRight w:val="0"/>
              <w:marTop w:val="0"/>
              <w:marBottom w:val="0"/>
              <w:divBdr>
                <w:top w:val="none" w:sz="0" w:space="0" w:color="auto"/>
                <w:left w:val="none" w:sz="0" w:space="0" w:color="auto"/>
                <w:bottom w:val="none" w:sz="0" w:space="0" w:color="auto"/>
                <w:right w:val="none" w:sz="0" w:space="0" w:color="auto"/>
              </w:divBdr>
              <w:divsChild>
                <w:div w:id="349720249">
                  <w:marLeft w:val="0"/>
                  <w:marRight w:val="0"/>
                  <w:marTop w:val="0"/>
                  <w:marBottom w:val="0"/>
                  <w:divBdr>
                    <w:top w:val="none" w:sz="0" w:space="0" w:color="auto"/>
                    <w:left w:val="none" w:sz="0" w:space="0" w:color="auto"/>
                    <w:bottom w:val="none" w:sz="0" w:space="0" w:color="auto"/>
                    <w:right w:val="none" w:sz="0" w:space="0" w:color="auto"/>
                  </w:divBdr>
                  <w:divsChild>
                    <w:div w:id="11612724">
                      <w:marLeft w:val="0"/>
                      <w:marRight w:val="0"/>
                      <w:marTop w:val="0"/>
                      <w:marBottom w:val="0"/>
                      <w:divBdr>
                        <w:top w:val="none" w:sz="0" w:space="0" w:color="auto"/>
                        <w:left w:val="none" w:sz="0" w:space="0" w:color="auto"/>
                        <w:bottom w:val="none" w:sz="0" w:space="0" w:color="auto"/>
                        <w:right w:val="none" w:sz="0" w:space="0" w:color="auto"/>
                      </w:divBdr>
                      <w:divsChild>
                        <w:div w:id="1665552313">
                          <w:marLeft w:val="0"/>
                          <w:marRight w:val="0"/>
                          <w:marTop w:val="0"/>
                          <w:marBottom w:val="0"/>
                          <w:divBdr>
                            <w:top w:val="none" w:sz="0" w:space="0" w:color="auto"/>
                            <w:left w:val="none" w:sz="0" w:space="0" w:color="auto"/>
                            <w:bottom w:val="none" w:sz="0" w:space="0" w:color="auto"/>
                            <w:right w:val="none" w:sz="0" w:space="0" w:color="auto"/>
                          </w:divBdr>
                          <w:divsChild>
                            <w:div w:id="1510363498">
                              <w:marLeft w:val="0"/>
                              <w:marRight w:val="0"/>
                              <w:marTop w:val="0"/>
                              <w:marBottom w:val="0"/>
                              <w:divBdr>
                                <w:top w:val="none" w:sz="0" w:space="0" w:color="auto"/>
                                <w:left w:val="none" w:sz="0" w:space="0" w:color="auto"/>
                                <w:bottom w:val="none" w:sz="0" w:space="0" w:color="auto"/>
                                <w:right w:val="none" w:sz="0" w:space="0" w:color="auto"/>
                              </w:divBdr>
                              <w:divsChild>
                                <w:div w:id="1693650400">
                                  <w:marLeft w:val="0"/>
                                  <w:marRight w:val="0"/>
                                  <w:marTop w:val="0"/>
                                  <w:marBottom w:val="0"/>
                                  <w:divBdr>
                                    <w:top w:val="none" w:sz="0" w:space="0" w:color="auto"/>
                                    <w:left w:val="none" w:sz="0" w:space="0" w:color="auto"/>
                                    <w:bottom w:val="none" w:sz="0" w:space="0" w:color="auto"/>
                                    <w:right w:val="none" w:sz="0" w:space="0" w:color="auto"/>
                                  </w:divBdr>
                                  <w:divsChild>
                                    <w:div w:id="387145050">
                                      <w:marLeft w:val="0"/>
                                      <w:marRight w:val="0"/>
                                      <w:marTop w:val="0"/>
                                      <w:marBottom w:val="0"/>
                                      <w:divBdr>
                                        <w:top w:val="none" w:sz="0" w:space="0" w:color="auto"/>
                                        <w:left w:val="none" w:sz="0" w:space="0" w:color="auto"/>
                                        <w:bottom w:val="none" w:sz="0" w:space="0" w:color="auto"/>
                                        <w:right w:val="none" w:sz="0" w:space="0" w:color="auto"/>
                                      </w:divBdr>
                                      <w:divsChild>
                                        <w:div w:id="10511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734817">
          <w:marLeft w:val="0"/>
          <w:marRight w:val="0"/>
          <w:marTop w:val="0"/>
          <w:marBottom w:val="0"/>
          <w:divBdr>
            <w:top w:val="none" w:sz="0" w:space="0" w:color="auto"/>
            <w:left w:val="none" w:sz="0" w:space="0" w:color="auto"/>
            <w:bottom w:val="none" w:sz="0" w:space="0" w:color="auto"/>
            <w:right w:val="none" w:sz="0" w:space="0" w:color="auto"/>
          </w:divBdr>
          <w:divsChild>
            <w:div w:id="269246647">
              <w:marLeft w:val="0"/>
              <w:marRight w:val="0"/>
              <w:marTop w:val="0"/>
              <w:marBottom w:val="0"/>
              <w:divBdr>
                <w:top w:val="none" w:sz="0" w:space="0" w:color="auto"/>
                <w:left w:val="none" w:sz="0" w:space="0" w:color="auto"/>
                <w:bottom w:val="none" w:sz="0" w:space="0" w:color="auto"/>
                <w:right w:val="none" w:sz="0" w:space="0" w:color="auto"/>
              </w:divBdr>
              <w:divsChild>
                <w:div w:id="182019620">
                  <w:marLeft w:val="0"/>
                  <w:marRight w:val="0"/>
                  <w:marTop w:val="0"/>
                  <w:marBottom w:val="0"/>
                  <w:divBdr>
                    <w:top w:val="none" w:sz="0" w:space="0" w:color="auto"/>
                    <w:left w:val="none" w:sz="0" w:space="0" w:color="auto"/>
                    <w:bottom w:val="none" w:sz="0" w:space="0" w:color="auto"/>
                    <w:right w:val="none" w:sz="0" w:space="0" w:color="auto"/>
                  </w:divBdr>
                  <w:divsChild>
                    <w:div w:id="2029216612">
                      <w:marLeft w:val="0"/>
                      <w:marRight w:val="0"/>
                      <w:marTop w:val="0"/>
                      <w:marBottom w:val="0"/>
                      <w:divBdr>
                        <w:top w:val="none" w:sz="0" w:space="0" w:color="auto"/>
                        <w:left w:val="none" w:sz="0" w:space="0" w:color="auto"/>
                        <w:bottom w:val="none" w:sz="0" w:space="0" w:color="auto"/>
                        <w:right w:val="none" w:sz="0" w:space="0" w:color="auto"/>
                      </w:divBdr>
                      <w:divsChild>
                        <w:div w:id="1291933845">
                          <w:marLeft w:val="0"/>
                          <w:marRight w:val="0"/>
                          <w:marTop w:val="0"/>
                          <w:marBottom w:val="0"/>
                          <w:divBdr>
                            <w:top w:val="none" w:sz="0" w:space="0" w:color="auto"/>
                            <w:left w:val="none" w:sz="0" w:space="0" w:color="auto"/>
                            <w:bottom w:val="none" w:sz="0" w:space="0" w:color="auto"/>
                            <w:right w:val="none" w:sz="0" w:space="0" w:color="auto"/>
                          </w:divBdr>
                          <w:divsChild>
                            <w:div w:id="986125482">
                              <w:marLeft w:val="0"/>
                              <w:marRight w:val="0"/>
                              <w:marTop w:val="0"/>
                              <w:marBottom w:val="0"/>
                              <w:divBdr>
                                <w:top w:val="none" w:sz="0" w:space="0" w:color="auto"/>
                                <w:left w:val="none" w:sz="0" w:space="0" w:color="auto"/>
                                <w:bottom w:val="none" w:sz="0" w:space="0" w:color="auto"/>
                                <w:right w:val="none" w:sz="0" w:space="0" w:color="auto"/>
                              </w:divBdr>
                              <w:divsChild>
                                <w:div w:id="208241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714258">
                  <w:marLeft w:val="0"/>
                  <w:marRight w:val="0"/>
                  <w:marTop w:val="0"/>
                  <w:marBottom w:val="0"/>
                  <w:divBdr>
                    <w:top w:val="none" w:sz="0" w:space="0" w:color="auto"/>
                    <w:left w:val="none" w:sz="0" w:space="0" w:color="auto"/>
                    <w:bottom w:val="none" w:sz="0" w:space="0" w:color="auto"/>
                    <w:right w:val="none" w:sz="0" w:space="0" w:color="auto"/>
                  </w:divBdr>
                  <w:divsChild>
                    <w:div w:id="677194550">
                      <w:marLeft w:val="0"/>
                      <w:marRight w:val="0"/>
                      <w:marTop w:val="0"/>
                      <w:marBottom w:val="0"/>
                      <w:divBdr>
                        <w:top w:val="none" w:sz="0" w:space="0" w:color="auto"/>
                        <w:left w:val="none" w:sz="0" w:space="0" w:color="auto"/>
                        <w:bottom w:val="none" w:sz="0" w:space="0" w:color="auto"/>
                        <w:right w:val="none" w:sz="0" w:space="0" w:color="auto"/>
                      </w:divBdr>
                      <w:divsChild>
                        <w:div w:id="261426368">
                          <w:marLeft w:val="0"/>
                          <w:marRight w:val="0"/>
                          <w:marTop w:val="0"/>
                          <w:marBottom w:val="0"/>
                          <w:divBdr>
                            <w:top w:val="none" w:sz="0" w:space="0" w:color="auto"/>
                            <w:left w:val="none" w:sz="0" w:space="0" w:color="auto"/>
                            <w:bottom w:val="none" w:sz="0" w:space="0" w:color="auto"/>
                            <w:right w:val="none" w:sz="0" w:space="0" w:color="auto"/>
                          </w:divBdr>
                          <w:divsChild>
                            <w:div w:id="433792947">
                              <w:marLeft w:val="0"/>
                              <w:marRight w:val="0"/>
                              <w:marTop w:val="0"/>
                              <w:marBottom w:val="0"/>
                              <w:divBdr>
                                <w:top w:val="none" w:sz="0" w:space="0" w:color="auto"/>
                                <w:left w:val="none" w:sz="0" w:space="0" w:color="auto"/>
                                <w:bottom w:val="none" w:sz="0" w:space="0" w:color="auto"/>
                                <w:right w:val="none" w:sz="0" w:space="0" w:color="auto"/>
                              </w:divBdr>
                              <w:divsChild>
                                <w:div w:id="467163777">
                                  <w:marLeft w:val="0"/>
                                  <w:marRight w:val="0"/>
                                  <w:marTop w:val="0"/>
                                  <w:marBottom w:val="0"/>
                                  <w:divBdr>
                                    <w:top w:val="none" w:sz="0" w:space="0" w:color="auto"/>
                                    <w:left w:val="none" w:sz="0" w:space="0" w:color="auto"/>
                                    <w:bottom w:val="none" w:sz="0" w:space="0" w:color="auto"/>
                                    <w:right w:val="none" w:sz="0" w:space="0" w:color="auto"/>
                                  </w:divBdr>
                                  <w:divsChild>
                                    <w:div w:id="6209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002307">
                          <w:marLeft w:val="0"/>
                          <w:marRight w:val="0"/>
                          <w:marTop w:val="0"/>
                          <w:marBottom w:val="0"/>
                          <w:divBdr>
                            <w:top w:val="none" w:sz="0" w:space="0" w:color="auto"/>
                            <w:left w:val="none" w:sz="0" w:space="0" w:color="auto"/>
                            <w:bottom w:val="none" w:sz="0" w:space="0" w:color="auto"/>
                            <w:right w:val="none" w:sz="0" w:space="0" w:color="auto"/>
                          </w:divBdr>
                          <w:divsChild>
                            <w:div w:id="1454598700">
                              <w:marLeft w:val="0"/>
                              <w:marRight w:val="0"/>
                              <w:marTop w:val="0"/>
                              <w:marBottom w:val="0"/>
                              <w:divBdr>
                                <w:top w:val="none" w:sz="0" w:space="0" w:color="auto"/>
                                <w:left w:val="none" w:sz="0" w:space="0" w:color="auto"/>
                                <w:bottom w:val="none" w:sz="0" w:space="0" w:color="auto"/>
                                <w:right w:val="none" w:sz="0" w:space="0" w:color="auto"/>
                              </w:divBdr>
                              <w:divsChild>
                                <w:div w:id="120930217">
                                  <w:marLeft w:val="0"/>
                                  <w:marRight w:val="0"/>
                                  <w:marTop w:val="0"/>
                                  <w:marBottom w:val="0"/>
                                  <w:divBdr>
                                    <w:top w:val="none" w:sz="0" w:space="0" w:color="auto"/>
                                    <w:left w:val="none" w:sz="0" w:space="0" w:color="auto"/>
                                    <w:bottom w:val="none" w:sz="0" w:space="0" w:color="auto"/>
                                    <w:right w:val="none" w:sz="0" w:space="0" w:color="auto"/>
                                  </w:divBdr>
                                  <w:divsChild>
                                    <w:div w:id="73986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656410">
          <w:marLeft w:val="0"/>
          <w:marRight w:val="0"/>
          <w:marTop w:val="0"/>
          <w:marBottom w:val="0"/>
          <w:divBdr>
            <w:top w:val="none" w:sz="0" w:space="0" w:color="auto"/>
            <w:left w:val="none" w:sz="0" w:space="0" w:color="auto"/>
            <w:bottom w:val="none" w:sz="0" w:space="0" w:color="auto"/>
            <w:right w:val="none" w:sz="0" w:space="0" w:color="auto"/>
          </w:divBdr>
          <w:divsChild>
            <w:div w:id="2144272791">
              <w:marLeft w:val="0"/>
              <w:marRight w:val="0"/>
              <w:marTop w:val="0"/>
              <w:marBottom w:val="0"/>
              <w:divBdr>
                <w:top w:val="none" w:sz="0" w:space="0" w:color="auto"/>
                <w:left w:val="none" w:sz="0" w:space="0" w:color="auto"/>
                <w:bottom w:val="none" w:sz="0" w:space="0" w:color="auto"/>
                <w:right w:val="none" w:sz="0" w:space="0" w:color="auto"/>
              </w:divBdr>
              <w:divsChild>
                <w:div w:id="2093427551">
                  <w:marLeft w:val="0"/>
                  <w:marRight w:val="0"/>
                  <w:marTop w:val="0"/>
                  <w:marBottom w:val="0"/>
                  <w:divBdr>
                    <w:top w:val="none" w:sz="0" w:space="0" w:color="auto"/>
                    <w:left w:val="none" w:sz="0" w:space="0" w:color="auto"/>
                    <w:bottom w:val="none" w:sz="0" w:space="0" w:color="auto"/>
                    <w:right w:val="none" w:sz="0" w:space="0" w:color="auto"/>
                  </w:divBdr>
                  <w:divsChild>
                    <w:div w:id="354380153">
                      <w:marLeft w:val="0"/>
                      <w:marRight w:val="0"/>
                      <w:marTop w:val="0"/>
                      <w:marBottom w:val="0"/>
                      <w:divBdr>
                        <w:top w:val="none" w:sz="0" w:space="0" w:color="auto"/>
                        <w:left w:val="none" w:sz="0" w:space="0" w:color="auto"/>
                        <w:bottom w:val="none" w:sz="0" w:space="0" w:color="auto"/>
                        <w:right w:val="none" w:sz="0" w:space="0" w:color="auto"/>
                      </w:divBdr>
                      <w:divsChild>
                        <w:div w:id="466053848">
                          <w:marLeft w:val="0"/>
                          <w:marRight w:val="0"/>
                          <w:marTop w:val="0"/>
                          <w:marBottom w:val="0"/>
                          <w:divBdr>
                            <w:top w:val="none" w:sz="0" w:space="0" w:color="auto"/>
                            <w:left w:val="none" w:sz="0" w:space="0" w:color="auto"/>
                            <w:bottom w:val="none" w:sz="0" w:space="0" w:color="auto"/>
                            <w:right w:val="none" w:sz="0" w:space="0" w:color="auto"/>
                          </w:divBdr>
                          <w:divsChild>
                            <w:div w:id="1375883854">
                              <w:marLeft w:val="0"/>
                              <w:marRight w:val="0"/>
                              <w:marTop w:val="0"/>
                              <w:marBottom w:val="0"/>
                              <w:divBdr>
                                <w:top w:val="none" w:sz="0" w:space="0" w:color="auto"/>
                                <w:left w:val="none" w:sz="0" w:space="0" w:color="auto"/>
                                <w:bottom w:val="none" w:sz="0" w:space="0" w:color="auto"/>
                                <w:right w:val="none" w:sz="0" w:space="0" w:color="auto"/>
                              </w:divBdr>
                              <w:divsChild>
                                <w:div w:id="2013952694">
                                  <w:marLeft w:val="0"/>
                                  <w:marRight w:val="0"/>
                                  <w:marTop w:val="0"/>
                                  <w:marBottom w:val="0"/>
                                  <w:divBdr>
                                    <w:top w:val="none" w:sz="0" w:space="0" w:color="auto"/>
                                    <w:left w:val="none" w:sz="0" w:space="0" w:color="auto"/>
                                    <w:bottom w:val="none" w:sz="0" w:space="0" w:color="auto"/>
                                    <w:right w:val="none" w:sz="0" w:space="0" w:color="auto"/>
                                  </w:divBdr>
                                  <w:divsChild>
                                    <w:div w:id="1380588956">
                                      <w:marLeft w:val="0"/>
                                      <w:marRight w:val="0"/>
                                      <w:marTop w:val="0"/>
                                      <w:marBottom w:val="0"/>
                                      <w:divBdr>
                                        <w:top w:val="none" w:sz="0" w:space="0" w:color="auto"/>
                                        <w:left w:val="none" w:sz="0" w:space="0" w:color="auto"/>
                                        <w:bottom w:val="none" w:sz="0" w:space="0" w:color="auto"/>
                                        <w:right w:val="none" w:sz="0" w:space="0" w:color="auto"/>
                                      </w:divBdr>
                                      <w:divsChild>
                                        <w:div w:id="128800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215800">
          <w:marLeft w:val="0"/>
          <w:marRight w:val="0"/>
          <w:marTop w:val="0"/>
          <w:marBottom w:val="0"/>
          <w:divBdr>
            <w:top w:val="none" w:sz="0" w:space="0" w:color="auto"/>
            <w:left w:val="none" w:sz="0" w:space="0" w:color="auto"/>
            <w:bottom w:val="none" w:sz="0" w:space="0" w:color="auto"/>
            <w:right w:val="none" w:sz="0" w:space="0" w:color="auto"/>
          </w:divBdr>
          <w:divsChild>
            <w:div w:id="753476280">
              <w:marLeft w:val="0"/>
              <w:marRight w:val="0"/>
              <w:marTop w:val="0"/>
              <w:marBottom w:val="0"/>
              <w:divBdr>
                <w:top w:val="none" w:sz="0" w:space="0" w:color="auto"/>
                <w:left w:val="none" w:sz="0" w:space="0" w:color="auto"/>
                <w:bottom w:val="none" w:sz="0" w:space="0" w:color="auto"/>
                <w:right w:val="none" w:sz="0" w:space="0" w:color="auto"/>
              </w:divBdr>
              <w:divsChild>
                <w:div w:id="10839368">
                  <w:marLeft w:val="0"/>
                  <w:marRight w:val="0"/>
                  <w:marTop w:val="0"/>
                  <w:marBottom w:val="0"/>
                  <w:divBdr>
                    <w:top w:val="none" w:sz="0" w:space="0" w:color="auto"/>
                    <w:left w:val="none" w:sz="0" w:space="0" w:color="auto"/>
                    <w:bottom w:val="none" w:sz="0" w:space="0" w:color="auto"/>
                    <w:right w:val="none" w:sz="0" w:space="0" w:color="auto"/>
                  </w:divBdr>
                  <w:divsChild>
                    <w:div w:id="1648165097">
                      <w:marLeft w:val="0"/>
                      <w:marRight w:val="0"/>
                      <w:marTop w:val="0"/>
                      <w:marBottom w:val="0"/>
                      <w:divBdr>
                        <w:top w:val="none" w:sz="0" w:space="0" w:color="auto"/>
                        <w:left w:val="none" w:sz="0" w:space="0" w:color="auto"/>
                        <w:bottom w:val="none" w:sz="0" w:space="0" w:color="auto"/>
                        <w:right w:val="none" w:sz="0" w:space="0" w:color="auto"/>
                      </w:divBdr>
                      <w:divsChild>
                        <w:div w:id="1392385365">
                          <w:marLeft w:val="0"/>
                          <w:marRight w:val="0"/>
                          <w:marTop w:val="0"/>
                          <w:marBottom w:val="0"/>
                          <w:divBdr>
                            <w:top w:val="none" w:sz="0" w:space="0" w:color="auto"/>
                            <w:left w:val="none" w:sz="0" w:space="0" w:color="auto"/>
                            <w:bottom w:val="none" w:sz="0" w:space="0" w:color="auto"/>
                            <w:right w:val="none" w:sz="0" w:space="0" w:color="auto"/>
                          </w:divBdr>
                          <w:divsChild>
                            <w:div w:id="955721256">
                              <w:marLeft w:val="0"/>
                              <w:marRight w:val="0"/>
                              <w:marTop w:val="0"/>
                              <w:marBottom w:val="0"/>
                              <w:divBdr>
                                <w:top w:val="none" w:sz="0" w:space="0" w:color="auto"/>
                                <w:left w:val="none" w:sz="0" w:space="0" w:color="auto"/>
                                <w:bottom w:val="none" w:sz="0" w:space="0" w:color="auto"/>
                                <w:right w:val="none" w:sz="0" w:space="0" w:color="auto"/>
                              </w:divBdr>
                              <w:divsChild>
                                <w:div w:id="621303408">
                                  <w:marLeft w:val="0"/>
                                  <w:marRight w:val="0"/>
                                  <w:marTop w:val="0"/>
                                  <w:marBottom w:val="0"/>
                                  <w:divBdr>
                                    <w:top w:val="none" w:sz="0" w:space="0" w:color="auto"/>
                                    <w:left w:val="none" w:sz="0" w:space="0" w:color="auto"/>
                                    <w:bottom w:val="none" w:sz="0" w:space="0" w:color="auto"/>
                                    <w:right w:val="none" w:sz="0" w:space="0" w:color="auto"/>
                                  </w:divBdr>
                                  <w:divsChild>
                                    <w:div w:id="1917206283">
                                      <w:marLeft w:val="0"/>
                                      <w:marRight w:val="0"/>
                                      <w:marTop w:val="0"/>
                                      <w:marBottom w:val="0"/>
                                      <w:divBdr>
                                        <w:top w:val="none" w:sz="0" w:space="0" w:color="auto"/>
                                        <w:left w:val="none" w:sz="0" w:space="0" w:color="auto"/>
                                        <w:bottom w:val="none" w:sz="0" w:space="0" w:color="auto"/>
                                        <w:right w:val="none" w:sz="0" w:space="0" w:color="auto"/>
                                      </w:divBdr>
                                      <w:divsChild>
                                        <w:div w:id="889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036884">
          <w:marLeft w:val="0"/>
          <w:marRight w:val="0"/>
          <w:marTop w:val="0"/>
          <w:marBottom w:val="0"/>
          <w:divBdr>
            <w:top w:val="none" w:sz="0" w:space="0" w:color="auto"/>
            <w:left w:val="none" w:sz="0" w:space="0" w:color="auto"/>
            <w:bottom w:val="none" w:sz="0" w:space="0" w:color="auto"/>
            <w:right w:val="none" w:sz="0" w:space="0" w:color="auto"/>
          </w:divBdr>
          <w:divsChild>
            <w:div w:id="1533688412">
              <w:marLeft w:val="0"/>
              <w:marRight w:val="0"/>
              <w:marTop w:val="0"/>
              <w:marBottom w:val="0"/>
              <w:divBdr>
                <w:top w:val="none" w:sz="0" w:space="0" w:color="auto"/>
                <w:left w:val="none" w:sz="0" w:space="0" w:color="auto"/>
                <w:bottom w:val="none" w:sz="0" w:space="0" w:color="auto"/>
                <w:right w:val="none" w:sz="0" w:space="0" w:color="auto"/>
              </w:divBdr>
              <w:divsChild>
                <w:div w:id="585308444">
                  <w:marLeft w:val="0"/>
                  <w:marRight w:val="0"/>
                  <w:marTop w:val="0"/>
                  <w:marBottom w:val="0"/>
                  <w:divBdr>
                    <w:top w:val="none" w:sz="0" w:space="0" w:color="auto"/>
                    <w:left w:val="none" w:sz="0" w:space="0" w:color="auto"/>
                    <w:bottom w:val="none" w:sz="0" w:space="0" w:color="auto"/>
                    <w:right w:val="none" w:sz="0" w:space="0" w:color="auto"/>
                  </w:divBdr>
                  <w:divsChild>
                    <w:div w:id="1078206527">
                      <w:marLeft w:val="0"/>
                      <w:marRight w:val="0"/>
                      <w:marTop w:val="0"/>
                      <w:marBottom w:val="0"/>
                      <w:divBdr>
                        <w:top w:val="none" w:sz="0" w:space="0" w:color="auto"/>
                        <w:left w:val="none" w:sz="0" w:space="0" w:color="auto"/>
                        <w:bottom w:val="none" w:sz="0" w:space="0" w:color="auto"/>
                        <w:right w:val="none" w:sz="0" w:space="0" w:color="auto"/>
                      </w:divBdr>
                      <w:divsChild>
                        <w:div w:id="2017876309">
                          <w:marLeft w:val="0"/>
                          <w:marRight w:val="0"/>
                          <w:marTop w:val="0"/>
                          <w:marBottom w:val="0"/>
                          <w:divBdr>
                            <w:top w:val="none" w:sz="0" w:space="0" w:color="auto"/>
                            <w:left w:val="none" w:sz="0" w:space="0" w:color="auto"/>
                            <w:bottom w:val="none" w:sz="0" w:space="0" w:color="auto"/>
                            <w:right w:val="none" w:sz="0" w:space="0" w:color="auto"/>
                          </w:divBdr>
                          <w:divsChild>
                            <w:div w:id="39744440">
                              <w:marLeft w:val="0"/>
                              <w:marRight w:val="0"/>
                              <w:marTop w:val="0"/>
                              <w:marBottom w:val="0"/>
                              <w:divBdr>
                                <w:top w:val="none" w:sz="0" w:space="0" w:color="auto"/>
                                <w:left w:val="none" w:sz="0" w:space="0" w:color="auto"/>
                                <w:bottom w:val="none" w:sz="0" w:space="0" w:color="auto"/>
                                <w:right w:val="none" w:sz="0" w:space="0" w:color="auto"/>
                              </w:divBdr>
                              <w:divsChild>
                                <w:div w:id="2019651085">
                                  <w:marLeft w:val="0"/>
                                  <w:marRight w:val="0"/>
                                  <w:marTop w:val="0"/>
                                  <w:marBottom w:val="0"/>
                                  <w:divBdr>
                                    <w:top w:val="none" w:sz="0" w:space="0" w:color="auto"/>
                                    <w:left w:val="none" w:sz="0" w:space="0" w:color="auto"/>
                                    <w:bottom w:val="none" w:sz="0" w:space="0" w:color="auto"/>
                                    <w:right w:val="none" w:sz="0" w:space="0" w:color="auto"/>
                                  </w:divBdr>
                                  <w:divsChild>
                                    <w:div w:id="104885078">
                                      <w:marLeft w:val="0"/>
                                      <w:marRight w:val="0"/>
                                      <w:marTop w:val="0"/>
                                      <w:marBottom w:val="0"/>
                                      <w:divBdr>
                                        <w:top w:val="none" w:sz="0" w:space="0" w:color="auto"/>
                                        <w:left w:val="none" w:sz="0" w:space="0" w:color="auto"/>
                                        <w:bottom w:val="none" w:sz="0" w:space="0" w:color="auto"/>
                                        <w:right w:val="none" w:sz="0" w:space="0" w:color="auto"/>
                                      </w:divBdr>
                                      <w:divsChild>
                                        <w:div w:id="56819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8996021">
      <w:bodyDiv w:val="1"/>
      <w:marLeft w:val="0"/>
      <w:marRight w:val="0"/>
      <w:marTop w:val="0"/>
      <w:marBottom w:val="0"/>
      <w:divBdr>
        <w:top w:val="none" w:sz="0" w:space="0" w:color="auto"/>
        <w:left w:val="none" w:sz="0" w:space="0" w:color="auto"/>
        <w:bottom w:val="none" w:sz="0" w:space="0" w:color="auto"/>
        <w:right w:val="none" w:sz="0" w:space="0" w:color="auto"/>
      </w:divBdr>
    </w:div>
    <w:div w:id="320081481">
      <w:bodyDiv w:val="1"/>
      <w:marLeft w:val="0"/>
      <w:marRight w:val="0"/>
      <w:marTop w:val="0"/>
      <w:marBottom w:val="0"/>
      <w:divBdr>
        <w:top w:val="none" w:sz="0" w:space="0" w:color="auto"/>
        <w:left w:val="none" w:sz="0" w:space="0" w:color="auto"/>
        <w:bottom w:val="none" w:sz="0" w:space="0" w:color="auto"/>
        <w:right w:val="none" w:sz="0" w:space="0" w:color="auto"/>
      </w:divBdr>
      <w:divsChild>
        <w:div w:id="1676954740">
          <w:marLeft w:val="0"/>
          <w:marRight w:val="0"/>
          <w:marTop w:val="75"/>
          <w:marBottom w:val="0"/>
          <w:divBdr>
            <w:top w:val="none" w:sz="0" w:space="0" w:color="auto"/>
            <w:left w:val="none" w:sz="0" w:space="0" w:color="auto"/>
            <w:bottom w:val="none" w:sz="0" w:space="0" w:color="auto"/>
            <w:right w:val="none" w:sz="0" w:space="0" w:color="auto"/>
          </w:divBdr>
        </w:div>
      </w:divsChild>
    </w:div>
    <w:div w:id="326329349">
      <w:bodyDiv w:val="1"/>
      <w:marLeft w:val="0"/>
      <w:marRight w:val="0"/>
      <w:marTop w:val="0"/>
      <w:marBottom w:val="0"/>
      <w:divBdr>
        <w:top w:val="none" w:sz="0" w:space="0" w:color="auto"/>
        <w:left w:val="none" w:sz="0" w:space="0" w:color="auto"/>
        <w:bottom w:val="none" w:sz="0" w:space="0" w:color="auto"/>
        <w:right w:val="none" w:sz="0" w:space="0" w:color="auto"/>
      </w:divBdr>
      <w:divsChild>
        <w:div w:id="346710289">
          <w:marLeft w:val="0"/>
          <w:marRight w:val="0"/>
          <w:marTop w:val="0"/>
          <w:marBottom w:val="0"/>
          <w:divBdr>
            <w:top w:val="none" w:sz="0" w:space="0" w:color="auto"/>
            <w:left w:val="none" w:sz="0" w:space="0" w:color="auto"/>
            <w:bottom w:val="none" w:sz="0" w:space="0" w:color="auto"/>
            <w:right w:val="none" w:sz="0" w:space="0" w:color="auto"/>
          </w:divBdr>
        </w:div>
        <w:div w:id="669912873">
          <w:marLeft w:val="0"/>
          <w:marRight w:val="0"/>
          <w:marTop w:val="300"/>
          <w:marBottom w:val="0"/>
          <w:divBdr>
            <w:top w:val="none" w:sz="0" w:space="0" w:color="auto"/>
            <w:left w:val="none" w:sz="0" w:space="0" w:color="auto"/>
            <w:bottom w:val="none" w:sz="0" w:space="0" w:color="auto"/>
            <w:right w:val="none" w:sz="0" w:space="0" w:color="auto"/>
          </w:divBdr>
          <w:divsChild>
            <w:div w:id="888692460">
              <w:marLeft w:val="0"/>
              <w:marRight w:val="0"/>
              <w:marTop w:val="0"/>
              <w:marBottom w:val="75"/>
              <w:divBdr>
                <w:top w:val="none" w:sz="0" w:space="0" w:color="auto"/>
                <w:left w:val="none" w:sz="0" w:space="0" w:color="auto"/>
                <w:bottom w:val="none" w:sz="0" w:space="0" w:color="auto"/>
                <w:right w:val="none" w:sz="0" w:space="0" w:color="auto"/>
              </w:divBdr>
              <w:divsChild>
                <w:div w:id="932010069">
                  <w:marLeft w:val="0"/>
                  <w:marRight w:val="0"/>
                  <w:marTop w:val="0"/>
                  <w:marBottom w:val="0"/>
                  <w:divBdr>
                    <w:top w:val="single" w:sz="6" w:space="2" w:color="CCCCCC"/>
                    <w:left w:val="single" w:sz="6" w:space="6" w:color="CCCCCC"/>
                    <w:bottom w:val="single" w:sz="6" w:space="2" w:color="CCCCCC"/>
                    <w:right w:val="single" w:sz="6" w:space="6" w:color="CCCCCC"/>
                  </w:divBdr>
                </w:div>
                <w:div w:id="1499730266">
                  <w:marLeft w:val="0"/>
                  <w:marRight w:val="0"/>
                  <w:marTop w:val="0"/>
                  <w:marBottom w:val="0"/>
                  <w:divBdr>
                    <w:top w:val="single" w:sz="6" w:space="2" w:color="CCCCCC"/>
                    <w:left w:val="none" w:sz="0" w:space="6" w:color="auto"/>
                    <w:bottom w:val="single" w:sz="6" w:space="2" w:color="CCCCCC"/>
                    <w:right w:val="single" w:sz="6" w:space="6" w:color="CCCCCC"/>
                  </w:divBdr>
                </w:div>
              </w:divsChild>
            </w:div>
            <w:div w:id="160052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84699">
      <w:bodyDiv w:val="1"/>
      <w:marLeft w:val="0"/>
      <w:marRight w:val="0"/>
      <w:marTop w:val="0"/>
      <w:marBottom w:val="0"/>
      <w:divBdr>
        <w:top w:val="none" w:sz="0" w:space="0" w:color="auto"/>
        <w:left w:val="none" w:sz="0" w:space="0" w:color="auto"/>
        <w:bottom w:val="none" w:sz="0" w:space="0" w:color="auto"/>
        <w:right w:val="none" w:sz="0" w:space="0" w:color="auto"/>
      </w:divBdr>
    </w:div>
    <w:div w:id="327832997">
      <w:bodyDiv w:val="1"/>
      <w:marLeft w:val="0"/>
      <w:marRight w:val="0"/>
      <w:marTop w:val="0"/>
      <w:marBottom w:val="0"/>
      <w:divBdr>
        <w:top w:val="none" w:sz="0" w:space="0" w:color="auto"/>
        <w:left w:val="none" w:sz="0" w:space="0" w:color="auto"/>
        <w:bottom w:val="none" w:sz="0" w:space="0" w:color="auto"/>
        <w:right w:val="none" w:sz="0" w:space="0" w:color="auto"/>
      </w:divBdr>
    </w:div>
    <w:div w:id="328213648">
      <w:bodyDiv w:val="1"/>
      <w:marLeft w:val="0"/>
      <w:marRight w:val="0"/>
      <w:marTop w:val="0"/>
      <w:marBottom w:val="0"/>
      <w:divBdr>
        <w:top w:val="none" w:sz="0" w:space="0" w:color="auto"/>
        <w:left w:val="none" w:sz="0" w:space="0" w:color="auto"/>
        <w:bottom w:val="none" w:sz="0" w:space="0" w:color="auto"/>
        <w:right w:val="none" w:sz="0" w:space="0" w:color="auto"/>
      </w:divBdr>
    </w:div>
    <w:div w:id="328598480">
      <w:bodyDiv w:val="1"/>
      <w:marLeft w:val="0"/>
      <w:marRight w:val="0"/>
      <w:marTop w:val="0"/>
      <w:marBottom w:val="0"/>
      <w:divBdr>
        <w:top w:val="none" w:sz="0" w:space="0" w:color="auto"/>
        <w:left w:val="none" w:sz="0" w:space="0" w:color="auto"/>
        <w:bottom w:val="none" w:sz="0" w:space="0" w:color="auto"/>
        <w:right w:val="none" w:sz="0" w:space="0" w:color="auto"/>
      </w:divBdr>
    </w:div>
    <w:div w:id="344599206">
      <w:bodyDiv w:val="1"/>
      <w:marLeft w:val="0"/>
      <w:marRight w:val="0"/>
      <w:marTop w:val="0"/>
      <w:marBottom w:val="0"/>
      <w:divBdr>
        <w:top w:val="none" w:sz="0" w:space="0" w:color="auto"/>
        <w:left w:val="none" w:sz="0" w:space="0" w:color="auto"/>
        <w:bottom w:val="none" w:sz="0" w:space="0" w:color="auto"/>
        <w:right w:val="none" w:sz="0" w:space="0" w:color="auto"/>
      </w:divBdr>
      <w:divsChild>
        <w:div w:id="1276597461">
          <w:marLeft w:val="0"/>
          <w:marRight w:val="0"/>
          <w:marTop w:val="0"/>
          <w:marBottom w:val="0"/>
          <w:divBdr>
            <w:top w:val="none" w:sz="0" w:space="0" w:color="auto"/>
            <w:left w:val="none" w:sz="0" w:space="0" w:color="auto"/>
            <w:bottom w:val="none" w:sz="0" w:space="0" w:color="auto"/>
            <w:right w:val="none" w:sz="0" w:space="0" w:color="auto"/>
          </w:divBdr>
          <w:divsChild>
            <w:div w:id="1762141489">
              <w:marLeft w:val="0"/>
              <w:marRight w:val="0"/>
              <w:marTop w:val="0"/>
              <w:marBottom w:val="0"/>
              <w:divBdr>
                <w:top w:val="none" w:sz="0" w:space="0" w:color="auto"/>
                <w:left w:val="none" w:sz="0" w:space="0" w:color="auto"/>
                <w:bottom w:val="none" w:sz="0" w:space="0" w:color="auto"/>
                <w:right w:val="none" w:sz="0" w:space="0" w:color="auto"/>
              </w:divBdr>
              <w:divsChild>
                <w:div w:id="1718629843">
                  <w:marLeft w:val="0"/>
                  <w:marRight w:val="0"/>
                  <w:marTop w:val="0"/>
                  <w:marBottom w:val="0"/>
                  <w:divBdr>
                    <w:top w:val="none" w:sz="0" w:space="0" w:color="auto"/>
                    <w:left w:val="none" w:sz="0" w:space="0" w:color="auto"/>
                    <w:bottom w:val="none" w:sz="0" w:space="0" w:color="auto"/>
                    <w:right w:val="none" w:sz="0" w:space="0" w:color="auto"/>
                  </w:divBdr>
                  <w:divsChild>
                    <w:div w:id="879778084">
                      <w:marLeft w:val="0"/>
                      <w:marRight w:val="0"/>
                      <w:marTop w:val="0"/>
                      <w:marBottom w:val="0"/>
                      <w:divBdr>
                        <w:top w:val="none" w:sz="0" w:space="0" w:color="auto"/>
                        <w:left w:val="none" w:sz="0" w:space="0" w:color="auto"/>
                        <w:bottom w:val="none" w:sz="0" w:space="0" w:color="auto"/>
                        <w:right w:val="none" w:sz="0" w:space="0" w:color="auto"/>
                      </w:divBdr>
                      <w:divsChild>
                        <w:div w:id="879055983">
                          <w:marLeft w:val="0"/>
                          <w:marRight w:val="0"/>
                          <w:marTop w:val="0"/>
                          <w:marBottom w:val="0"/>
                          <w:divBdr>
                            <w:top w:val="none" w:sz="0" w:space="0" w:color="auto"/>
                            <w:left w:val="none" w:sz="0" w:space="0" w:color="auto"/>
                            <w:bottom w:val="none" w:sz="0" w:space="0" w:color="auto"/>
                            <w:right w:val="none" w:sz="0" w:space="0" w:color="auto"/>
                          </w:divBdr>
                          <w:divsChild>
                            <w:div w:id="17573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381688">
      <w:bodyDiv w:val="1"/>
      <w:marLeft w:val="0"/>
      <w:marRight w:val="0"/>
      <w:marTop w:val="0"/>
      <w:marBottom w:val="0"/>
      <w:divBdr>
        <w:top w:val="none" w:sz="0" w:space="0" w:color="auto"/>
        <w:left w:val="none" w:sz="0" w:space="0" w:color="auto"/>
        <w:bottom w:val="none" w:sz="0" w:space="0" w:color="auto"/>
        <w:right w:val="none" w:sz="0" w:space="0" w:color="auto"/>
      </w:divBdr>
    </w:div>
    <w:div w:id="357703938">
      <w:bodyDiv w:val="1"/>
      <w:marLeft w:val="0"/>
      <w:marRight w:val="0"/>
      <w:marTop w:val="0"/>
      <w:marBottom w:val="0"/>
      <w:divBdr>
        <w:top w:val="none" w:sz="0" w:space="0" w:color="auto"/>
        <w:left w:val="none" w:sz="0" w:space="0" w:color="auto"/>
        <w:bottom w:val="none" w:sz="0" w:space="0" w:color="auto"/>
        <w:right w:val="none" w:sz="0" w:space="0" w:color="auto"/>
      </w:divBdr>
    </w:div>
    <w:div w:id="361397365">
      <w:bodyDiv w:val="1"/>
      <w:marLeft w:val="0"/>
      <w:marRight w:val="0"/>
      <w:marTop w:val="0"/>
      <w:marBottom w:val="0"/>
      <w:divBdr>
        <w:top w:val="none" w:sz="0" w:space="0" w:color="auto"/>
        <w:left w:val="none" w:sz="0" w:space="0" w:color="auto"/>
        <w:bottom w:val="none" w:sz="0" w:space="0" w:color="auto"/>
        <w:right w:val="none" w:sz="0" w:space="0" w:color="auto"/>
      </w:divBdr>
    </w:div>
    <w:div w:id="363557128">
      <w:bodyDiv w:val="1"/>
      <w:marLeft w:val="0"/>
      <w:marRight w:val="0"/>
      <w:marTop w:val="0"/>
      <w:marBottom w:val="0"/>
      <w:divBdr>
        <w:top w:val="none" w:sz="0" w:space="0" w:color="auto"/>
        <w:left w:val="none" w:sz="0" w:space="0" w:color="auto"/>
        <w:bottom w:val="none" w:sz="0" w:space="0" w:color="auto"/>
        <w:right w:val="none" w:sz="0" w:space="0" w:color="auto"/>
      </w:divBdr>
    </w:div>
    <w:div w:id="366301851">
      <w:bodyDiv w:val="1"/>
      <w:marLeft w:val="0"/>
      <w:marRight w:val="0"/>
      <w:marTop w:val="0"/>
      <w:marBottom w:val="0"/>
      <w:divBdr>
        <w:top w:val="none" w:sz="0" w:space="0" w:color="auto"/>
        <w:left w:val="none" w:sz="0" w:space="0" w:color="auto"/>
        <w:bottom w:val="none" w:sz="0" w:space="0" w:color="auto"/>
        <w:right w:val="none" w:sz="0" w:space="0" w:color="auto"/>
      </w:divBdr>
    </w:div>
    <w:div w:id="370107950">
      <w:bodyDiv w:val="1"/>
      <w:marLeft w:val="0"/>
      <w:marRight w:val="0"/>
      <w:marTop w:val="0"/>
      <w:marBottom w:val="0"/>
      <w:divBdr>
        <w:top w:val="none" w:sz="0" w:space="0" w:color="auto"/>
        <w:left w:val="none" w:sz="0" w:space="0" w:color="auto"/>
        <w:bottom w:val="none" w:sz="0" w:space="0" w:color="auto"/>
        <w:right w:val="none" w:sz="0" w:space="0" w:color="auto"/>
      </w:divBdr>
    </w:div>
    <w:div w:id="370954803">
      <w:bodyDiv w:val="1"/>
      <w:marLeft w:val="0"/>
      <w:marRight w:val="0"/>
      <w:marTop w:val="0"/>
      <w:marBottom w:val="0"/>
      <w:divBdr>
        <w:top w:val="none" w:sz="0" w:space="0" w:color="auto"/>
        <w:left w:val="none" w:sz="0" w:space="0" w:color="auto"/>
        <w:bottom w:val="none" w:sz="0" w:space="0" w:color="auto"/>
        <w:right w:val="none" w:sz="0" w:space="0" w:color="auto"/>
      </w:divBdr>
    </w:div>
    <w:div w:id="371269228">
      <w:bodyDiv w:val="1"/>
      <w:marLeft w:val="0"/>
      <w:marRight w:val="0"/>
      <w:marTop w:val="0"/>
      <w:marBottom w:val="0"/>
      <w:divBdr>
        <w:top w:val="none" w:sz="0" w:space="0" w:color="auto"/>
        <w:left w:val="none" w:sz="0" w:space="0" w:color="auto"/>
        <w:bottom w:val="none" w:sz="0" w:space="0" w:color="auto"/>
        <w:right w:val="none" w:sz="0" w:space="0" w:color="auto"/>
      </w:divBdr>
    </w:div>
    <w:div w:id="371417824">
      <w:bodyDiv w:val="1"/>
      <w:marLeft w:val="0"/>
      <w:marRight w:val="0"/>
      <w:marTop w:val="0"/>
      <w:marBottom w:val="0"/>
      <w:divBdr>
        <w:top w:val="none" w:sz="0" w:space="0" w:color="auto"/>
        <w:left w:val="none" w:sz="0" w:space="0" w:color="auto"/>
        <w:bottom w:val="none" w:sz="0" w:space="0" w:color="auto"/>
        <w:right w:val="none" w:sz="0" w:space="0" w:color="auto"/>
      </w:divBdr>
    </w:div>
    <w:div w:id="376470260">
      <w:bodyDiv w:val="1"/>
      <w:marLeft w:val="0"/>
      <w:marRight w:val="0"/>
      <w:marTop w:val="0"/>
      <w:marBottom w:val="0"/>
      <w:divBdr>
        <w:top w:val="none" w:sz="0" w:space="0" w:color="auto"/>
        <w:left w:val="none" w:sz="0" w:space="0" w:color="auto"/>
        <w:bottom w:val="none" w:sz="0" w:space="0" w:color="auto"/>
        <w:right w:val="none" w:sz="0" w:space="0" w:color="auto"/>
      </w:divBdr>
    </w:div>
    <w:div w:id="377515931">
      <w:bodyDiv w:val="1"/>
      <w:marLeft w:val="0"/>
      <w:marRight w:val="0"/>
      <w:marTop w:val="0"/>
      <w:marBottom w:val="0"/>
      <w:divBdr>
        <w:top w:val="none" w:sz="0" w:space="0" w:color="auto"/>
        <w:left w:val="none" w:sz="0" w:space="0" w:color="auto"/>
        <w:bottom w:val="none" w:sz="0" w:space="0" w:color="auto"/>
        <w:right w:val="none" w:sz="0" w:space="0" w:color="auto"/>
      </w:divBdr>
      <w:divsChild>
        <w:div w:id="257719732">
          <w:marLeft w:val="0"/>
          <w:marRight w:val="0"/>
          <w:marTop w:val="0"/>
          <w:marBottom w:val="0"/>
          <w:divBdr>
            <w:top w:val="none" w:sz="0" w:space="0" w:color="auto"/>
            <w:left w:val="none" w:sz="0" w:space="0" w:color="auto"/>
            <w:bottom w:val="none" w:sz="0" w:space="0" w:color="auto"/>
            <w:right w:val="none" w:sz="0" w:space="0" w:color="auto"/>
          </w:divBdr>
        </w:div>
      </w:divsChild>
    </w:div>
    <w:div w:id="379793666">
      <w:bodyDiv w:val="1"/>
      <w:marLeft w:val="0"/>
      <w:marRight w:val="0"/>
      <w:marTop w:val="0"/>
      <w:marBottom w:val="0"/>
      <w:divBdr>
        <w:top w:val="none" w:sz="0" w:space="0" w:color="auto"/>
        <w:left w:val="none" w:sz="0" w:space="0" w:color="auto"/>
        <w:bottom w:val="none" w:sz="0" w:space="0" w:color="auto"/>
        <w:right w:val="none" w:sz="0" w:space="0" w:color="auto"/>
      </w:divBdr>
    </w:div>
    <w:div w:id="384332325">
      <w:bodyDiv w:val="1"/>
      <w:marLeft w:val="0"/>
      <w:marRight w:val="0"/>
      <w:marTop w:val="0"/>
      <w:marBottom w:val="0"/>
      <w:divBdr>
        <w:top w:val="none" w:sz="0" w:space="0" w:color="auto"/>
        <w:left w:val="none" w:sz="0" w:space="0" w:color="auto"/>
        <w:bottom w:val="none" w:sz="0" w:space="0" w:color="auto"/>
        <w:right w:val="none" w:sz="0" w:space="0" w:color="auto"/>
      </w:divBdr>
    </w:div>
    <w:div w:id="390615031">
      <w:bodyDiv w:val="1"/>
      <w:marLeft w:val="0"/>
      <w:marRight w:val="0"/>
      <w:marTop w:val="0"/>
      <w:marBottom w:val="0"/>
      <w:divBdr>
        <w:top w:val="none" w:sz="0" w:space="0" w:color="auto"/>
        <w:left w:val="none" w:sz="0" w:space="0" w:color="auto"/>
        <w:bottom w:val="none" w:sz="0" w:space="0" w:color="auto"/>
        <w:right w:val="none" w:sz="0" w:space="0" w:color="auto"/>
      </w:divBdr>
    </w:div>
    <w:div w:id="395397962">
      <w:bodyDiv w:val="1"/>
      <w:marLeft w:val="0"/>
      <w:marRight w:val="0"/>
      <w:marTop w:val="0"/>
      <w:marBottom w:val="0"/>
      <w:divBdr>
        <w:top w:val="none" w:sz="0" w:space="0" w:color="auto"/>
        <w:left w:val="none" w:sz="0" w:space="0" w:color="auto"/>
        <w:bottom w:val="none" w:sz="0" w:space="0" w:color="auto"/>
        <w:right w:val="none" w:sz="0" w:space="0" w:color="auto"/>
      </w:divBdr>
    </w:div>
    <w:div w:id="397483169">
      <w:bodyDiv w:val="1"/>
      <w:marLeft w:val="0"/>
      <w:marRight w:val="0"/>
      <w:marTop w:val="0"/>
      <w:marBottom w:val="0"/>
      <w:divBdr>
        <w:top w:val="none" w:sz="0" w:space="0" w:color="auto"/>
        <w:left w:val="none" w:sz="0" w:space="0" w:color="auto"/>
        <w:bottom w:val="none" w:sz="0" w:space="0" w:color="auto"/>
        <w:right w:val="none" w:sz="0" w:space="0" w:color="auto"/>
      </w:divBdr>
      <w:divsChild>
        <w:div w:id="1159418703">
          <w:marLeft w:val="0"/>
          <w:marRight w:val="0"/>
          <w:marTop w:val="0"/>
          <w:marBottom w:val="150"/>
          <w:divBdr>
            <w:top w:val="none" w:sz="0" w:space="0" w:color="auto"/>
            <w:left w:val="none" w:sz="0" w:space="0" w:color="auto"/>
            <w:bottom w:val="none" w:sz="0" w:space="0" w:color="auto"/>
            <w:right w:val="none" w:sz="0" w:space="0" w:color="auto"/>
          </w:divBdr>
        </w:div>
        <w:div w:id="1184785767">
          <w:marLeft w:val="0"/>
          <w:marRight w:val="0"/>
          <w:marTop w:val="0"/>
          <w:marBottom w:val="150"/>
          <w:divBdr>
            <w:top w:val="none" w:sz="0" w:space="0" w:color="auto"/>
            <w:left w:val="none" w:sz="0" w:space="0" w:color="auto"/>
            <w:bottom w:val="none" w:sz="0" w:space="0" w:color="auto"/>
            <w:right w:val="none" w:sz="0" w:space="0" w:color="auto"/>
          </w:divBdr>
        </w:div>
        <w:div w:id="1725132599">
          <w:marLeft w:val="0"/>
          <w:marRight w:val="0"/>
          <w:marTop w:val="0"/>
          <w:marBottom w:val="150"/>
          <w:divBdr>
            <w:top w:val="none" w:sz="0" w:space="0" w:color="auto"/>
            <w:left w:val="none" w:sz="0" w:space="0" w:color="auto"/>
            <w:bottom w:val="none" w:sz="0" w:space="0" w:color="auto"/>
            <w:right w:val="none" w:sz="0" w:space="0" w:color="auto"/>
          </w:divBdr>
        </w:div>
      </w:divsChild>
    </w:div>
    <w:div w:id="398864136">
      <w:bodyDiv w:val="1"/>
      <w:marLeft w:val="0"/>
      <w:marRight w:val="0"/>
      <w:marTop w:val="0"/>
      <w:marBottom w:val="0"/>
      <w:divBdr>
        <w:top w:val="none" w:sz="0" w:space="0" w:color="auto"/>
        <w:left w:val="none" w:sz="0" w:space="0" w:color="auto"/>
        <w:bottom w:val="none" w:sz="0" w:space="0" w:color="auto"/>
        <w:right w:val="none" w:sz="0" w:space="0" w:color="auto"/>
      </w:divBdr>
    </w:div>
    <w:div w:id="400569274">
      <w:bodyDiv w:val="1"/>
      <w:marLeft w:val="0"/>
      <w:marRight w:val="0"/>
      <w:marTop w:val="0"/>
      <w:marBottom w:val="0"/>
      <w:divBdr>
        <w:top w:val="none" w:sz="0" w:space="0" w:color="auto"/>
        <w:left w:val="none" w:sz="0" w:space="0" w:color="auto"/>
        <w:bottom w:val="none" w:sz="0" w:space="0" w:color="auto"/>
        <w:right w:val="none" w:sz="0" w:space="0" w:color="auto"/>
      </w:divBdr>
    </w:div>
    <w:div w:id="405954188">
      <w:bodyDiv w:val="1"/>
      <w:marLeft w:val="0"/>
      <w:marRight w:val="0"/>
      <w:marTop w:val="0"/>
      <w:marBottom w:val="0"/>
      <w:divBdr>
        <w:top w:val="none" w:sz="0" w:space="0" w:color="auto"/>
        <w:left w:val="none" w:sz="0" w:space="0" w:color="auto"/>
        <w:bottom w:val="none" w:sz="0" w:space="0" w:color="auto"/>
        <w:right w:val="none" w:sz="0" w:space="0" w:color="auto"/>
      </w:divBdr>
    </w:div>
    <w:div w:id="409349587">
      <w:bodyDiv w:val="1"/>
      <w:marLeft w:val="0"/>
      <w:marRight w:val="0"/>
      <w:marTop w:val="0"/>
      <w:marBottom w:val="0"/>
      <w:divBdr>
        <w:top w:val="none" w:sz="0" w:space="0" w:color="auto"/>
        <w:left w:val="none" w:sz="0" w:space="0" w:color="auto"/>
        <w:bottom w:val="none" w:sz="0" w:space="0" w:color="auto"/>
        <w:right w:val="none" w:sz="0" w:space="0" w:color="auto"/>
      </w:divBdr>
    </w:div>
    <w:div w:id="413204828">
      <w:bodyDiv w:val="1"/>
      <w:marLeft w:val="0"/>
      <w:marRight w:val="0"/>
      <w:marTop w:val="0"/>
      <w:marBottom w:val="0"/>
      <w:divBdr>
        <w:top w:val="none" w:sz="0" w:space="0" w:color="auto"/>
        <w:left w:val="none" w:sz="0" w:space="0" w:color="auto"/>
        <w:bottom w:val="none" w:sz="0" w:space="0" w:color="auto"/>
        <w:right w:val="none" w:sz="0" w:space="0" w:color="auto"/>
      </w:divBdr>
    </w:div>
    <w:div w:id="420680154">
      <w:bodyDiv w:val="1"/>
      <w:marLeft w:val="0"/>
      <w:marRight w:val="0"/>
      <w:marTop w:val="0"/>
      <w:marBottom w:val="0"/>
      <w:divBdr>
        <w:top w:val="none" w:sz="0" w:space="0" w:color="auto"/>
        <w:left w:val="none" w:sz="0" w:space="0" w:color="auto"/>
        <w:bottom w:val="none" w:sz="0" w:space="0" w:color="auto"/>
        <w:right w:val="none" w:sz="0" w:space="0" w:color="auto"/>
      </w:divBdr>
    </w:div>
    <w:div w:id="423574353">
      <w:bodyDiv w:val="1"/>
      <w:marLeft w:val="0"/>
      <w:marRight w:val="0"/>
      <w:marTop w:val="0"/>
      <w:marBottom w:val="0"/>
      <w:divBdr>
        <w:top w:val="none" w:sz="0" w:space="0" w:color="auto"/>
        <w:left w:val="none" w:sz="0" w:space="0" w:color="auto"/>
        <w:bottom w:val="none" w:sz="0" w:space="0" w:color="auto"/>
        <w:right w:val="none" w:sz="0" w:space="0" w:color="auto"/>
      </w:divBdr>
    </w:div>
    <w:div w:id="430517638">
      <w:bodyDiv w:val="1"/>
      <w:marLeft w:val="0"/>
      <w:marRight w:val="0"/>
      <w:marTop w:val="0"/>
      <w:marBottom w:val="0"/>
      <w:divBdr>
        <w:top w:val="none" w:sz="0" w:space="0" w:color="auto"/>
        <w:left w:val="none" w:sz="0" w:space="0" w:color="auto"/>
        <w:bottom w:val="none" w:sz="0" w:space="0" w:color="auto"/>
        <w:right w:val="none" w:sz="0" w:space="0" w:color="auto"/>
      </w:divBdr>
    </w:div>
    <w:div w:id="430930475">
      <w:bodyDiv w:val="1"/>
      <w:marLeft w:val="0"/>
      <w:marRight w:val="0"/>
      <w:marTop w:val="0"/>
      <w:marBottom w:val="0"/>
      <w:divBdr>
        <w:top w:val="none" w:sz="0" w:space="0" w:color="auto"/>
        <w:left w:val="none" w:sz="0" w:space="0" w:color="auto"/>
        <w:bottom w:val="none" w:sz="0" w:space="0" w:color="auto"/>
        <w:right w:val="none" w:sz="0" w:space="0" w:color="auto"/>
      </w:divBdr>
    </w:div>
    <w:div w:id="434833740">
      <w:bodyDiv w:val="1"/>
      <w:marLeft w:val="0"/>
      <w:marRight w:val="0"/>
      <w:marTop w:val="0"/>
      <w:marBottom w:val="0"/>
      <w:divBdr>
        <w:top w:val="none" w:sz="0" w:space="0" w:color="auto"/>
        <w:left w:val="none" w:sz="0" w:space="0" w:color="auto"/>
        <w:bottom w:val="none" w:sz="0" w:space="0" w:color="auto"/>
        <w:right w:val="none" w:sz="0" w:space="0" w:color="auto"/>
      </w:divBdr>
    </w:div>
    <w:div w:id="435296618">
      <w:bodyDiv w:val="1"/>
      <w:marLeft w:val="0"/>
      <w:marRight w:val="0"/>
      <w:marTop w:val="0"/>
      <w:marBottom w:val="0"/>
      <w:divBdr>
        <w:top w:val="none" w:sz="0" w:space="0" w:color="auto"/>
        <w:left w:val="none" w:sz="0" w:space="0" w:color="auto"/>
        <w:bottom w:val="none" w:sz="0" w:space="0" w:color="auto"/>
        <w:right w:val="none" w:sz="0" w:space="0" w:color="auto"/>
      </w:divBdr>
    </w:div>
    <w:div w:id="437991499">
      <w:bodyDiv w:val="1"/>
      <w:marLeft w:val="0"/>
      <w:marRight w:val="0"/>
      <w:marTop w:val="0"/>
      <w:marBottom w:val="0"/>
      <w:divBdr>
        <w:top w:val="none" w:sz="0" w:space="0" w:color="auto"/>
        <w:left w:val="none" w:sz="0" w:space="0" w:color="auto"/>
        <w:bottom w:val="none" w:sz="0" w:space="0" w:color="auto"/>
        <w:right w:val="none" w:sz="0" w:space="0" w:color="auto"/>
      </w:divBdr>
    </w:div>
    <w:div w:id="443501085">
      <w:bodyDiv w:val="1"/>
      <w:marLeft w:val="0"/>
      <w:marRight w:val="0"/>
      <w:marTop w:val="0"/>
      <w:marBottom w:val="0"/>
      <w:divBdr>
        <w:top w:val="none" w:sz="0" w:space="0" w:color="auto"/>
        <w:left w:val="none" w:sz="0" w:space="0" w:color="auto"/>
        <w:bottom w:val="none" w:sz="0" w:space="0" w:color="auto"/>
        <w:right w:val="none" w:sz="0" w:space="0" w:color="auto"/>
      </w:divBdr>
    </w:div>
    <w:div w:id="443770367">
      <w:bodyDiv w:val="1"/>
      <w:marLeft w:val="0"/>
      <w:marRight w:val="0"/>
      <w:marTop w:val="0"/>
      <w:marBottom w:val="0"/>
      <w:divBdr>
        <w:top w:val="none" w:sz="0" w:space="0" w:color="auto"/>
        <w:left w:val="none" w:sz="0" w:space="0" w:color="auto"/>
        <w:bottom w:val="none" w:sz="0" w:space="0" w:color="auto"/>
        <w:right w:val="none" w:sz="0" w:space="0" w:color="auto"/>
      </w:divBdr>
    </w:div>
    <w:div w:id="449904889">
      <w:bodyDiv w:val="1"/>
      <w:marLeft w:val="0"/>
      <w:marRight w:val="0"/>
      <w:marTop w:val="0"/>
      <w:marBottom w:val="0"/>
      <w:divBdr>
        <w:top w:val="none" w:sz="0" w:space="0" w:color="auto"/>
        <w:left w:val="none" w:sz="0" w:space="0" w:color="auto"/>
        <w:bottom w:val="none" w:sz="0" w:space="0" w:color="auto"/>
        <w:right w:val="none" w:sz="0" w:space="0" w:color="auto"/>
      </w:divBdr>
    </w:div>
    <w:div w:id="450444804">
      <w:bodyDiv w:val="1"/>
      <w:marLeft w:val="0"/>
      <w:marRight w:val="0"/>
      <w:marTop w:val="0"/>
      <w:marBottom w:val="0"/>
      <w:divBdr>
        <w:top w:val="none" w:sz="0" w:space="0" w:color="auto"/>
        <w:left w:val="none" w:sz="0" w:space="0" w:color="auto"/>
        <w:bottom w:val="none" w:sz="0" w:space="0" w:color="auto"/>
        <w:right w:val="none" w:sz="0" w:space="0" w:color="auto"/>
      </w:divBdr>
      <w:divsChild>
        <w:div w:id="1113666136">
          <w:marLeft w:val="0"/>
          <w:marRight w:val="0"/>
          <w:marTop w:val="75"/>
          <w:marBottom w:val="0"/>
          <w:divBdr>
            <w:top w:val="none" w:sz="0" w:space="0" w:color="auto"/>
            <w:left w:val="none" w:sz="0" w:space="0" w:color="auto"/>
            <w:bottom w:val="none" w:sz="0" w:space="0" w:color="auto"/>
            <w:right w:val="none" w:sz="0" w:space="0" w:color="auto"/>
          </w:divBdr>
        </w:div>
      </w:divsChild>
    </w:div>
    <w:div w:id="461844419">
      <w:bodyDiv w:val="1"/>
      <w:marLeft w:val="0"/>
      <w:marRight w:val="0"/>
      <w:marTop w:val="0"/>
      <w:marBottom w:val="0"/>
      <w:divBdr>
        <w:top w:val="none" w:sz="0" w:space="0" w:color="auto"/>
        <w:left w:val="none" w:sz="0" w:space="0" w:color="auto"/>
        <w:bottom w:val="none" w:sz="0" w:space="0" w:color="auto"/>
        <w:right w:val="none" w:sz="0" w:space="0" w:color="auto"/>
      </w:divBdr>
    </w:div>
    <w:div w:id="470244869">
      <w:bodyDiv w:val="1"/>
      <w:marLeft w:val="0"/>
      <w:marRight w:val="0"/>
      <w:marTop w:val="0"/>
      <w:marBottom w:val="0"/>
      <w:divBdr>
        <w:top w:val="none" w:sz="0" w:space="0" w:color="auto"/>
        <w:left w:val="none" w:sz="0" w:space="0" w:color="auto"/>
        <w:bottom w:val="none" w:sz="0" w:space="0" w:color="auto"/>
        <w:right w:val="none" w:sz="0" w:space="0" w:color="auto"/>
      </w:divBdr>
    </w:div>
    <w:div w:id="470907020">
      <w:bodyDiv w:val="1"/>
      <w:marLeft w:val="0"/>
      <w:marRight w:val="0"/>
      <w:marTop w:val="0"/>
      <w:marBottom w:val="0"/>
      <w:divBdr>
        <w:top w:val="none" w:sz="0" w:space="0" w:color="auto"/>
        <w:left w:val="none" w:sz="0" w:space="0" w:color="auto"/>
        <w:bottom w:val="none" w:sz="0" w:space="0" w:color="auto"/>
        <w:right w:val="none" w:sz="0" w:space="0" w:color="auto"/>
      </w:divBdr>
    </w:div>
    <w:div w:id="471679247">
      <w:bodyDiv w:val="1"/>
      <w:marLeft w:val="0"/>
      <w:marRight w:val="0"/>
      <w:marTop w:val="0"/>
      <w:marBottom w:val="0"/>
      <w:divBdr>
        <w:top w:val="none" w:sz="0" w:space="0" w:color="auto"/>
        <w:left w:val="none" w:sz="0" w:space="0" w:color="auto"/>
        <w:bottom w:val="none" w:sz="0" w:space="0" w:color="auto"/>
        <w:right w:val="none" w:sz="0" w:space="0" w:color="auto"/>
      </w:divBdr>
    </w:div>
    <w:div w:id="476187176">
      <w:bodyDiv w:val="1"/>
      <w:marLeft w:val="0"/>
      <w:marRight w:val="0"/>
      <w:marTop w:val="0"/>
      <w:marBottom w:val="0"/>
      <w:divBdr>
        <w:top w:val="none" w:sz="0" w:space="0" w:color="auto"/>
        <w:left w:val="none" w:sz="0" w:space="0" w:color="auto"/>
        <w:bottom w:val="none" w:sz="0" w:space="0" w:color="auto"/>
        <w:right w:val="none" w:sz="0" w:space="0" w:color="auto"/>
      </w:divBdr>
    </w:div>
    <w:div w:id="486941812">
      <w:bodyDiv w:val="1"/>
      <w:marLeft w:val="0"/>
      <w:marRight w:val="0"/>
      <w:marTop w:val="0"/>
      <w:marBottom w:val="0"/>
      <w:divBdr>
        <w:top w:val="none" w:sz="0" w:space="0" w:color="auto"/>
        <w:left w:val="none" w:sz="0" w:space="0" w:color="auto"/>
        <w:bottom w:val="none" w:sz="0" w:space="0" w:color="auto"/>
        <w:right w:val="none" w:sz="0" w:space="0" w:color="auto"/>
      </w:divBdr>
    </w:div>
    <w:div w:id="492180354">
      <w:bodyDiv w:val="1"/>
      <w:marLeft w:val="0"/>
      <w:marRight w:val="0"/>
      <w:marTop w:val="0"/>
      <w:marBottom w:val="0"/>
      <w:divBdr>
        <w:top w:val="none" w:sz="0" w:space="0" w:color="auto"/>
        <w:left w:val="none" w:sz="0" w:space="0" w:color="auto"/>
        <w:bottom w:val="none" w:sz="0" w:space="0" w:color="auto"/>
        <w:right w:val="none" w:sz="0" w:space="0" w:color="auto"/>
      </w:divBdr>
    </w:div>
    <w:div w:id="500127281">
      <w:bodyDiv w:val="1"/>
      <w:marLeft w:val="0"/>
      <w:marRight w:val="0"/>
      <w:marTop w:val="0"/>
      <w:marBottom w:val="0"/>
      <w:divBdr>
        <w:top w:val="none" w:sz="0" w:space="0" w:color="auto"/>
        <w:left w:val="none" w:sz="0" w:space="0" w:color="auto"/>
        <w:bottom w:val="none" w:sz="0" w:space="0" w:color="auto"/>
        <w:right w:val="none" w:sz="0" w:space="0" w:color="auto"/>
      </w:divBdr>
    </w:div>
    <w:div w:id="506099509">
      <w:bodyDiv w:val="1"/>
      <w:marLeft w:val="0"/>
      <w:marRight w:val="0"/>
      <w:marTop w:val="0"/>
      <w:marBottom w:val="0"/>
      <w:divBdr>
        <w:top w:val="none" w:sz="0" w:space="0" w:color="auto"/>
        <w:left w:val="none" w:sz="0" w:space="0" w:color="auto"/>
        <w:bottom w:val="none" w:sz="0" w:space="0" w:color="auto"/>
        <w:right w:val="none" w:sz="0" w:space="0" w:color="auto"/>
      </w:divBdr>
    </w:div>
    <w:div w:id="510335766">
      <w:bodyDiv w:val="1"/>
      <w:marLeft w:val="0"/>
      <w:marRight w:val="0"/>
      <w:marTop w:val="0"/>
      <w:marBottom w:val="0"/>
      <w:divBdr>
        <w:top w:val="none" w:sz="0" w:space="0" w:color="auto"/>
        <w:left w:val="none" w:sz="0" w:space="0" w:color="auto"/>
        <w:bottom w:val="none" w:sz="0" w:space="0" w:color="auto"/>
        <w:right w:val="none" w:sz="0" w:space="0" w:color="auto"/>
      </w:divBdr>
    </w:div>
    <w:div w:id="512230361">
      <w:bodyDiv w:val="1"/>
      <w:marLeft w:val="0"/>
      <w:marRight w:val="0"/>
      <w:marTop w:val="0"/>
      <w:marBottom w:val="0"/>
      <w:divBdr>
        <w:top w:val="none" w:sz="0" w:space="0" w:color="auto"/>
        <w:left w:val="none" w:sz="0" w:space="0" w:color="auto"/>
        <w:bottom w:val="none" w:sz="0" w:space="0" w:color="auto"/>
        <w:right w:val="none" w:sz="0" w:space="0" w:color="auto"/>
      </w:divBdr>
    </w:div>
    <w:div w:id="515776198">
      <w:bodyDiv w:val="1"/>
      <w:marLeft w:val="0"/>
      <w:marRight w:val="0"/>
      <w:marTop w:val="0"/>
      <w:marBottom w:val="0"/>
      <w:divBdr>
        <w:top w:val="none" w:sz="0" w:space="0" w:color="auto"/>
        <w:left w:val="none" w:sz="0" w:space="0" w:color="auto"/>
        <w:bottom w:val="none" w:sz="0" w:space="0" w:color="auto"/>
        <w:right w:val="none" w:sz="0" w:space="0" w:color="auto"/>
      </w:divBdr>
    </w:div>
    <w:div w:id="518350030">
      <w:bodyDiv w:val="1"/>
      <w:marLeft w:val="0"/>
      <w:marRight w:val="0"/>
      <w:marTop w:val="0"/>
      <w:marBottom w:val="0"/>
      <w:divBdr>
        <w:top w:val="none" w:sz="0" w:space="0" w:color="auto"/>
        <w:left w:val="none" w:sz="0" w:space="0" w:color="auto"/>
        <w:bottom w:val="none" w:sz="0" w:space="0" w:color="auto"/>
        <w:right w:val="none" w:sz="0" w:space="0" w:color="auto"/>
      </w:divBdr>
    </w:div>
    <w:div w:id="518659632">
      <w:bodyDiv w:val="1"/>
      <w:marLeft w:val="0"/>
      <w:marRight w:val="0"/>
      <w:marTop w:val="0"/>
      <w:marBottom w:val="0"/>
      <w:divBdr>
        <w:top w:val="none" w:sz="0" w:space="0" w:color="auto"/>
        <w:left w:val="none" w:sz="0" w:space="0" w:color="auto"/>
        <w:bottom w:val="none" w:sz="0" w:space="0" w:color="auto"/>
        <w:right w:val="none" w:sz="0" w:space="0" w:color="auto"/>
      </w:divBdr>
    </w:div>
    <w:div w:id="533883873">
      <w:bodyDiv w:val="1"/>
      <w:marLeft w:val="0"/>
      <w:marRight w:val="0"/>
      <w:marTop w:val="0"/>
      <w:marBottom w:val="0"/>
      <w:divBdr>
        <w:top w:val="none" w:sz="0" w:space="0" w:color="auto"/>
        <w:left w:val="none" w:sz="0" w:space="0" w:color="auto"/>
        <w:bottom w:val="none" w:sz="0" w:space="0" w:color="auto"/>
        <w:right w:val="none" w:sz="0" w:space="0" w:color="auto"/>
      </w:divBdr>
    </w:div>
    <w:div w:id="537478186">
      <w:bodyDiv w:val="1"/>
      <w:marLeft w:val="0"/>
      <w:marRight w:val="0"/>
      <w:marTop w:val="0"/>
      <w:marBottom w:val="0"/>
      <w:divBdr>
        <w:top w:val="none" w:sz="0" w:space="0" w:color="auto"/>
        <w:left w:val="none" w:sz="0" w:space="0" w:color="auto"/>
        <w:bottom w:val="none" w:sz="0" w:space="0" w:color="auto"/>
        <w:right w:val="none" w:sz="0" w:space="0" w:color="auto"/>
      </w:divBdr>
    </w:div>
    <w:div w:id="538392505">
      <w:bodyDiv w:val="1"/>
      <w:marLeft w:val="0"/>
      <w:marRight w:val="0"/>
      <w:marTop w:val="0"/>
      <w:marBottom w:val="0"/>
      <w:divBdr>
        <w:top w:val="none" w:sz="0" w:space="0" w:color="auto"/>
        <w:left w:val="none" w:sz="0" w:space="0" w:color="auto"/>
        <w:bottom w:val="none" w:sz="0" w:space="0" w:color="auto"/>
        <w:right w:val="none" w:sz="0" w:space="0" w:color="auto"/>
      </w:divBdr>
    </w:div>
    <w:div w:id="544026741">
      <w:bodyDiv w:val="1"/>
      <w:marLeft w:val="0"/>
      <w:marRight w:val="0"/>
      <w:marTop w:val="0"/>
      <w:marBottom w:val="0"/>
      <w:divBdr>
        <w:top w:val="none" w:sz="0" w:space="0" w:color="auto"/>
        <w:left w:val="none" w:sz="0" w:space="0" w:color="auto"/>
        <w:bottom w:val="none" w:sz="0" w:space="0" w:color="auto"/>
        <w:right w:val="none" w:sz="0" w:space="0" w:color="auto"/>
      </w:divBdr>
    </w:div>
    <w:div w:id="544568042">
      <w:bodyDiv w:val="1"/>
      <w:marLeft w:val="0"/>
      <w:marRight w:val="0"/>
      <w:marTop w:val="0"/>
      <w:marBottom w:val="0"/>
      <w:divBdr>
        <w:top w:val="none" w:sz="0" w:space="0" w:color="auto"/>
        <w:left w:val="none" w:sz="0" w:space="0" w:color="auto"/>
        <w:bottom w:val="none" w:sz="0" w:space="0" w:color="auto"/>
        <w:right w:val="none" w:sz="0" w:space="0" w:color="auto"/>
      </w:divBdr>
    </w:div>
    <w:div w:id="554051711">
      <w:bodyDiv w:val="1"/>
      <w:marLeft w:val="0"/>
      <w:marRight w:val="0"/>
      <w:marTop w:val="0"/>
      <w:marBottom w:val="0"/>
      <w:divBdr>
        <w:top w:val="none" w:sz="0" w:space="0" w:color="auto"/>
        <w:left w:val="none" w:sz="0" w:space="0" w:color="auto"/>
        <w:bottom w:val="none" w:sz="0" w:space="0" w:color="auto"/>
        <w:right w:val="none" w:sz="0" w:space="0" w:color="auto"/>
      </w:divBdr>
    </w:div>
    <w:div w:id="561450156">
      <w:bodyDiv w:val="1"/>
      <w:marLeft w:val="0"/>
      <w:marRight w:val="0"/>
      <w:marTop w:val="0"/>
      <w:marBottom w:val="0"/>
      <w:divBdr>
        <w:top w:val="none" w:sz="0" w:space="0" w:color="auto"/>
        <w:left w:val="none" w:sz="0" w:space="0" w:color="auto"/>
        <w:bottom w:val="none" w:sz="0" w:space="0" w:color="auto"/>
        <w:right w:val="none" w:sz="0" w:space="0" w:color="auto"/>
      </w:divBdr>
    </w:div>
    <w:div w:id="562495662">
      <w:bodyDiv w:val="1"/>
      <w:marLeft w:val="0"/>
      <w:marRight w:val="0"/>
      <w:marTop w:val="0"/>
      <w:marBottom w:val="0"/>
      <w:divBdr>
        <w:top w:val="none" w:sz="0" w:space="0" w:color="auto"/>
        <w:left w:val="none" w:sz="0" w:space="0" w:color="auto"/>
        <w:bottom w:val="none" w:sz="0" w:space="0" w:color="auto"/>
        <w:right w:val="none" w:sz="0" w:space="0" w:color="auto"/>
      </w:divBdr>
    </w:div>
    <w:div w:id="566843798">
      <w:bodyDiv w:val="1"/>
      <w:marLeft w:val="0"/>
      <w:marRight w:val="0"/>
      <w:marTop w:val="0"/>
      <w:marBottom w:val="0"/>
      <w:divBdr>
        <w:top w:val="none" w:sz="0" w:space="0" w:color="auto"/>
        <w:left w:val="none" w:sz="0" w:space="0" w:color="auto"/>
        <w:bottom w:val="none" w:sz="0" w:space="0" w:color="auto"/>
        <w:right w:val="none" w:sz="0" w:space="0" w:color="auto"/>
      </w:divBdr>
    </w:div>
    <w:div w:id="572275370">
      <w:bodyDiv w:val="1"/>
      <w:marLeft w:val="0"/>
      <w:marRight w:val="0"/>
      <w:marTop w:val="0"/>
      <w:marBottom w:val="0"/>
      <w:divBdr>
        <w:top w:val="none" w:sz="0" w:space="0" w:color="auto"/>
        <w:left w:val="none" w:sz="0" w:space="0" w:color="auto"/>
        <w:bottom w:val="none" w:sz="0" w:space="0" w:color="auto"/>
        <w:right w:val="none" w:sz="0" w:space="0" w:color="auto"/>
      </w:divBdr>
    </w:div>
    <w:div w:id="584916672">
      <w:bodyDiv w:val="1"/>
      <w:marLeft w:val="0"/>
      <w:marRight w:val="0"/>
      <w:marTop w:val="0"/>
      <w:marBottom w:val="0"/>
      <w:divBdr>
        <w:top w:val="none" w:sz="0" w:space="0" w:color="auto"/>
        <w:left w:val="none" w:sz="0" w:space="0" w:color="auto"/>
        <w:bottom w:val="none" w:sz="0" w:space="0" w:color="auto"/>
        <w:right w:val="none" w:sz="0" w:space="0" w:color="auto"/>
      </w:divBdr>
    </w:div>
    <w:div w:id="587084418">
      <w:bodyDiv w:val="1"/>
      <w:marLeft w:val="0"/>
      <w:marRight w:val="0"/>
      <w:marTop w:val="0"/>
      <w:marBottom w:val="0"/>
      <w:divBdr>
        <w:top w:val="none" w:sz="0" w:space="0" w:color="auto"/>
        <w:left w:val="none" w:sz="0" w:space="0" w:color="auto"/>
        <w:bottom w:val="none" w:sz="0" w:space="0" w:color="auto"/>
        <w:right w:val="none" w:sz="0" w:space="0" w:color="auto"/>
      </w:divBdr>
    </w:div>
    <w:div w:id="588470022">
      <w:bodyDiv w:val="1"/>
      <w:marLeft w:val="0"/>
      <w:marRight w:val="0"/>
      <w:marTop w:val="0"/>
      <w:marBottom w:val="0"/>
      <w:divBdr>
        <w:top w:val="none" w:sz="0" w:space="0" w:color="auto"/>
        <w:left w:val="none" w:sz="0" w:space="0" w:color="auto"/>
        <w:bottom w:val="none" w:sz="0" w:space="0" w:color="auto"/>
        <w:right w:val="none" w:sz="0" w:space="0" w:color="auto"/>
      </w:divBdr>
    </w:div>
    <w:div w:id="592512403">
      <w:bodyDiv w:val="1"/>
      <w:marLeft w:val="0"/>
      <w:marRight w:val="0"/>
      <w:marTop w:val="0"/>
      <w:marBottom w:val="0"/>
      <w:divBdr>
        <w:top w:val="none" w:sz="0" w:space="0" w:color="auto"/>
        <w:left w:val="none" w:sz="0" w:space="0" w:color="auto"/>
        <w:bottom w:val="none" w:sz="0" w:space="0" w:color="auto"/>
        <w:right w:val="none" w:sz="0" w:space="0" w:color="auto"/>
      </w:divBdr>
      <w:divsChild>
        <w:div w:id="1325822528">
          <w:marLeft w:val="0"/>
          <w:marRight w:val="0"/>
          <w:marTop w:val="0"/>
          <w:marBottom w:val="0"/>
          <w:divBdr>
            <w:top w:val="none" w:sz="0" w:space="0" w:color="auto"/>
            <w:left w:val="none" w:sz="0" w:space="0" w:color="auto"/>
            <w:bottom w:val="none" w:sz="0" w:space="0" w:color="auto"/>
            <w:right w:val="none" w:sz="0" w:space="0" w:color="auto"/>
          </w:divBdr>
        </w:div>
      </w:divsChild>
    </w:div>
    <w:div w:id="597760856">
      <w:bodyDiv w:val="1"/>
      <w:marLeft w:val="0"/>
      <w:marRight w:val="0"/>
      <w:marTop w:val="0"/>
      <w:marBottom w:val="0"/>
      <w:divBdr>
        <w:top w:val="none" w:sz="0" w:space="0" w:color="auto"/>
        <w:left w:val="none" w:sz="0" w:space="0" w:color="auto"/>
        <w:bottom w:val="none" w:sz="0" w:space="0" w:color="auto"/>
        <w:right w:val="none" w:sz="0" w:space="0" w:color="auto"/>
      </w:divBdr>
    </w:div>
    <w:div w:id="597830502">
      <w:bodyDiv w:val="1"/>
      <w:marLeft w:val="0"/>
      <w:marRight w:val="0"/>
      <w:marTop w:val="0"/>
      <w:marBottom w:val="0"/>
      <w:divBdr>
        <w:top w:val="none" w:sz="0" w:space="0" w:color="auto"/>
        <w:left w:val="none" w:sz="0" w:space="0" w:color="auto"/>
        <w:bottom w:val="none" w:sz="0" w:space="0" w:color="auto"/>
        <w:right w:val="none" w:sz="0" w:space="0" w:color="auto"/>
      </w:divBdr>
    </w:div>
    <w:div w:id="598484044">
      <w:bodyDiv w:val="1"/>
      <w:marLeft w:val="0"/>
      <w:marRight w:val="0"/>
      <w:marTop w:val="0"/>
      <w:marBottom w:val="0"/>
      <w:divBdr>
        <w:top w:val="none" w:sz="0" w:space="0" w:color="auto"/>
        <w:left w:val="none" w:sz="0" w:space="0" w:color="auto"/>
        <w:bottom w:val="none" w:sz="0" w:space="0" w:color="auto"/>
        <w:right w:val="none" w:sz="0" w:space="0" w:color="auto"/>
      </w:divBdr>
    </w:div>
    <w:div w:id="598758732">
      <w:bodyDiv w:val="1"/>
      <w:marLeft w:val="0"/>
      <w:marRight w:val="0"/>
      <w:marTop w:val="0"/>
      <w:marBottom w:val="0"/>
      <w:divBdr>
        <w:top w:val="none" w:sz="0" w:space="0" w:color="auto"/>
        <w:left w:val="none" w:sz="0" w:space="0" w:color="auto"/>
        <w:bottom w:val="none" w:sz="0" w:space="0" w:color="auto"/>
        <w:right w:val="none" w:sz="0" w:space="0" w:color="auto"/>
      </w:divBdr>
    </w:div>
    <w:div w:id="599342120">
      <w:bodyDiv w:val="1"/>
      <w:marLeft w:val="0"/>
      <w:marRight w:val="0"/>
      <w:marTop w:val="0"/>
      <w:marBottom w:val="0"/>
      <w:divBdr>
        <w:top w:val="none" w:sz="0" w:space="0" w:color="auto"/>
        <w:left w:val="none" w:sz="0" w:space="0" w:color="auto"/>
        <w:bottom w:val="none" w:sz="0" w:space="0" w:color="auto"/>
        <w:right w:val="none" w:sz="0" w:space="0" w:color="auto"/>
      </w:divBdr>
    </w:div>
    <w:div w:id="611281870">
      <w:bodyDiv w:val="1"/>
      <w:marLeft w:val="0"/>
      <w:marRight w:val="0"/>
      <w:marTop w:val="0"/>
      <w:marBottom w:val="0"/>
      <w:divBdr>
        <w:top w:val="none" w:sz="0" w:space="0" w:color="auto"/>
        <w:left w:val="none" w:sz="0" w:space="0" w:color="auto"/>
        <w:bottom w:val="none" w:sz="0" w:space="0" w:color="auto"/>
        <w:right w:val="none" w:sz="0" w:space="0" w:color="auto"/>
      </w:divBdr>
    </w:div>
    <w:div w:id="612520823">
      <w:bodyDiv w:val="1"/>
      <w:marLeft w:val="0"/>
      <w:marRight w:val="0"/>
      <w:marTop w:val="0"/>
      <w:marBottom w:val="0"/>
      <w:divBdr>
        <w:top w:val="none" w:sz="0" w:space="0" w:color="auto"/>
        <w:left w:val="none" w:sz="0" w:space="0" w:color="auto"/>
        <w:bottom w:val="none" w:sz="0" w:space="0" w:color="auto"/>
        <w:right w:val="none" w:sz="0" w:space="0" w:color="auto"/>
      </w:divBdr>
    </w:div>
    <w:div w:id="618606368">
      <w:bodyDiv w:val="1"/>
      <w:marLeft w:val="0"/>
      <w:marRight w:val="0"/>
      <w:marTop w:val="0"/>
      <w:marBottom w:val="0"/>
      <w:divBdr>
        <w:top w:val="none" w:sz="0" w:space="0" w:color="auto"/>
        <w:left w:val="none" w:sz="0" w:space="0" w:color="auto"/>
        <w:bottom w:val="none" w:sz="0" w:space="0" w:color="auto"/>
        <w:right w:val="none" w:sz="0" w:space="0" w:color="auto"/>
      </w:divBdr>
    </w:div>
    <w:div w:id="623510693">
      <w:bodyDiv w:val="1"/>
      <w:marLeft w:val="0"/>
      <w:marRight w:val="0"/>
      <w:marTop w:val="0"/>
      <w:marBottom w:val="0"/>
      <w:divBdr>
        <w:top w:val="none" w:sz="0" w:space="0" w:color="auto"/>
        <w:left w:val="none" w:sz="0" w:space="0" w:color="auto"/>
        <w:bottom w:val="none" w:sz="0" w:space="0" w:color="auto"/>
        <w:right w:val="none" w:sz="0" w:space="0" w:color="auto"/>
      </w:divBdr>
    </w:div>
    <w:div w:id="626200447">
      <w:bodyDiv w:val="1"/>
      <w:marLeft w:val="0"/>
      <w:marRight w:val="0"/>
      <w:marTop w:val="0"/>
      <w:marBottom w:val="0"/>
      <w:divBdr>
        <w:top w:val="none" w:sz="0" w:space="0" w:color="auto"/>
        <w:left w:val="none" w:sz="0" w:space="0" w:color="auto"/>
        <w:bottom w:val="none" w:sz="0" w:space="0" w:color="auto"/>
        <w:right w:val="none" w:sz="0" w:space="0" w:color="auto"/>
      </w:divBdr>
    </w:div>
    <w:div w:id="637731101">
      <w:bodyDiv w:val="1"/>
      <w:marLeft w:val="0"/>
      <w:marRight w:val="0"/>
      <w:marTop w:val="0"/>
      <w:marBottom w:val="0"/>
      <w:divBdr>
        <w:top w:val="none" w:sz="0" w:space="0" w:color="auto"/>
        <w:left w:val="none" w:sz="0" w:space="0" w:color="auto"/>
        <w:bottom w:val="none" w:sz="0" w:space="0" w:color="auto"/>
        <w:right w:val="none" w:sz="0" w:space="0" w:color="auto"/>
      </w:divBdr>
    </w:div>
    <w:div w:id="640965154">
      <w:bodyDiv w:val="1"/>
      <w:marLeft w:val="0"/>
      <w:marRight w:val="0"/>
      <w:marTop w:val="0"/>
      <w:marBottom w:val="0"/>
      <w:divBdr>
        <w:top w:val="none" w:sz="0" w:space="0" w:color="auto"/>
        <w:left w:val="none" w:sz="0" w:space="0" w:color="auto"/>
        <w:bottom w:val="none" w:sz="0" w:space="0" w:color="auto"/>
        <w:right w:val="none" w:sz="0" w:space="0" w:color="auto"/>
      </w:divBdr>
    </w:div>
    <w:div w:id="645860670">
      <w:bodyDiv w:val="1"/>
      <w:marLeft w:val="0"/>
      <w:marRight w:val="0"/>
      <w:marTop w:val="0"/>
      <w:marBottom w:val="0"/>
      <w:divBdr>
        <w:top w:val="none" w:sz="0" w:space="0" w:color="auto"/>
        <w:left w:val="none" w:sz="0" w:space="0" w:color="auto"/>
        <w:bottom w:val="none" w:sz="0" w:space="0" w:color="auto"/>
        <w:right w:val="none" w:sz="0" w:space="0" w:color="auto"/>
      </w:divBdr>
      <w:divsChild>
        <w:div w:id="682166901">
          <w:marLeft w:val="0"/>
          <w:marRight w:val="0"/>
          <w:marTop w:val="0"/>
          <w:marBottom w:val="0"/>
          <w:divBdr>
            <w:top w:val="none" w:sz="0" w:space="0" w:color="auto"/>
            <w:left w:val="none" w:sz="0" w:space="0" w:color="auto"/>
            <w:bottom w:val="none" w:sz="0" w:space="0" w:color="auto"/>
            <w:right w:val="none" w:sz="0" w:space="0" w:color="auto"/>
          </w:divBdr>
        </w:div>
        <w:div w:id="751703456">
          <w:marLeft w:val="0"/>
          <w:marRight w:val="0"/>
          <w:marTop w:val="0"/>
          <w:marBottom w:val="0"/>
          <w:divBdr>
            <w:top w:val="none" w:sz="0" w:space="0" w:color="auto"/>
            <w:left w:val="none" w:sz="0" w:space="0" w:color="auto"/>
            <w:bottom w:val="none" w:sz="0" w:space="0" w:color="auto"/>
            <w:right w:val="none" w:sz="0" w:space="0" w:color="auto"/>
          </w:divBdr>
        </w:div>
      </w:divsChild>
    </w:div>
    <w:div w:id="650598665">
      <w:bodyDiv w:val="1"/>
      <w:marLeft w:val="0"/>
      <w:marRight w:val="0"/>
      <w:marTop w:val="0"/>
      <w:marBottom w:val="0"/>
      <w:divBdr>
        <w:top w:val="none" w:sz="0" w:space="0" w:color="auto"/>
        <w:left w:val="none" w:sz="0" w:space="0" w:color="auto"/>
        <w:bottom w:val="none" w:sz="0" w:space="0" w:color="auto"/>
        <w:right w:val="none" w:sz="0" w:space="0" w:color="auto"/>
      </w:divBdr>
    </w:div>
    <w:div w:id="665785870">
      <w:bodyDiv w:val="1"/>
      <w:marLeft w:val="0"/>
      <w:marRight w:val="0"/>
      <w:marTop w:val="0"/>
      <w:marBottom w:val="0"/>
      <w:divBdr>
        <w:top w:val="none" w:sz="0" w:space="0" w:color="auto"/>
        <w:left w:val="none" w:sz="0" w:space="0" w:color="auto"/>
        <w:bottom w:val="none" w:sz="0" w:space="0" w:color="auto"/>
        <w:right w:val="none" w:sz="0" w:space="0" w:color="auto"/>
      </w:divBdr>
    </w:div>
    <w:div w:id="666713375">
      <w:bodyDiv w:val="1"/>
      <w:marLeft w:val="0"/>
      <w:marRight w:val="0"/>
      <w:marTop w:val="0"/>
      <w:marBottom w:val="0"/>
      <w:divBdr>
        <w:top w:val="none" w:sz="0" w:space="0" w:color="auto"/>
        <w:left w:val="none" w:sz="0" w:space="0" w:color="auto"/>
        <w:bottom w:val="none" w:sz="0" w:space="0" w:color="auto"/>
        <w:right w:val="none" w:sz="0" w:space="0" w:color="auto"/>
      </w:divBdr>
    </w:div>
    <w:div w:id="675154064">
      <w:bodyDiv w:val="1"/>
      <w:marLeft w:val="0"/>
      <w:marRight w:val="0"/>
      <w:marTop w:val="0"/>
      <w:marBottom w:val="0"/>
      <w:divBdr>
        <w:top w:val="none" w:sz="0" w:space="0" w:color="auto"/>
        <w:left w:val="none" w:sz="0" w:space="0" w:color="auto"/>
        <w:bottom w:val="none" w:sz="0" w:space="0" w:color="auto"/>
        <w:right w:val="none" w:sz="0" w:space="0" w:color="auto"/>
      </w:divBdr>
    </w:div>
    <w:div w:id="675574279">
      <w:bodyDiv w:val="1"/>
      <w:marLeft w:val="0"/>
      <w:marRight w:val="0"/>
      <w:marTop w:val="0"/>
      <w:marBottom w:val="0"/>
      <w:divBdr>
        <w:top w:val="none" w:sz="0" w:space="0" w:color="auto"/>
        <w:left w:val="none" w:sz="0" w:space="0" w:color="auto"/>
        <w:bottom w:val="none" w:sz="0" w:space="0" w:color="auto"/>
        <w:right w:val="none" w:sz="0" w:space="0" w:color="auto"/>
      </w:divBdr>
    </w:div>
    <w:div w:id="679086812">
      <w:bodyDiv w:val="1"/>
      <w:marLeft w:val="0"/>
      <w:marRight w:val="0"/>
      <w:marTop w:val="0"/>
      <w:marBottom w:val="0"/>
      <w:divBdr>
        <w:top w:val="none" w:sz="0" w:space="0" w:color="auto"/>
        <w:left w:val="none" w:sz="0" w:space="0" w:color="auto"/>
        <w:bottom w:val="none" w:sz="0" w:space="0" w:color="auto"/>
        <w:right w:val="none" w:sz="0" w:space="0" w:color="auto"/>
      </w:divBdr>
    </w:div>
    <w:div w:id="680937413">
      <w:bodyDiv w:val="1"/>
      <w:marLeft w:val="0"/>
      <w:marRight w:val="0"/>
      <w:marTop w:val="0"/>
      <w:marBottom w:val="0"/>
      <w:divBdr>
        <w:top w:val="none" w:sz="0" w:space="0" w:color="auto"/>
        <w:left w:val="none" w:sz="0" w:space="0" w:color="auto"/>
        <w:bottom w:val="none" w:sz="0" w:space="0" w:color="auto"/>
        <w:right w:val="none" w:sz="0" w:space="0" w:color="auto"/>
      </w:divBdr>
    </w:div>
    <w:div w:id="686373124">
      <w:bodyDiv w:val="1"/>
      <w:marLeft w:val="0"/>
      <w:marRight w:val="0"/>
      <w:marTop w:val="0"/>
      <w:marBottom w:val="0"/>
      <w:divBdr>
        <w:top w:val="none" w:sz="0" w:space="0" w:color="auto"/>
        <w:left w:val="none" w:sz="0" w:space="0" w:color="auto"/>
        <w:bottom w:val="none" w:sz="0" w:space="0" w:color="auto"/>
        <w:right w:val="none" w:sz="0" w:space="0" w:color="auto"/>
      </w:divBdr>
    </w:div>
    <w:div w:id="692151825">
      <w:bodyDiv w:val="1"/>
      <w:marLeft w:val="0"/>
      <w:marRight w:val="0"/>
      <w:marTop w:val="0"/>
      <w:marBottom w:val="0"/>
      <w:divBdr>
        <w:top w:val="none" w:sz="0" w:space="0" w:color="auto"/>
        <w:left w:val="none" w:sz="0" w:space="0" w:color="auto"/>
        <w:bottom w:val="none" w:sz="0" w:space="0" w:color="auto"/>
        <w:right w:val="none" w:sz="0" w:space="0" w:color="auto"/>
      </w:divBdr>
    </w:div>
    <w:div w:id="697240949">
      <w:bodyDiv w:val="1"/>
      <w:marLeft w:val="0"/>
      <w:marRight w:val="0"/>
      <w:marTop w:val="0"/>
      <w:marBottom w:val="0"/>
      <w:divBdr>
        <w:top w:val="none" w:sz="0" w:space="0" w:color="auto"/>
        <w:left w:val="none" w:sz="0" w:space="0" w:color="auto"/>
        <w:bottom w:val="none" w:sz="0" w:space="0" w:color="auto"/>
        <w:right w:val="none" w:sz="0" w:space="0" w:color="auto"/>
      </w:divBdr>
    </w:div>
    <w:div w:id="710033986">
      <w:bodyDiv w:val="1"/>
      <w:marLeft w:val="0"/>
      <w:marRight w:val="0"/>
      <w:marTop w:val="0"/>
      <w:marBottom w:val="0"/>
      <w:divBdr>
        <w:top w:val="none" w:sz="0" w:space="0" w:color="auto"/>
        <w:left w:val="none" w:sz="0" w:space="0" w:color="auto"/>
        <w:bottom w:val="none" w:sz="0" w:space="0" w:color="auto"/>
        <w:right w:val="none" w:sz="0" w:space="0" w:color="auto"/>
      </w:divBdr>
    </w:div>
    <w:div w:id="713233415">
      <w:bodyDiv w:val="1"/>
      <w:marLeft w:val="0"/>
      <w:marRight w:val="0"/>
      <w:marTop w:val="0"/>
      <w:marBottom w:val="0"/>
      <w:divBdr>
        <w:top w:val="none" w:sz="0" w:space="0" w:color="auto"/>
        <w:left w:val="none" w:sz="0" w:space="0" w:color="auto"/>
        <w:bottom w:val="none" w:sz="0" w:space="0" w:color="auto"/>
        <w:right w:val="none" w:sz="0" w:space="0" w:color="auto"/>
      </w:divBdr>
    </w:div>
    <w:div w:id="713575551">
      <w:bodyDiv w:val="1"/>
      <w:marLeft w:val="0"/>
      <w:marRight w:val="0"/>
      <w:marTop w:val="0"/>
      <w:marBottom w:val="0"/>
      <w:divBdr>
        <w:top w:val="none" w:sz="0" w:space="0" w:color="auto"/>
        <w:left w:val="none" w:sz="0" w:space="0" w:color="auto"/>
        <w:bottom w:val="none" w:sz="0" w:space="0" w:color="auto"/>
        <w:right w:val="none" w:sz="0" w:space="0" w:color="auto"/>
      </w:divBdr>
      <w:divsChild>
        <w:div w:id="483737188">
          <w:marLeft w:val="0"/>
          <w:marRight w:val="0"/>
          <w:marTop w:val="0"/>
          <w:marBottom w:val="0"/>
          <w:divBdr>
            <w:top w:val="none" w:sz="0" w:space="0" w:color="auto"/>
            <w:left w:val="none" w:sz="0" w:space="0" w:color="auto"/>
            <w:bottom w:val="none" w:sz="0" w:space="0" w:color="auto"/>
            <w:right w:val="none" w:sz="0" w:space="0" w:color="auto"/>
          </w:divBdr>
        </w:div>
      </w:divsChild>
    </w:div>
    <w:div w:id="716903054">
      <w:bodyDiv w:val="1"/>
      <w:marLeft w:val="0"/>
      <w:marRight w:val="0"/>
      <w:marTop w:val="0"/>
      <w:marBottom w:val="0"/>
      <w:divBdr>
        <w:top w:val="none" w:sz="0" w:space="0" w:color="auto"/>
        <w:left w:val="none" w:sz="0" w:space="0" w:color="auto"/>
        <w:bottom w:val="none" w:sz="0" w:space="0" w:color="auto"/>
        <w:right w:val="none" w:sz="0" w:space="0" w:color="auto"/>
      </w:divBdr>
    </w:div>
    <w:div w:id="719134300">
      <w:bodyDiv w:val="1"/>
      <w:marLeft w:val="0"/>
      <w:marRight w:val="0"/>
      <w:marTop w:val="0"/>
      <w:marBottom w:val="0"/>
      <w:divBdr>
        <w:top w:val="none" w:sz="0" w:space="0" w:color="auto"/>
        <w:left w:val="none" w:sz="0" w:space="0" w:color="auto"/>
        <w:bottom w:val="none" w:sz="0" w:space="0" w:color="auto"/>
        <w:right w:val="none" w:sz="0" w:space="0" w:color="auto"/>
      </w:divBdr>
    </w:div>
    <w:div w:id="719326175">
      <w:bodyDiv w:val="1"/>
      <w:marLeft w:val="0"/>
      <w:marRight w:val="0"/>
      <w:marTop w:val="0"/>
      <w:marBottom w:val="0"/>
      <w:divBdr>
        <w:top w:val="none" w:sz="0" w:space="0" w:color="auto"/>
        <w:left w:val="none" w:sz="0" w:space="0" w:color="auto"/>
        <w:bottom w:val="none" w:sz="0" w:space="0" w:color="auto"/>
        <w:right w:val="none" w:sz="0" w:space="0" w:color="auto"/>
      </w:divBdr>
    </w:div>
    <w:div w:id="729033888">
      <w:bodyDiv w:val="1"/>
      <w:marLeft w:val="0"/>
      <w:marRight w:val="0"/>
      <w:marTop w:val="0"/>
      <w:marBottom w:val="0"/>
      <w:divBdr>
        <w:top w:val="none" w:sz="0" w:space="0" w:color="auto"/>
        <w:left w:val="none" w:sz="0" w:space="0" w:color="auto"/>
        <w:bottom w:val="none" w:sz="0" w:space="0" w:color="auto"/>
        <w:right w:val="none" w:sz="0" w:space="0" w:color="auto"/>
      </w:divBdr>
    </w:div>
    <w:div w:id="729578200">
      <w:bodyDiv w:val="1"/>
      <w:marLeft w:val="0"/>
      <w:marRight w:val="0"/>
      <w:marTop w:val="0"/>
      <w:marBottom w:val="0"/>
      <w:divBdr>
        <w:top w:val="none" w:sz="0" w:space="0" w:color="auto"/>
        <w:left w:val="none" w:sz="0" w:space="0" w:color="auto"/>
        <w:bottom w:val="none" w:sz="0" w:space="0" w:color="auto"/>
        <w:right w:val="none" w:sz="0" w:space="0" w:color="auto"/>
      </w:divBdr>
    </w:div>
    <w:div w:id="733428025">
      <w:bodyDiv w:val="1"/>
      <w:marLeft w:val="0"/>
      <w:marRight w:val="0"/>
      <w:marTop w:val="0"/>
      <w:marBottom w:val="0"/>
      <w:divBdr>
        <w:top w:val="none" w:sz="0" w:space="0" w:color="auto"/>
        <w:left w:val="none" w:sz="0" w:space="0" w:color="auto"/>
        <w:bottom w:val="none" w:sz="0" w:space="0" w:color="auto"/>
        <w:right w:val="none" w:sz="0" w:space="0" w:color="auto"/>
      </w:divBdr>
    </w:div>
    <w:div w:id="737438642">
      <w:bodyDiv w:val="1"/>
      <w:marLeft w:val="0"/>
      <w:marRight w:val="0"/>
      <w:marTop w:val="0"/>
      <w:marBottom w:val="0"/>
      <w:divBdr>
        <w:top w:val="none" w:sz="0" w:space="0" w:color="auto"/>
        <w:left w:val="none" w:sz="0" w:space="0" w:color="auto"/>
        <w:bottom w:val="none" w:sz="0" w:space="0" w:color="auto"/>
        <w:right w:val="none" w:sz="0" w:space="0" w:color="auto"/>
      </w:divBdr>
    </w:div>
    <w:div w:id="739061470">
      <w:bodyDiv w:val="1"/>
      <w:marLeft w:val="0"/>
      <w:marRight w:val="0"/>
      <w:marTop w:val="0"/>
      <w:marBottom w:val="0"/>
      <w:divBdr>
        <w:top w:val="none" w:sz="0" w:space="0" w:color="auto"/>
        <w:left w:val="none" w:sz="0" w:space="0" w:color="auto"/>
        <w:bottom w:val="none" w:sz="0" w:space="0" w:color="auto"/>
        <w:right w:val="none" w:sz="0" w:space="0" w:color="auto"/>
      </w:divBdr>
    </w:div>
    <w:div w:id="741413774">
      <w:bodyDiv w:val="1"/>
      <w:marLeft w:val="0"/>
      <w:marRight w:val="0"/>
      <w:marTop w:val="0"/>
      <w:marBottom w:val="0"/>
      <w:divBdr>
        <w:top w:val="none" w:sz="0" w:space="0" w:color="auto"/>
        <w:left w:val="none" w:sz="0" w:space="0" w:color="auto"/>
        <w:bottom w:val="none" w:sz="0" w:space="0" w:color="auto"/>
        <w:right w:val="none" w:sz="0" w:space="0" w:color="auto"/>
      </w:divBdr>
    </w:div>
    <w:div w:id="742482996">
      <w:bodyDiv w:val="1"/>
      <w:marLeft w:val="0"/>
      <w:marRight w:val="0"/>
      <w:marTop w:val="0"/>
      <w:marBottom w:val="0"/>
      <w:divBdr>
        <w:top w:val="none" w:sz="0" w:space="0" w:color="auto"/>
        <w:left w:val="none" w:sz="0" w:space="0" w:color="auto"/>
        <w:bottom w:val="none" w:sz="0" w:space="0" w:color="auto"/>
        <w:right w:val="none" w:sz="0" w:space="0" w:color="auto"/>
      </w:divBdr>
    </w:div>
    <w:div w:id="743380324">
      <w:bodyDiv w:val="1"/>
      <w:marLeft w:val="0"/>
      <w:marRight w:val="0"/>
      <w:marTop w:val="0"/>
      <w:marBottom w:val="0"/>
      <w:divBdr>
        <w:top w:val="none" w:sz="0" w:space="0" w:color="auto"/>
        <w:left w:val="none" w:sz="0" w:space="0" w:color="auto"/>
        <w:bottom w:val="none" w:sz="0" w:space="0" w:color="auto"/>
        <w:right w:val="none" w:sz="0" w:space="0" w:color="auto"/>
      </w:divBdr>
    </w:div>
    <w:div w:id="743524805">
      <w:bodyDiv w:val="1"/>
      <w:marLeft w:val="0"/>
      <w:marRight w:val="0"/>
      <w:marTop w:val="0"/>
      <w:marBottom w:val="0"/>
      <w:divBdr>
        <w:top w:val="none" w:sz="0" w:space="0" w:color="auto"/>
        <w:left w:val="none" w:sz="0" w:space="0" w:color="auto"/>
        <w:bottom w:val="none" w:sz="0" w:space="0" w:color="auto"/>
        <w:right w:val="none" w:sz="0" w:space="0" w:color="auto"/>
      </w:divBdr>
    </w:div>
    <w:div w:id="743643972">
      <w:bodyDiv w:val="1"/>
      <w:marLeft w:val="0"/>
      <w:marRight w:val="0"/>
      <w:marTop w:val="0"/>
      <w:marBottom w:val="0"/>
      <w:divBdr>
        <w:top w:val="none" w:sz="0" w:space="0" w:color="auto"/>
        <w:left w:val="none" w:sz="0" w:space="0" w:color="auto"/>
        <w:bottom w:val="none" w:sz="0" w:space="0" w:color="auto"/>
        <w:right w:val="none" w:sz="0" w:space="0" w:color="auto"/>
      </w:divBdr>
    </w:div>
    <w:div w:id="743916824">
      <w:bodyDiv w:val="1"/>
      <w:marLeft w:val="0"/>
      <w:marRight w:val="0"/>
      <w:marTop w:val="0"/>
      <w:marBottom w:val="0"/>
      <w:divBdr>
        <w:top w:val="none" w:sz="0" w:space="0" w:color="auto"/>
        <w:left w:val="none" w:sz="0" w:space="0" w:color="auto"/>
        <w:bottom w:val="none" w:sz="0" w:space="0" w:color="auto"/>
        <w:right w:val="none" w:sz="0" w:space="0" w:color="auto"/>
      </w:divBdr>
    </w:div>
    <w:div w:id="750615769">
      <w:bodyDiv w:val="1"/>
      <w:marLeft w:val="0"/>
      <w:marRight w:val="0"/>
      <w:marTop w:val="0"/>
      <w:marBottom w:val="0"/>
      <w:divBdr>
        <w:top w:val="none" w:sz="0" w:space="0" w:color="auto"/>
        <w:left w:val="none" w:sz="0" w:space="0" w:color="auto"/>
        <w:bottom w:val="none" w:sz="0" w:space="0" w:color="auto"/>
        <w:right w:val="none" w:sz="0" w:space="0" w:color="auto"/>
      </w:divBdr>
    </w:div>
    <w:div w:id="751658083">
      <w:bodyDiv w:val="1"/>
      <w:marLeft w:val="0"/>
      <w:marRight w:val="0"/>
      <w:marTop w:val="0"/>
      <w:marBottom w:val="0"/>
      <w:divBdr>
        <w:top w:val="none" w:sz="0" w:space="0" w:color="auto"/>
        <w:left w:val="none" w:sz="0" w:space="0" w:color="auto"/>
        <w:bottom w:val="none" w:sz="0" w:space="0" w:color="auto"/>
        <w:right w:val="none" w:sz="0" w:space="0" w:color="auto"/>
      </w:divBdr>
    </w:div>
    <w:div w:id="756486756">
      <w:bodyDiv w:val="1"/>
      <w:marLeft w:val="0"/>
      <w:marRight w:val="0"/>
      <w:marTop w:val="0"/>
      <w:marBottom w:val="0"/>
      <w:divBdr>
        <w:top w:val="none" w:sz="0" w:space="0" w:color="auto"/>
        <w:left w:val="none" w:sz="0" w:space="0" w:color="auto"/>
        <w:bottom w:val="none" w:sz="0" w:space="0" w:color="auto"/>
        <w:right w:val="none" w:sz="0" w:space="0" w:color="auto"/>
      </w:divBdr>
    </w:div>
    <w:div w:id="756830789">
      <w:bodyDiv w:val="1"/>
      <w:marLeft w:val="0"/>
      <w:marRight w:val="0"/>
      <w:marTop w:val="0"/>
      <w:marBottom w:val="0"/>
      <w:divBdr>
        <w:top w:val="none" w:sz="0" w:space="0" w:color="auto"/>
        <w:left w:val="none" w:sz="0" w:space="0" w:color="auto"/>
        <w:bottom w:val="none" w:sz="0" w:space="0" w:color="auto"/>
        <w:right w:val="none" w:sz="0" w:space="0" w:color="auto"/>
      </w:divBdr>
    </w:div>
    <w:div w:id="774128806">
      <w:bodyDiv w:val="1"/>
      <w:marLeft w:val="0"/>
      <w:marRight w:val="0"/>
      <w:marTop w:val="0"/>
      <w:marBottom w:val="0"/>
      <w:divBdr>
        <w:top w:val="none" w:sz="0" w:space="0" w:color="auto"/>
        <w:left w:val="none" w:sz="0" w:space="0" w:color="auto"/>
        <w:bottom w:val="none" w:sz="0" w:space="0" w:color="auto"/>
        <w:right w:val="none" w:sz="0" w:space="0" w:color="auto"/>
      </w:divBdr>
    </w:div>
    <w:div w:id="780490456">
      <w:bodyDiv w:val="1"/>
      <w:marLeft w:val="0"/>
      <w:marRight w:val="0"/>
      <w:marTop w:val="0"/>
      <w:marBottom w:val="0"/>
      <w:divBdr>
        <w:top w:val="none" w:sz="0" w:space="0" w:color="auto"/>
        <w:left w:val="none" w:sz="0" w:space="0" w:color="auto"/>
        <w:bottom w:val="none" w:sz="0" w:space="0" w:color="auto"/>
        <w:right w:val="none" w:sz="0" w:space="0" w:color="auto"/>
      </w:divBdr>
      <w:divsChild>
        <w:div w:id="721054048">
          <w:marLeft w:val="0"/>
          <w:marRight w:val="0"/>
          <w:marTop w:val="0"/>
          <w:marBottom w:val="0"/>
          <w:divBdr>
            <w:top w:val="none" w:sz="0" w:space="0" w:color="auto"/>
            <w:left w:val="none" w:sz="0" w:space="0" w:color="auto"/>
            <w:bottom w:val="none" w:sz="0" w:space="0" w:color="auto"/>
            <w:right w:val="none" w:sz="0" w:space="0" w:color="auto"/>
          </w:divBdr>
          <w:divsChild>
            <w:div w:id="62605852">
              <w:marLeft w:val="0"/>
              <w:marRight w:val="0"/>
              <w:marTop w:val="0"/>
              <w:marBottom w:val="0"/>
              <w:divBdr>
                <w:top w:val="none" w:sz="0" w:space="0" w:color="auto"/>
                <w:left w:val="none" w:sz="0" w:space="0" w:color="auto"/>
                <w:bottom w:val="none" w:sz="0" w:space="0" w:color="auto"/>
                <w:right w:val="none" w:sz="0" w:space="0" w:color="auto"/>
              </w:divBdr>
              <w:divsChild>
                <w:div w:id="910307965">
                  <w:marLeft w:val="0"/>
                  <w:marRight w:val="0"/>
                  <w:marTop w:val="0"/>
                  <w:marBottom w:val="0"/>
                  <w:divBdr>
                    <w:top w:val="none" w:sz="0" w:space="0" w:color="auto"/>
                    <w:left w:val="none" w:sz="0" w:space="0" w:color="auto"/>
                    <w:bottom w:val="none" w:sz="0" w:space="0" w:color="auto"/>
                    <w:right w:val="none" w:sz="0" w:space="0" w:color="auto"/>
                  </w:divBdr>
                  <w:divsChild>
                    <w:div w:id="560798540">
                      <w:marLeft w:val="0"/>
                      <w:marRight w:val="0"/>
                      <w:marTop w:val="0"/>
                      <w:marBottom w:val="0"/>
                      <w:divBdr>
                        <w:top w:val="none" w:sz="0" w:space="0" w:color="auto"/>
                        <w:left w:val="none" w:sz="0" w:space="0" w:color="auto"/>
                        <w:bottom w:val="none" w:sz="0" w:space="0" w:color="auto"/>
                        <w:right w:val="none" w:sz="0" w:space="0" w:color="auto"/>
                      </w:divBdr>
                      <w:divsChild>
                        <w:div w:id="288896658">
                          <w:marLeft w:val="0"/>
                          <w:marRight w:val="0"/>
                          <w:marTop w:val="0"/>
                          <w:marBottom w:val="0"/>
                          <w:divBdr>
                            <w:top w:val="none" w:sz="0" w:space="0" w:color="auto"/>
                            <w:left w:val="none" w:sz="0" w:space="0" w:color="auto"/>
                            <w:bottom w:val="none" w:sz="0" w:space="0" w:color="auto"/>
                            <w:right w:val="none" w:sz="0" w:space="0" w:color="auto"/>
                          </w:divBdr>
                          <w:divsChild>
                            <w:div w:id="81638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884259">
      <w:bodyDiv w:val="1"/>
      <w:marLeft w:val="0"/>
      <w:marRight w:val="0"/>
      <w:marTop w:val="0"/>
      <w:marBottom w:val="0"/>
      <w:divBdr>
        <w:top w:val="none" w:sz="0" w:space="0" w:color="auto"/>
        <w:left w:val="none" w:sz="0" w:space="0" w:color="auto"/>
        <w:bottom w:val="none" w:sz="0" w:space="0" w:color="auto"/>
        <w:right w:val="none" w:sz="0" w:space="0" w:color="auto"/>
      </w:divBdr>
    </w:div>
    <w:div w:id="786509098">
      <w:bodyDiv w:val="1"/>
      <w:marLeft w:val="0"/>
      <w:marRight w:val="0"/>
      <w:marTop w:val="0"/>
      <w:marBottom w:val="0"/>
      <w:divBdr>
        <w:top w:val="none" w:sz="0" w:space="0" w:color="auto"/>
        <w:left w:val="none" w:sz="0" w:space="0" w:color="auto"/>
        <w:bottom w:val="none" w:sz="0" w:space="0" w:color="auto"/>
        <w:right w:val="none" w:sz="0" w:space="0" w:color="auto"/>
      </w:divBdr>
    </w:div>
    <w:div w:id="798451272">
      <w:bodyDiv w:val="1"/>
      <w:marLeft w:val="0"/>
      <w:marRight w:val="0"/>
      <w:marTop w:val="0"/>
      <w:marBottom w:val="0"/>
      <w:divBdr>
        <w:top w:val="none" w:sz="0" w:space="0" w:color="auto"/>
        <w:left w:val="none" w:sz="0" w:space="0" w:color="auto"/>
        <w:bottom w:val="none" w:sz="0" w:space="0" w:color="auto"/>
        <w:right w:val="none" w:sz="0" w:space="0" w:color="auto"/>
      </w:divBdr>
    </w:div>
    <w:div w:id="800540208">
      <w:bodyDiv w:val="1"/>
      <w:marLeft w:val="0"/>
      <w:marRight w:val="0"/>
      <w:marTop w:val="0"/>
      <w:marBottom w:val="0"/>
      <w:divBdr>
        <w:top w:val="none" w:sz="0" w:space="0" w:color="auto"/>
        <w:left w:val="none" w:sz="0" w:space="0" w:color="auto"/>
        <w:bottom w:val="none" w:sz="0" w:space="0" w:color="auto"/>
        <w:right w:val="none" w:sz="0" w:space="0" w:color="auto"/>
      </w:divBdr>
    </w:div>
    <w:div w:id="801264177">
      <w:bodyDiv w:val="1"/>
      <w:marLeft w:val="0"/>
      <w:marRight w:val="0"/>
      <w:marTop w:val="0"/>
      <w:marBottom w:val="0"/>
      <w:divBdr>
        <w:top w:val="none" w:sz="0" w:space="0" w:color="auto"/>
        <w:left w:val="none" w:sz="0" w:space="0" w:color="auto"/>
        <w:bottom w:val="none" w:sz="0" w:space="0" w:color="auto"/>
        <w:right w:val="none" w:sz="0" w:space="0" w:color="auto"/>
      </w:divBdr>
    </w:div>
    <w:div w:id="807162462">
      <w:bodyDiv w:val="1"/>
      <w:marLeft w:val="0"/>
      <w:marRight w:val="0"/>
      <w:marTop w:val="0"/>
      <w:marBottom w:val="0"/>
      <w:divBdr>
        <w:top w:val="none" w:sz="0" w:space="0" w:color="auto"/>
        <w:left w:val="none" w:sz="0" w:space="0" w:color="auto"/>
        <w:bottom w:val="none" w:sz="0" w:space="0" w:color="auto"/>
        <w:right w:val="none" w:sz="0" w:space="0" w:color="auto"/>
      </w:divBdr>
    </w:div>
    <w:div w:id="822697229">
      <w:bodyDiv w:val="1"/>
      <w:marLeft w:val="0"/>
      <w:marRight w:val="0"/>
      <w:marTop w:val="0"/>
      <w:marBottom w:val="0"/>
      <w:divBdr>
        <w:top w:val="none" w:sz="0" w:space="0" w:color="auto"/>
        <w:left w:val="none" w:sz="0" w:space="0" w:color="auto"/>
        <w:bottom w:val="none" w:sz="0" w:space="0" w:color="auto"/>
        <w:right w:val="none" w:sz="0" w:space="0" w:color="auto"/>
      </w:divBdr>
    </w:div>
    <w:div w:id="827790873">
      <w:bodyDiv w:val="1"/>
      <w:marLeft w:val="0"/>
      <w:marRight w:val="0"/>
      <w:marTop w:val="0"/>
      <w:marBottom w:val="0"/>
      <w:divBdr>
        <w:top w:val="none" w:sz="0" w:space="0" w:color="auto"/>
        <w:left w:val="none" w:sz="0" w:space="0" w:color="auto"/>
        <w:bottom w:val="none" w:sz="0" w:space="0" w:color="auto"/>
        <w:right w:val="none" w:sz="0" w:space="0" w:color="auto"/>
      </w:divBdr>
    </w:div>
    <w:div w:id="834683323">
      <w:bodyDiv w:val="1"/>
      <w:marLeft w:val="0"/>
      <w:marRight w:val="0"/>
      <w:marTop w:val="0"/>
      <w:marBottom w:val="0"/>
      <w:divBdr>
        <w:top w:val="none" w:sz="0" w:space="0" w:color="auto"/>
        <w:left w:val="none" w:sz="0" w:space="0" w:color="auto"/>
        <w:bottom w:val="none" w:sz="0" w:space="0" w:color="auto"/>
        <w:right w:val="none" w:sz="0" w:space="0" w:color="auto"/>
      </w:divBdr>
    </w:div>
    <w:div w:id="842474341">
      <w:bodyDiv w:val="1"/>
      <w:marLeft w:val="0"/>
      <w:marRight w:val="0"/>
      <w:marTop w:val="0"/>
      <w:marBottom w:val="0"/>
      <w:divBdr>
        <w:top w:val="none" w:sz="0" w:space="0" w:color="auto"/>
        <w:left w:val="none" w:sz="0" w:space="0" w:color="auto"/>
        <w:bottom w:val="none" w:sz="0" w:space="0" w:color="auto"/>
        <w:right w:val="none" w:sz="0" w:space="0" w:color="auto"/>
      </w:divBdr>
    </w:div>
    <w:div w:id="852453612">
      <w:bodyDiv w:val="1"/>
      <w:marLeft w:val="0"/>
      <w:marRight w:val="0"/>
      <w:marTop w:val="0"/>
      <w:marBottom w:val="0"/>
      <w:divBdr>
        <w:top w:val="none" w:sz="0" w:space="0" w:color="auto"/>
        <w:left w:val="none" w:sz="0" w:space="0" w:color="auto"/>
        <w:bottom w:val="none" w:sz="0" w:space="0" w:color="auto"/>
        <w:right w:val="none" w:sz="0" w:space="0" w:color="auto"/>
      </w:divBdr>
    </w:div>
    <w:div w:id="855727238">
      <w:bodyDiv w:val="1"/>
      <w:marLeft w:val="0"/>
      <w:marRight w:val="0"/>
      <w:marTop w:val="0"/>
      <w:marBottom w:val="0"/>
      <w:divBdr>
        <w:top w:val="none" w:sz="0" w:space="0" w:color="auto"/>
        <w:left w:val="none" w:sz="0" w:space="0" w:color="auto"/>
        <w:bottom w:val="none" w:sz="0" w:space="0" w:color="auto"/>
        <w:right w:val="none" w:sz="0" w:space="0" w:color="auto"/>
      </w:divBdr>
    </w:div>
    <w:div w:id="861555200">
      <w:bodyDiv w:val="1"/>
      <w:marLeft w:val="0"/>
      <w:marRight w:val="0"/>
      <w:marTop w:val="0"/>
      <w:marBottom w:val="0"/>
      <w:divBdr>
        <w:top w:val="none" w:sz="0" w:space="0" w:color="auto"/>
        <w:left w:val="none" w:sz="0" w:space="0" w:color="auto"/>
        <w:bottom w:val="none" w:sz="0" w:space="0" w:color="auto"/>
        <w:right w:val="none" w:sz="0" w:space="0" w:color="auto"/>
      </w:divBdr>
    </w:div>
    <w:div w:id="864901438">
      <w:bodyDiv w:val="1"/>
      <w:marLeft w:val="0"/>
      <w:marRight w:val="0"/>
      <w:marTop w:val="0"/>
      <w:marBottom w:val="0"/>
      <w:divBdr>
        <w:top w:val="none" w:sz="0" w:space="0" w:color="auto"/>
        <w:left w:val="none" w:sz="0" w:space="0" w:color="auto"/>
        <w:bottom w:val="none" w:sz="0" w:space="0" w:color="auto"/>
        <w:right w:val="none" w:sz="0" w:space="0" w:color="auto"/>
      </w:divBdr>
    </w:div>
    <w:div w:id="878470217">
      <w:bodyDiv w:val="1"/>
      <w:marLeft w:val="0"/>
      <w:marRight w:val="0"/>
      <w:marTop w:val="0"/>
      <w:marBottom w:val="0"/>
      <w:divBdr>
        <w:top w:val="none" w:sz="0" w:space="0" w:color="auto"/>
        <w:left w:val="none" w:sz="0" w:space="0" w:color="auto"/>
        <w:bottom w:val="none" w:sz="0" w:space="0" w:color="auto"/>
        <w:right w:val="none" w:sz="0" w:space="0" w:color="auto"/>
      </w:divBdr>
    </w:div>
    <w:div w:id="879247575">
      <w:bodyDiv w:val="1"/>
      <w:marLeft w:val="0"/>
      <w:marRight w:val="0"/>
      <w:marTop w:val="0"/>
      <w:marBottom w:val="0"/>
      <w:divBdr>
        <w:top w:val="none" w:sz="0" w:space="0" w:color="auto"/>
        <w:left w:val="none" w:sz="0" w:space="0" w:color="auto"/>
        <w:bottom w:val="none" w:sz="0" w:space="0" w:color="auto"/>
        <w:right w:val="none" w:sz="0" w:space="0" w:color="auto"/>
      </w:divBdr>
    </w:div>
    <w:div w:id="879320778">
      <w:bodyDiv w:val="1"/>
      <w:marLeft w:val="0"/>
      <w:marRight w:val="0"/>
      <w:marTop w:val="0"/>
      <w:marBottom w:val="0"/>
      <w:divBdr>
        <w:top w:val="none" w:sz="0" w:space="0" w:color="auto"/>
        <w:left w:val="none" w:sz="0" w:space="0" w:color="auto"/>
        <w:bottom w:val="none" w:sz="0" w:space="0" w:color="auto"/>
        <w:right w:val="none" w:sz="0" w:space="0" w:color="auto"/>
      </w:divBdr>
    </w:div>
    <w:div w:id="882640303">
      <w:bodyDiv w:val="1"/>
      <w:marLeft w:val="0"/>
      <w:marRight w:val="0"/>
      <w:marTop w:val="0"/>
      <w:marBottom w:val="0"/>
      <w:divBdr>
        <w:top w:val="none" w:sz="0" w:space="0" w:color="auto"/>
        <w:left w:val="none" w:sz="0" w:space="0" w:color="auto"/>
        <w:bottom w:val="none" w:sz="0" w:space="0" w:color="auto"/>
        <w:right w:val="none" w:sz="0" w:space="0" w:color="auto"/>
      </w:divBdr>
    </w:div>
    <w:div w:id="883325411">
      <w:bodyDiv w:val="1"/>
      <w:marLeft w:val="0"/>
      <w:marRight w:val="0"/>
      <w:marTop w:val="0"/>
      <w:marBottom w:val="0"/>
      <w:divBdr>
        <w:top w:val="none" w:sz="0" w:space="0" w:color="auto"/>
        <w:left w:val="none" w:sz="0" w:space="0" w:color="auto"/>
        <w:bottom w:val="none" w:sz="0" w:space="0" w:color="auto"/>
        <w:right w:val="none" w:sz="0" w:space="0" w:color="auto"/>
      </w:divBdr>
    </w:div>
    <w:div w:id="886256576">
      <w:bodyDiv w:val="1"/>
      <w:marLeft w:val="0"/>
      <w:marRight w:val="0"/>
      <w:marTop w:val="0"/>
      <w:marBottom w:val="0"/>
      <w:divBdr>
        <w:top w:val="none" w:sz="0" w:space="0" w:color="auto"/>
        <w:left w:val="none" w:sz="0" w:space="0" w:color="auto"/>
        <w:bottom w:val="none" w:sz="0" w:space="0" w:color="auto"/>
        <w:right w:val="none" w:sz="0" w:space="0" w:color="auto"/>
      </w:divBdr>
    </w:div>
    <w:div w:id="886261286">
      <w:bodyDiv w:val="1"/>
      <w:marLeft w:val="0"/>
      <w:marRight w:val="0"/>
      <w:marTop w:val="0"/>
      <w:marBottom w:val="0"/>
      <w:divBdr>
        <w:top w:val="none" w:sz="0" w:space="0" w:color="auto"/>
        <w:left w:val="none" w:sz="0" w:space="0" w:color="auto"/>
        <w:bottom w:val="none" w:sz="0" w:space="0" w:color="auto"/>
        <w:right w:val="none" w:sz="0" w:space="0" w:color="auto"/>
      </w:divBdr>
    </w:div>
    <w:div w:id="888761931">
      <w:bodyDiv w:val="1"/>
      <w:marLeft w:val="0"/>
      <w:marRight w:val="0"/>
      <w:marTop w:val="0"/>
      <w:marBottom w:val="0"/>
      <w:divBdr>
        <w:top w:val="none" w:sz="0" w:space="0" w:color="auto"/>
        <w:left w:val="none" w:sz="0" w:space="0" w:color="auto"/>
        <w:bottom w:val="none" w:sz="0" w:space="0" w:color="auto"/>
        <w:right w:val="none" w:sz="0" w:space="0" w:color="auto"/>
      </w:divBdr>
    </w:div>
    <w:div w:id="889803390">
      <w:bodyDiv w:val="1"/>
      <w:marLeft w:val="0"/>
      <w:marRight w:val="0"/>
      <w:marTop w:val="0"/>
      <w:marBottom w:val="0"/>
      <w:divBdr>
        <w:top w:val="none" w:sz="0" w:space="0" w:color="auto"/>
        <w:left w:val="none" w:sz="0" w:space="0" w:color="auto"/>
        <w:bottom w:val="none" w:sz="0" w:space="0" w:color="auto"/>
        <w:right w:val="none" w:sz="0" w:space="0" w:color="auto"/>
      </w:divBdr>
    </w:div>
    <w:div w:id="891623752">
      <w:bodyDiv w:val="1"/>
      <w:marLeft w:val="0"/>
      <w:marRight w:val="0"/>
      <w:marTop w:val="0"/>
      <w:marBottom w:val="0"/>
      <w:divBdr>
        <w:top w:val="none" w:sz="0" w:space="0" w:color="auto"/>
        <w:left w:val="none" w:sz="0" w:space="0" w:color="auto"/>
        <w:bottom w:val="none" w:sz="0" w:space="0" w:color="auto"/>
        <w:right w:val="none" w:sz="0" w:space="0" w:color="auto"/>
      </w:divBdr>
    </w:div>
    <w:div w:id="894045686">
      <w:bodyDiv w:val="1"/>
      <w:marLeft w:val="0"/>
      <w:marRight w:val="0"/>
      <w:marTop w:val="0"/>
      <w:marBottom w:val="0"/>
      <w:divBdr>
        <w:top w:val="none" w:sz="0" w:space="0" w:color="auto"/>
        <w:left w:val="none" w:sz="0" w:space="0" w:color="auto"/>
        <w:bottom w:val="none" w:sz="0" w:space="0" w:color="auto"/>
        <w:right w:val="none" w:sz="0" w:space="0" w:color="auto"/>
      </w:divBdr>
    </w:div>
    <w:div w:id="896816637">
      <w:bodyDiv w:val="1"/>
      <w:marLeft w:val="0"/>
      <w:marRight w:val="0"/>
      <w:marTop w:val="0"/>
      <w:marBottom w:val="0"/>
      <w:divBdr>
        <w:top w:val="none" w:sz="0" w:space="0" w:color="auto"/>
        <w:left w:val="none" w:sz="0" w:space="0" w:color="auto"/>
        <w:bottom w:val="none" w:sz="0" w:space="0" w:color="auto"/>
        <w:right w:val="none" w:sz="0" w:space="0" w:color="auto"/>
      </w:divBdr>
    </w:div>
    <w:div w:id="897789009">
      <w:bodyDiv w:val="1"/>
      <w:marLeft w:val="0"/>
      <w:marRight w:val="0"/>
      <w:marTop w:val="0"/>
      <w:marBottom w:val="0"/>
      <w:divBdr>
        <w:top w:val="none" w:sz="0" w:space="0" w:color="auto"/>
        <w:left w:val="none" w:sz="0" w:space="0" w:color="auto"/>
        <w:bottom w:val="none" w:sz="0" w:space="0" w:color="auto"/>
        <w:right w:val="none" w:sz="0" w:space="0" w:color="auto"/>
      </w:divBdr>
    </w:div>
    <w:div w:id="904219557">
      <w:bodyDiv w:val="1"/>
      <w:marLeft w:val="0"/>
      <w:marRight w:val="0"/>
      <w:marTop w:val="0"/>
      <w:marBottom w:val="0"/>
      <w:divBdr>
        <w:top w:val="none" w:sz="0" w:space="0" w:color="auto"/>
        <w:left w:val="none" w:sz="0" w:space="0" w:color="auto"/>
        <w:bottom w:val="none" w:sz="0" w:space="0" w:color="auto"/>
        <w:right w:val="none" w:sz="0" w:space="0" w:color="auto"/>
      </w:divBdr>
    </w:div>
    <w:div w:id="917981307">
      <w:bodyDiv w:val="1"/>
      <w:marLeft w:val="0"/>
      <w:marRight w:val="0"/>
      <w:marTop w:val="0"/>
      <w:marBottom w:val="0"/>
      <w:divBdr>
        <w:top w:val="none" w:sz="0" w:space="0" w:color="auto"/>
        <w:left w:val="none" w:sz="0" w:space="0" w:color="auto"/>
        <w:bottom w:val="none" w:sz="0" w:space="0" w:color="auto"/>
        <w:right w:val="none" w:sz="0" w:space="0" w:color="auto"/>
      </w:divBdr>
    </w:div>
    <w:div w:id="922228349">
      <w:bodyDiv w:val="1"/>
      <w:marLeft w:val="0"/>
      <w:marRight w:val="0"/>
      <w:marTop w:val="0"/>
      <w:marBottom w:val="0"/>
      <w:divBdr>
        <w:top w:val="none" w:sz="0" w:space="0" w:color="auto"/>
        <w:left w:val="none" w:sz="0" w:space="0" w:color="auto"/>
        <w:bottom w:val="none" w:sz="0" w:space="0" w:color="auto"/>
        <w:right w:val="none" w:sz="0" w:space="0" w:color="auto"/>
      </w:divBdr>
    </w:div>
    <w:div w:id="929505858">
      <w:bodyDiv w:val="1"/>
      <w:marLeft w:val="0"/>
      <w:marRight w:val="0"/>
      <w:marTop w:val="0"/>
      <w:marBottom w:val="0"/>
      <w:divBdr>
        <w:top w:val="none" w:sz="0" w:space="0" w:color="auto"/>
        <w:left w:val="none" w:sz="0" w:space="0" w:color="auto"/>
        <w:bottom w:val="none" w:sz="0" w:space="0" w:color="auto"/>
        <w:right w:val="none" w:sz="0" w:space="0" w:color="auto"/>
      </w:divBdr>
    </w:div>
    <w:div w:id="932325833">
      <w:bodyDiv w:val="1"/>
      <w:marLeft w:val="0"/>
      <w:marRight w:val="0"/>
      <w:marTop w:val="0"/>
      <w:marBottom w:val="0"/>
      <w:divBdr>
        <w:top w:val="none" w:sz="0" w:space="0" w:color="auto"/>
        <w:left w:val="none" w:sz="0" w:space="0" w:color="auto"/>
        <w:bottom w:val="none" w:sz="0" w:space="0" w:color="auto"/>
        <w:right w:val="none" w:sz="0" w:space="0" w:color="auto"/>
      </w:divBdr>
      <w:divsChild>
        <w:div w:id="723917340">
          <w:marLeft w:val="0"/>
          <w:marRight w:val="0"/>
          <w:marTop w:val="0"/>
          <w:marBottom w:val="0"/>
          <w:divBdr>
            <w:top w:val="none" w:sz="0" w:space="0" w:color="auto"/>
            <w:left w:val="none" w:sz="0" w:space="0" w:color="auto"/>
            <w:bottom w:val="none" w:sz="0" w:space="0" w:color="auto"/>
            <w:right w:val="none" w:sz="0" w:space="0" w:color="auto"/>
          </w:divBdr>
          <w:divsChild>
            <w:div w:id="1244293325">
              <w:marLeft w:val="0"/>
              <w:marRight w:val="0"/>
              <w:marTop w:val="0"/>
              <w:marBottom w:val="0"/>
              <w:divBdr>
                <w:top w:val="none" w:sz="0" w:space="0" w:color="auto"/>
                <w:left w:val="none" w:sz="0" w:space="0" w:color="auto"/>
                <w:bottom w:val="none" w:sz="0" w:space="0" w:color="auto"/>
                <w:right w:val="none" w:sz="0" w:space="0" w:color="auto"/>
              </w:divBdr>
              <w:divsChild>
                <w:div w:id="1083336740">
                  <w:marLeft w:val="0"/>
                  <w:marRight w:val="0"/>
                  <w:marTop w:val="0"/>
                  <w:marBottom w:val="0"/>
                  <w:divBdr>
                    <w:top w:val="none" w:sz="0" w:space="0" w:color="auto"/>
                    <w:left w:val="none" w:sz="0" w:space="0" w:color="auto"/>
                    <w:bottom w:val="none" w:sz="0" w:space="0" w:color="auto"/>
                    <w:right w:val="none" w:sz="0" w:space="0" w:color="auto"/>
                  </w:divBdr>
                  <w:divsChild>
                    <w:div w:id="38361059">
                      <w:marLeft w:val="0"/>
                      <w:marRight w:val="0"/>
                      <w:marTop w:val="0"/>
                      <w:marBottom w:val="0"/>
                      <w:divBdr>
                        <w:top w:val="none" w:sz="0" w:space="0" w:color="auto"/>
                        <w:left w:val="none" w:sz="0" w:space="0" w:color="auto"/>
                        <w:bottom w:val="none" w:sz="0" w:space="0" w:color="auto"/>
                        <w:right w:val="none" w:sz="0" w:space="0" w:color="auto"/>
                      </w:divBdr>
                      <w:divsChild>
                        <w:div w:id="320306772">
                          <w:marLeft w:val="0"/>
                          <w:marRight w:val="0"/>
                          <w:marTop w:val="0"/>
                          <w:marBottom w:val="0"/>
                          <w:divBdr>
                            <w:top w:val="none" w:sz="0" w:space="0" w:color="auto"/>
                            <w:left w:val="none" w:sz="0" w:space="0" w:color="auto"/>
                            <w:bottom w:val="none" w:sz="0" w:space="0" w:color="auto"/>
                            <w:right w:val="none" w:sz="0" w:space="0" w:color="auto"/>
                          </w:divBdr>
                          <w:divsChild>
                            <w:div w:id="3126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772522">
      <w:bodyDiv w:val="1"/>
      <w:marLeft w:val="0"/>
      <w:marRight w:val="0"/>
      <w:marTop w:val="0"/>
      <w:marBottom w:val="0"/>
      <w:divBdr>
        <w:top w:val="none" w:sz="0" w:space="0" w:color="auto"/>
        <w:left w:val="none" w:sz="0" w:space="0" w:color="auto"/>
        <w:bottom w:val="none" w:sz="0" w:space="0" w:color="auto"/>
        <w:right w:val="none" w:sz="0" w:space="0" w:color="auto"/>
      </w:divBdr>
    </w:div>
    <w:div w:id="958339060">
      <w:bodyDiv w:val="1"/>
      <w:marLeft w:val="0"/>
      <w:marRight w:val="0"/>
      <w:marTop w:val="0"/>
      <w:marBottom w:val="0"/>
      <w:divBdr>
        <w:top w:val="none" w:sz="0" w:space="0" w:color="auto"/>
        <w:left w:val="none" w:sz="0" w:space="0" w:color="auto"/>
        <w:bottom w:val="none" w:sz="0" w:space="0" w:color="auto"/>
        <w:right w:val="none" w:sz="0" w:space="0" w:color="auto"/>
      </w:divBdr>
      <w:divsChild>
        <w:div w:id="350110603">
          <w:marLeft w:val="0"/>
          <w:marRight w:val="0"/>
          <w:marTop w:val="0"/>
          <w:marBottom w:val="0"/>
          <w:divBdr>
            <w:top w:val="none" w:sz="0" w:space="0" w:color="auto"/>
            <w:left w:val="none" w:sz="0" w:space="0" w:color="auto"/>
            <w:bottom w:val="none" w:sz="0" w:space="0" w:color="auto"/>
            <w:right w:val="none" w:sz="0" w:space="0" w:color="auto"/>
          </w:divBdr>
        </w:div>
      </w:divsChild>
    </w:div>
    <w:div w:id="959608097">
      <w:bodyDiv w:val="1"/>
      <w:marLeft w:val="0"/>
      <w:marRight w:val="0"/>
      <w:marTop w:val="0"/>
      <w:marBottom w:val="0"/>
      <w:divBdr>
        <w:top w:val="none" w:sz="0" w:space="0" w:color="auto"/>
        <w:left w:val="none" w:sz="0" w:space="0" w:color="auto"/>
        <w:bottom w:val="none" w:sz="0" w:space="0" w:color="auto"/>
        <w:right w:val="none" w:sz="0" w:space="0" w:color="auto"/>
      </w:divBdr>
    </w:div>
    <w:div w:id="962462733">
      <w:bodyDiv w:val="1"/>
      <w:marLeft w:val="0"/>
      <w:marRight w:val="0"/>
      <w:marTop w:val="0"/>
      <w:marBottom w:val="0"/>
      <w:divBdr>
        <w:top w:val="none" w:sz="0" w:space="0" w:color="auto"/>
        <w:left w:val="none" w:sz="0" w:space="0" w:color="auto"/>
        <w:bottom w:val="none" w:sz="0" w:space="0" w:color="auto"/>
        <w:right w:val="none" w:sz="0" w:space="0" w:color="auto"/>
      </w:divBdr>
    </w:div>
    <w:div w:id="983657383">
      <w:bodyDiv w:val="1"/>
      <w:marLeft w:val="0"/>
      <w:marRight w:val="0"/>
      <w:marTop w:val="0"/>
      <w:marBottom w:val="0"/>
      <w:divBdr>
        <w:top w:val="none" w:sz="0" w:space="0" w:color="auto"/>
        <w:left w:val="none" w:sz="0" w:space="0" w:color="auto"/>
        <w:bottom w:val="none" w:sz="0" w:space="0" w:color="auto"/>
        <w:right w:val="none" w:sz="0" w:space="0" w:color="auto"/>
      </w:divBdr>
    </w:div>
    <w:div w:id="985935072">
      <w:bodyDiv w:val="1"/>
      <w:marLeft w:val="0"/>
      <w:marRight w:val="0"/>
      <w:marTop w:val="0"/>
      <w:marBottom w:val="0"/>
      <w:divBdr>
        <w:top w:val="none" w:sz="0" w:space="0" w:color="auto"/>
        <w:left w:val="none" w:sz="0" w:space="0" w:color="auto"/>
        <w:bottom w:val="none" w:sz="0" w:space="0" w:color="auto"/>
        <w:right w:val="none" w:sz="0" w:space="0" w:color="auto"/>
      </w:divBdr>
    </w:div>
    <w:div w:id="986203799">
      <w:bodyDiv w:val="1"/>
      <w:marLeft w:val="0"/>
      <w:marRight w:val="0"/>
      <w:marTop w:val="0"/>
      <w:marBottom w:val="0"/>
      <w:divBdr>
        <w:top w:val="none" w:sz="0" w:space="0" w:color="auto"/>
        <w:left w:val="none" w:sz="0" w:space="0" w:color="auto"/>
        <w:bottom w:val="none" w:sz="0" w:space="0" w:color="auto"/>
        <w:right w:val="none" w:sz="0" w:space="0" w:color="auto"/>
      </w:divBdr>
    </w:div>
    <w:div w:id="995451020">
      <w:bodyDiv w:val="1"/>
      <w:marLeft w:val="0"/>
      <w:marRight w:val="0"/>
      <w:marTop w:val="0"/>
      <w:marBottom w:val="0"/>
      <w:divBdr>
        <w:top w:val="none" w:sz="0" w:space="0" w:color="auto"/>
        <w:left w:val="none" w:sz="0" w:space="0" w:color="auto"/>
        <w:bottom w:val="none" w:sz="0" w:space="0" w:color="auto"/>
        <w:right w:val="none" w:sz="0" w:space="0" w:color="auto"/>
      </w:divBdr>
    </w:div>
    <w:div w:id="1000235498">
      <w:bodyDiv w:val="1"/>
      <w:marLeft w:val="0"/>
      <w:marRight w:val="0"/>
      <w:marTop w:val="0"/>
      <w:marBottom w:val="0"/>
      <w:divBdr>
        <w:top w:val="none" w:sz="0" w:space="0" w:color="auto"/>
        <w:left w:val="none" w:sz="0" w:space="0" w:color="auto"/>
        <w:bottom w:val="none" w:sz="0" w:space="0" w:color="auto"/>
        <w:right w:val="none" w:sz="0" w:space="0" w:color="auto"/>
      </w:divBdr>
    </w:div>
    <w:div w:id="1000961585">
      <w:bodyDiv w:val="1"/>
      <w:marLeft w:val="0"/>
      <w:marRight w:val="0"/>
      <w:marTop w:val="0"/>
      <w:marBottom w:val="0"/>
      <w:divBdr>
        <w:top w:val="none" w:sz="0" w:space="0" w:color="auto"/>
        <w:left w:val="none" w:sz="0" w:space="0" w:color="auto"/>
        <w:bottom w:val="none" w:sz="0" w:space="0" w:color="auto"/>
        <w:right w:val="none" w:sz="0" w:space="0" w:color="auto"/>
      </w:divBdr>
    </w:div>
    <w:div w:id="1001351528">
      <w:bodyDiv w:val="1"/>
      <w:marLeft w:val="0"/>
      <w:marRight w:val="0"/>
      <w:marTop w:val="0"/>
      <w:marBottom w:val="0"/>
      <w:divBdr>
        <w:top w:val="none" w:sz="0" w:space="0" w:color="auto"/>
        <w:left w:val="none" w:sz="0" w:space="0" w:color="auto"/>
        <w:bottom w:val="none" w:sz="0" w:space="0" w:color="auto"/>
        <w:right w:val="none" w:sz="0" w:space="0" w:color="auto"/>
      </w:divBdr>
    </w:div>
    <w:div w:id="1017805919">
      <w:bodyDiv w:val="1"/>
      <w:marLeft w:val="0"/>
      <w:marRight w:val="0"/>
      <w:marTop w:val="0"/>
      <w:marBottom w:val="0"/>
      <w:divBdr>
        <w:top w:val="none" w:sz="0" w:space="0" w:color="auto"/>
        <w:left w:val="none" w:sz="0" w:space="0" w:color="auto"/>
        <w:bottom w:val="none" w:sz="0" w:space="0" w:color="auto"/>
        <w:right w:val="none" w:sz="0" w:space="0" w:color="auto"/>
      </w:divBdr>
    </w:div>
    <w:div w:id="1038549310">
      <w:bodyDiv w:val="1"/>
      <w:marLeft w:val="0"/>
      <w:marRight w:val="0"/>
      <w:marTop w:val="0"/>
      <w:marBottom w:val="0"/>
      <w:divBdr>
        <w:top w:val="none" w:sz="0" w:space="0" w:color="auto"/>
        <w:left w:val="none" w:sz="0" w:space="0" w:color="auto"/>
        <w:bottom w:val="none" w:sz="0" w:space="0" w:color="auto"/>
        <w:right w:val="none" w:sz="0" w:space="0" w:color="auto"/>
      </w:divBdr>
    </w:div>
    <w:div w:id="1039935727">
      <w:bodyDiv w:val="1"/>
      <w:marLeft w:val="0"/>
      <w:marRight w:val="0"/>
      <w:marTop w:val="0"/>
      <w:marBottom w:val="0"/>
      <w:divBdr>
        <w:top w:val="none" w:sz="0" w:space="0" w:color="auto"/>
        <w:left w:val="none" w:sz="0" w:space="0" w:color="auto"/>
        <w:bottom w:val="none" w:sz="0" w:space="0" w:color="auto"/>
        <w:right w:val="none" w:sz="0" w:space="0" w:color="auto"/>
      </w:divBdr>
    </w:div>
    <w:div w:id="1040325939">
      <w:bodyDiv w:val="1"/>
      <w:marLeft w:val="0"/>
      <w:marRight w:val="0"/>
      <w:marTop w:val="0"/>
      <w:marBottom w:val="0"/>
      <w:divBdr>
        <w:top w:val="none" w:sz="0" w:space="0" w:color="auto"/>
        <w:left w:val="none" w:sz="0" w:space="0" w:color="auto"/>
        <w:bottom w:val="none" w:sz="0" w:space="0" w:color="auto"/>
        <w:right w:val="none" w:sz="0" w:space="0" w:color="auto"/>
      </w:divBdr>
    </w:div>
    <w:div w:id="1043747944">
      <w:bodyDiv w:val="1"/>
      <w:marLeft w:val="0"/>
      <w:marRight w:val="0"/>
      <w:marTop w:val="0"/>
      <w:marBottom w:val="0"/>
      <w:divBdr>
        <w:top w:val="none" w:sz="0" w:space="0" w:color="auto"/>
        <w:left w:val="none" w:sz="0" w:space="0" w:color="auto"/>
        <w:bottom w:val="none" w:sz="0" w:space="0" w:color="auto"/>
        <w:right w:val="none" w:sz="0" w:space="0" w:color="auto"/>
      </w:divBdr>
    </w:div>
    <w:div w:id="1047338817">
      <w:bodyDiv w:val="1"/>
      <w:marLeft w:val="0"/>
      <w:marRight w:val="0"/>
      <w:marTop w:val="0"/>
      <w:marBottom w:val="0"/>
      <w:divBdr>
        <w:top w:val="none" w:sz="0" w:space="0" w:color="auto"/>
        <w:left w:val="none" w:sz="0" w:space="0" w:color="auto"/>
        <w:bottom w:val="none" w:sz="0" w:space="0" w:color="auto"/>
        <w:right w:val="none" w:sz="0" w:space="0" w:color="auto"/>
      </w:divBdr>
    </w:div>
    <w:div w:id="1053622461">
      <w:bodyDiv w:val="1"/>
      <w:marLeft w:val="0"/>
      <w:marRight w:val="0"/>
      <w:marTop w:val="0"/>
      <w:marBottom w:val="0"/>
      <w:divBdr>
        <w:top w:val="none" w:sz="0" w:space="0" w:color="auto"/>
        <w:left w:val="none" w:sz="0" w:space="0" w:color="auto"/>
        <w:bottom w:val="none" w:sz="0" w:space="0" w:color="auto"/>
        <w:right w:val="none" w:sz="0" w:space="0" w:color="auto"/>
      </w:divBdr>
    </w:div>
    <w:div w:id="1057707382">
      <w:bodyDiv w:val="1"/>
      <w:marLeft w:val="0"/>
      <w:marRight w:val="0"/>
      <w:marTop w:val="0"/>
      <w:marBottom w:val="0"/>
      <w:divBdr>
        <w:top w:val="none" w:sz="0" w:space="0" w:color="auto"/>
        <w:left w:val="none" w:sz="0" w:space="0" w:color="auto"/>
        <w:bottom w:val="none" w:sz="0" w:space="0" w:color="auto"/>
        <w:right w:val="none" w:sz="0" w:space="0" w:color="auto"/>
      </w:divBdr>
    </w:div>
    <w:div w:id="1061638235">
      <w:bodyDiv w:val="1"/>
      <w:marLeft w:val="0"/>
      <w:marRight w:val="0"/>
      <w:marTop w:val="0"/>
      <w:marBottom w:val="0"/>
      <w:divBdr>
        <w:top w:val="none" w:sz="0" w:space="0" w:color="auto"/>
        <w:left w:val="none" w:sz="0" w:space="0" w:color="auto"/>
        <w:bottom w:val="none" w:sz="0" w:space="0" w:color="auto"/>
        <w:right w:val="none" w:sz="0" w:space="0" w:color="auto"/>
      </w:divBdr>
    </w:div>
    <w:div w:id="1069767893">
      <w:bodyDiv w:val="1"/>
      <w:marLeft w:val="0"/>
      <w:marRight w:val="0"/>
      <w:marTop w:val="0"/>
      <w:marBottom w:val="0"/>
      <w:divBdr>
        <w:top w:val="none" w:sz="0" w:space="0" w:color="auto"/>
        <w:left w:val="none" w:sz="0" w:space="0" w:color="auto"/>
        <w:bottom w:val="none" w:sz="0" w:space="0" w:color="auto"/>
        <w:right w:val="none" w:sz="0" w:space="0" w:color="auto"/>
      </w:divBdr>
    </w:div>
    <w:div w:id="1072969377">
      <w:bodyDiv w:val="1"/>
      <w:marLeft w:val="0"/>
      <w:marRight w:val="0"/>
      <w:marTop w:val="0"/>
      <w:marBottom w:val="0"/>
      <w:divBdr>
        <w:top w:val="none" w:sz="0" w:space="0" w:color="auto"/>
        <w:left w:val="none" w:sz="0" w:space="0" w:color="auto"/>
        <w:bottom w:val="none" w:sz="0" w:space="0" w:color="auto"/>
        <w:right w:val="none" w:sz="0" w:space="0" w:color="auto"/>
      </w:divBdr>
    </w:div>
    <w:div w:id="1085808719">
      <w:bodyDiv w:val="1"/>
      <w:marLeft w:val="0"/>
      <w:marRight w:val="0"/>
      <w:marTop w:val="0"/>
      <w:marBottom w:val="0"/>
      <w:divBdr>
        <w:top w:val="none" w:sz="0" w:space="0" w:color="auto"/>
        <w:left w:val="none" w:sz="0" w:space="0" w:color="auto"/>
        <w:bottom w:val="none" w:sz="0" w:space="0" w:color="auto"/>
        <w:right w:val="none" w:sz="0" w:space="0" w:color="auto"/>
      </w:divBdr>
    </w:div>
    <w:div w:id="1092703044">
      <w:bodyDiv w:val="1"/>
      <w:marLeft w:val="0"/>
      <w:marRight w:val="0"/>
      <w:marTop w:val="0"/>
      <w:marBottom w:val="0"/>
      <w:divBdr>
        <w:top w:val="none" w:sz="0" w:space="0" w:color="auto"/>
        <w:left w:val="none" w:sz="0" w:space="0" w:color="auto"/>
        <w:bottom w:val="none" w:sz="0" w:space="0" w:color="auto"/>
        <w:right w:val="none" w:sz="0" w:space="0" w:color="auto"/>
      </w:divBdr>
    </w:div>
    <w:div w:id="1101799035">
      <w:bodyDiv w:val="1"/>
      <w:marLeft w:val="0"/>
      <w:marRight w:val="0"/>
      <w:marTop w:val="0"/>
      <w:marBottom w:val="0"/>
      <w:divBdr>
        <w:top w:val="none" w:sz="0" w:space="0" w:color="auto"/>
        <w:left w:val="none" w:sz="0" w:space="0" w:color="auto"/>
        <w:bottom w:val="none" w:sz="0" w:space="0" w:color="auto"/>
        <w:right w:val="none" w:sz="0" w:space="0" w:color="auto"/>
      </w:divBdr>
    </w:div>
    <w:div w:id="1104037166">
      <w:bodyDiv w:val="1"/>
      <w:marLeft w:val="0"/>
      <w:marRight w:val="0"/>
      <w:marTop w:val="0"/>
      <w:marBottom w:val="0"/>
      <w:divBdr>
        <w:top w:val="none" w:sz="0" w:space="0" w:color="auto"/>
        <w:left w:val="none" w:sz="0" w:space="0" w:color="auto"/>
        <w:bottom w:val="none" w:sz="0" w:space="0" w:color="auto"/>
        <w:right w:val="none" w:sz="0" w:space="0" w:color="auto"/>
      </w:divBdr>
    </w:div>
    <w:div w:id="1105225920">
      <w:bodyDiv w:val="1"/>
      <w:marLeft w:val="0"/>
      <w:marRight w:val="0"/>
      <w:marTop w:val="0"/>
      <w:marBottom w:val="0"/>
      <w:divBdr>
        <w:top w:val="none" w:sz="0" w:space="0" w:color="auto"/>
        <w:left w:val="none" w:sz="0" w:space="0" w:color="auto"/>
        <w:bottom w:val="none" w:sz="0" w:space="0" w:color="auto"/>
        <w:right w:val="none" w:sz="0" w:space="0" w:color="auto"/>
      </w:divBdr>
    </w:div>
    <w:div w:id="1106272092">
      <w:bodyDiv w:val="1"/>
      <w:marLeft w:val="0"/>
      <w:marRight w:val="0"/>
      <w:marTop w:val="0"/>
      <w:marBottom w:val="0"/>
      <w:divBdr>
        <w:top w:val="none" w:sz="0" w:space="0" w:color="auto"/>
        <w:left w:val="none" w:sz="0" w:space="0" w:color="auto"/>
        <w:bottom w:val="none" w:sz="0" w:space="0" w:color="auto"/>
        <w:right w:val="none" w:sz="0" w:space="0" w:color="auto"/>
      </w:divBdr>
    </w:div>
    <w:div w:id="1110393215">
      <w:bodyDiv w:val="1"/>
      <w:marLeft w:val="0"/>
      <w:marRight w:val="0"/>
      <w:marTop w:val="0"/>
      <w:marBottom w:val="0"/>
      <w:divBdr>
        <w:top w:val="none" w:sz="0" w:space="0" w:color="auto"/>
        <w:left w:val="none" w:sz="0" w:space="0" w:color="auto"/>
        <w:bottom w:val="none" w:sz="0" w:space="0" w:color="auto"/>
        <w:right w:val="none" w:sz="0" w:space="0" w:color="auto"/>
      </w:divBdr>
    </w:div>
    <w:div w:id="1111510632">
      <w:bodyDiv w:val="1"/>
      <w:marLeft w:val="0"/>
      <w:marRight w:val="0"/>
      <w:marTop w:val="0"/>
      <w:marBottom w:val="0"/>
      <w:divBdr>
        <w:top w:val="none" w:sz="0" w:space="0" w:color="auto"/>
        <w:left w:val="none" w:sz="0" w:space="0" w:color="auto"/>
        <w:bottom w:val="none" w:sz="0" w:space="0" w:color="auto"/>
        <w:right w:val="none" w:sz="0" w:space="0" w:color="auto"/>
      </w:divBdr>
    </w:div>
    <w:div w:id="1117674605">
      <w:bodyDiv w:val="1"/>
      <w:marLeft w:val="0"/>
      <w:marRight w:val="0"/>
      <w:marTop w:val="0"/>
      <w:marBottom w:val="0"/>
      <w:divBdr>
        <w:top w:val="none" w:sz="0" w:space="0" w:color="auto"/>
        <w:left w:val="none" w:sz="0" w:space="0" w:color="auto"/>
        <w:bottom w:val="none" w:sz="0" w:space="0" w:color="auto"/>
        <w:right w:val="none" w:sz="0" w:space="0" w:color="auto"/>
      </w:divBdr>
    </w:div>
    <w:div w:id="1127773628">
      <w:bodyDiv w:val="1"/>
      <w:marLeft w:val="0"/>
      <w:marRight w:val="0"/>
      <w:marTop w:val="0"/>
      <w:marBottom w:val="0"/>
      <w:divBdr>
        <w:top w:val="none" w:sz="0" w:space="0" w:color="auto"/>
        <w:left w:val="none" w:sz="0" w:space="0" w:color="auto"/>
        <w:bottom w:val="none" w:sz="0" w:space="0" w:color="auto"/>
        <w:right w:val="none" w:sz="0" w:space="0" w:color="auto"/>
      </w:divBdr>
    </w:div>
    <w:div w:id="1133404131">
      <w:bodyDiv w:val="1"/>
      <w:marLeft w:val="0"/>
      <w:marRight w:val="0"/>
      <w:marTop w:val="0"/>
      <w:marBottom w:val="0"/>
      <w:divBdr>
        <w:top w:val="none" w:sz="0" w:space="0" w:color="auto"/>
        <w:left w:val="none" w:sz="0" w:space="0" w:color="auto"/>
        <w:bottom w:val="none" w:sz="0" w:space="0" w:color="auto"/>
        <w:right w:val="none" w:sz="0" w:space="0" w:color="auto"/>
      </w:divBdr>
    </w:div>
    <w:div w:id="1133863270">
      <w:bodyDiv w:val="1"/>
      <w:marLeft w:val="0"/>
      <w:marRight w:val="0"/>
      <w:marTop w:val="0"/>
      <w:marBottom w:val="0"/>
      <w:divBdr>
        <w:top w:val="none" w:sz="0" w:space="0" w:color="auto"/>
        <w:left w:val="none" w:sz="0" w:space="0" w:color="auto"/>
        <w:bottom w:val="none" w:sz="0" w:space="0" w:color="auto"/>
        <w:right w:val="none" w:sz="0" w:space="0" w:color="auto"/>
      </w:divBdr>
    </w:div>
    <w:div w:id="1135757175">
      <w:bodyDiv w:val="1"/>
      <w:marLeft w:val="0"/>
      <w:marRight w:val="0"/>
      <w:marTop w:val="0"/>
      <w:marBottom w:val="0"/>
      <w:divBdr>
        <w:top w:val="none" w:sz="0" w:space="0" w:color="auto"/>
        <w:left w:val="none" w:sz="0" w:space="0" w:color="auto"/>
        <w:bottom w:val="none" w:sz="0" w:space="0" w:color="auto"/>
        <w:right w:val="none" w:sz="0" w:space="0" w:color="auto"/>
      </w:divBdr>
    </w:div>
    <w:div w:id="1135951479">
      <w:bodyDiv w:val="1"/>
      <w:marLeft w:val="0"/>
      <w:marRight w:val="0"/>
      <w:marTop w:val="0"/>
      <w:marBottom w:val="0"/>
      <w:divBdr>
        <w:top w:val="none" w:sz="0" w:space="0" w:color="auto"/>
        <w:left w:val="none" w:sz="0" w:space="0" w:color="auto"/>
        <w:bottom w:val="none" w:sz="0" w:space="0" w:color="auto"/>
        <w:right w:val="none" w:sz="0" w:space="0" w:color="auto"/>
      </w:divBdr>
    </w:div>
    <w:div w:id="1136794317">
      <w:bodyDiv w:val="1"/>
      <w:marLeft w:val="0"/>
      <w:marRight w:val="0"/>
      <w:marTop w:val="0"/>
      <w:marBottom w:val="0"/>
      <w:divBdr>
        <w:top w:val="none" w:sz="0" w:space="0" w:color="auto"/>
        <w:left w:val="none" w:sz="0" w:space="0" w:color="auto"/>
        <w:bottom w:val="none" w:sz="0" w:space="0" w:color="auto"/>
        <w:right w:val="none" w:sz="0" w:space="0" w:color="auto"/>
      </w:divBdr>
    </w:div>
    <w:div w:id="1151289534">
      <w:bodyDiv w:val="1"/>
      <w:marLeft w:val="0"/>
      <w:marRight w:val="0"/>
      <w:marTop w:val="0"/>
      <w:marBottom w:val="0"/>
      <w:divBdr>
        <w:top w:val="none" w:sz="0" w:space="0" w:color="auto"/>
        <w:left w:val="none" w:sz="0" w:space="0" w:color="auto"/>
        <w:bottom w:val="none" w:sz="0" w:space="0" w:color="auto"/>
        <w:right w:val="none" w:sz="0" w:space="0" w:color="auto"/>
      </w:divBdr>
      <w:divsChild>
        <w:div w:id="1442217913">
          <w:marLeft w:val="0"/>
          <w:marRight w:val="0"/>
          <w:marTop w:val="15"/>
          <w:marBottom w:val="0"/>
          <w:divBdr>
            <w:top w:val="none" w:sz="0" w:space="0" w:color="auto"/>
            <w:left w:val="none" w:sz="0" w:space="0" w:color="auto"/>
            <w:bottom w:val="none" w:sz="0" w:space="0" w:color="auto"/>
            <w:right w:val="none" w:sz="0" w:space="0" w:color="auto"/>
          </w:divBdr>
          <w:divsChild>
            <w:div w:id="7860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1539">
      <w:bodyDiv w:val="1"/>
      <w:marLeft w:val="0"/>
      <w:marRight w:val="0"/>
      <w:marTop w:val="0"/>
      <w:marBottom w:val="0"/>
      <w:divBdr>
        <w:top w:val="none" w:sz="0" w:space="0" w:color="auto"/>
        <w:left w:val="none" w:sz="0" w:space="0" w:color="auto"/>
        <w:bottom w:val="none" w:sz="0" w:space="0" w:color="auto"/>
        <w:right w:val="none" w:sz="0" w:space="0" w:color="auto"/>
      </w:divBdr>
    </w:div>
    <w:div w:id="1168326342">
      <w:bodyDiv w:val="1"/>
      <w:marLeft w:val="0"/>
      <w:marRight w:val="0"/>
      <w:marTop w:val="0"/>
      <w:marBottom w:val="0"/>
      <w:divBdr>
        <w:top w:val="none" w:sz="0" w:space="0" w:color="auto"/>
        <w:left w:val="none" w:sz="0" w:space="0" w:color="auto"/>
        <w:bottom w:val="none" w:sz="0" w:space="0" w:color="auto"/>
        <w:right w:val="none" w:sz="0" w:space="0" w:color="auto"/>
      </w:divBdr>
    </w:div>
    <w:div w:id="1174226061">
      <w:bodyDiv w:val="1"/>
      <w:marLeft w:val="0"/>
      <w:marRight w:val="0"/>
      <w:marTop w:val="0"/>
      <w:marBottom w:val="0"/>
      <w:divBdr>
        <w:top w:val="none" w:sz="0" w:space="0" w:color="auto"/>
        <w:left w:val="none" w:sz="0" w:space="0" w:color="auto"/>
        <w:bottom w:val="none" w:sz="0" w:space="0" w:color="auto"/>
        <w:right w:val="none" w:sz="0" w:space="0" w:color="auto"/>
      </w:divBdr>
    </w:div>
    <w:div w:id="1187327658">
      <w:bodyDiv w:val="1"/>
      <w:marLeft w:val="0"/>
      <w:marRight w:val="0"/>
      <w:marTop w:val="0"/>
      <w:marBottom w:val="0"/>
      <w:divBdr>
        <w:top w:val="none" w:sz="0" w:space="0" w:color="auto"/>
        <w:left w:val="none" w:sz="0" w:space="0" w:color="auto"/>
        <w:bottom w:val="none" w:sz="0" w:space="0" w:color="auto"/>
        <w:right w:val="none" w:sz="0" w:space="0" w:color="auto"/>
      </w:divBdr>
    </w:div>
    <w:div w:id="1188373375">
      <w:bodyDiv w:val="1"/>
      <w:marLeft w:val="0"/>
      <w:marRight w:val="0"/>
      <w:marTop w:val="0"/>
      <w:marBottom w:val="0"/>
      <w:divBdr>
        <w:top w:val="none" w:sz="0" w:space="0" w:color="auto"/>
        <w:left w:val="none" w:sz="0" w:space="0" w:color="auto"/>
        <w:bottom w:val="none" w:sz="0" w:space="0" w:color="auto"/>
        <w:right w:val="none" w:sz="0" w:space="0" w:color="auto"/>
      </w:divBdr>
    </w:div>
    <w:div w:id="1189371708">
      <w:bodyDiv w:val="1"/>
      <w:marLeft w:val="0"/>
      <w:marRight w:val="0"/>
      <w:marTop w:val="0"/>
      <w:marBottom w:val="0"/>
      <w:divBdr>
        <w:top w:val="none" w:sz="0" w:space="0" w:color="auto"/>
        <w:left w:val="none" w:sz="0" w:space="0" w:color="auto"/>
        <w:bottom w:val="none" w:sz="0" w:space="0" w:color="auto"/>
        <w:right w:val="none" w:sz="0" w:space="0" w:color="auto"/>
      </w:divBdr>
    </w:div>
    <w:div w:id="1191452449">
      <w:bodyDiv w:val="1"/>
      <w:marLeft w:val="0"/>
      <w:marRight w:val="0"/>
      <w:marTop w:val="0"/>
      <w:marBottom w:val="0"/>
      <w:divBdr>
        <w:top w:val="none" w:sz="0" w:space="0" w:color="auto"/>
        <w:left w:val="none" w:sz="0" w:space="0" w:color="auto"/>
        <w:bottom w:val="none" w:sz="0" w:space="0" w:color="auto"/>
        <w:right w:val="none" w:sz="0" w:space="0" w:color="auto"/>
      </w:divBdr>
    </w:div>
    <w:div w:id="1199052352">
      <w:bodyDiv w:val="1"/>
      <w:marLeft w:val="0"/>
      <w:marRight w:val="0"/>
      <w:marTop w:val="0"/>
      <w:marBottom w:val="0"/>
      <w:divBdr>
        <w:top w:val="none" w:sz="0" w:space="0" w:color="auto"/>
        <w:left w:val="none" w:sz="0" w:space="0" w:color="auto"/>
        <w:bottom w:val="none" w:sz="0" w:space="0" w:color="auto"/>
        <w:right w:val="none" w:sz="0" w:space="0" w:color="auto"/>
      </w:divBdr>
    </w:div>
    <w:div w:id="1199589814">
      <w:bodyDiv w:val="1"/>
      <w:marLeft w:val="0"/>
      <w:marRight w:val="0"/>
      <w:marTop w:val="0"/>
      <w:marBottom w:val="0"/>
      <w:divBdr>
        <w:top w:val="none" w:sz="0" w:space="0" w:color="auto"/>
        <w:left w:val="none" w:sz="0" w:space="0" w:color="auto"/>
        <w:bottom w:val="none" w:sz="0" w:space="0" w:color="auto"/>
        <w:right w:val="none" w:sz="0" w:space="0" w:color="auto"/>
      </w:divBdr>
    </w:div>
    <w:div w:id="1200779035">
      <w:bodyDiv w:val="1"/>
      <w:marLeft w:val="0"/>
      <w:marRight w:val="0"/>
      <w:marTop w:val="0"/>
      <w:marBottom w:val="0"/>
      <w:divBdr>
        <w:top w:val="none" w:sz="0" w:space="0" w:color="auto"/>
        <w:left w:val="none" w:sz="0" w:space="0" w:color="auto"/>
        <w:bottom w:val="none" w:sz="0" w:space="0" w:color="auto"/>
        <w:right w:val="none" w:sz="0" w:space="0" w:color="auto"/>
      </w:divBdr>
    </w:div>
    <w:div w:id="1205219942">
      <w:bodyDiv w:val="1"/>
      <w:marLeft w:val="0"/>
      <w:marRight w:val="0"/>
      <w:marTop w:val="0"/>
      <w:marBottom w:val="0"/>
      <w:divBdr>
        <w:top w:val="none" w:sz="0" w:space="0" w:color="auto"/>
        <w:left w:val="none" w:sz="0" w:space="0" w:color="auto"/>
        <w:bottom w:val="none" w:sz="0" w:space="0" w:color="auto"/>
        <w:right w:val="none" w:sz="0" w:space="0" w:color="auto"/>
      </w:divBdr>
    </w:div>
    <w:div w:id="1218395349">
      <w:bodyDiv w:val="1"/>
      <w:marLeft w:val="0"/>
      <w:marRight w:val="0"/>
      <w:marTop w:val="0"/>
      <w:marBottom w:val="0"/>
      <w:divBdr>
        <w:top w:val="none" w:sz="0" w:space="0" w:color="auto"/>
        <w:left w:val="none" w:sz="0" w:space="0" w:color="auto"/>
        <w:bottom w:val="none" w:sz="0" w:space="0" w:color="auto"/>
        <w:right w:val="none" w:sz="0" w:space="0" w:color="auto"/>
      </w:divBdr>
    </w:div>
    <w:div w:id="1221987454">
      <w:bodyDiv w:val="1"/>
      <w:marLeft w:val="0"/>
      <w:marRight w:val="0"/>
      <w:marTop w:val="0"/>
      <w:marBottom w:val="0"/>
      <w:divBdr>
        <w:top w:val="none" w:sz="0" w:space="0" w:color="auto"/>
        <w:left w:val="none" w:sz="0" w:space="0" w:color="auto"/>
        <w:bottom w:val="none" w:sz="0" w:space="0" w:color="auto"/>
        <w:right w:val="none" w:sz="0" w:space="0" w:color="auto"/>
      </w:divBdr>
      <w:divsChild>
        <w:div w:id="1135637307">
          <w:marLeft w:val="0"/>
          <w:marRight w:val="0"/>
          <w:marTop w:val="0"/>
          <w:marBottom w:val="0"/>
          <w:divBdr>
            <w:top w:val="none" w:sz="0" w:space="0" w:color="auto"/>
            <w:left w:val="none" w:sz="0" w:space="0" w:color="auto"/>
            <w:bottom w:val="none" w:sz="0" w:space="0" w:color="auto"/>
            <w:right w:val="none" w:sz="0" w:space="0" w:color="auto"/>
          </w:divBdr>
        </w:div>
      </w:divsChild>
    </w:div>
    <w:div w:id="1233736659">
      <w:bodyDiv w:val="1"/>
      <w:marLeft w:val="0"/>
      <w:marRight w:val="0"/>
      <w:marTop w:val="0"/>
      <w:marBottom w:val="0"/>
      <w:divBdr>
        <w:top w:val="none" w:sz="0" w:space="0" w:color="auto"/>
        <w:left w:val="none" w:sz="0" w:space="0" w:color="auto"/>
        <w:bottom w:val="none" w:sz="0" w:space="0" w:color="auto"/>
        <w:right w:val="none" w:sz="0" w:space="0" w:color="auto"/>
      </w:divBdr>
    </w:div>
    <w:div w:id="1235360580">
      <w:bodyDiv w:val="1"/>
      <w:marLeft w:val="0"/>
      <w:marRight w:val="0"/>
      <w:marTop w:val="0"/>
      <w:marBottom w:val="0"/>
      <w:divBdr>
        <w:top w:val="none" w:sz="0" w:space="0" w:color="auto"/>
        <w:left w:val="none" w:sz="0" w:space="0" w:color="auto"/>
        <w:bottom w:val="none" w:sz="0" w:space="0" w:color="auto"/>
        <w:right w:val="none" w:sz="0" w:space="0" w:color="auto"/>
      </w:divBdr>
    </w:div>
    <w:div w:id="1249773699">
      <w:bodyDiv w:val="1"/>
      <w:marLeft w:val="0"/>
      <w:marRight w:val="0"/>
      <w:marTop w:val="0"/>
      <w:marBottom w:val="0"/>
      <w:divBdr>
        <w:top w:val="none" w:sz="0" w:space="0" w:color="auto"/>
        <w:left w:val="none" w:sz="0" w:space="0" w:color="auto"/>
        <w:bottom w:val="none" w:sz="0" w:space="0" w:color="auto"/>
        <w:right w:val="none" w:sz="0" w:space="0" w:color="auto"/>
      </w:divBdr>
    </w:div>
    <w:div w:id="1257059527">
      <w:bodyDiv w:val="1"/>
      <w:marLeft w:val="0"/>
      <w:marRight w:val="0"/>
      <w:marTop w:val="0"/>
      <w:marBottom w:val="0"/>
      <w:divBdr>
        <w:top w:val="none" w:sz="0" w:space="0" w:color="auto"/>
        <w:left w:val="none" w:sz="0" w:space="0" w:color="auto"/>
        <w:bottom w:val="none" w:sz="0" w:space="0" w:color="auto"/>
        <w:right w:val="none" w:sz="0" w:space="0" w:color="auto"/>
      </w:divBdr>
      <w:divsChild>
        <w:div w:id="663974433">
          <w:marLeft w:val="0"/>
          <w:marRight w:val="0"/>
          <w:marTop w:val="75"/>
          <w:marBottom w:val="0"/>
          <w:divBdr>
            <w:top w:val="none" w:sz="0" w:space="0" w:color="auto"/>
            <w:left w:val="none" w:sz="0" w:space="0" w:color="auto"/>
            <w:bottom w:val="none" w:sz="0" w:space="0" w:color="auto"/>
            <w:right w:val="none" w:sz="0" w:space="0" w:color="auto"/>
          </w:divBdr>
        </w:div>
      </w:divsChild>
    </w:div>
    <w:div w:id="1261445738">
      <w:bodyDiv w:val="1"/>
      <w:marLeft w:val="0"/>
      <w:marRight w:val="0"/>
      <w:marTop w:val="0"/>
      <w:marBottom w:val="0"/>
      <w:divBdr>
        <w:top w:val="none" w:sz="0" w:space="0" w:color="auto"/>
        <w:left w:val="none" w:sz="0" w:space="0" w:color="auto"/>
        <w:bottom w:val="none" w:sz="0" w:space="0" w:color="auto"/>
        <w:right w:val="none" w:sz="0" w:space="0" w:color="auto"/>
      </w:divBdr>
    </w:div>
    <w:div w:id="1263952434">
      <w:bodyDiv w:val="1"/>
      <w:marLeft w:val="0"/>
      <w:marRight w:val="0"/>
      <w:marTop w:val="0"/>
      <w:marBottom w:val="0"/>
      <w:divBdr>
        <w:top w:val="none" w:sz="0" w:space="0" w:color="auto"/>
        <w:left w:val="none" w:sz="0" w:space="0" w:color="auto"/>
        <w:bottom w:val="none" w:sz="0" w:space="0" w:color="auto"/>
        <w:right w:val="none" w:sz="0" w:space="0" w:color="auto"/>
      </w:divBdr>
    </w:div>
    <w:div w:id="1267539281">
      <w:bodyDiv w:val="1"/>
      <w:marLeft w:val="0"/>
      <w:marRight w:val="0"/>
      <w:marTop w:val="0"/>
      <w:marBottom w:val="0"/>
      <w:divBdr>
        <w:top w:val="none" w:sz="0" w:space="0" w:color="auto"/>
        <w:left w:val="none" w:sz="0" w:space="0" w:color="auto"/>
        <w:bottom w:val="none" w:sz="0" w:space="0" w:color="auto"/>
        <w:right w:val="none" w:sz="0" w:space="0" w:color="auto"/>
      </w:divBdr>
    </w:div>
    <w:div w:id="1272127416">
      <w:bodyDiv w:val="1"/>
      <w:marLeft w:val="0"/>
      <w:marRight w:val="0"/>
      <w:marTop w:val="0"/>
      <w:marBottom w:val="0"/>
      <w:divBdr>
        <w:top w:val="none" w:sz="0" w:space="0" w:color="auto"/>
        <w:left w:val="none" w:sz="0" w:space="0" w:color="auto"/>
        <w:bottom w:val="none" w:sz="0" w:space="0" w:color="auto"/>
        <w:right w:val="none" w:sz="0" w:space="0" w:color="auto"/>
      </w:divBdr>
    </w:div>
    <w:div w:id="1274169853">
      <w:bodyDiv w:val="1"/>
      <w:marLeft w:val="0"/>
      <w:marRight w:val="0"/>
      <w:marTop w:val="0"/>
      <w:marBottom w:val="0"/>
      <w:divBdr>
        <w:top w:val="none" w:sz="0" w:space="0" w:color="auto"/>
        <w:left w:val="none" w:sz="0" w:space="0" w:color="auto"/>
        <w:bottom w:val="none" w:sz="0" w:space="0" w:color="auto"/>
        <w:right w:val="none" w:sz="0" w:space="0" w:color="auto"/>
      </w:divBdr>
    </w:div>
    <w:div w:id="1279801694">
      <w:bodyDiv w:val="1"/>
      <w:marLeft w:val="0"/>
      <w:marRight w:val="0"/>
      <w:marTop w:val="0"/>
      <w:marBottom w:val="0"/>
      <w:divBdr>
        <w:top w:val="none" w:sz="0" w:space="0" w:color="auto"/>
        <w:left w:val="none" w:sz="0" w:space="0" w:color="auto"/>
        <w:bottom w:val="none" w:sz="0" w:space="0" w:color="auto"/>
        <w:right w:val="none" w:sz="0" w:space="0" w:color="auto"/>
      </w:divBdr>
    </w:div>
    <w:div w:id="1280138596">
      <w:bodyDiv w:val="1"/>
      <w:marLeft w:val="0"/>
      <w:marRight w:val="0"/>
      <w:marTop w:val="0"/>
      <w:marBottom w:val="0"/>
      <w:divBdr>
        <w:top w:val="none" w:sz="0" w:space="0" w:color="auto"/>
        <w:left w:val="none" w:sz="0" w:space="0" w:color="auto"/>
        <w:bottom w:val="none" w:sz="0" w:space="0" w:color="auto"/>
        <w:right w:val="none" w:sz="0" w:space="0" w:color="auto"/>
      </w:divBdr>
    </w:div>
    <w:div w:id="1282031831">
      <w:bodyDiv w:val="1"/>
      <w:marLeft w:val="0"/>
      <w:marRight w:val="0"/>
      <w:marTop w:val="0"/>
      <w:marBottom w:val="0"/>
      <w:divBdr>
        <w:top w:val="none" w:sz="0" w:space="0" w:color="auto"/>
        <w:left w:val="none" w:sz="0" w:space="0" w:color="auto"/>
        <w:bottom w:val="none" w:sz="0" w:space="0" w:color="auto"/>
        <w:right w:val="none" w:sz="0" w:space="0" w:color="auto"/>
      </w:divBdr>
    </w:div>
    <w:div w:id="1282495475">
      <w:bodyDiv w:val="1"/>
      <w:marLeft w:val="0"/>
      <w:marRight w:val="0"/>
      <w:marTop w:val="0"/>
      <w:marBottom w:val="0"/>
      <w:divBdr>
        <w:top w:val="none" w:sz="0" w:space="0" w:color="auto"/>
        <w:left w:val="none" w:sz="0" w:space="0" w:color="auto"/>
        <w:bottom w:val="none" w:sz="0" w:space="0" w:color="auto"/>
        <w:right w:val="none" w:sz="0" w:space="0" w:color="auto"/>
      </w:divBdr>
    </w:div>
    <w:div w:id="1290630885">
      <w:bodyDiv w:val="1"/>
      <w:marLeft w:val="0"/>
      <w:marRight w:val="0"/>
      <w:marTop w:val="0"/>
      <w:marBottom w:val="0"/>
      <w:divBdr>
        <w:top w:val="none" w:sz="0" w:space="0" w:color="auto"/>
        <w:left w:val="none" w:sz="0" w:space="0" w:color="auto"/>
        <w:bottom w:val="none" w:sz="0" w:space="0" w:color="auto"/>
        <w:right w:val="none" w:sz="0" w:space="0" w:color="auto"/>
      </w:divBdr>
    </w:div>
    <w:div w:id="1300769117">
      <w:bodyDiv w:val="1"/>
      <w:marLeft w:val="0"/>
      <w:marRight w:val="0"/>
      <w:marTop w:val="0"/>
      <w:marBottom w:val="0"/>
      <w:divBdr>
        <w:top w:val="none" w:sz="0" w:space="0" w:color="auto"/>
        <w:left w:val="none" w:sz="0" w:space="0" w:color="auto"/>
        <w:bottom w:val="none" w:sz="0" w:space="0" w:color="auto"/>
        <w:right w:val="none" w:sz="0" w:space="0" w:color="auto"/>
      </w:divBdr>
    </w:div>
    <w:div w:id="1302879913">
      <w:bodyDiv w:val="1"/>
      <w:marLeft w:val="0"/>
      <w:marRight w:val="0"/>
      <w:marTop w:val="0"/>
      <w:marBottom w:val="0"/>
      <w:divBdr>
        <w:top w:val="none" w:sz="0" w:space="0" w:color="auto"/>
        <w:left w:val="none" w:sz="0" w:space="0" w:color="auto"/>
        <w:bottom w:val="none" w:sz="0" w:space="0" w:color="auto"/>
        <w:right w:val="none" w:sz="0" w:space="0" w:color="auto"/>
      </w:divBdr>
    </w:div>
    <w:div w:id="1311902358">
      <w:bodyDiv w:val="1"/>
      <w:marLeft w:val="0"/>
      <w:marRight w:val="0"/>
      <w:marTop w:val="0"/>
      <w:marBottom w:val="0"/>
      <w:divBdr>
        <w:top w:val="none" w:sz="0" w:space="0" w:color="auto"/>
        <w:left w:val="none" w:sz="0" w:space="0" w:color="auto"/>
        <w:bottom w:val="none" w:sz="0" w:space="0" w:color="auto"/>
        <w:right w:val="none" w:sz="0" w:space="0" w:color="auto"/>
      </w:divBdr>
    </w:div>
    <w:div w:id="1313682044">
      <w:bodyDiv w:val="1"/>
      <w:marLeft w:val="0"/>
      <w:marRight w:val="0"/>
      <w:marTop w:val="0"/>
      <w:marBottom w:val="0"/>
      <w:divBdr>
        <w:top w:val="none" w:sz="0" w:space="0" w:color="auto"/>
        <w:left w:val="none" w:sz="0" w:space="0" w:color="auto"/>
        <w:bottom w:val="none" w:sz="0" w:space="0" w:color="auto"/>
        <w:right w:val="none" w:sz="0" w:space="0" w:color="auto"/>
      </w:divBdr>
    </w:div>
    <w:div w:id="1313951096">
      <w:bodyDiv w:val="1"/>
      <w:marLeft w:val="0"/>
      <w:marRight w:val="0"/>
      <w:marTop w:val="0"/>
      <w:marBottom w:val="0"/>
      <w:divBdr>
        <w:top w:val="none" w:sz="0" w:space="0" w:color="auto"/>
        <w:left w:val="none" w:sz="0" w:space="0" w:color="auto"/>
        <w:bottom w:val="none" w:sz="0" w:space="0" w:color="auto"/>
        <w:right w:val="none" w:sz="0" w:space="0" w:color="auto"/>
      </w:divBdr>
    </w:div>
    <w:div w:id="1315842635">
      <w:bodyDiv w:val="1"/>
      <w:marLeft w:val="0"/>
      <w:marRight w:val="0"/>
      <w:marTop w:val="0"/>
      <w:marBottom w:val="0"/>
      <w:divBdr>
        <w:top w:val="none" w:sz="0" w:space="0" w:color="auto"/>
        <w:left w:val="none" w:sz="0" w:space="0" w:color="auto"/>
        <w:bottom w:val="none" w:sz="0" w:space="0" w:color="auto"/>
        <w:right w:val="none" w:sz="0" w:space="0" w:color="auto"/>
      </w:divBdr>
    </w:div>
    <w:div w:id="1316446978">
      <w:bodyDiv w:val="1"/>
      <w:marLeft w:val="0"/>
      <w:marRight w:val="0"/>
      <w:marTop w:val="0"/>
      <w:marBottom w:val="0"/>
      <w:divBdr>
        <w:top w:val="none" w:sz="0" w:space="0" w:color="auto"/>
        <w:left w:val="none" w:sz="0" w:space="0" w:color="auto"/>
        <w:bottom w:val="none" w:sz="0" w:space="0" w:color="auto"/>
        <w:right w:val="none" w:sz="0" w:space="0" w:color="auto"/>
      </w:divBdr>
      <w:divsChild>
        <w:div w:id="140394833">
          <w:marLeft w:val="0"/>
          <w:marRight w:val="0"/>
          <w:marTop w:val="0"/>
          <w:marBottom w:val="0"/>
          <w:divBdr>
            <w:top w:val="none" w:sz="0" w:space="0" w:color="auto"/>
            <w:left w:val="none" w:sz="0" w:space="0" w:color="auto"/>
            <w:bottom w:val="none" w:sz="0" w:space="0" w:color="auto"/>
            <w:right w:val="none" w:sz="0" w:space="0" w:color="auto"/>
          </w:divBdr>
        </w:div>
        <w:div w:id="1375886004">
          <w:marLeft w:val="0"/>
          <w:marRight w:val="0"/>
          <w:marTop w:val="0"/>
          <w:marBottom w:val="0"/>
          <w:divBdr>
            <w:top w:val="none" w:sz="0" w:space="0" w:color="auto"/>
            <w:left w:val="none" w:sz="0" w:space="0" w:color="auto"/>
            <w:bottom w:val="none" w:sz="0" w:space="0" w:color="auto"/>
            <w:right w:val="none" w:sz="0" w:space="0" w:color="auto"/>
          </w:divBdr>
        </w:div>
      </w:divsChild>
    </w:div>
    <w:div w:id="1323896315">
      <w:bodyDiv w:val="1"/>
      <w:marLeft w:val="0"/>
      <w:marRight w:val="0"/>
      <w:marTop w:val="0"/>
      <w:marBottom w:val="0"/>
      <w:divBdr>
        <w:top w:val="none" w:sz="0" w:space="0" w:color="auto"/>
        <w:left w:val="none" w:sz="0" w:space="0" w:color="auto"/>
        <w:bottom w:val="none" w:sz="0" w:space="0" w:color="auto"/>
        <w:right w:val="none" w:sz="0" w:space="0" w:color="auto"/>
      </w:divBdr>
    </w:div>
    <w:div w:id="1324553740">
      <w:bodyDiv w:val="1"/>
      <w:marLeft w:val="0"/>
      <w:marRight w:val="0"/>
      <w:marTop w:val="0"/>
      <w:marBottom w:val="0"/>
      <w:divBdr>
        <w:top w:val="none" w:sz="0" w:space="0" w:color="auto"/>
        <w:left w:val="none" w:sz="0" w:space="0" w:color="auto"/>
        <w:bottom w:val="none" w:sz="0" w:space="0" w:color="auto"/>
        <w:right w:val="none" w:sz="0" w:space="0" w:color="auto"/>
      </w:divBdr>
    </w:div>
    <w:div w:id="1329862722">
      <w:bodyDiv w:val="1"/>
      <w:marLeft w:val="0"/>
      <w:marRight w:val="0"/>
      <w:marTop w:val="0"/>
      <w:marBottom w:val="0"/>
      <w:divBdr>
        <w:top w:val="none" w:sz="0" w:space="0" w:color="auto"/>
        <w:left w:val="none" w:sz="0" w:space="0" w:color="auto"/>
        <w:bottom w:val="none" w:sz="0" w:space="0" w:color="auto"/>
        <w:right w:val="none" w:sz="0" w:space="0" w:color="auto"/>
      </w:divBdr>
    </w:div>
    <w:div w:id="1329939347">
      <w:bodyDiv w:val="1"/>
      <w:marLeft w:val="0"/>
      <w:marRight w:val="0"/>
      <w:marTop w:val="0"/>
      <w:marBottom w:val="0"/>
      <w:divBdr>
        <w:top w:val="none" w:sz="0" w:space="0" w:color="auto"/>
        <w:left w:val="none" w:sz="0" w:space="0" w:color="auto"/>
        <w:bottom w:val="none" w:sz="0" w:space="0" w:color="auto"/>
        <w:right w:val="none" w:sz="0" w:space="0" w:color="auto"/>
      </w:divBdr>
    </w:div>
    <w:div w:id="1331064179">
      <w:bodyDiv w:val="1"/>
      <w:marLeft w:val="0"/>
      <w:marRight w:val="0"/>
      <w:marTop w:val="0"/>
      <w:marBottom w:val="0"/>
      <w:divBdr>
        <w:top w:val="none" w:sz="0" w:space="0" w:color="auto"/>
        <w:left w:val="none" w:sz="0" w:space="0" w:color="auto"/>
        <w:bottom w:val="none" w:sz="0" w:space="0" w:color="auto"/>
        <w:right w:val="none" w:sz="0" w:space="0" w:color="auto"/>
      </w:divBdr>
      <w:divsChild>
        <w:div w:id="153815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638667">
      <w:bodyDiv w:val="1"/>
      <w:marLeft w:val="0"/>
      <w:marRight w:val="0"/>
      <w:marTop w:val="0"/>
      <w:marBottom w:val="0"/>
      <w:divBdr>
        <w:top w:val="none" w:sz="0" w:space="0" w:color="auto"/>
        <w:left w:val="none" w:sz="0" w:space="0" w:color="auto"/>
        <w:bottom w:val="none" w:sz="0" w:space="0" w:color="auto"/>
        <w:right w:val="none" w:sz="0" w:space="0" w:color="auto"/>
      </w:divBdr>
    </w:div>
    <w:div w:id="1335305255">
      <w:bodyDiv w:val="1"/>
      <w:marLeft w:val="0"/>
      <w:marRight w:val="0"/>
      <w:marTop w:val="0"/>
      <w:marBottom w:val="0"/>
      <w:divBdr>
        <w:top w:val="none" w:sz="0" w:space="0" w:color="auto"/>
        <w:left w:val="none" w:sz="0" w:space="0" w:color="auto"/>
        <w:bottom w:val="none" w:sz="0" w:space="0" w:color="auto"/>
        <w:right w:val="none" w:sz="0" w:space="0" w:color="auto"/>
      </w:divBdr>
    </w:div>
    <w:div w:id="1339386415">
      <w:bodyDiv w:val="1"/>
      <w:marLeft w:val="0"/>
      <w:marRight w:val="0"/>
      <w:marTop w:val="0"/>
      <w:marBottom w:val="0"/>
      <w:divBdr>
        <w:top w:val="none" w:sz="0" w:space="0" w:color="auto"/>
        <w:left w:val="none" w:sz="0" w:space="0" w:color="auto"/>
        <w:bottom w:val="none" w:sz="0" w:space="0" w:color="auto"/>
        <w:right w:val="none" w:sz="0" w:space="0" w:color="auto"/>
      </w:divBdr>
    </w:div>
    <w:div w:id="1344019230">
      <w:bodyDiv w:val="1"/>
      <w:marLeft w:val="0"/>
      <w:marRight w:val="0"/>
      <w:marTop w:val="0"/>
      <w:marBottom w:val="0"/>
      <w:divBdr>
        <w:top w:val="none" w:sz="0" w:space="0" w:color="auto"/>
        <w:left w:val="none" w:sz="0" w:space="0" w:color="auto"/>
        <w:bottom w:val="none" w:sz="0" w:space="0" w:color="auto"/>
        <w:right w:val="none" w:sz="0" w:space="0" w:color="auto"/>
      </w:divBdr>
    </w:div>
    <w:div w:id="1348098651">
      <w:bodyDiv w:val="1"/>
      <w:marLeft w:val="0"/>
      <w:marRight w:val="0"/>
      <w:marTop w:val="0"/>
      <w:marBottom w:val="0"/>
      <w:divBdr>
        <w:top w:val="none" w:sz="0" w:space="0" w:color="auto"/>
        <w:left w:val="none" w:sz="0" w:space="0" w:color="auto"/>
        <w:bottom w:val="none" w:sz="0" w:space="0" w:color="auto"/>
        <w:right w:val="none" w:sz="0" w:space="0" w:color="auto"/>
      </w:divBdr>
    </w:div>
    <w:div w:id="1348214606">
      <w:bodyDiv w:val="1"/>
      <w:marLeft w:val="0"/>
      <w:marRight w:val="0"/>
      <w:marTop w:val="0"/>
      <w:marBottom w:val="0"/>
      <w:divBdr>
        <w:top w:val="none" w:sz="0" w:space="0" w:color="auto"/>
        <w:left w:val="none" w:sz="0" w:space="0" w:color="auto"/>
        <w:bottom w:val="none" w:sz="0" w:space="0" w:color="auto"/>
        <w:right w:val="none" w:sz="0" w:space="0" w:color="auto"/>
      </w:divBdr>
      <w:divsChild>
        <w:div w:id="1896695440">
          <w:marLeft w:val="0"/>
          <w:marRight w:val="0"/>
          <w:marTop w:val="0"/>
          <w:marBottom w:val="0"/>
          <w:divBdr>
            <w:top w:val="none" w:sz="0" w:space="0" w:color="auto"/>
            <w:left w:val="none" w:sz="0" w:space="0" w:color="auto"/>
            <w:bottom w:val="none" w:sz="0" w:space="0" w:color="auto"/>
            <w:right w:val="none" w:sz="0" w:space="0" w:color="auto"/>
          </w:divBdr>
        </w:div>
      </w:divsChild>
    </w:div>
    <w:div w:id="1349521434">
      <w:bodyDiv w:val="1"/>
      <w:marLeft w:val="0"/>
      <w:marRight w:val="0"/>
      <w:marTop w:val="0"/>
      <w:marBottom w:val="0"/>
      <w:divBdr>
        <w:top w:val="none" w:sz="0" w:space="0" w:color="auto"/>
        <w:left w:val="none" w:sz="0" w:space="0" w:color="auto"/>
        <w:bottom w:val="none" w:sz="0" w:space="0" w:color="auto"/>
        <w:right w:val="none" w:sz="0" w:space="0" w:color="auto"/>
      </w:divBdr>
    </w:div>
    <w:div w:id="1365711464">
      <w:bodyDiv w:val="1"/>
      <w:marLeft w:val="0"/>
      <w:marRight w:val="0"/>
      <w:marTop w:val="0"/>
      <w:marBottom w:val="0"/>
      <w:divBdr>
        <w:top w:val="none" w:sz="0" w:space="0" w:color="auto"/>
        <w:left w:val="none" w:sz="0" w:space="0" w:color="auto"/>
        <w:bottom w:val="none" w:sz="0" w:space="0" w:color="auto"/>
        <w:right w:val="none" w:sz="0" w:space="0" w:color="auto"/>
      </w:divBdr>
    </w:div>
    <w:div w:id="1374620895">
      <w:bodyDiv w:val="1"/>
      <w:marLeft w:val="0"/>
      <w:marRight w:val="0"/>
      <w:marTop w:val="0"/>
      <w:marBottom w:val="0"/>
      <w:divBdr>
        <w:top w:val="none" w:sz="0" w:space="0" w:color="auto"/>
        <w:left w:val="none" w:sz="0" w:space="0" w:color="auto"/>
        <w:bottom w:val="none" w:sz="0" w:space="0" w:color="auto"/>
        <w:right w:val="none" w:sz="0" w:space="0" w:color="auto"/>
      </w:divBdr>
    </w:div>
    <w:div w:id="1375622131">
      <w:bodyDiv w:val="1"/>
      <w:marLeft w:val="0"/>
      <w:marRight w:val="0"/>
      <w:marTop w:val="0"/>
      <w:marBottom w:val="0"/>
      <w:divBdr>
        <w:top w:val="none" w:sz="0" w:space="0" w:color="auto"/>
        <w:left w:val="none" w:sz="0" w:space="0" w:color="auto"/>
        <w:bottom w:val="none" w:sz="0" w:space="0" w:color="auto"/>
        <w:right w:val="none" w:sz="0" w:space="0" w:color="auto"/>
      </w:divBdr>
    </w:div>
    <w:div w:id="1380472689">
      <w:bodyDiv w:val="1"/>
      <w:marLeft w:val="0"/>
      <w:marRight w:val="0"/>
      <w:marTop w:val="0"/>
      <w:marBottom w:val="0"/>
      <w:divBdr>
        <w:top w:val="none" w:sz="0" w:space="0" w:color="auto"/>
        <w:left w:val="none" w:sz="0" w:space="0" w:color="auto"/>
        <w:bottom w:val="none" w:sz="0" w:space="0" w:color="auto"/>
        <w:right w:val="none" w:sz="0" w:space="0" w:color="auto"/>
      </w:divBdr>
    </w:div>
    <w:div w:id="1384988121">
      <w:bodyDiv w:val="1"/>
      <w:marLeft w:val="0"/>
      <w:marRight w:val="0"/>
      <w:marTop w:val="0"/>
      <w:marBottom w:val="0"/>
      <w:divBdr>
        <w:top w:val="none" w:sz="0" w:space="0" w:color="auto"/>
        <w:left w:val="none" w:sz="0" w:space="0" w:color="auto"/>
        <w:bottom w:val="none" w:sz="0" w:space="0" w:color="auto"/>
        <w:right w:val="none" w:sz="0" w:space="0" w:color="auto"/>
      </w:divBdr>
    </w:div>
    <w:div w:id="1392844726">
      <w:bodyDiv w:val="1"/>
      <w:marLeft w:val="0"/>
      <w:marRight w:val="0"/>
      <w:marTop w:val="0"/>
      <w:marBottom w:val="0"/>
      <w:divBdr>
        <w:top w:val="none" w:sz="0" w:space="0" w:color="auto"/>
        <w:left w:val="none" w:sz="0" w:space="0" w:color="auto"/>
        <w:bottom w:val="none" w:sz="0" w:space="0" w:color="auto"/>
        <w:right w:val="none" w:sz="0" w:space="0" w:color="auto"/>
      </w:divBdr>
    </w:div>
    <w:div w:id="1393431188">
      <w:bodyDiv w:val="1"/>
      <w:marLeft w:val="0"/>
      <w:marRight w:val="0"/>
      <w:marTop w:val="0"/>
      <w:marBottom w:val="0"/>
      <w:divBdr>
        <w:top w:val="none" w:sz="0" w:space="0" w:color="auto"/>
        <w:left w:val="none" w:sz="0" w:space="0" w:color="auto"/>
        <w:bottom w:val="none" w:sz="0" w:space="0" w:color="auto"/>
        <w:right w:val="none" w:sz="0" w:space="0" w:color="auto"/>
      </w:divBdr>
    </w:div>
    <w:div w:id="1396970123">
      <w:bodyDiv w:val="1"/>
      <w:marLeft w:val="0"/>
      <w:marRight w:val="0"/>
      <w:marTop w:val="0"/>
      <w:marBottom w:val="0"/>
      <w:divBdr>
        <w:top w:val="none" w:sz="0" w:space="0" w:color="auto"/>
        <w:left w:val="none" w:sz="0" w:space="0" w:color="auto"/>
        <w:bottom w:val="none" w:sz="0" w:space="0" w:color="auto"/>
        <w:right w:val="none" w:sz="0" w:space="0" w:color="auto"/>
      </w:divBdr>
    </w:div>
    <w:div w:id="1402292195">
      <w:bodyDiv w:val="1"/>
      <w:marLeft w:val="0"/>
      <w:marRight w:val="0"/>
      <w:marTop w:val="0"/>
      <w:marBottom w:val="0"/>
      <w:divBdr>
        <w:top w:val="none" w:sz="0" w:space="0" w:color="auto"/>
        <w:left w:val="none" w:sz="0" w:space="0" w:color="auto"/>
        <w:bottom w:val="none" w:sz="0" w:space="0" w:color="auto"/>
        <w:right w:val="none" w:sz="0" w:space="0" w:color="auto"/>
      </w:divBdr>
    </w:div>
    <w:div w:id="1406687029">
      <w:bodyDiv w:val="1"/>
      <w:marLeft w:val="0"/>
      <w:marRight w:val="0"/>
      <w:marTop w:val="0"/>
      <w:marBottom w:val="0"/>
      <w:divBdr>
        <w:top w:val="none" w:sz="0" w:space="0" w:color="auto"/>
        <w:left w:val="none" w:sz="0" w:space="0" w:color="auto"/>
        <w:bottom w:val="none" w:sz="0" w:space="0" w:color="auto"/>
        <w:right w:val="none" w:sz="0" w:space="0" w:color="auto"/>
      </w:divBdr>
    </w:div>
    <w:div w:id="1411855097">
      <w:bodyDiv w:val="1"/>
      <w:marLeft w:val="0"/>
      <w:marRight w:val="0"/>
      <w:marTop w:val="0"/>
      <w:marBottom w:val="0"/>
      <w:divBdr>
        <w:top w:val="none" w:sz="0" w:space="0" w:color="auto"/>
        <w:left w:val="none" w:sz="0" w:space="0" w:color="auto"/>
        <w:bottom w:val="none" w:sz="0" w:space="0" w:color="auto"/>
        <w:right w:val="none" w:sz="0" w:space="0" w:color="auto"/>
      </w:divBdr>
    </w:div>
    <w:div w:id="1412849997">
      <w:bodyDiv w:val="1"/>
      <w:marLeft w:val="0"/>
      <w:marRight w:val="0"/>
      <w:marTop w:val="0"/>
      <w:marBottom w:val="0"/>
      <w:divBdr>
        <w:top w:val="none" w:sz="0" w:space="0" w:color="auto"/>
        <w:left w:val="none" w:sz="0" w:space="0" w:color="auto"/>
        <w:bottom w:val="none" w:sz="0" w:space="0" w:color="auto"/>
        <w:right w:val="none" w:sz="0" w:space="0" w:color="auto"/>
      </w:divBdr>
    </w:div>
    <w:div w:id="1422024258">
      <w:bodyDiv w:val="1"/>
      <w:marLeft w:val="0"/>
      <w:marRight w:val="0"/>
      <w:marTop w:val="0"/>
      <w:marBottom w:val="0"/>
      <w:divBdr>
        <w:top w:val="none" w:sz="0" w:space="0" w:color="auto"/>
        <w:left w:val="none" w:sz="0" w:space="0" w:color="auto"/>
        <w:bottom w:val="none" w:sz="0" w:space="0" w:color="auto"/>
        <w:right w:val="none" w:sz="0" w:space="0" w:color="auto"/>
      </w:divBdr>
    </w:div>
    <w:div w:id="1425300232">
      <w:bodyDiv w:val="1"/>
      <w:marLeft w:val="0"/>
      <w:marRight w:val="0"/>
      <w:marTop w:val="0"/>
      <w:marBottom w:val="0"/>
      <w:divBdr>
        <w:top w:val="none" w:sz="0" w:space="0" w:color="auto"/>
        <w:left w:val="none" w:sz="0" w:space="0" w:color="auto"/>
        <w:bottom w:val="none" w:sz="0" w:space="0" w:color="auto"/>
        <w:right w:val="none" w:sz="0" w:space="0" w:color="auto"/>
      </w:divBdr>
    </w:div>
    <w:div w:id="1426418302">
      <w:bodyDiv w:val="1"/>
      <w:marLeft w:val="0"/>
      <w:marRight w:val="0"/>
      <w:marTop w:val="0"/>
      <w:marBottom w:val="0"/>
      <w:divBdr>
        <w:top w:val="none" w:sz="0" w:space="0" w:color="auto"/>
        <w:left w:val="none" w:sz="0" w:space="0" w:color="auto"/>
        <w:bottom w:val="none" w:sz="0" w:space="0" w:color="auto"/>
        <w:right w:val="none" w:sz="0" w:space="0" w:color="auto"/>
      </w:divBdr>
    </w:div>
    <w:div w:id="1427380684">
      <w:bodyDiv w:val="1"/>
      <w:marLeft w:val="0"/>
      <w:marRight w:val="0"/>
      <w:marTop w:val="0"/>
      <w:marBottom w:val="0"/>
      <w:divBdr>
        <w:top w:val="none" w:sz="0" w:space="0" w:color="auto"/>
        <w:left w:val="none" w:sz="0" w:space="0" w:color="auto"/>
        <w:bottom w:val="none" w:sz="0" w:space="0" w:color="auto"/>
        <w:right w:val="none" w:sz="0" w:space="0" w:color="auto"/>
      </w:divBdr>
    </w:div>
    <w:div w:id="1434781686">
      <w:bodyDiv w:val="1"/>
      <w:marLeft w:val="0"/>
      <w:marRight w:val="0"/>
      <w:marTop w:val="0"/>
      <w:marBottom w:val="0"/>
      <w:divBdr>
        <w:top w:val="none" w:sz="0" w:space="0" w:color="auto"/>
        <w:left w:val="none" w:sz="0" w:space="0" w:color="auto"/>
        <w:bottom w:val="none" w:sz="0" w:space="0" w:color="auto"/>
        <w:right w:val="none" w:sz="0" w:space="0" w:color="auto"/>
      </w:divBdr>
    </w:div>
    <w:div w:id="1435587279">
      <w:bodyDiv w:val="1"/>
      <w:marLeft w:val="0"/>
      <w:marRight w:val="0"/>
      <w:marTop w:val="0"/>
      <w:marBottom w:val="0"/>
      <w:divBdr>
        <w:top w:val="none" w:sz="0" w:space="0" w:color="auto"/>
        <w:left w:val="none" w:sz="0" w:space="0" w:color="auto"/>
        <w:bottom w:val="none" w:sz="0" w:space="0" w:color="auto"/>
        <w:right w:val="none" w:sz="0" w:space="0" w:color="auto"/>
      </w:divBdr>
    </w:div>
    <w:div w:id="1437478850">
      <w:bodyDiv w:val="1"/>
      <w:marLeft w:val="0"/>
      <w:marRight w:val="0"/>
      <w:marTop w:val="0"/>
      <w:marBottom w:val="0"/>
      <w:divBdr>
        <w:top w:val="none" w:sz="0" w:space="0" w:color="auto"/>
        <w:left w:val="none" w:sz="0" w:space="0" w:color="auto"/>
        <w:bottom w:val="none" w:sz="0" w:space="0" w:color="auto"/>
        <w:right w:val="none" w:sz="0" w:space="0" w:color="auto"/>
      </w:divBdr>
    </w:div>
    <w:div w:id="1440182162">
      <w:bodyDiv w:val="1"/>
      <w:marLeft w:val="0"/>
      <w:marRight w:val="0"/>
      <w:marTop w:val="0"/>
      <w:marBottom w:val="0"/>
      <w:divBdr>
        <w:top w:val="none" w:sz="0" w:space="0" w:color="auto"/>
        <w:left w:val="none" w:sz="0" w:space="0" w:color="auto"/>
        <w:bottom w:val="none" w:sz="0" w:space="0" w:color="auto"/>
        <w:right w:val="none" w:sz="0" w:space="0" w:color="auto"/>
      </w:divBdr>
    </w:div>
    <w:div w:id="1447192678">
      <w:bodyDiv w:val="1"/>
      <w:marLeft w:val="0"/>
      <w:marRight w:val="0"/>
      <w:marTop w:val="0"/>
      <w:marBottom w:val="0"/>
      <w:divBdr>
        <w:top w:val="none" w:sz="0" w:space="0" w:color="auto"/>
        <w:left w:val="none" w:sz="0" w:space="0" w:color="auto"/>
        <w:bottom w:val="none" w:sz="0" w:space="0" w:color="auto"/>
        <w:right w:val="none" w:sz="0" w:space="0" w:color="auto"/>
      </w:divBdr>
    </w:div>
    <w:div w:id="1457721446">
      <w:bodyDiv w:val="1"/>
      <w:marLeft w:val="0"/>
      <w:marRight w:val="0"/>
      <w:marTop w:val="0"/>
      <w:marBottom w:val="0"/>
      <w:divBdr>
        <w:top w:val="none" w:sz="0" w:space="0" w:color="auto"/>
        <w:left w:val="none" w:sz="0" w:space="0" w:color="auto"/>
        <w:bottom w:val="none" w:sz="0" w:space="0" w:color="auto"/>
        <w:right w:val="none" w:sz="0" w:space="0" w:color="auto"/>
      </w:divBdr>
    </w:div>
    <w:div w:id="1463771048">
      <w:bodyDiv w:val="1"/>
      <w:marLeft w:val="0"/>
      <w:marRight w:val="0"/>
      <w:marTop w:val="0"/>
      <w:marBottom w:val="0"/>
      <w:divBdr>
        <w:top w:val="none" w:sz="0" w:space="0" w:color="auto"/>
        <w:left w:val="none" w:sz="0" w:space="0" w:color="auto"/>
        <w:bottom w:val="none" w:sz="0" w:space="0" w:color="auto"/>
        <w:right w:val="none" w:sz="0" w:space="0" w:color="auto"/>
      </w:divBdr>
    </w:div>
    <w:div w:id="1464695292">
      <w:bodyDiv w:val="1"/>
      <w:marLeft w:val="0"/>
      <w:marRight w:val="0"/>
      <w:marTop w:val="0"/>
      <w:marBottom w:val="0"/>
      <w:divBdr>
        <w:top w:val="none" w:sz="0" w:space="0" w:color="auto"/>
        <w:left w:val="none" w:sz="0" w:space="0" w:color="auto"/>
        <w:bottom w:val="none" w:sz="0" w:space="0" w:color="auto"/>
        <w:right w:val="none" w:sz="0" w:space="0" w:color="auto"/>
      </w:divBdr>
    </w:div>
    <w:div w:id="1473979291">
      <w:bodyDiv w:val="1"/>
      <w:marLeft w:val="0"/>
      <w:marRight w:val="0"/>
      <w:marTop w:val="0"/>
      <w:marBottom w:val="0"/>
      <w:divBdr>
        <w:top w:val="none" w:sz="0" w:space="0" w:color="auto"/>
        <w:left w:val="none" w:sz="0" w:space="0" w:color="auto"/>
        <w:bottom w:val="none" w:sz="0" w:space="0" w:color="auto"/>
        <w:right w:val="none" w:sz="0" w:space="0" w:color="auto"/>
      </w:divBdr>
    </w:div>
    <w:div w:id="1477914856">
      <w:bodyDiv w:val="1"/>
      <w:marLeft w:val="0"/>
      <w:marRight w:val="0"/>
      <w:marTop w:val="0"/>
      <w:marBottom w:val="0"/>
      <w:divBdr>
        <w:top w:val="none" w:sz="0" w:space="0" w:color="auto"/>
        <w:left w:val="none" w:sz="0" w:space="0" w:color="auto"/>
        <w:bottom w:val="none" w:sz="0" w:space="0" w:color="auto"/>
        <w:right w:val="none" w:sz="0" w:space="0" w:color="auto"/>
      </w:divBdr>
    </w:div>
    <w:div w:id="1483351783">
      <w:bodyDiv w:val="1"/>
      <w:marLeft w:val="0"/>
      <w:marRight w:val="0"/>
      <w:marTop w:val="0"/>
      <w:marBottom w:val="0"/>
      <w:divBdr>
        <w:top w:val="none" w:sz="0" w:space="0" w:color="auto"/>
        <w:left w:val="none" w:sz="0" w:space="0" w:color="auto"/>
        <w:bottom w:val="none" w:sz="0" w:space="0" w:color="auto"/>
        <w:right w:val="none" w:sz="0" w:space="0" w:color="auto"/>
      </w:divBdr>
    </w:div>
    <w:div w:id="1489515488">
      <w:bodyDiv w:val="1"/>
      <w:marLeft w:val="0"/>
      <w:marRight w:val="0"/>
      <w:marTop w:val="0"/>
      <w:marBottom w:val="0"/>
      <w:divBdr>
        <w:top w:val="none" w:sz="0" w:space="0" w:color="auto"/>
        <w:left w:val="none" w:sz="0" w:space="0" w:color="auto"/>
        <w:bottom w:val="none" w:sz="0" w:space="0" w:color="auto"/>
        <w:right w:val="none" w:sz="0" w:space="0" w:color="auto"/>
      </w:divBdr>
    </w:div>
    <w:div w:id="1493256493">
      <w:bodyDiv w:val="1"/>
      <w:marLeft w:val="0"/>
      <w:marRight w:val="0"/>
      <w:marTop w:val="0"/>
      <w:marBottom w:val="0"/>
      <w:divBdr>
        <w:top w:val="none" w:sz="0" w:space="0" w:color="auto"/>
        <w:left w:val="none" w:sz="0" w:space="0" w:color="auto"/>
        <w:bottom w:val="none" w:sz="0" w:space="0" w:color="auto"/>
        <w:right w:val="none" w:sz="0" w:space="0" w:color="auto"/>
      </w:divBdr>
    </w:div>
    <w:div w:id="1502695608">
      <w:bodyDiv w:val="1"/>
      <w:marLeft w:val="0"/>
      <w:marRight w:val="0"/>
      <w:marTop w:val="0"/>
      <w:marBottom w:val="0"/>
      <w:divBdr>
        <w:top w:val="none" w:sz="0" w:space="0" w:color="auto"/>
        <w:left w:val="none" w:sz="0" w:space="0" w:color="auto"/>
        <w:bottom w:val="none" w:sz="0" w:space="0" w:color="auto"/>
        <w:right w:val="none" w:sz="0" w:space="0" w:color="auto"/>
      </w:divBdr>
    </w:div>
    <w:div w:id="1505633742">
      <w:bodyDiv w:val="1"/>
      <w:marLeft w:val="0"/>
      <w:marRight w:val="0"/>
      <w:marTop w:val="0"/>
      <w:marBottom w:val="0"/>
      <w:divBdr>
        <w:top w:val="none" w:sz="0" w:space="0" w:color="auto"/>
        <w:left w:val="none" w:sz="0" w:space="0" w:color="auto"/>
        <w:bottom w:val="none" w:sz="0" w:space="0" w:color="auto"/>
        <w:right w:val="none" w:sz="0" w:space="0" w:color="auto"/>
      </w:divBdr>
      <w:divsChild>
        <w:div w:id="13582672">
          <w:marLeft w:val="0"/>
          <w:marRight w:val="0"/>
          <w:marTop w:val="0"/>
          <w:marBottom w:val="0"/>
          <w:divBdr>
            <w:top w:val="none" w:sz="0" w:space="0" w:color="auto"/>
            <w:left w:val="none" w:sz="0" w:space="0" w:color="auto"/>
            <w:bottom w:val="none" w:sz="0" w:space="0" w:color="auto"/>
            <w:right w:val="none" w:sz="0" w:space="0" w:color="auto"/>
          </w:divBdr>
          <w:divsChild>
            <w:div w:id="495145266">
              <w:marLeft w:val="0"/>
              <w:marRight w:val="0"/>
              <w:marTop w:val="0"/>
              <w:marBottom w:val="0"/>
              <w:divBdr>
                <w:top w:val="none" w:sz="0" w:space="0" w:color="auto"/>
                <w:left w:val="none" w:sz="0" w:space="0" w:color="auto"/>
                <w:bottom w:val="none" w:sz="0" w:space="0" w:color="auto"/>
                <w:right w:val="none" w:sz="0" w:space="0" w:color="auto"/>
              </w:divBdr>
              <w:divsChild>
                <w:div w:id="873692823">
                  <w:marLeft w:val="0"/>
                  <w:marRight w:val="0"/>
                  <w:marTop w:val="0"/>
                  <w:marBottom w:val="0"/>
                  <w:divBdr>
                    <w:top w:val="none" w:sz="0" w:space="0" w:color="auto"/>
                    <w:left w:val="none" w:sz="0" w:space="0" w:color="auto"/>
                    <w:bottom w:val="none" w:sz="0" w:space="0" w:color="auto"/>
                    <w:right w:val="none" w:sz="0" w:space="0" w:color="auto"/>
                  </w:divBdr>
                  <w:divsChild>
                    <w:div w:id="1585453176">
                      <w:marLeft w:val="0"/>
                      <w:marRight w:val="0"/>
                      <w:marTop w:val="0"/>
                      <w:marBottom w:val="0"/>
                      <w:divBdr>
                        <w:top w:val="none" w:sz="0" w:space="0" w:color="auto"/>
                        <w:left w:val="none" w:sz="0" w:space="0" w:color="auto"/>
                        <w:bottom w:val="none" w:sz="0" w:space="0" w:color="auto"/>
                        <w:right w:val="none" w:sz="0" w:space="0" w:color="auto"/>
                      </w:divBdr>
                      <w:divsChild>
                        <w:div w:id="1741713238">
                          <w:marLeft w:val="0"/>
                          <w:marRight w:val="0"/>
                          <w:marTop w:val="0"/>
                          <w:marBottom w:val="0"/>
                          <w:divBdr>
                            <w:top w:val="none" w:sz="0" w:space="0" w:color="auto"/>
                            <w:left w:val="none" w:sz="0" w:space="0" w:color="auto"/>
                            <w:bottom w:val="none" w:sz="0" w:space="0" w:color="auto"/>
                            <w:right w:val="none" w:sz="0" w:space="0" w:color="auto"/>
                          </w:divBdr>
                          <w:divsChild>
                            <w:div w:id="1752583920">
                              <w:marLeft w:val="0"/>
                              <w:marRight w:val="0"/>
                              <w:marTop w:val="0"/>
                              <w:marBottom w:val="0"/>
                              <w:divBdr>
                                <w:top w:val="none" w:sz="0" w:space="0" w:color="auto"/>
                                <w:left w:val="none" w:sz="0" w:space="0" w:color="auto"/>
                                <w:bottom w:val="none" w:sz="0" w:space="0" w:color="auto"/>
                                <w:right w:val="none" w:sz="0" w:space="0" w:color="auto"/>
                              </w:divBdr>
                              <w:divsChild>
                                <w:div w:id="1140196308">
                                  <w:marLeft w:val="0"/>
                                  <w:marRight w:val="0"/>
                                  <w:marTop w:val="0"/>
                                  <w:marBottom w:val="0"/>
                                  <w:divBdr>
                                    <w:top w:val="none" w:sz="0" w:space="0" w:color="auto"/>
                                    <w:left w:val="none" w:sz="0" w:space="0" w:color="auto"/>
                                    <w:bottom w:val="none" w:sz="0" w:space="0" w:color="auto"/>
                                    <w:right w:val="none" w:sz="0" w:space="0" w:color="auto"/>
                                  </w:divBdr>
                                  <w:divsChild>
                                    <w:div w:id="1772043844">
                                      <w:marLeft w:val="0"/>
                                      <w:marRight w:val="0"/>
                                      <w:marTop w:val="0"/>
                                      <w:marBottom w:val="0"/>
                                      <w:divBdr>
                                        <w:top w:val="none" w:sz="0" w:space="0" w:color="auto"/>
                                        <w:left w:val="none" w:sz="0" w:space="0" w:color="auto"/>
                                        <w:bottom w:val="none" w:sz="0" w:space="0" w:color="auto"/>
                                        <w:right w:val="none" w:sz="0" w:space="0" w:color="auto"/>
                                      </w:divBdr>
                                      <w:divsChild>
                                        <w:div w:id="167190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75343">
          <w:marLeft w:val="0"/>
          <w:marRight w:val="0"/>
          <w:marTop w:val="0"/>
          <w:marBottom w:val="0"/>
          <w:divBdr>
            <w:top w:val="none" w:sz="0" w:space="0" w:color="auto"/>
            <w:left w:val="none" w:sz="0" w:space="0" w:color="auto"/>
            <w:bottom w:val="none" w:sz="0" w:space="0" w:color="auto"/>
            <w:right w:val="none" w:sz="0" w:space="0" w:color="auto"/>
          </w:divBdr>
          <w:divsChild>
            <w:div w:id="1349331087">
              <w:marLeft w:val="0"/>
              <w:marRight w:val="0"/>
              <w:marTop w:val="0"/>
              <w:marBottom w:val="0"/>
              <w:divBdr>
                <w:top w:val="none" w:sz="0" w:space="0" w:color="auto"/>
                <w:left w:val="none" w:sz="0" w:space="0" w:color="auto"/>
                <w:bottom w:val="none" w:sz="0" w:space="0" w:color="auto"/>
                <w:right w:val="none" w:sz="0" w:space="0" w:color="auto"/>
              </w:divBdr>
              <w:divsChild>
                <w:div w:id="652441988">
                  <w:marLeft w:val="0"/>
                  <w:marRight w:val="0"/>
                  <w:marTop w:val="0"/>
                  <w:marBottom w:val="0"/>
                  <w:divBdr>
                    <w:top w:val="none" w:sz="0" w:space="0" w:color="auto"/>
                    <w:left w:val="none" w:sz="0" w:space="0" w:color="auto"/>
                    <w:bottom w:val="none" w:sz="0" w:space="0" w:color="auto"/>
                    <w:right w:val="none" w:sz="0" w:space="0" w:color="auto"/>
                  </w:divBdr>
                  <w:divsChild>
                    <w:div w:id="581644255">
                      <w:marLeft w:val="0"/>
                      <w:marRight w:val="0"/>
                      <w:marTop w:val="0"/>
                      <w:marBottom w:val="0"/>
                      <w:divBdr>
                        <w:top w:val="none" w:sz="0" w:space="0" w:color="auto"/>
                        <w:left w:val="none" w:sz="0" w:space="0" w:color="auto"/>
                        <w:bottom w:val="none" w:sz="0" w:space="0" w:color="auto"/>
                        <w:right w:val="none" w:sz="0" w:space="0" w:color="auto"/>
                      </w:divBdr>
                      <w:divsChild>
                        <w:div w:id="947926844">
                          <w:marLeft w:val="0"/>
                          <w:marRight w:val="0"/>
                          <w:marTop w:val="0"/>
                          <w:marBottom w:val="0"/>
                          <w:divBdr>
                            <w:top w:val="none" w:sz="0" w:space="0" w:color="auto"/>
                            <w:left w:val="none" w:sz="0" w:space="0" w:color="auto"/>
                            <w:bottom w:val="none" w:sz="0" w:space="0" w:color="auto"/>
                            <w:right w:val="none" w:sz="0" w:space="0" w:color="auto"/>
                          </w:divBdr>
                          <w:divsChild>
                            <w:div w:id="623848949">
                              <w:marLeft w:val="0"/>
                              <w:marRight w:val="0"/>
                              <w:marTop w:val="0"/>
                              <w:marBottom w:val="0"/>
                              <w:divBdr>
                                <w:top w:val="none" w:sz="0" w:space="0" w:color="auto"/>
                                <w:left w:val="none" w:sz="0" w:space="0" w:color="auto"/>
                                <w:bottom w:val="none" w:sz="0" w:space="0" w:color="auto"/>
                                <w:right w:val="none" w:sz="0" w:space="0" w:color="auto"/>
                              </w:divBdr>
                              <w:divsChild>
                                <w:div w:id="3340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668855">
                  <w:marLeft w:val="0"/>
                  <w:marRight w:val="0"/>
                  <w:marTop w:val="0"/>
                  <w:marBottom w:val="0"/>
                  <w:divBdr>
                    <w:top w:val="none" w:sz="0" w:space="0" w:color="auto"/>
                    <w:left w:val="none" w:sz="0" w:space="0" w:color="auto"/>
                    <w:bottom w:val="none" w:sz="0" w:space="0" w:color="auto"/>
                    <w:right w:val="none" w:sz="0" w:space="0" w:color="auto"/>
                  </w:divBdr>
                  <w:divsChild>
                    <w:div w:id="488330207">
                      <w:marLeft w:val="0"/>
                      <w:marRight w:val="0"/>
                      <w:marTop w:val="0"/>
                      <w:marBottom w:val="0"/>
                      <w:divBdr>
                        <w:top w:val="none" w:sz="0" w:space="0" w:color="auto"/>
                        <w:left w:val="none" w:sz="0" w:space="0" w:color="auto"/>
                        <w:bottom w:val="none" w:sz="0" w:space="0" w:color="auto"/>
                        <w:right w:val="none" w:sz="0" w:space="0" w:color="auto"/>
                      </w:divBdr>
                      <w:divsChild>
                        <w:div w:id="207648190">
                          <w:marLeft w:val="0"/>
                          <w:marRight w:val="0"/>
                          <w:marTop w:val="0"/>
                          <w:marBottom w:val="0"/>
                          <w:divBdr>
                            <w:top w:val="none" w:sz="0" w:space="0" w:color="auto"/>
                            <w:left w:val="none" w:sz="0" w:space="0" w:color="auto"/>
                            <w:bottom w:val="none" w:sz="0" w:space="0" w:color="auto"/>
                            <w:right w:val="none" w:sz="0" w:space="0" w:color="auto"/>
                          </w:divBdr>
                          <w:divsChild>
                            <w:div w:id="1084910453">
                              <w:marLeft w:val="0"/>
                              <w:marRight w:val="0"/>
                              <w:marTop w:val="0"/>
                              <w:marBottom w:val="0"/>
                              <w:divBdr>
                                <w:top w:val="none" w:sz="0" w:space="0" w:color="auto"/>
                                <w:left w:val="none" w:sz="0" w:space="0" w:color="auto"/>
                                <w:bottom w:val="none" w:sz="0" w:space="0" w:color="auto"/>
                                <w:right w:val="none" w:sz="0" w:space="0" w:color="auto"/>
                              </w:divBdr>
                              <w:divsChild>
                                <w:div w:id="1636181653">
                                  <w:marLeft w:val="0"/>
                                  <w:marRight w:val="0"/>
                                  <w:marTop w:val="0"/>
                                  <w:marBottom w:val="0"/>
                                  <w:divBdr>
                                    <w:top w:val="none" w:sz="0" w:space="0" w:color="auto"/>
                                    <w:left w:val="none" w:sz="0" w:space="0" w:color="auto"/>
                                    <w:bottom w:val="none" w:sz="0" w:space="0" w:color="auto"/>
                                    <w:right w:val="none" w:sz="0" w:space="0" w:color="auto"/>
                                  </w:divBdr>
                                  <w:divsChild>
                                    <w:div w:id="171411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091965">
                          <w:marLeft w:val="0"/>
                          <w:marRight w:val="0"/>
                          <w:marTop w:val="0"/>
                          <w:marBottom w:val="0"/>
                          <w:divBdr>
                            <w:top w:val="none" w:sz="0" w:space="0" w:color="auto"/>
                            <w:left w:val="none" w:sz="0" w:space="0" w:color="auto"/>
                            <w:bottom w:val="none" w:sz="0" w:space="0" w:color="auto"/>
                            <w:right w:val="none" w:sz="0" w:space="0" w:color="auto"/>
                          </w:divBdr>
                          <w:divsChild>
                            <w:div w:id="1816288656">
                              <w:marLeft w:val="0"/>
                              <w:marRight w:val="0"/>
                              <w:marTop w:val="0"/>
                              <w:marBottom w:val="0"/>
                              <w:divBdr>
                                <w:top w:val="none" w:sz="0" w:space="0" w:color="auto"/>
                                <w:left w:val="none" w:sz="0" w:space="0" w:color="auto"/>
                                <w:bottom w:val="none" w:sz="0" w:space="0" w:color="auto"/>
                                <w:right w:val="none" w:sz="0" w:space="0" w:color="auto"/>
                              </w:divBdr>
                              <w:divsChild>
                                <w:div w:id="994652560">
                                  <w:marLeft w:val="0"/>
                                  <w:marRight w:val="0"/>
                                  <w:marTop w:val="0"/>
                                  <w:marBottom w:val="0"/>
                                  <w:divBdr>
                                    <w:top w:val="none" w:sz="0" w:space="0" w:color="auto"/>
                                    <w:left w:val="none" w:sz="0" w:space="0" w:color="auto"/>
                                    <w:bottom w:val="none" w:sz="0" w:space="0" w:color="auto"/>
                                    <w:right w:val="none" w:sz="0" w:space="0" w:color="auto"/>
                                  </w:divBdr>
                                  <w:divsChild>
                                    <w:div w:id="205595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18565">
          <w:marLeft w:val="0"/>
          <w:marRight w:val="0"/>
          <w:marTop w:val="0"/>
          <w:marBottom w:val="0"/>
          <w:divBdr>
            <w:top w:val="none" w:sz="0" w:space="0" w:color="auto"/>
            <w:left w:val="none" w:sz="0" w:space="0" w:color="auto"/>
            <w:bottom w:val="none" w:sz="0" w:space="0" w:color="auto"/>
            <w:right w:val="none" w:sz="0" w:space="0" w:color="auto"/>
          </w:divBdr>
          <w:divsChild>
            <w:div w:id="25522761">
              <w:marLeft w:val="0"/>
              <w:marRight w:val="0"/>
              <w:marTop w:val="0"/>
              <w:marBottom w:val="0"/>
              <w:divBdr>
                <w:top w:val="none" w:sz="0" w:space="0" w:color="auto"/>
                <w:left w:val="none" w:sz="0" w:space="0" w:color="auto"/>
                <w:bottom w:val="none" w:sz="0" w:space="0" w:color="auto"/>
                <w:right w:val="none" w:sz="0" w:space="0" w:color="auto"/>
              </w:divBdr>
              <w:divsChild>
                <w:div w:id="1252277205">
                  <w:marLeft w:val="0"/>
                  <w:marRight w:val="0"/>
                  <w:marTop w:val="0"/>
                  <w:marBottom w:val="0"/>
                  <w:divBdr>
                    <w:top w:val="none" w:sz="0" w:space="0" w:color="auto"/>
                    <w:left w:val="none" w:sz="0" w:space="0" w:color="auto"/>
                    <w:bottom w:val="none" w:sz="0" w:space="0" w:color="auto"/>
                    <w:right w:val="none" w:sz="0" w:space="0" w:color="auto"/>
                  </w:divBdr>
                  <w:divsChild>
                    <w:div w:id="493843726">
                      <w:marLeft w:val="0"/>
                      <w:marRight w:val="0"/>
                      <w:marTop w:val="0"/>
                      <w:marBottom w:val="0"/>
                      <w:divBdr>
                        <w:top w:val="none" w:sz="0" w:space="0" w:color="auto"/>
                        <w:left w:val="none" w:sz="0" w:space="0" w:color="auto"/>
                        <w:bottom w:val="none" w:sz="0" w:space="0" w:color="auto"/>
                        <w:right w:val="none" w:sz="0" w:space="0" w:color="auto"/>
                      </w:divBdr>
                      <w:divsChild>
                        <w:div w:id="496384790">
                          <w:marLeft w:val="0"/>
                          <w:marRight w:val="0"/>
                          <w:marTop w:val="0"/>
                          <w:marBottom w:val="0"/>
                          <w:divBdr>
                            <w:top w:val="none" w:sz="0" w:space="0" w:color="auto"/>
                            <w:left w:val="none" w:sz="0" w:space="0" w:color="auto"/>
                            <w:bottom w:val="none" w:sz="0" w:space="0" w:color="auto"/>
                            <w:right w:val="none" w:sz="0" w:space="0" w:color="auto"/>
                          </w:divBdr>
                        </w:div>
                        <w:div w:id="537550591">
                          <w:marLeft w:val="0"/>
                          <w:marRight w:val="0"/>
                          <w:marTop w:val="0"/>
                          <w:marBottom w:val="0"/>
                          <w:divBdr>
                            <w:top w:val="none" w:sz="0" w:space="0" w:color="auto"/>
                            <w:left w:val="none" w:sz="0" w:space="0" w:color="auto"/>
                            <w:bottom w:val="none" w:sz="0" w:space="0" w:color="auto"/>
                            <w:right w:val="none" w:sz="0" w:space="0" w:color="auto"/>
                          </w:divBdr>
                          <w:divsChild>
                            <w:div w:id="1885871017">
                              <w:marLeft w:val="0"/>
                              <w:marRight w:val="0"/>
                              <w:marTop w:val="0"/>
                              <w:marBottom w:val="0"/>
                              <w:divBdr>
                                <w:top w:val="none" w:sz="0" w:space="0" w:color="auto"/>
                                <w:left w:val="none" w:sz="0" w:space="0" w:color="auto"/>
                                <w:bottom w:val="none" w:sz="0" w:space="0" w:color="auto"/>
                                <w:right w:val="none" w:sz="0" w:space="0" w:color="auto"/>
                              </w:divBdr>
                              <w:divsChild>
                                <w:div w:id="1266697087">
                                  <w:marLeft w:val="0"/>
                                  <w:marRight w:val="0"/>
                                  <w:marTop w:val="0"/>
                                  <w:marBottom w:val="0"/>
                                  <w:divBdr>
                                    <w:top w:val="none" w:sz="0" w:space="0" w:color="auto"/>
                                    <w:left w:val="none" w:sz="0" w:space="0" w:color="auto"/>
                                    <w:bottom w:val="none" w:sz="0" w:space="0" w:color="auto"/>
                                    <w:right w:val="none" w:sz="0" w:space="0" w:color="auto"/>
                                  </w:divBdr>
                                  <w:divsChild>
                                    <w:div w:id="16902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200480">
                          <w:marLeft w:val="0"/>
                          <w:marRight w:val="0"/>
                          <w:marTop w:val="0"/>
                          <w:marBottom w:val="0"/>
                          <w:divBdr>
                            <w:top w:val="none" w:sz="0" w:space="0" w:color="auto"/>
                            <w:left w:val="none" w:sz="0" w:space="0" w:color="auto"/>
                            <w:bottom w:val="none" w:sz="0" w:space="0" w:color="auto"/>
                            <w:right w:val="none" w:sz="0" w:space="0" w:color="auto"/>
                          </w:divBdr>
                          <w:divsChild>
                            <w:div w:id="130249328">
                              <w:marLeft w:val="0"/>
                              <w:marRight w:val="0"/>
                              <w:marTop w:val="0"/>
                              <w:marBottom w:val="0"/>
                              <w:divBdr>
                                <w:top w:val="none" w:sz="0" w:space="0" w:color="auto"/>
                                <w:left w:val="none" w:sz="0" w:space="0" w:color="auto"/>
                                <w:bottom w:val="none" w:sz="0" w:space="0" w:color="auto"/>
                                <w:right w:val="none" w:sz="0" w:space="0" w:color="auto"/>
                              </w:divBdr>
                              <w:divsChild>
                                <w:div w:id="1529757951">
                                  <w:marLeft w:val="0"/>
                                  <w:marRight w:val="0"/>
                                  <w:marTop w:val="0"/>
                                  <w:marBottom w:val="0"/>
                                  <w:divBdr>
                                    <w:top w:val="none" w:sz="0" w:space="0" w:color="auto"/>
                                    <w:left w:val="none" w:sz="0" w:space="0" w:color="auto"/>
                                    <w:bottom w:val="none" w:sz="0" w:space="0" w:color="auto"/>
                                    <w:right w:val="none" w:sz="0" w:space="0" w:color="auto"/>
                                  </w:divBdr>
                                  <w:divsChild>
                                    <w:div w:id="354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445147">
                  <w:marLeft w:val="0"/>
                  <w:marRight w:val="0"/>
                  <w:marTop w:val="0"/>
                  <w:marBottom w:val="0"/>
                  <w:divBdr>
                    <w:top w:val="none" w:sz="0" w:space="0" w:color="auto"/>
                    <w:left w:val="none" w:sz="0" w:space="0" w:color="auto"/>
                    <w:bottom w:val="none" w:sz="0" w:space="0" w:color="auto"/>
                    <w:right w:val="none" w:sz="0" w:space="0" w:color="auto"/>
                  </w:divBdr>
                  <w:divsChild>
                    <w:div w:id="543249687">
                      <w:marLeft w:val="0"/>
                      <w:marRight w:val="0"/>
                      <w:marTop w:val="0"/>
                      <w:marBottom w:val="0"/>
                      <w:divBdr>
                        <w:top w:val="none" w:sz="0" w:space="0" w:color="auto"/>
                        <w:left w:val="none" w:sz="0" w:space="0" w:color="auto"/>
                        <w:bottom w:val="none" w:sz="0" w:space="0" w:color="auto"/>
                        <w:right w:val="none" w:sz="0" w:space="0" w:color="auto"/>
                      </w:divBdr>
                      <w:divsChild>
                        <w:div w:id="1572960185">
                          <w:marLeft w:val="0"/>
                          <w:marRight w:val="0"/>
                          <w:marTop w:val="0"/>
                          <w:marBottom w:val="0"/>
                          <w:divBdr>
                            <w:top w:val="none" w:sz="0" w:space="0" w:color="auto"/>
                            <w:left w:val="none" w:sz="0" w:space="0" w:color="auto"/>
                            <w:bottom w:val="none" w:sz="0" w:space="0" w:color="auto"/>
                            <w:right w:val="none" w:sz="0" w:space="0" w:color="auto"/>
                          </w:divBdr>
                          <w:divsChild>
                            <w:div w:id="625620518">
                              <w:marLeft w:val="0"/>
                              <w:marRight w:val="0"/>
                              <w:marTop w:val="0"/>
                              <w:marBottom w:val="0"/>
                              <w:divBdr>
                                <w:top w:val="none" w:sz="0" w:space="0" w:color="auto"/>
                                <w:left w:val="none" w:sz="0" w:space="0" w:color="auto"/>
                                <w:bottom w:val="none" w:sz="0" w:space="0" w:color="auto"/>
                                <w:right w:val="none" w:sz="0" w:space="0" w:color="auto"/>
                              </w:divBdr>
                              <w:divsChild>
                                <w:div w:id="104517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387880">
          <w:marLeft w:val="0"/>
          <w:marRight w:val="0"/>
          <w:marTop w:val="0"/>
          <w:marBottom w:val="0"/>
          <w:divBdr>
            <w:top w:val="none" w:sz="0" w:space="0" w:color="auto"/>
            <w:left w:val="none" w:sz="0" w:space="0" w:color="auto"/>
            <w:bottom w:val="none" w:sz="0" w:space="0" w:color="auto"/>
            <w:right w:val="none" w:sz="0" w:space="0" w:color="auto"/>
          </w:divBdr>
          <w:divsChild>
            <w:div w:id="83578516">
              <w:marLeft w:val="0"/>
              <w:marRight w:val="0"/>
              <w:marTop w:val="0"/>
              <w:marBottom w:val="0"/>
              <w:divBdr>
                <w:top w:val="none" w:sz="0" w:space="0" w:color="auto"/>
                <w:left w:val="none" w:sz="0" w:space="0" w:color="auto"/>
                <w:bottom w:val="none" w:sz="0" w:space="0" w:color="auto"/>
                <w:right w:val="none" w:sz="0" w:space="0" w:color="auto"/>
              </w:divBdr>
              <w:divsChild>
                <w:div w:id="517934781">
                  <w:marLeft w:val="0"/>
                  <w:marRight w:val="0"/>
                  <w:marTop w:val="0"/>
                  <w:marBottom w:val="0"/>
                  <w:divBdr>
                    <w:top w:val="none" w:sz="0" w:space="0" w:color="auto"/>
                    <w:left w:val="none" w:sz="0" w:space="0" w:color="auto"/>
                    <w:bottom w:val="none" w:sz="0" w:space="0" w:color="auto"/>
                    <w:right w:val="none" w:sz="0" w:space="0" w:color="auto"/>
                  </w:divBdr>
                  <w:divsChild>
                    <w:div w:id="283931163">
                      <w:marLeft w:val="0"/>
                      <w:marRight w:val="0"/>
                      <w:marTop w:val="0"/>
                      <w:marBottom w:val="0"/>
                      <w:divBdr>
                        <w:top w:val="none" w:sz="0" w:space="0" w:color="auto"/>
                        <w:left w:val="none" w:sz="0" w:space="0" w:color="auto"/>
                        <w:bottom w:val="none" w:sz="0" w:space="0" w:color="auto"/>
                        <w:right w:val="none" w:sz="0" w:space="0" w:color="auto"/>
                      </w:divBdr>
                      <w:divsChild>
                        <w:div w:id="184710109">
                          <w:marLeft w:val="0"/>
                          <w:marRight w:val="0"/>
                          <w:marTop w:val="0"/>
                          <w:marBottom w:val="0"/>
                          <w:divBdr>
                            <w:top w:val="none" w:sz="0" w:space="0" w:color="auto"/>
                            <w:left w:val="none" w:sz="0" w:space="0" w:color="auto"/>
                            <w:bottom w:val="none" w:sz="0" w:space="0" w:color="auto"/>
                            <w:right w:val="none" w:sz="0" w:space="0" w:color="auto"/>
                          </w:divBdr>
                          <w:divsChild>
                            <w:div w:id="754712893">
                              <w:marLeft w:val="0"/>
                              <w:marRight w:val="0"/>
                              <w:marTop w:val="0"/>
                              <w:marBottom w:val="0"/>
                              <w:divBdr>
                                <w:top w:val="none" w:sz="0" w:space="0" w:color="auto"/>
                                <w:left w:val="none" w:sz="0" w:space="0" w:color="auto"/>
                                <w:bottom w:val="none" w:sz="0" w:space="0" w:color="auto"/>
                                <w:right w:val="none" w:sz="0" w:space="0" w:color="auto"/>
                              </w:divBdr>
                              <w:divsChild>
                                <w:div w:id="151484736">
                                  <w:marLeft w:val="0"/>
                                  <w:marRight w:val="0"/>
                                  <w:marTop w:val="0"/>
                                  <w:marBottom w:val="0"/>
                                  <w:divBdr>
                                    <w:top w:val="none" w:sz="0" w:space="0" w:color="auto"/>
                                    <w:left w:val="none" w:sz="0" w:space="0" w:color="auto"/>
                                    <w:bottom w:val="none" w:sz="0" w:space="0" w:color="auto"/>
                                    <w:right w:val="none" w:sz="0" w:space="0" w:color="auto"/>
                                  </w:divBdr>
                                  <w:divsChild>
                                    <w:div w:id="1099764324">
                                      <w:marLeft w:val="0"/>
                                      <w:marRight w:val="0"/>
                                      <w:marTop w:val="0"/>
                                      <w:marBottom w:val="0"/>
                                      <w:divBdr>
                                        <w:top w:val="none" w:sz="0" w:space="0" w:color="auto"/>
                                        <w:left w:val="none" w:sz="0" w:space="0" w:color="auto"/>
                                        <w:bottom w:val="none" w:sz="0" w:space="0" w:color="auto"/>
                                        <w:right w:val="none" w:sz="0" w:space="0" w:color="auto"/>
                                      </w:divBdr>
                                      <w:divsChild>
                                        <w:div w:id="10972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303525">
          <w:marLeft w:val="0"/>
          <w:marRight w:val="0"/>
          <w:marTop w:val="0"/>
          <w:marBottom w:val="0"/>
          <w:divBdr>
            <w:top w:val="none" w:sz="0" w:space="0" w:color="auto"/>
            <w:left w:val="none" w:sz="0" w:space="0" w:color="auto"/>
            <w:bottom w:val="none" w:sz="0" w:space="0" w:color="auto"/>
            <w:right w:val="none" w:sz="0" w:space="0" w:color="auto"/>
          </w:divBdr>
          <w:divsChild>
            <w:div w:id="513304774">
              <w:marLeft w:val="0"/>
              <w:marRight w:val="0"/>
              <w:marTop w:val="0"/>
              <w:marBottom w:val="0"/>
              <w:divBdr>
                <w:top w:val="none" w:sz="0" w:space="0" w:color="auto"/>
                <w:left w:val="none" w:sz="0" w:space="0" w:color="auto"/>
                <w:bottom w:val="none" w:sz="0" w:space="0" w:color="auto"/>
                <w:right w:val="none" w:sz="0" w:space="0" w:color="auto"/>
              </w:divBdr>
              <w:divsChild>
                <w:div w:id="938754240">
                  <w:marLeft w:val="0"/>
                  <w:marRight w:val="0"/>
                  <w:marTop w:val="0"/>
                  <w:marBottom w:val="0"/>
                  <w:divBdr>
                    <w:top w:val="none" w:sz="0" w:space="0" w:color="auto"/>
                    <w:left w:val="none" w:sz="0" w:space="0" w:color="auto"/>
                    <w:bottom w:val="none" w:sz="0" w:space="0" w:color="auto"/>
                    <w:right w:val="none" w:sz="0" w:space="0" w:color="auto"/>
                  </w:divBdr>
                  <w:divsChild>
                    <w:div w:id="808474658">
                      <w:marLeft w:val="0"/>
                      <w:marRight w:val="0"/>
                      <w:marTop w:val="0"/>
                      <w:marBottom w:val="0"/>
                      <w:divBdr>
                        <w:top w:val="none" w:sz="0" w:space="0" w:color="auto"/>
                        <w:left w:val="none" w:sz="0" w:space="0" w:color="auto"/>
                        <w:bottom w:val="none" w:sz="0" w:space="0" w:color="auto"/>
                        <w:right w:val="none" w:sz="0" w:space="0" w:color="auto"/>
                      </w:divBdr>
                      <w:divsChild>
                        <w:div w:id="113670551">
                          <w:marLeft w:val="0"/>
                          <w:marRight w:val="0"/>
                          <w:marTop w:val="0"/>
                          <w:marBottom w:val="0"/>
                          <w:divBdr>
                            <w:top w:val="none" w:sz="0" w:space="0" w:color="auto"/>
                            <w:left w:val="none" w:sz="0" w:space="0" w:color="auto"/>
                            <w:bottom w:val="none" w:sz="0" w:space="0" w:color="auto"/>
                            <w:right w:val="none" w:sz="0" w:space="0" w:color="auto"/>
                          </w:divBdr>
                          <w:divsChild>
                            <w:div w:id="473449640">
                              <w:marLeft w:val="0"/>
                              <w:marRight w:val="0"/>
                              <w:marTop w:val="0"/>
                              <w:marBottom w:val="0"/>
                              <w:divBdr>
                                <w:top w:val="none" w:sz="0" w:space="0" w:color="auto"/>
                                <w:left w:val="none" w:sz="0" w:space="0" w:color="auto"/>
                                <w:bottom w:val="none" w:sz="0" w:space="0" w:color="auto"/>
                                <w:right w:val="none" w:sz="0" w:space="0" w:color="auto"/>
                              </w:divBdr>
                              <w:divsChild>
                                <w:div w:id="1482191640">
                                  <w:marLeft w:val="0"/>
                                  <w:marRight w:val="0"/>
                                  <w:marTop w:val="0"/>
                                  <w:marBottom w:val="0"/>
                                  <w:divBdr>
                                    <w:top w:val="none" w:sz="0" w:space="0" w:color="auto"/>
                                    <w:left w:val="none" w:sz="0" w:space="0" w:color="auto"/>
                                    <w:bottom w:val="none" w:sz="0" w:space="0" w:color="auto"/>
                                    <w:right w:val="none" w:sz="0" w:space="0" w:color="auto"/>
                                  </w:divBdr>
                                  <w:divsChild>
                                    <w:div w:id="9330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71426">
                          <w:marLeft w:val="0"/>
                          <w:marRight w:val="0"/>
                          <w:marTop w:val="0"/>
                          <w:marBottom w:val="0"/>
                          <w:divBdr>
                            <w:top w:val="none" w:sz="0" w:space="0" w:color="auto"/>
                            <w:left w:val="none" w:sz="0" w:space="0" w:color="auto"/>
                            <w:bottom w:val="none" w:sz="0" w:space="0" w:color="auto"/>
                            <w:right w:val="none" w:sz="0" w:space="0" w:color="auto"/>
                          </w:divBdr>
                          <w:divsChild>
                            <w:div w:id="1087120795">
                              <w:marLeft w:val="0"/>
                              <w:marRight w:val="0"/>
                              <w:marTop w:val="0"/>
                              <w:marBottom w:val="0"/>
                              <w:divBdr>
                                <w:top w:val="none" w:sz="0" w:space="0" w:color="auto"/>
                                <w:left w:val="none" w:sz="0" w:space="0" w:color="auto"/>
                                <w:bottom w:val="none" w:sz="0" w:space="0" w:color="auto"/>
                                <w:right w:val="none" w:sz="0" w:space="0" w:color="auto"/>
                              </w:divBdr>
                              <w:divsChild>
                                <w:div w:id="1537427966">
                                  <w:marLeft w:val="0"/>
                                  <w:marRight w:val="0"/>
                                  <w:marTop w:val="0"/>
                                  <w:marBottom w:val="0"/>
                                  <w:divBdr>
                                    <w:top w:val="none" w:sz="0" w:space="0" w:color="auto"/>
                                    <w:left w:val="none" w:sz="0" w:space="0" w:color="auto"/>
                                    <w:bottom w:val="none" w:sz="0" w:space="0" w:color="auto"/>
                                    <w:right w:val="none" w:sz="0" w:space="0" w:color="auto"/>
                                  </w:divBdr>
                                  <w:divsChild>
                                    <w:div w:id="16040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996716">
                  <w:marLeft w:val="0"/>
                  <w:marRight w:val="0"/>
                  <w:marTop w:val="0"/>
                  <w:marBottom w:val="0"/>
                  <w:divBdr>
                    <w:top w:val="none" w:sz="0" w:space="0" w:color="auto"/>
                    <w:left w:val="none" w:sz="0" w:space="0" w:color="auto"/>
                    <w:bottom w:val="none" w:sz="0" w:space="0" w:color="auto"/>
                    <w:right w:val="none" w:sz="0" w:space="0" w:color="auto"/>
                  </w:divBdr>
                  <w:divsChild>
                    <w:div w:id="1088115551">
                      <w:marLeft w:val="0"/>
                      <w:marRight w:val="0"/>
                      <w:marTop w:val="0"/>
                      <w:marBottom w:val="0"/>
                      <w:divBdr>
                        <w:top w:val="none" w:sz="0" w:space="0" w:color="auto"/>
                        <w:left w:val="none" w:sz="0" w:space="0" w:color="auto"/>
                        <w:bottom w:val="none" w:sz="0" w:space="0" w:color="auto"/>
                        <w:right w:val="none" w:sz="0" w:space="0" w:color="auto"/>
                      </w:divBdr>
                      <w:divsChild>
                        <w:div w:id="1619408781">
                          <w:marLeft w:val="0"/>
                          <w:marRight w:val="0"/>
                          <w:marTop w:val="0"/>
                          <w:marBottom w:val="0"/>
                          <w:divBdr>
                            <w:top w:val="none" w:sz="0" w:space="0" w:color="auto"/>
                            <w:left w:val="none" w:sz="0" w:space="0" w:color="auto"/>
                            <w:bottom w:val="none" w:sz="0" w:space="0" w:color="auto"/>
                            <w:right w:val="none" w:sz="0" w:space="0" w:color="auto"/>
                          </w:divBdr>
                          <w:divsChild>
                            <w:div w:id="1579438592">
                              <w:marLeft w:val="0"/>
                              <w:marRight w:val="0"/>
                              <w:marTop w:val="0"/>
                              <w:marBottom w:val="0"/>
                              <w:divBdr>
                                <w:top w:val="none" w:sz="0" w:space="0" w:color="auto"/>
                                <w:left w:val="none" w:sz="0" w:space="0" w:color="auto"/>
                                <w:bottom w:val="none" w:sz="0" w:space="0" w:color="auto"/>
                                <w:right w:val="none" w:sz="0" w:space="0" w:color="auto"/>
                              </w:divBdr>
                              <w:divsChild>
                                <w:div w:id="13935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61537">
          <w:marLeft w:val="0"/>
          <w:marRight w:val="0"/>
          <w:marTop w:val="0"/>
          <w:marBottom w:val="0"/>
          <w:divBdr>
            <w:top w:val="none" w:sz="0" w:space="0" w:color="auto"/>
            <w:left w:val="none" w:sz="0" w:space="0" w:color="auto"/>
            <w:bottom w:val="none" w:sz="0" w:space="0" w:color="auto"/>
            <w:right w:val="none" w:sz="0" w:space="0" w:color="auto"/>
          </w:divBdr>
          <w:divsChild>
            <w:div w:id="1442725323">
              <w:marLeft w:val="0"/>
              <w:marRight w:val="0"/>
              <w:marTop w:val="0"/>
              <w:marBottom w:val="0"/>
              <w:divBdr>
                <w:top w:val="none" w:sz="0" w:space="0" w:color="auto"/>
                <w:left w:val="none" w:sz="0" w:space="0" w:color="auto"/>
                <w:bottom w:val="none" w:sz="0" w:space="0" w:color="auto"/>
                <w:right w:val="none" w:sz="0" w:space="0" w:color="auto"/>
              </w:divBdr>
              <w:divsChild>
                <w:div w:id="109471420">
                  <w:marLeft w:val="0"/>
                  <w:marRight w:val="0"/>
                  <w:marTop w:val="0"/>
                  <w:marBottom w:val="0"/>
                  <w:divBdr>
                    <w:top w:val="none" w:sz="0" w:space="0" w:color="auto"/>
                    <w:left w:val="none" w:sz="0" w:space="0" w:color="auto"/>
                    <w:bottom w:val="none" w:sz="0" w:space="0" w:color="auto"/>
                    <w:right w:val="none" w:sz="0" w:space="0" w:color="auto"/>
                  </w:divBdr>
                  <w:divsChild>
                    <w:div w:id="1666208173">
                      <w:marLeft w:val="0"/>
                      <w:marRight w:val="0"/>
                      <w:marTop w:val="0"/>
                      <w:marBottom w:val="0"/>
                      <w:divBdr>
                        <w:top w:val="none" w:sz="0" w:space="0" w:color="auto"/>
                        <w:left w:val="none" w:sz="0" w:space="0" w:color="auto"/>
                        <w:bottom w:val="none" w:sz="0" w:space="0" w:color="auto"/>
                        <w:right w:val="none" w:sz="0" w:space="0" w:color="auto"/>
                      </w:divBdr>
                      <w:divsChild>
                        <w:div w:id="1174877041">
                          <w:marLeft w:val="0"/>
                          <w:marRight w:val="0"/>
                          <w:marTop w:val="0"/>
                          <w:marBottom w:val="0"/>
                          <w:divBdr>
                            <w:top w:val="none" w:sz="0" w:space="0" w:color="auto"/>
                            <w:left w:val="none" w:sz="0" w:space="0" w:color="auto"/>
                            <w:bottom w:val="none" w:sz="0" w:space="0" w:color="auto"/>
                            <w:right w:val="none" w:sz="0" w:space="0" w:color="auto"/>
                          </w:divBdr>
                          <w:divsChild>
                            <w:div w:id="1943146969">
                              <w:marLeft w:val="0"/>
                              <w:marRight w:val="0"/>
                              <w:marTop w:val="0"/>
                              <w:marBottom w:val="0"/>
                              <w:divBdr>
                                <w:top w:val="none" w:sz="0" w:space="0" w:color="auto"/>
                                <w:left w:val="none" w:sz="0" w:space="0" w:color="auto"/>
                                <w:bottom w:val="none" w:sz="0" w:space="0" w:color="auto"/>
                                <w:right w:val="none" w:sz="0" w:space="0" w:color="auto"/>
                              </w:divBdr>
                              <w:divsChild>
                                <w:div w:id="521012484">
                                  <w:marLeft w:val="0"/>
                                  <w:marRight w:val="0"/>
                                  <w:marTop w:val="0"/>
                                  <w:marBottom w:val="0"/>
                                  <w:divBdr>
                                    <w:top w:val="none" w:sz="0" w:space="0" w:color="auto"/>
                                    <w:left w:val="none" w:sz="0" w:space="0" w:color="auto"/>
                                    <w:bottom w:val="none" w:sz="0" w:space="0" w:color="auto"/>
                                    <w:right w:val="none" w:sz="0" w:space="0" w:color="auto"/>
                                  </w:divBdr>
                                  <w:divsChild>
                                    <w:div w:id="780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961731">
                          <w:marLeft w:val="0"/>
                          <w:marRight w:val="0"/>
                          <w:marTop w:val="0"/>
                          <w:marBottom w:val="0"/>
                          <w:divBdr>
                            <w:top w:val="none" w:sz="0" w:space="0" w:color="auto"/>
                            <w:left w:val="none" w:sz="0" w:space="0" w:color="auto"/>
                            <w:bottom w:val="none" w:sz="0" w:space="0" w:color="auto"/>
                            <w:right w:val="none" w:sz="0" w:space="0" w:color="auto"/>
                          </w:divBdr>
                          <w:divsChild>
                            <w:div w:id="1098285008">
                              <w:marLeft w:val="0"/>
                              <w:marRight w:val="0"/>
                              <w:marTop w:val="0"/>
                              <w:marBottom w:val="0"/>
                              <w:divBdr>
                                <w:top w:val="none" w:sz="0" w:space="0" w:color="auto"/>
                                <w:left w:val="none" w:sz="0" w:space="0" w:color="auto"/>
                                <w:bottom w:val="none" w:sz="0" w:space="0" w:color="auto"/>
                                <w:right w:val="none" w:sz="0" w:space="0" w:color="auto"/>
                              </w:divBdr>
                              <w:divsChild>
                                <w:div w:id="997853410">
                                  <w:marLeft w:val="0"/>
                                  <w:marRight w:val="0"/>
                                  <w:marTop w:val="0"/>
                                  <w:marBottom w:val="0"/>
                                  <w:divBdr>
                                    <w:top w:val="none" w:sz="0" w:space="0" w:color="auto"/>
                                    <w:left w:val="none" w:sz="0" w:space="0" w:color="auto"/>
                                    <w:bottom w:val="none" w:sz="0" w:space="0" w:color="auto"/>
                                    <w:right w:val="none" w:sz="0" w:space="0" w:color="auto"/>
                                  </w:divBdr>
                                  <w:divsChild>
                                    <w:div w:id="37816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950618">
                  <w:marLeft w:val="0"/>
                  <w:marRight w:val="0"/>
                  <w:marTop w:val="0"/>
                  <w:marBottom w:val="0"/>
                  <w:divBdr>
                    <w:top w:val="none" w:sz="0" w:space="0" w:color="auto"/>
                    <w:left w:val="none" w:sz="0" w:space="0" w:color="auto"/>
                    <w:bottom w:val="none" w:sz="0" w:space="0" w:color="auto"/>
                    <w:right w:val="none" w:sz="0" w:space="0" w:color="auto"/>
                  </w:divBdr>
                  <w:divsChild>
                    <w:div w:id="331687463">
                      <w:marLeft w:val="0"/>
                      <w:marRight w:val="0"/>
                      <w:marTop w:val="0"/>
                      <w:marBottom w:val="0"/>
                      <w:divBdr>
                        <w:top w:val="none" w:sz="0" w:space="0" w:color="auto"/>
                        <w:left w:val="none" w:sz="0" w:space="0" w:color="auto"/>
                        <w:bottom w:val="none" w:sz="0" w:space="0" w:color="auto"/>
                        <w:right w:val="none" w:sz="0" w:space="0" w:color="auto"/>
                      </w:divBdr>
                      <w:divsChild>
                        <w:div w:id="1256406378">
                          <w:marLeft w:val="0"/>
                          <w:marRight w:val="0"/>
                          <w:marTop w:val="0"/>
                          <w:marBottom w:val="0"/>
                          <w:divBdr>
                            <w:top w:val="none" w:sz="0" w:space="0" w:color="auto"/>
                            <w:left w:val="none" w:sz="0" w:space="0" w:color="auto"/>
                            <w:bottom w:val="none" w:sz="0" w:space="0" w:color="auto"/>
                            <w:right w:val="none" w:sz="0" w:space="0" w:color="auto"/>
                          </w:divBdr>
                          <w:divsChild>
                            <w:div w:id="1775398808">
                              <w:marLeft w:val="0"/>
                              <w:marRight w:val="0"/>
                              <w:marTop w:val="0"/>
                              <w:marBottom w:val="0"/>
                              <w:divBdr>
                                <w:top w:val="none" w:sz="0" w:space="0" w:color="auto"/>
                                <w:left w:val="none" w:sz="0" w:space="0" w:color="auto"/>
                                <w:bottom w:val="none" w:sz="0" w:space="0" w:color="auto"/>
                                <w:right w:val="none" w:sz="0" w:space="0" w:color="auto"/>
                              </w:divBdr>
                              <w:divsChild>
                                <w:div w:id="30993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497012">
          <w:marLeft w:val="0"/>
          <w:marRight w:val="0"/>
          <w:marTop w:val="0"/>
          <w:marBottom w:val="0"/>
          <w:divBdr>
            <w:top w:val="none" w:sz="0" w:space="0" w:color="auto"/>
            <w:left w:val="none" w:sz="0" w:space="0" w:color="auto"/>
            <w:bottom w:val="none" w:sz="0" w:space="0" w:color="auto"/>
            <w:right w:val="none" w:sz="0" w:space="0" w:color="auto"/>
          </w:divBdr>
          <w:divsChild>
            <w:div w:id="1525704148">
              <w:marLeft w:val="0"/>
              <w:marRight w:val="0"/>
              <w:marTop w:val="0"/>
              <w:marBottom w:val="0"/>
              <w:divBdr>
                <w:top w:val="none" w:sz="0" w:space="0" w:color="auto"/>
                <w:left w:val="none" w:sz="0" w:space="0" w:color="auto"/>
                <w:bottom w:val="none" w:sz="0" w:space="0" w:color="auto"/>
                <w:right w:val="none" w:sz="0" w:space="0" w:color="auto"/>
              </w:divBdr>
              <w:divsChild>
                <w:div w:id="1711371334">
                  <w:marLeft w:val="0"/>
                  <w:marRight w:val="0"/>
                  <w:marTop w:val="0"/>
                  <w:marBottom w:val="0"/>
                  <w:divBdr>
                    <w:top w:val="none" w:sz="0" w:space="0" w:color="auto"/>
                    <w:left w:val="none" w:sz="0" w:space="0" w:color="auto"/>
                    <w:bottom w:val="none" w:sz="0" w:space="0" w:color="auto"/>
                    <w:right w:val="none" w:sz="0" w:space="0" w:color="auto"/>
                  </w:divBdr>
                  <w:divsChild>
                    <w:div w:id="1214927203">
                      <w:marLeft w:val="0"/>
                      <w:marRight w:val="0"/>
                      <w:marTop w:val="0"/>
                      <w:marBottom w:val="0"/>
                      <w:divBdr>
                        <w:top w:val="none" w:sz="0" w:space="0" w:color="auto"/>
                        <w:left w:val="none" w:sz="0" w:space="0" w:color="auto"/>
                        <w:bottom w:val="none" w:sz="0" w:space="0" w:color="auto"/>
                        <w:right w:val="none" w:sz="0" w:space="0" w:color="auto"/>
                      </w:divBdr>
                      <w:divsChild>
                        <w:div w:id="1283537405">
                          <w:marLeft w:val="0"/>
                          <w:marRight w:val="0"/>
                          <w:marTop w:val="0"/>
                          <w:marBottom w:val="0"/>
                          <w:divBdr>
                            <w:top w:val="none" w:sz="0" w:space="0" w:color="auto"/>
                            <w:left w:val="none" w:sz="0" w:space="0" w:color="auto"/>
                            <w:bottom w:val="none" w:sz="0" w:space="0" w:color="auto"/>
                            <w:right w:val="none" w:sz="0" w:space="0" w:color="auto"/>
                          </w:divBdr>
                          <w:divsChild>
                            <w:div w:id="710803685">
                              <w:marLeft w:val="0"/>
                              <w:marRight w:val="0"/>
                              <w:marTop w:val="0"/>
                              <w:marBottom w:val="0"/>
                              <w:divBdr>
                                <w:top w:val="none" w:sz="0" w:space="0" w:color="auto"/>
                                <w:left w:val="none" w:sz="0" w:space="0" w:color="auto"/>
                                <w:bottom w:val="none" w:sz="0" w:space="0" w:color="auto"/>
                                <w:right w:val="none" w:sz="0" w:space="0" w:color="auto"/>
                              </w:divBdr>
                              <w:divsChild>
                                <w:div w:id="963777098">
                                  <w:marLeft w:val="0"/>
                                  <w:marRight w:val="0"/>
                                  <w:marTop w:val="0"/>
                                  <w:marBottom w:val="0"/>
                                  <w:divBdr>
                                    <w:top w:val="none" w:sz="0" w:space="0" w:color="auto"/>
                                    <w:left w:val="none" w:sz="0" w:space="0" w:color="auto"/>
                                    <w:bottom w:val="none" w:sz="0" w:space="0" w:color="auto"/>
                                    <w:right w:val="none" w:sz="0" w:space="0" w:color="auto"/>
                                  </w:divBdr>
                                  <w:divsChild>
                                    <w:div w:id="983268856">
                                      <w:marLeft w:val="0"/>
                                      <w:marRight w:val="0"/>
                                      <w:marTop w:val="0"/>
                                      <w:marBottom w:val="0"/>
                                      <w:divBdr>
                                        <w:top w:val="none" w:sz="0" w:space="0" w:color="auto"/>
                                        <w:left w:val="none" w:sz="0" w:space="0" w:color="auto"/>
                                        <w:bottom w:val="none" w:sz="0" w:space="0" w:color="auto"/>
                                        <w:right w:val="none" w:sz="0" w:space="0" w:color="auto"/>
                                      </w:divBdr>
                                      <w:divsChild>
                                        <w:div w:id="12983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130893">
          <w:marLeft w:val="0"/>
          <w:marRight w:val="0"/>
          <w:marTop w:val="0"/>
          <w:marBottom w:val="0"/>
          <w:divBdr>
            <w:top w:val="none" w:sz="0" w:space="0" w:color="auto"/>
            <w:left w:val="none" w:sz="0" w:space="0" w:color="auto"/>
            <w:bottom w:val="none" w:sz="0" w:space="0" w:color="auto"/>
            <w:right w:val="none" w:sz="0" w:space="0" w:color="auto"/>
          </w:divBdr>
          <w:divsChild>
            <w:div w:id="1525509292">
              <w:marLeft w:val="0"/>
              <w:marRight w:val="0"/>
              <w:marTop w:val="0"/>
              <w:marBottom w:val="0"/>
              <w:divBdr>
                <w:top w:val="none" w:sz="0" w:space="0" w:color="auto"/>
                <w:left w:val="none" w:sz="0" w:space="0" w:color="auto"/>
                <w:bottom w:val="none" w:sz="0" w:space="0" w:color="auto"/>
                <w:right w:val="none" w:sz="0" w:space="0" w:color="auto"/>
              </w:divBdr>
              <w:divsChild>
                <w:div w:id="459228117">
                  <w:marLeft w:val="0"/>
                  <w:marRight w:val="0"/>
                  <w:marTop w:val="0"/>
                  <w:marBottom w:val="0"/>
                  <w:divBdr>
                    <w:top w:val="none" w:sz="0" w:space="0" w:color="auto"/>
                    <w:left w:val="none" w:sz="0" w:space="0" w:color="auto"/>
                    <w:bottom w:val="none" w:sz="0" w:space="0" w:color="auto"/>
                    <w:right w:val="none" w:sz="0" w:space="0" w:color="auto"/>
                  </w:divBdr>
                  <w:divsChild>
                    <w:div w:id="1008677922">
                      <w:marLeft w:val="0"/>
                      <w:marRight w:val="0"/>
                      <w:marTop w:val="0"/>
                      <w:marBottom w:val="0"/>
                      <w:divBdr>
                        <w:top w:val="none" w:sz="0" w:space="0" w:color="auto"/>
                        <w:left w:val="none" w:sz="0" w:space="0" w:color="auto"/>
                        <w:bottom w:val="none" w:sz="0" w:space="0" w:color="auto"/>
                        <w:right w:val="none" w:sz="0" w:space="0" w:color="auto"/>
                      </w:divBdr>
                      <w:divsChild>
                        <w:div w:id="1876648578">
                          <w:marLeft w:val="0"/>
                          <w:marRight w:val="0"/>
                          <w:marTop w:val="0"/>
                          <w:marBottom w:val="0"/>
                          <w:divBdr>
                            <w:top w:val="none" w:sz="0" w:space="0" w:color="auto"/>
                            <w:left w:val="none" w:sz="0" w:space="0" w:color="auto"/>
                            <w:bottom w:val="none" w:sz="0" w:space="0" w:color="auto"/>
                            <w:right w:val="none" w:sz="0" w:space="0" w:color="auto"/>
                          </w:divBdr>
                          <w:divsChild>
                            <w:div w:id="715617114">
                              <w:marLeft w:val="0"/>
                              <w:marRight w:val="0"/>
                              <w:marTop w:val="0"/>
                              <w:marBottom w:val="0"/>
                              <w:divBdr>
                                <w:top w:val="none" w:sz="0" w:space="0" w:color="auto"/>
                                <w:left w:val="none" w:sz="0" w:space="0" w:color="auto"/>
                                <w:bottom w:val="none" w:sz="0" w:space="0" w:color="auto"/>
                                <w:right w:val="none" w:sz="0" w:space="0" w:color="auto"/>
                              </w:divBdr>
                              <w:divsChild>
                                <w:div w:id="668630773">
                                  <w:marLeft w:val="0"/>
                                  <w:marRight w:val="0"/>
                                  <w:marTop w:val="0"/>
                                  <w:marBottom w:val="0"/>
                                  <w:divBdr>
                                    <w:top w:val="none" w:sz="0" w:space="0" w:color="auto"/>
                                    <w:left w:val="none" w:sz="0" w:space="0" w:color="auto"/>
                                    <w:bottom w:val="none" w:sz="0" w:space="0" w:color="auto"/>
                                    <w:right w:val="none" w:sz="0" w:space="0" w:color="auto"/>
                                  </w:divBdr>
                                  <w:divsChild>
                                    <w:div w:id="1657414236">
                                      <w:marLeft w:val="0"/>
                                      <w:marRight w:val="0"/>
                                      <w:marTop w:val="0"/>
                                      <w:marBottom w:val="0"/>
                                      <w:divBdr>
                                        <w:top w:val="none" w:sz="0" w:space="0" w:color="auto"/>
                                        <w:left w:val="none" w:sz="0" w:space="0" w:color="auto"/>
                                        <w:bottom w:val="none" w:sz="0" w:space="0" w:color="auto"/>
                                        <w:right w:val="none" w:sz="0" w:space="0" w:color="auto"/>
                                      </w:divBdr>
                                      <w:divsChild>
                                        <w:div w:id="7706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2279826">
          <w:marLeft w:val="0"/>
          <w:marRight w:val="0"/>
          <w:marTop w:val="0"/>
          <w:marBottom w:val="0"/>
          <w:divBdr>
            <w:top w:val="none" w:sz="0" w:space="0" w:color="auto"/>
            <w:left w:val="none" w:sz="0" w:space="0" w:color="auto"/>
            <w:bottom w:val="none" w:sz="0" w:space="0" w:color="auto"/>
            <w:right w:val="none" w:sz="0" w:space="0" w:color="auto"/>
          </w:divBdr>
          <w:divsChild>
            <w:div w:id="1507016570">
              <w:marLeft w:val="0"/>
              <w:marRight w:val="0"/>
              <w:marTop w:val="0"/>
              <w:marBottom w:val="0"/>
              <w:divBdr>
                <w:top w:val="none" w:sz="0" w:space="0" w:color="auto"/>
                <w:left w:val="none" w:sz="0" w:space="0" w:color="auto"/>
                <w:bottom w:val="none" w:sz="0" w:space="0" w:color="auto"/>
                <w:right w:val="none" w:sz="0" w:space="0" w:color="auto"/>
              </w:divBdr>
              <w:divsChild>
                <w:div w:id="377826666">
                  <w:marLeft w:val="0"/>
                  <w:marRight w:val="0"/>
                  <w:marTop w:val="0"/>
                  <w:marBottom w:val="0"/>
                  <w:divBdr>
                    <w:top w:val="none" w:sz="0" w:space="0" w:color="auto"/>
                    <w:left w:val="none" w:sz="0" w:space="0" w:color="auto"/>
                    <w:bottom w:val="none" w:sz="0" w:space="0" w:color="auto"/>
                    <w:right w:val="none" w:sz="0" w:space="0" w:color="auto"/>
                  </w:divBdr>
                  <w:divsChild>
                    <w:div w:id="321666600">
                      <w:marLeft w:val="0"/>
                      <w:marRight w:val="0"/>
                      <w:marTop w:val="0"/>
                      <w:marBottom w:val="0"/>
                      <w:divBdr>
                        <w:top w:val="none" w:sz="0" w:space="0" w:color="auto"/>
                        <w:left w:val="none" w:sz="0" w:space="0" w:color="auto"/>
                        <w:bottom w:val="none" w:sz="0" w:space="0" w:color="auto"/>
                        <w:right w:val="none" w:sz="0" w:space="0" w:color="auto"/>
                      </w:divBdr>
                      <w:divsChild>
                        <w:div w:id="336423657">
                          <w:marLeft w:val="0"/>
                          <w:marRight w:val="0"/>
                          <w:marTop w:val="0"/>
                          <w:marBottom w:val="0"/>
                          <w:divBdr>
                            <w:top w:val="none" w:sz="0" w:space="0" w:color="auto"/>
                            <w:left w:val="none" w:sz="0" w:space="0" w:color="auto"/>
                            <w:bottom w:val="none" w:sz="0" w:space="0" w:color="auto"/>
                            <w:right w:val="none" w:sz="0" w:space="0" w:color="auto"/>
                          </w:divBdr>
                          <w:divsChild>
                            <w:div w:id="1061827224">
                              <w:marLeft w:val="0"/>
                              <w:marRight w:val="0"/>
                              <w:marTop w:val="0"/>
                              <w:marBottom w:val="0"/>
                              <w:divBdr>
                                <w:top w:val="none" w:sz="0" w:space="0" w:color="auto"/>
                                <w:left w:val="none" w:sz="0" w:space="0" w:color="auto"/>
                                <w:bottom w:val="none" w:sz="0" w:space="0" w:color="auto"/>
                                <w:right w:val="none" w:sz="0" w:space="0" w:color="auto"/>
                              </w:divBdr>
                              <w:divsChild>
                                <w:div w:id="1043939367">
                                  <w:marLeft w:val="0"/>
                                  <w:marRight w:val="0"/>
                                  <w:marTop w:val="0"/>
                                  <w:marBottom w:val="0"/>
                                  <w:divBdr>
                                    <w:top w:val="none" w:sz="0" w:space="0" w:color="auto"/>
                                    <w:left w:val="none" w:sz="0" w:space="0" w:color="auto"/>
                                    <w:bottom w:val="none" w:sz="0" w:space="0" w:color="auto"/>
                                    <w:right w:val="none" w:sz="0" w:space="0" w:color="auto"/>
                                  </w:divBdr>
                                  <w:divsChild>
                                    <w:div w:id="1271088695">
                                      <w:marLeft w:val="0"/>
                                      <w:marRight w:val="0"/>
                                      <w:marTop w:val="0"/>
                                      <w:marBottom w:val="0"/>
                                      <w:divBdr>
                                        <w:top w:val="none" w:sz="0" w:space="0" w:color="auto"/>
                                        <w:left w:val="none" w:sz="0" w:space="0" w:color="auto"/>
                                        <w:bottom w:val="none" w:sz="0" w:space="0" w:color="auto"/>
                                        <w:right w:val="none" w:sz="0" w:space="0" w:color="auto"/>
                                      </w:divBdr>
                                      <w:divsChild>
                                        <w:div w:id="115252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764071">
          <w:marLeft w:val="0"/>
          <w:marRight w:val="0"/>
          <w:marTop w:val="0"/>
          <w:marBottom w:val="0"/>
          <w:divBdr>
            <w:top w:val="none" w:sz="0" w:space="0" w:color="auto"/>
            <w:left w:val="none" w:sz="0" w:space="0" w:color="auto"/>
            <w:bottom w:val="none" w:sz="0" w:space="0" w:color="auto"/>
            <w:right w:val="none" w:sz="0" w:space="0" w:color="auto"/>
          </w:divBdr>
          <w:divsChild>
            <w:div w:id="101343714">
              <w:marLeft w:val="0"/>
              <w:marRight w:val="0"/>
              <w:marTop w:val="0"/>
              <w:marBottom w:val="0"/>
              <w:divBdr>
                <w:top w:val="none" w:sz="0" w:space="0" w:color="auto"/>
                <w:left w:val="none" w:sz="0" w:space="0" w:color="auto"/>
                <w:bottom w:val="none" w:sz="0" w:space="0" w:color="auto"/>
                <w:right w:val="none" w:sz="0" w:space="0" w:color="auto"/>
              </w:divBdr>
              <w:divsChild>
                <w:div w:id="333801309">
                  <w:marLeft w:val="0"/>
                  <w:marRight w:val="0"/>
                  <w:marTop w:val="0"/>
                  <w:marBottom w:val="0"/>
                  <w:divBdr>
                    <w:top w:val="none" w:sz="0" w:space="0" w:color="auto"/>
                    <w:left w:val="none" w:sz="0" w:space="0" w:color="auto"/>
                    <w:bottom w:val="none" w:sz="0" w:space="0" w:color="auto"/>
                    <w:right w:val="none" w:sz="0" w:space="0" w:color="auto"/>
                  </w:divBdr>
                  <w:divsChild>
                    <w:div w:id="746540949">
                      <w:marLeft w:val="0"/>
                      <w:marRight w:val="0"/>
                      <w:marTop w:val="0"/>
                      <w:marBottom w:val="0"/>
                      <w:divBdr>
                        <w:top w:val="none" w:sz="0" w:space="0" w:color="auto"/>
                        <w:left w:val="none" w:sz="0" w:space="0" w:color="auto"/>
                        <w:bottom w:val="none" w:sz="0" w:space="0" w:color="auto"/>
                        <w:right w:val="none" w:sz="0" w:space="0" w:color="auto"/>
                      </w:divBdr>
                      <w:divsChild>
                        <w:div w:id="44330965">
                          <w:marLeft w:val="0"/>
                          <w:marRight w:val="0"/>
                          <w:marTop w:val="0"/>
                          <w:marBottom w:val="0"/>
                          <w:divBdr>
                            <w:top w:val="none" w:sz="0" w:space="0" w:color="auto"/>
                            <w:left w:val="none" w:sz="0" w:space="0" w:color="auto"/>
                            <w:bottom w:val="none" w:sz="0" w:space="0" w:color="auto"/>
                            <w:right w:val="none" w:sz="0" w:space="0" w:color="auto"/>
                          </w:divBdr>
                          <w:divsChild>
                            <w:div w:id="328682204">
                              <w:marLeft w:val="0"/>
                              <w:marRight w:val="0"/>
                              <w:marTop w:val="0"/>
                              <w:marBottom w:val="0"/>
                              <w:divBdr>
                                <w:top w:val="none" w:sz="0" w:space="0" w:color="auto"/>
                                <w:left w:val="none" w:sz="0" w:space="0" w:color="auto"/>
                                <w:bottom w:val="none" w:sz="0" w:space="0" w:color="auto"/>
                                <w:right w:val="none" w:sz="0" w:space="0" w:color="auto"/>
                              </w:divBdr>
                              <w:divsChild>
                                <w:div w:id="809828699">
                                  <w:marLeft w:val="0"/>
                                  <w:marRight w:val="0"/>
                                  <w:marTop w:val="0"/>
                                  <w:marBottom w:val="0"/>
                                  <w:divBdr>
                                    <w:top w:val="none" w:sz="0" w:space="0" w:color="auto"/>
                                    <w:left w:val="none" w:sz="0" w:space="0" w:color="auto"/>
                                    <w:bottom w:val="none" w:sz="0" w:space="0" w:color="auto"/>
                                    <w:right w:val="none" w:sz="0" w:space="0" w:color="auto"/>
                                  </w:divBdr>
                                  <w:divsChild>
                                    <w:div w:id="9539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202738">
                          <w:marLeft w:val="0"/>
                          <w:marRight w:val="0"/>
                          <w:marTop w:val="0"/>
                          <w:marBottom w:val="0"/>
                          <w:divBdr>
                            <w:top w:val="none" w:sz="0" w:space="0" w:color="auto"/>
                            <w:left w:val="none" w:sz="0" w:space="0" w:color="auto"/>
                            <w:bottom w:val="none" w:sz="0" w:space="0" w:color="auto"/>
                            <w:right w:val="none" w:sz="0" w:space="0" w:color="auto"/>
                          </w:divBdr>
                          <w:divsChild>
                            <w:div w:id="1236822750">
                              <w:marLeft w:val="0"/>
                              <w:marRight w:val="0"/>
                              <w:marTop w:val="0"/>
                              <w:marBottom w:val="0"/>
                              <w:divBdr>
                                <w:top w:val="none" w:sz="0" w:space="0" w:color="auto"/>
                                <w:left w:val="none" w:sz="0" w:space="0" w:color="auto"/>
                                <w:bottom w:val="none" w:sz="0" w:space="0" w:color="auto"/>
                                <w:right w:val="none" w:sz="0" w:space="0" w:color="auto"/>
                              </w:divBdr>
                              <w:divsChild>
                                <w:div w:id="1055276969">
                                  <w:marLeft w:val="0"/>
                                  <w:marRight w:val="0"/>
                                  <w:marTop w:val="0"/>
                                  <w:marBottom w:val="0"/>
                                  <w:divBdr>
                                    <w:top w:val="none" w:sz="0" w:space="0" w:color="auto"/>
                                    <w:left w:val="none" w:sz="0" w:space="0" w:color="auto"/>
                                    <w:bottom w:val="none" w:sz="0" w:space="0" w:color="auto"/>
                                    <w:right w:val="none" w:sz="0" w:space="0" w:color="auto"/>
                                  </w:divBdr>
                                  <w:divsChild>
                                    <w:div w:id="15606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776801">
                  <w:marLeft w:val="0"/>
                  <w:marRight w:val="0"/>
                  <w:marTop w:val="0"/>
                  <w:marBottom w:val="0"/>
                  <w:divBdr>
                    <w:top w:val="none" w:sz="0" w:space="0" w:color="auto"/>
                    <w:left w:val="none" w:sz="0" w:space="0" w:color="auto"/>
                    <w:bottom w:val="none" w:sz="0" w:space="0" w:color="auto"/>
                    <w:right w:val="none" w:sz="0" w:space="0" w:color="auto"/>
                  </w:divBdr>
                  <w:divsChild>
                    <w:div w:id="429471324">
                      <w:marLeft w:val="0"/>
                      <w:marRight w:val="0"/>
                      <w:marTop w:val="0"/>
                      <w:marBottom w:val="0"/>
                      <w:divBdr>
                        <w:top w:val="none" w:sz="0" w:space="0" w:color="auto"/>
                        <w:left w:val="none" w:sz="0" w:space="0" w:color="auto"/>
                        <w:bottom w:val="none" w:sz="0" w:space="0" w:color="auto"/>
                        <w:right w:val="none" w:sz="0" w:space="0" w:color="auto"/>
                      </w:divBdr>
                      <w:divsChild>
                        <w:div w:id="1761217194">
                          <w:marLeft w:val="0"/>
                          <w:marRight w:val="0"/>
                          <w:marTop w:val="0"/>
                          <w:marBottom w:val="0"/>
                          <w:divBdr>
                            <w:top w:val="none" w:sz="0" w:space="0" w:color="auto"/>
                            <w:left w:val="none" w:sz="0" w:space="0" w:color="auto"/>
                            <w:bottom w:val="none" w:sz="0" w:space="0" w:color="auto"/>
                            <w:right w:val="none" w:sz="0" w:space="0" w:color="auto"/>
                          </w:divBdr>
                          <w:divsChild>
                            <w:div w:id="1952005617">
                              <w:marLeft w:val="0"/>
                              <w:marRight w:val="0"/>
                              <w:marTop w:val="0"/>
                              <w:marBottom w:val="0"/>
                              <w:divBdr>
                                <w:top w:val="none" w:sz="0" w:space="0" w:color="auto"/>
                                <w:left w:val="none" w:sz="0" w:space="0" w:color="auto"/>
                                <w:bottom w:val="none" w:sz="0" w:space="0" w:color="auto"/>
                                <w:right w:val="none" w:sz="0" w:space="0" w:color="auto"/>
                              </w:divBdr>
                              <w:divsChild>
                                <w:div w:id="19862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544396">
          <w:marLeft w:val="0"/>
          <w:marRight w:val="0"/>
          <w:marTop w:val="0"/>
          <w:marBottom w:val="0"/>
          <w:divBdr>
            <w:top w:val="none" w:sz="0" w:space="0" w:color="auto"/>
            <w:left w:val="none" w:sz="0" w:space="0" w:color="auto"/>
            <w:bottom w:val="none" w:sz="0" w:space="0" w:color="auto"/>
            <w:right w:val="none" w:sz="0" w:space="0" w:color="auto"/>
          </w:divBdr>
          <w:divsChild>
            <w:div w:id="169762344">
              <w:marLeft w:val="0"/>
              <w:marRight w:val="0"/>
              <w:marTop w:val="0"/>
              <w:marBottom w:val="0"/>
              <w:divBdr>
                <w:top w:val="none" w:sz="0" w:space="0" w:color="auto"/>
                <w:left w:val="none" w:sz="0" w:space="0" w:color="auto"/>
                <w:bottom w:val="none" w:sz="0" w:space="0" w:color="auto"/>
                <w:right w:val="none" w:sz="0" w:space="0" w:color="auto"/>
              </w:divBdr>
              <w:divsChild>
                <w:div w:id="1149250510">
                  <w:marLeft w:val="0"/>
                  <w:marRight w:val="0"/>
                  <w:marTop w:val="0"/>
                  <w:marBottom w:val="0"/>
                  <w:divBdr>
                    <w:top w:val="none" w:sz="0" w:space="0" w:color="auto"/>
                    <w:left w:val="none" w:sz="0" w:space="0" w:color="auto"/>
                    <w:bottom w:val="none" w:sz="0" w:space="0" w:color="auto"/>
                    <w:right w:val="none" w:sz="0" w:space="0" w:color="auto"/>
                  </w:divBdr>
                  <w:divsChild>
                    <w:div w:id="14621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785543">
          <w:marLeft w:val="0"/>
          <w:marRight w:val="0"/>
          <w:marTop w:val="0"/>
          <w:marBottom w:val="0"/>
          <w:divBdr>
            <w:top w:val="none" w:sz="0" w:space="0" w:color="auto"/>
            <w:left w:val="none" w:sz="0" w:space="0" w:color="auto"/>
            <w:bottom w:val="none" w:sz="0" w:space="0" w:color="auto"/>
            <w:right w:val="none" w:sz="0" w:space="0" w:color="auto"/>
          </w:divBdr>
          <w:divsChild>
            <w:div w:id="1259214841">
              <w:marLeft w:val="0"/>
              <w:marRight w:val="0"/>
              <w:marTop w:val="0"/>
              <w:marBottom w:val="0"/>
              <w:divBdr>
                <w:top w:val="none" w:sz="0" w:space="0" w:color="auto"/>
                <w:left w:val="none" w:sz="0" w:space="0" w:color="auto"/>
                <w:bottom w:val="none" w:sz="0" w:space="0" w:color="auto"/>
                <w:right w:val="none" w:sz="0" w:space="0" w:color="auto"/>
              </w:divBdr>
              <w:divsChild>
                <w:div w:id="523206166">
                  <w:marLeft w:val="0"/>
                  <w:marRight w:val="0"/>
                  <w:marTop w:val="0"/>
                  <w:marBottom w:val="0"/>
                  <w:divBdr>
                    <w:top w:val="none" w:sz="0" w:space="0" w:color="auto"/>
                    <w:left w:val="none" w:sz="0" w:space="0" w:color="auto"/>
                    <w:bottom w:val="none" w:sz="0" w:space="0" w:color="auto"/>
                    <w:right w:val="none" w:sz="0" w:space="0" w:color="auto"/>
                  </w:divBdr>
                  <w:divsChild>
                    <w:div w:id="168718278">
                      <w:marLeft w:val="0"/>
                      <w:marRight w:val="0"/>
                      <w:marTop w:val="0"/>
                      <w:marBottom w:val="0"/>
                      <w:divBdr>
                        <w:top w:val="none" w:sz="0" w:space="0" w:color="auto"/>
                        <w:left w:val="none" w:sz="0" w:space="0" w:color="auto"/>
                        <w:bottom w:val="none" w:sz="0" w:space="0" w:color="auto"/>
                        <w:right w:val="none" w:sz="0" w:space="0" w:color="auto"/>
                      </w:divBdr>
                      <w:divsChild>
                        <w:div w:id="975379728">
                          <w:marLeft w:val="0"/>
                          <w:marRight w:val="0"/>
                          <w:marTop w:val="0"/>
                          <w:marBottom w:val="0"/>
                          <w:divBdr>
                            <w:top w:val="none" w:sz="0" w:space="0" w:color="auto"/>
                            <w:left w:val="none" w:sz="0" w:space="0" w:color="auto"/>
                            <w:bottom w:val="none" w:sz="0" w:space="0" w:color="auto"/>
                            <w:right w:val="none" w:sz="0" w:space="0" w:color="auto"/>
                          </w:divBdr>
                          <w:divsChild>
                            <w:div w:id="1982999553">
                              <w:marLeft w:val="0"/>
                              <w:marRight w:val="0"/>
                              <w:marTop w:val="0"/>
                              <w:marBottom w:val="0"/>
                              <w:divBdr>
                                <w:top w:val="none" w:sz="0" w:space="0" w:color="auto"/>
                                <w:left w:val="none" w:sz="0" w:space="0" w:color="auto"/>
                                <w:bottom w:val="none" w:sz="0" w:space="0" w:color="auto"/>
                                <w:right w:val="none" w:sz="0" w:space="0" w:color="auto"/>
                              </w:divBdr>
                              <w:divsChild>
                                <w:div w:id="90900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672905">
                  <w:marLeft w:val="0"/>
                  <w:marRight w:val="0"/>
                  <w:marTop w:val="0"/>
                  <w:marBottom w:val="0"/>
                  <w:divBdr>
                    <w:top w:val="none" w:sz="0" w:space="0" w:color="auto"/>
                    <w:left w:val="none" w:sz="0" w:space="0" w:color="auto"/>
                    <w:bottom w:val="none" w:sz="0" w:space="0" w:color="auto"/>
                    <w:right w:val="none" w:sz="0" w:space="0" w:color="auto"/>
                  </w:divBdr>
                  <w:divsChild>
                    <w:div w:id="1160849073">
                      <w:marLeft w:val="0"/>
                      <w:marRight w:val="0"/>
                      <w:marTop w:val="0"/>
                      <w:marBottom w:val="0"/>
                      <w:divBdr>
                        <w:top w:val="none" w:sz="0" w:space="0" w:color="auto"/>
                        <w:left w:val="none" w:sz="0" w:space="0" w:color="auto"/>
                        <w:bottom w:val="none" w:sz="0" w:space="0" w:color="auto"/>
                        <w:right w:val="none" w:sz="0" w:space="0" w:color="auto"/>
                      </w:divBdr>
                      <w:divsChild>
                        <w:div w:id="484862983">
                          <w:marLeft w:val="0"/>
                          <w:marRight w:val="0"/>
                          <w:marTop w:val="0"/>
                          <w:marBottom w:val="0"/>
                          <w:divBdr>
                            <w:top w:val="none" w:sz="0" w:space="0" w:color="auto"/>
                            <w:left w:val="none" w:sz="0" w:space="0" w:color="auto"/>
                            <w:bottom w:val="none" w:sz="0" w:space="0" w:color="auto"/>
                            <w:right w:val="none" w:sz="0" w:space="0" w:color="auto"/>
                          </w:divBdr>
                          <w:divsChild>
                            <w:div w:id="571701270">
                              <w:marLeft w:val="0"/>
                              <w:marRight w:val="0"/>
                              <w:marTop w:val="0"/>
                              <w:marBottom w:val="0"/>
                              <w:divBdr>
                                <w:top w:val="none" w:sz="0" w:space="0" w:color="auto"/>
                                <w:left w:val="none" w:sz="0" w:space="0" w:color="auto"/>
                                <w:bottom w:val="none" w:sz="0" w:space="0" w:color="auto"/>
                                <w:right w:val="none" w:sz="0" w:space="0" w:color="auto"/>
                              </w:divBdr>
                              <w:divsChild>
                                <w:div w:id="634146322">
                                  <w:marLeft w:val="0"/>
                                  <w:marRight w:val="0"/>
                                  <w:marTop w:val="0"/>
                                  <w:marBottom w:val="0"/>
                                  <w:divBdr>
                                    <w:top w:val="none" w:sz="0" w:space="0" w:color="auto"/>
                                    <w:left w:val="none" w:sz="0" w:space="0" w:color="auto"/>
                                    <w:bottom w:val="none" w:sz="0" w:space="0" w:color="auto"/>
                                    <w:right w:val="none" w:sz="0" w:space="0" w:color="auto"/>
                                  </w:divBdr>
                                  <w:divsChild>
                                    <w:div w:id="117029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113797">
                          <w:marLeft w:val="0"/>
                          <w:marRight w:val="0"/>
                          <w:marTop w:val="0"/>
                          <w:marBottom w:val="0"/>
                          <w:divBdr>
                            <w:top w:val="none" w:sz="0" w:space="0" w:color="auto"/>
                            <w:left w:val="none" w:sz="0" w:space="0" w:color="auto"/>
                            <w:bottom w:val="none" w:sz="0" w:space="0" w:color="auto"/>
                            <w:right w:val="none" w:sz="0" w:space="0" w:color="auto"/>
                          </w:divBdr>
                          <w:divsChild>
                            <w:div w:id="468860370">
                              <w:marLeft w:val="0"/>
                              <w:marRight w:val="0"/>
                              <w:marTop w:val="0"/>
                              <w:marBottom w:val="0"/>
                              <w:divBdr>
                                <w:top w:val="none" w:sz="0" w:space="0" w:color="auto"/>
                                <w:left w:val="none" w:sz="0" w:space="0" w:color="auto"/>
                                <w:bottom w:val="none" w:sz="0" w:space="0" w:color="auto"/>
                                <w:right w:val="none" w:sz="0" w:space="0" w:color="auto"/>
                              </w:divBdr>
                              <w:divsChild>
                                <w:div w:id="164251317">
                                  <w:marLeft w:val="0"/>
                                  <w:marRight w:val="0"/>
                                  <w:marTop w:val="0"/>
                                  <w:marBottom w:val="0"/>
                                  <w:divBdr>
                                    <w:top w:val="none" w:sz="0" w:space="0" w:color="auto"/>
                                    <w:left w:val="none" w:sz="0" w:space="0" w:color="auto"/>
                                    <w:bottom w:val="none" w:sz="0" w:space="0" w:color="auto"/>
                                    <w:right w:val="none" w:sz="0" w:space="0" w:color="auto"/>
                                  </w:divBdr>
                                  <w:divsChild>
                                    <w:div w:id="161470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963230">
          <w:marLeft w:val="0"/>
          <w:marRight w:val="0"/>
          <w:marTop w:val="0"/>
          <w:marBottom w:val="0"/>
          <w:divBdr>
            <w:top w:val="none" w:sz="0" w:space="0" w:color="auto"/>
            <w:left w:val="none" w:sz="0" w:space="0" w:color="auto"/>
            <w:bottom w:val="none" w:sz="0" w:space="0" w:color="auto"/>
            <w:right w:val="none" w:sz="0" w:space="0" w:color="auto"/>
          </w:divBdr>
          <w:divsChild>
            <w:div w:id="1179588765">
              <w:marLeft w:val="0"/>
              <w:marRight w:val="0"/>
              <w:marTop w:val="0"/>
              <w:marBottom w:val="0"/>
              <w:divBdr>
                <w:top w:val="none" w:sz="0" w:space="0" w:color="auto"/>
                <w:left w:val="none" w:sz="0" w:space="0" w:color="auto"/>
                <w:bottom w:val="none" w:sz="0" w:space="0" w:color="auto"/>
                <w:right w:val="none" w:sz="0" w:space="0" w:color="auto"/>
              </w:divBdr>
              <w:divsChild>
                <w:div w:id="1357005457">
                  <w:marLeft w:val="0"/>
                  <w:marRight w:val="0"/>
                  <w:marTop w:val="0"/>
                  <w:marBottom w:val="0"/>
                  <w:divBdr>
                    <w:top w:val="none" w:sz="0" w:space="0" w:color="auto"/>
                    <w:left w:val="none" w:sz="0" w:space="0" w:color="auto"/>
                    <w:bottom w:val="none" w:sz="0" w:space="0" w:color="auto"/>
                    <w:right w:val="none" w:sz="0" w:space="0" w:color="auto"/>
                  </w:divBdr>
                  <w:divsChild>
                    <w:div w:id="1383098684">
                      <w:marLeft w:val="0"/>
                      <w:marRight w:val="0"/>
                      <w:marTop w:val="0"/>
                      <w:marBottom w:val="0"/>
                      <w:divBdr>
                        <w:top w:val="none" w:sz="0" w:space="0" w:color="auto"/>
                        <w:left w:val="none" w:sz="0" w:space="0" w:color="auto"/>
                        <w:bottom w:val="none" w:sz="0" w:space="0" w:color="auto"/>
                        <w:right w:val="none" w:sz="0" w:space="0" w:color="auto"/>
                      </w:divBdr>
                      <w:divsChild>
                        <w:div w:id="1680695378">
                          <w:marLeft w:val="0"/>
                          <w:marRight w:val="0"/>
                          <w:marTop w:val="0"/>
                          <w:marBottom w:val="0"/>
                          <w:divBdr>
                            <w:top w:val="none" w:sz="0" w:space="0" w:color="auto"/>
                            <w:left w:val="none" w:sz="0" w:space="0" w:color="auto"/>
                            <w:bottom w:val="none" w:sz="0" w:space="0" w:color="auto"/>
                            <w:right w:val="none" w:sz="0" w:space="0" w:color="auto"/>
                          </w:divBdr>
                          <w:divsChild>
                            <w:div w:id="221335924">
                              <w:marLeft w:val="0"/>
                              <w:marRight w:val="0"/>
                              <w:marTop w:val="0"/>
                              <w:marBottom w:val="0"/>
                              <w:divBdr>
                                <w:top w:val="none" w:sz="0" w:space="0" w:color="auto"/>
                                <w:left w:val="none" w:sz="0" w:space="0" w:color="auto"/>
                                <w:bottom w:val="none" w:sz="0" w:space="0" w:color="auto"/>
                                <w:right w:val="none" w:sz="0" w:space="0" w:color="auto"/>
                              </w:divBdr>
                              <w:divsChild>
                                <w:div w:id="1681200330">
                                  <w:marLeft w:val="0"/>
                                  <w:marRight w:val="0"/>
                                  <w:marTop w:val="0"/>
                                  <w:marBottom w:val="0"/>
                                  <w:divBdr>
                                    <w:top w:val="none" w:sz="0" w:space="0" w:color="auto"/>
                                    <w:left w:val="none" w:sz="0" w:space="0" w:color="auto"/>
                                    <w:bottom w:val="none" w:sz="0" w:space="0" w:color="auto"/>
                                    <w:right w:val="none" w:sz="0" w:space="0" w:color="auto"/>
                                  </w:divBdr>
                                  <w:divsChild>
                                    <w:div w:id="15488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491869">
                  <w:marLeft w:val="0"/>
                  <w:marRight w:val="0"/>
                  <w:marTop w:val="0"/>
                  <w:marBottom w:val="0"/>
                  <w:divBdr>
                    <w:top w:val="none" w:sz="0" w:space="0" w:color="auto"/>
                    <w:left w:val="none" w:sz="0" w:space="0" w:color="auto"/>
                    <w:bottom w:val="none" w:sz="0" w:space="0" w:color="auto"/>
                    <w:right w:val="none" w:sz="0" w:space="0" w:color="auto"/>
                  </w:divBdr>
                  <w:divsChild>
                    <w:div w:id="67653453">
                      <w:marLeft w:val="0"/>
                      <w:marRight w:val="0"/>
                      <w:marTop w:val="0"/>
                      <w:marBottom w:val="0"/>
                      <w:divBdr>
                        <w:top w:val="none" w:sz="0" w:space="0" w:color="auto"/>
                        <w:left w:val="none" w:sz="0" w:space="0" w:color="auto"/>
                        <w:bottom w:val="none" w:sz="0" w:space="0" w:color="auto"/>
                        <w:right w:val="none" w:sz="0" w:space="0" w:color="auto"/>
                      </w:divBdr>
                      <w:divsChild>
                        <w:div w:id="6911455">
                          <w:marLeft w:val="0"/>
                          <w:marRight w:val="0"/>
                          <w:marTop w:val="0"/>
                          <w:marBottom w:val="0"/>
                          <w:divBdr>
                            <w:top w:val="none" w:sz="0" w:space="0" w:color="auto"/>
                            <w:left w:val="none" w:sz="0" w:space="0" w:color="auto"/>
                            <w:bottom w:val="none" w:sz="0" w:space="0" w:color="auto"/>
                            <w:right w:val="none" w:sz="0" w:space="0" w:color="auto"/>
                          </w:divBdr>
                          <w:divsChild>
                            <w:div w:id="1632436781">
                              <w:marLeft w:val="0"/>
                              <w:marRight w:val="0"/>
                              <w:marTop w:val="0"/>
                              <w:marBottom w:val="0"/>
                              <w:divBdr>
                                <w:top w:val="none" w:sz="0" w:space="0" w:color="auto"/>
                                <w:left w:val="none" w:sz="0" w:space="0" w:color="auto"/>
                                <w:bottom w:val="none" w:sz="0" w:space="0" w:color="auto"/>
                                <w:right w:val="none" w:sz="0" w:space="0" w:color="auto"/>
                              </w:divBdr>
                              <w:divsChild>
                                <w:div w:id="16942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212603">
          <w:marLeft w:val="0"/>
          <w:marRight w:val="0"/>
          <w:marTop w:val="0"/>
          <w:marBottom w:val="0"/>
          <w:divBdr>
            <w:top w:val="none" w:sz="0" w:space="0" w:color="auto"/>
            <w:left w:val="none" w:sz="0" w:space="0" w:color="auto"/>
            <w:bottom w:val="none" w:sz="0" w:space="0" w:color="auto"/>
            <w:right w:val="none" w:sz="0" w:space="0" w:color="auto"/>
          </w:divBdr>
          <w:divsChild>
            <w:div w:id="1151018016">
              <w:marLeft w:val="0"/>
              <w:marRight w:val="0"/>
              <w:marTop w:val="0"/>
              <w:marBottom w:val="0"/>
              <w:divBdr>
                <w:top w:val="none" w:sz="0" w:space="0" w:color="auto"/>
                <w:left w:val="none" w:sz="0" w:space="0" w:color="auto"/>
                <w:bottom w:val="none" w:sz="0" w:space="0" w:color="auto"/>
                <w:right w:val="none" w:sz="0" w:space="0" w:color="auto"/>
              </w:divBdr>
              <w:divsChild>
                <w:div w:id="330449376">
                  <w:marLeft w:val="0"/>
                  <w:marRight w:val="0"/>
                  <w:marTop w:val="0"/>
                  <w:marBottom w:val="0"/>
                  <w:divBdr>
                    <w:top w:val="none" w:sz="0" w:space="0" w:color="auto"/>
                    <w:left w:val="none" w:sz="0" w:space="0" w:color="auto"/>
                    <w:bottom w:val="none" w:sz="0" w:space="0" w:color="auto"/>
                    <w:right w:val="none" w:sz="0" w:space="0" w:color="auto"/>
                  </w:divBdr>
                  <w:divsChild>
                    <w:div w:id="457647717">
                      <w:marLeft w:val="0"/>
                      <w:marRight w:val="0"/>
                      <w:marTop w:val="0"/>
                      <w:marBottom w:val="0"/>
                      <w:divBdr>
                        <w:top w:val="none" w:sz="0" w:space="0" w:color="auto"/>
                        <w:left w:val="none" w:sz="0" w:space="0" w:color="auto"/>
                        <w:bottom w:val="none" w:sz="0" w:space="0" w:color="auto"/>
                        <w:right w:val="none" w:sz="0" w:space="0" w:color="auto"/>
                      </w:divBdr>
                      <w:divsChild>
                        <w:div w:id="108279879">
                          <w:marLeft w:val="0"/>
                          <w:marRight w:val="0"/>
                          <w:marTop w:val="0"/>
                          <w:marBottom w:val="0"/>
                          <w:divBdr>
                            <w:top w:val="none" w:sz="0" w:space="0" w:color="auto"/>
                            <w:left w:val="none" w:sz="0" w:space="0" w:color="auto"/>
                            <w:bottom w:val="none" w:sz="0" w:space="0" w:color="auto"/>
                            <w:right w:val="none" w:sz="0" w:space="0" w:color="auto"/>
                          </w:divBdr>
                          <w:divsChild>
                            <w:div w:id="926420826">
                              <w:marLeft w:val="0"/>
                              <w:marRight w:val="0"/>
                              <w:marTop w:val="0"/>
                              <w:marBottom w:val="0"/>
                              <w:divBdr>
                                <w:top w:val="none" w:sz="0" w:space="0" w:color="auto"/>
                                <w:left w:val="none" w:sz="0" w:space="0" w:color="auto"/>
                                <w:bottom w:val="none" w:sz="0" w:space="0" w:color="auto"/>
                                <w:right w:val="none" w:sz="0" w:space="0" w:color="auto"/>
                              </w:divBdr>
                              <w:divsChild>
                                <w:div w:id="762261902">
                                  <w:marLeft w:val="0"/>
                                  <w:marRight w:val="0"/>
                                  <w:marTop w:val="0"/>
                                  <w:marBottom w:val="0"/>
                                  <w:divBdr>
                                    <w:top w:val="none" w:sz="0" w:space="0" w:color="auto"/>
                                    <w:left w:val="none" w:sz="0" w:space="0" w:color="auto"/>
                                    <w:bottom w:val="none" w:sz="0" w:space="0" w:color="auto"/>
                                    <w:right w:val="none" w:sz="0" w:space="0" w:color="auto"/>
                                  </w:divBdr>
                                  <w:divsChild>
                                    <w:div w:id="3605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67799">
                          <w:marLeft w:val="0"/>
                          <w:marRight w:val="0"/>
                          <w:marTop w:val="0"/>
                          <w:marBottom w:val="0"/>
                          <w:divBdr>
                            <w:top w:val="none" w:sz="0" w:space="0" w:color="auto"/>
                            <w:left w:val="none" w:sz="0" w:space="0" w:color="auto"/>
                            <w:bottom w:val="none" w:sz="0" w:space="0" w:color="auto"/>
                            <w:right w:val="none" w:sz="0" w:space="0" w:color="auto"/>
                          </w:divBdr>
                          <w:divsChild>
                            <w:div w:id="40134021">
                              <w:marLeft w:val="0"/>
                              <w:marRight w:val="0"/>
                              <w:marTop w:val="0"/>
                              <w:marBottom w:val="0"/>
                              <w:divBdr>
                                <w:top w:val="none" w:sz="0" w:space="0" w:color="auto"/>
                                <w:left w:val="none" w:sz="0" w:space="0" w:color="auto"/>
                                <w:bottom w:val="none" w:sz="0" w:space="0" w:color="auto"/>
                                <w:right w:val="none" w:sz="0" w:space="0" w:color="auto"/>
                              </w:divBdr>
                              <w:divsChild>
                                <w:div w:id="1738241082">
                                  <w:marLeft w:val="0"/>
                                  <w:marRight w:val="0"/>
                                  <w:marTop w:val="0"/>
                                  <w:marBottom w:val="0"/>
                                  <w:divBdr>
                                    <w:top w:val="none" w:sz="0" w:space="0" w:color="auto"/>
                                    <w:left w:val="none" w:sz="0" w:space="0" w:color="auto"/>
                                    <w:bottom w:val="none" w:sz="0" w:space="0" w:color="auto"/>
                                    <w:right w:val="none" w:sz="0" w:space="0" w:color="auto"/>
                                  </w:divBdr>
                                  <w:divsChild>
                                    <w:div w:id="39481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96244">
                  <w:marLeft w:val="0"/>
                  <w:marRight w:val="0"/>
                  <w:marTop w:val="0"/>
                  <w:marBottom w:val="0"/>
                  <w:divBdr>
                    <w:top w:val="none" w:sz="0" w:space="0" w:color="auto"/>
                    <w:left w:val="none" w:sz="0" w:space="0" w:color="auto"/>
                    <w:bottom w:val="none" w:sz="0" w:space="0" w:color="auto"/>
                    <w:right w:val="none" w:sz="0" w:space="0" w:color="auto"/>
                  </w:divBdr>
                  <w:divsChild>
                    <w:div w:id="684291161">
                      <w:marLeft w:val="0"/>
                      <w:marRight w:val="0"/>
                      <w:marTop w:val="0"/>
                      <w:marBottom w:val="0"/>
                      <w:divBdr>
                        <w:top w:val="none" w:sz="0" w:space="0" w:color="auto"/>
                        <w:left w:val="none" w:sz="0" w:space="0" w:color="auto"/>
                        <w:bottom w:val="none" w:sz="0" w:space="0" w:color="auto"/>
                        <w:right w:val="none" w:sz="0" w:space="0" w:color="auto"/>
                      </w:divBdr>
                      <w:divsChild>
                        <w:div w:id="2052463435">
                          <w:marLeft w:val="0"/>
                          <w:marRight w:val="0"/>
                          <w:marTop w:val="0"/>
                          <w:marBottom w:val="0"/>
                          <w:divBdr>
                            <w:top w:val="none" w:sz="0" w:space="0" w:color="auto"/>
                            <w:left w:val="none" w:sz="0" w:space="0" w:color="auto"/>
                            <w:bottom w:val="none" w:sz="0" w:space="0" w:color="auto"/>
                            <w:right w:val="none" w:sz="0" w:space="0" w:color="auto"/>
                          </w:divBdr>
                          <w:divsChild>
                            <w:div w:id="2051806019">
                              <w:marLeft w:val="0"/>
                              <w:marRight w:val="0"/>
                              <w:marTop w:val="0"/>
                              <w:marBottom w:val="0"/>
                              <w:divBdr>
                                <w:top w:val="none" w:sz="0" w:space="0" w:color="auto"/>
                                <w:left w:val="none" w:sz="0" w:space="0" w:color="auto"/>
                                <w:bottom w:val="none" w:sz="0" w:space="0" w:color="auto"/>
                                <w:right w:val="none" w:sz="0" w:space="0" w:color="auto"/>
                              </w:divBdr>
                              <w:divsChild>
                                <w:div w:id="39774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443835">
          <w:marLeft w:val="0"/>
          <w:marRight w:val="0"/>
          <w:marTop w:val="0"/>
          <w:marBottom w:val="0"/>
          <w:divBdr>
            <w:top w:val="none" w:sz="0" w:space="0" w:color="auto"/>
            <w:left w:val="none" w:sz="0" w:space="0" w:color="auto"/>
            <w:bottom w:val="none" w:sz="0" w:space="0" w:color="auto"/>
            <w:right w:val="none" w:sz="0" w:space="0" w:color="auto"/>
          </w:divBdr>
          <w:divsChild>
            <w:div w:id="743382184">
              <w:marLeft w:val="0"/>
              <w:marRight w:val="0"/>
              <w:marTop w:val="0"/>
              <w:marBottom w:val="0"/>
              <w:divBdr>
                <w:top w:val="none" w:sz="0" w:space="0" w:color="auto"/>
                <w:left w:val="none" w:sz="0" w:space="0" w:color="auto"/>
                <w:bottom w:val="none" w:sz="0" w:space="0" w:color="auto"/>
                <w:right w:val="none" w:sz="0" w:space="0" w:color="auto"/>
              </w:divBdr>
              <w:divsChild>
                <w:div w:id="854537351">
                  <w:marLeft w:val="0"/>
                  <w:marRight w:val="0"/>
                  <w:marTop w:val="0"/>
                  <w:marBottom w:val="0"/>
                  <w:divBdr>
                    <w:top w:val="none" w:sz="0" w:space="0" w:color="auto"/>
                    <w:left w:val="none" w:sz="0" w:space="0" w:color="auto"/>
                    <w:bottom w:val="none" w:sz="0" w:space="0" w:color="auto"/>
                    <w:right w:val="none" w:sz="0" w:space="0" w:color="auto"/>
                  </w:divBdr>
                  <w:divsChild>
                    <w:div w:id="2002074639">
                      <w:marLeft w:val="0"/>
                      <w:marRight w:val="0"/>
                      <w:marTop w:val="0"/>
                      <w:marBottom w:val="0"/>
                      <w:divBdr>
                        <w:top w:val="none" w:sz="0" w:space="0" w:color="auto"/>
                        <w:left w:val="none" w:sz="0" w:space="0" w:color="auto"/>
                        <w:bottom w:val="none" w:sz="0" w:space="0" w:color="auto"/>
                        <w:right w:val="none" w:sz="0" w:space="0" w:color="auto"/>
                      </w:divBdr>
                      <w:divsChild>
                        <w:div w:id="1787309089">
                          <w:marLeft w:val="0"/>
                          <w:marRight w:val="0"/>
                          <w:marTop w:val="0"/>
                          <w:marBottom w:val="0"/>
                          <w:divBdr>
                            <w:top w:val="none" w:sz="0" w:space="0" w:color="auto"/>
                            <w:left w:val="none" w:sz="0" w:space="0" w:color="auto"/>
                            <w:bottom w:val="none" w:sz="0" w:space="0" w:color="auto"/>
                            <w:right w:val="none" w:sz="0" w:space="0" w:color="auto"/>
                          </w:divBdr>
                          <w:divsChild>
                            <w:div w:id="1411349258">
                              <w:marLeft w:val="0"/>
                              <w:marRight w:val="0"/>
                              <w:marTop w:val="0"/>
                              <w:marBottom w:val="0"/>
                              <w:divBdr>
                                <w:top w:val="none" w:sz="0" w:space="0" w:color="auto"/>
                                <w:left w:val="none" w:sz="0" w:space="0" w:color="auto"/>
                                <w:bottom w:val="none" w:sz="0" w:space="0" w:color="auto"/>
                                <w:right w:val="none" w:sz="0" w:space="0" w:color="auto"/>
                              </w:divBdr>
                              <w:divsChild>
                                <w:div w:id="1055155436">
                                  <w:marLeft w:val="0"/>
                                  <w:marRight w:val="0"/>
                                  <w:marTop w:val="0"/>
                                  <w:marBottom w:val="0"/>
                                  <w:divBdr>
                                    <w:top w:val="none" w:sz="0" w:space="0" w:color="auto"/>
                                    <w:left w:val="none" w:sz="0" w:space="0" w:color="auto"/>
                                    <w:bottom w:val="none" w:sz="0" w:space="0" w:color="auto"/>
                                    <w:right w:val="none" w:sz="0" w:space="0" w:color="auto"/>
                                  </w:divBdr>
                                  <w:divsChild>
                                    <w:div w:id="742488564">
                                      <w:marLeft w:val="0"/>
                                      <w:marRight w:val="0"/>
                                      <w:marTop w:val="0"/>
                                      <w:marBottom w:val="0"/>
                                      <w:divBdr>
                                        <w:top w:val="none" w:sz="0" w:space="0" w:color="auto"/>
                                        <w:left w:val="none" w:sz="0" w:space="0" w:color="auto"/>
                                        <w:bottom w:val="none" w:sz="0" w:space="0" w:color="auto"/>
                                        <w:right w:val="none" w:sz="0" w:space="0" w:color="auto"/>
                                      </w:divBdr>
                                      <w:divsChild>
                                        <w:div w:id="12336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252088">
          <w:marLeft w:val="0"/>
          <w:marRight w:val="0"/>
          <w:marTop w:val="0"/>
          <w:marBottom w:val="0"/>
          <w:divBdr>
            <w:top w:val="none" w:sz="0" w:space="0" w:color="auto"/>
            <w:left w:val="none" w:sz="0" w:space="0" w:color="auto"/>
            <w:bottom w:val="none" w:sz="0" w:space="0" w:color="auto"/>
            <w:right w:val="none" w:sz="0" w:space="0" w:color="auto"/>
          </w:divBdr>
          <w:divsChild>
            <w:div w:id="843595846">
              <w:marLeft w:val="0"/>
              <w:marRight w:val="0"/>
              <w:marTop w:val="0"/>
              <w:marBottom w:val="0"/>
              <w:divBdr>
                <w:top w:val="none" w:sz="0" w:space="0" w:color="auto"/>
                <w:left w:val="none" w:sz="0" w:space="0" w:color="auto"/>
                <w:bottom w:val="none" w:sz="0" w:space="0" w:color="auto"/>
                <w:right w:val="none" w:sz="0" w:space="0" w:color="auto"/>
              </w:divBdr>
              <w:divsChild>
                <w:div w:id="1318068051">
                  <w:marLeft w:val="0"/>
                  <w:marRight w:val="0"/>
                  <w:marTop w:val="0"/>
                  <w:marBottom w:val="0"/>
                  <w:divBdr>
                    <w:top w:val="none" w:sz="0" w:space="0" w:color="auto"/>
                    <w:left w:val="none" w:sz="0" w:space="0" w:color="auto"/>
                    <w:bottom w:val="none" w:sz="0" w:space="0" w:color="auto"/>
                    <w:right w:val="none" w:sz="0" w:space="0" w:color="auto"/>
                  </w:divBdr>
                  <w:divsChild>
                    <w:div w:id="493886334">
                      <w:marLeft w:val="0"/>
                      <w:marRight w:val="0"/>
                      <w:marTop w:val="0"/>
                      <w:marBottom w:val="0"/>
                      <w:divBdr>
                        <w:top w:val="none" w:sz="0" w:space="0" w:color="auto"/>
                        <w:left w:val="none" w:sz="0" w:space="0" w:color="auto"/>
                        <w:bottom w:val="none" w:sz="0" w:space="0" w:color="auto"/>
                        <w:right w:val="none" w:sz="0" w:space="0" w:color="auto"/>
                      </w:divBdr>
                      <w:divsChild>
                        <w:div w:id="815604035">
                          <w:marLeft w:val="0"/>
                          <w:marRight w:val="0"/>
                          <w:marTop w:val="0"/>
                          <w:marBottom w:val="0"/>
                          <w:divBdr>
                            <w:top w:val="none" w:sz="0" w:space="0" w:color="auto"/>
                            <w:left w:val="none" w:sz="0" w:space="0" w:color="auto"/>
                            <w:bottom w:val="none" w:sz="0" w:space="0" w:color="auto"/>
                            <w:right w:val="none" w:sz="0" w:space="0" w:color="auto"/>
                          </w:divBdr>
                          <w:divsChild>
                            <w:div w:id="449396441">
                              <w:marLeft w:val="0"/>
                              <w:marRight w:val="0"/>
                              <w:marTop w:val="0"/>
                              <w:marBottom w:val="0"/>
                              <w:divBdr>
                                <w:top w:val="none" w:sz="0" w:space="0" w:color="auto"/>
                                <w:left w:val="none" w:sz="0" w:space="0" w:color="auto"/>
                                <w:bottom w:val="none" w:sz="0" w:space="0" w:color="auto"/>
                                <w:right w:val="none" w:sz="0" w:space="0" w:color="auto"/>
                              </w:divBdr>
                              <w:divsChild>
                                <w:div w:id="1965039549">
                                  <w:marLeft w:val="0"/>
                                  <w:marRight w:val="0"/>
                                  <w:marTop w:val="0"/>
                                  <w:marBottom w:val="0"/>
                                  <w:divBdr>
                                    <w:top w:val="none" w:sz="0" w:space="0" w:color="auto"/>
                                    <w:left w:val="none" w:sz="0" w:space="0" w:color="auto"/>
                                    <w:bottom w:val="none" w:sz="0" w:space="0" w:color="auto"/>
                                    <w:right w:val="none" w:sz="0" w:space="0" w:color="auto"/>
                                  </w:divBdr>
                                  <w:divsChild>
                                    <w:div w:id="1033195605">
                                      <w:marLeft w:val="0"/>
                                      <w:marRight w:val="0"/>
                                      <w:marTop w:val="0"/>
                                      <w:marBottom w:val="0"/>
                                      <w:divBdr>
                                        <w:top w:val="none" w:sz="0" w:space="0" w:color="auto"/>
                                        <w:left w:val="none" w:sz="0" w:space="0" w:color="auto"/>
                                        <w:bottom w:val="none" w:sz="0" w:space="0" w:color="auto"/>
                                        <w:right w:val="none" w:sz="0" w:space="0" w:color="auto"/>
                                      </w:divBdr>
                                      <w:divsChild>
                                        <w:div w:id="12087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496891">
          <w:marLeft w:val="0"/>
          <w:marRight w:val="0"/>
          <w:marTop w:val="0"/>
          <w:marBottom w:val="0"/>
          <w:divBdr>
            <w:top w:val="none" w:sz="0" w:space="0" w:color="auto"/>
            <w:left w:val="none" w:sz="0" w:space="0" w:color="auto"/>
            <w:bottom w:val="none" w:sz="0" w:space="0" w:color="auto"/>
            <w:right w:val="none" w:sz="0" w:space="0" w:color="auto"/>
          </w:divBdr>
          <w:divsChild>
            <w:div w:id="175265681">
              <w:marLeft w:val="0"/>
              <w:marRight w:val="0"/>
              <w:marTop w:val="0"/>
              <w:marBottom w:val="0"/>
              <w:divBdr>
                <w:top w:val="none" w:sz="0" w:space="0" w:color="auto"/>
                <w:left w:val="none" w:sz="0" w:space="0" w:color="auto"/>
                <w:bottom w:val="none" w:sz="0" w:space="0" w:color="auto"/>
                <w:right w:val="none" w:sz="0" w:space="0" w:color="auto"/>
              </w:divBdr>
              <w:divsChild>
                <w:div w:id="1299529272">
                  <w:marLeft w:val="0"/>
                  <w:marRight w:val="0"/>
                  <w:marTop w:val="0"/>
                  <w:marBottom w:val="0"/>
                  <w:divBdr>
                    <w:top w:val="none" w:sz="0" w:space="0" w:color="auto"/>
                    <w:left w:val="none" w:sz="0" w:space="0" w:color="auto"/>
                    <w:bottom w:val="none" w:sz="0" w:space="0" w:color="auto"/>
                    <w:right w:val="none" w:sz="0" w:space="0" w:color="auto"/>
                  </w:divBdr>
                  <w:divsChild>
                    <w:div w:id="337926843">
                      <w:marLeft w:val="0"/>
                      <w:marRight w:val="0"/>
                      <w:marTop w:val="0"/>
                      <w:marBottom w:val="0"/>
                      <w:divBdr>
                        <w:top w:val="none" w:sz="0" w:space="0" w:color="auto"/>
                        <w:left w:val="none" w:sz="0" w:space="0" w:color="auto"/>
                        <w:bottom w:val="none" w:sz="0" w:space="0" w:color="auto"/>
                        <w:right w:val="none" w:sz="0" w:space="0" w:color="auto"/>
                      </w:divBdr>
                      <w:divsChild>
                        <w:div w:id="2144929129">
                          <w:marLeft w:val="0"/>
                          <w:marRight w:val="0"/>
                          <w:marTop w:val="0"/>
                          <w:marBottom w:val="0"/>
                          <w:divBdr>
                            <w:top w:val="none" w:sz="0" w:space="0" w:color="auto"/>
                            <w:left w:val="none" w:sz="0" w:space="0" w:color="auto"/>
                            <w:bottom w:val="none" w:sz="0" w:space="0" w:color="auto"/>
                            <w:right w:val="none" w:sz="0" w:space="0" w:color="auto"/>
                          </w:divBdr>
                          <w:divsChild>
                            <w:div w:id="40063248">
                              <w:marLeft w:val="0"/>
                              <w:marRight w:val="0"/>
                              <w:marTop w:val="0"/>
                              <w:marBottom w:val="0"/>
                              <w:divBdr>
                                <w:top w:val="none" w:sz="0" w:space="0" w:color="auto"/>
                                <w:left w:val="none" w:sz="0" w:space="0" w:color="auto"/>
                                <w:bottom w:val="none" w:sz="0" w:space="0" w:color="auto"/>
                                <w:right w:val="none" w:sz="0" w:space="0" w:color="auto"/>
                              </w:divBdr>
                              <w:divsChild>
                                <w:div w:id="2042704743">
                                  <w:marLeft w:val="0"/>
                                  <w:marRight w:val="0"/>
                                  <w:marTop w:val="0"/>
                                  <w:marBottom w:val="0"/>
                                  <w:divBdr>
                                    <w:top w:val="none" w:sz="0" w:space="0" w:color="auto"/>
                                    <w:left w:val="none" w:sz="0" w:space="0" w:color="auto"/>
                                    <w:bottom w:val="none" w:sz="0" w:space="0" w:color="auto"/>
                                    <w:right w:val="none" w:sz="0" w:space="0" w:color="auto"/>
                                  </w:divBdr>
                                  <w:divsChild>
                                    <w:div w:id="122777244">
                                      <w:marLeft w:val="0"/>
                                      <w:marRight w:val="0"/>
                                      <w:marTop w:val="0"/>
                                      <w:marBottom w:val="0"/>
                                      <w:divBdr>
                                        <w:top w:val="none" w:sz="0" w:space="0" w:color="auto"/>
                                        <w:left w:val="none" w:sz="0" w:space="0" w:color="auto"/>
                                        <w:bottom w:val="none" w:sz="0" w:space="0" w:color="auto"/>
                                        <w:right w:val="none" w:sz="0" w:space="0" w:color="auto"/>
                                      </w:divBdr>
                                      <w:divsChild>
                                        <w:div w:id="112927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552856">
      <w:bodyDiv w:val="1"/>
      <w:marLeft w:val="0"/>
      <w:marRight w:val="0"/>
      <w:marTop w:val="0"/>
      <w:marBottom w:val="0"/>
      <w:divBdr>
        <w:top w:val="none" w:sz="0" w:space="0" w:color="auto"/>
        <w:left w:val="none" w:sz="0" w:space="0" w:color="auto"/>
        <w:bottom w:val="none" w:sz="0" w:space="0" w:color="auto"/>
        <w:right w:val="none" w:sz="0" w:space="0" w:color="auto"/>
      </w:divBdr>
    </w:div>
    <w:div w:id="1525898215">
      <w:bodyDiv w:val="1"/>
      <w:marLeft w:val="0"/>
      <w:marRight w:val="0"/>
      <w:marTop w:val="0"/>
      <w:marBottom w:val="0"/>
      <w:divBdr>
        <w:top w:val="none" w:sz="0" w:space="0" w:color="auto"/>
        <w:left w:val="none" w:sz="0" w:space="0" w:color="auto"/>
        <w:bottom w:val="none" w:sz="0" w:space="0" w:color="auto"/>
        <w:right w:val="none" w:sz="0" w:space="0" w:color="auto"/>
      </w:divBdr>
      <w:divsChild>
        <w:div w:id="1091588467">
          <w:marLeft w:val="0"/>
          <w:marRight w:val="0"/>
          <w:marTop w:val="0"/>
          <w:marBottom w:val="0"/>
          <w:divBdr>
            <w:top w:val="none" w:sz="0" w:space="0" w:color="auto"/>
            <w:left w:val="none" w:sz="0" w:space="0" w:color="auto"/>
            <w:bottom w:val="none" w:sz="0" w:space="0" w:color="auto"/>
            <w:right w:val="none" w:sz="0" w:space="0" w:color="auto"/>
          </w:divBdr>
        </w:div>
      </w:divsChild>
    </w:div>
    <w:div w:id="1526407431">
      <w:bodyDiv w:val="1"/>
      <w:marLeft w:val="0"/>
      <w:marRight w:val="0"/>
      <w:marTop w:val="0"/>
      <w:marBottom w:val="0"/>
      <w:divBdr>
        <w:top w:val="none" w:sz="0" w:space="0" w:color="auto"/>
        <w:left w:val="none" w:sz="0" w:space="0" w:color="auto"/>
        <w:bottom w:val="none" w:sz="0" w:space="0" w:color="auto"/>
        <w:right w:val="none" w:sz="0" w:space="0" w:color="auto"/>
      </w:divBdr>
    </w:div>
    <w:div w:id="1528253151">
      <w:bodyDiv w:val="1"/>
      <w:marLeft w:val="0"/>
      <w:marRight w:val="0"/>
      <w:marTop w:val="0"/>
      <w:marBottom w:val="0"/>
      <w:divBdr>
        <w:top w:val="none" w:sz="0" w:space="0" w:color="auto"/>
        <w:left w:val="none" w:sz="0" w:space="0" w:color="auto"/>
        <w:bottom w:val="none" w:sz="0" w:space="0" w:color="auto"/>
        <w:right w:val="none" w:sz="0" w:space="0" w:color="auto"/>
      </w:divBdr>
    </w:div>
    <w:div w:id="1529365641">
      <w:bodyDiv w:val="1"/>
      <w:marLeft w:val="0"/>
      <w:marRight w:val="0"/>
      <w:marTop w:val="0"/>
      <w:marBottom w:val="0"/>
      <w:divBdr>
        <w:top w:val="none" w:sz="0" w:space="0" w:color="auto"/>
        <w:left w:val="none" w:sz="0" w:space="0" w:color="auto"/>
        <w:bottom w:val="none" w:sz="0" w:space="0" w:color="auto"/>
        <w:right w:val="none" w:sz="0" w:space="0" w:color="auto"/>
      </w:divBdr>
    </w:div>
    <w:div w:id="1529489769">
      <w:bodyDiv w:val="1"/>
      <w:marLeft w:val="0"/>
      <w:marRight w:val="0"/>
      <w:marTop w:val="0"/>
      <w:marBottom w:val="0"/>
      <w:divBdr>
        <w:top w:val="none" w:sz="0" w:space="0" w:color="auto"/>
        <w:left w:val="none" w:sz="0" w:space="0" w:color="auto"/>
        <w:bottom w:val="none" w:sz="0" w:space="0" w:color="auto"/>
        <w:right w:val="none" w:sz="0" w:space="0" w:color="auto"/>
      </w:divBdr>
    </w:div>
    <w:div w:id="1532185757">
      <w:bodyDiv w:val="1"/>
      <w:marLeft w:val="0"/>
      <w:marRight w:val="0"/>
      <w:marTop w:val="0"/>
      <w:marBottom w:val="0"/>
      <w:divBdr>
        <w:top w:val="none" w:sz="0" w:space="0" w:color="auto"/>
        <w:left w:val="none" w:sz="0" w:space="0" w:color="auto"/>
        <w:bottom w:val="none" w:sz="0" w:space="0" w:color="auto"/>
        <w:right w:val="none" w:sz="0" w:space="0" w:color="auto"/>
      </w:divBdr>
    </w:div>
    <w:div w:id="1533224666">
      <w:bodyDiv w:val="1"/>
      <w:marLeft w:val="0"/>
      <w:marRight w:val="0"/>
      <w:marTop w:val="0"/>
      <w:marBottom w:val="0"/>
      <w:divBdr>
        <w:top w:val="none" w:sz="0" w:space="0" w:color="auto"/>
        <w:left w:val="none" w:sz="0" w:space="0" w:color="auto"/>
        <w:bottom w:val="none" w:sz="0" w:space="0" w:color="auto"/>
        <w:right w:val="none" w:sz="0" w:space="0" w:color="auto"/>
      </w:divBdr>
    </w:div>
    <w:div w:id="1533228951">
      <w:bodyDiv w:val="1"/>
      <w:marLeft w:val="0"/>
      <w:marRight w:val="0"/>
      <w:marTop w:val="0"/>
      <w:marBottom w:val="0"/>
      <w:divBdr>
        <w:top w:val="none" w:sz="0" w:space="0" w:color="auto"/>
        <w:left w:val="none" w:sz="0" w:space="0" w:color="auto"/>
        <w:bottom w:val="none" w:sz="0" w:space="0" w:color="auto"/>
        <w:right w:val="none" w:sz="0" w:space="0" w:color="auto"/>
      </w:divBdr>
    </w:div>
    <w:div w:id="1535535339">
      <w:bodyDiv w:val="1"/>
      <w:marLeft w:val="0"/>
      <w:marRight w:val="0"/>
      <w:marTop w:val="0"/>
      <w:marBottom w:val="0"/>
      <w:divBdr>
        <w:top w:val="none" w:sz="0" w:space="0" w:color="auto"/>
        <w:left w:val="none" w:sz="0" w:space="0" w:color="auto"/>
        <w:bottom w:val="none" w:sz="0" w:space="0" w:color="auto"/>
        <w:right w:val="none" w:sz="0" w:space="0" w:color="auto"/>
      </w:divBdr>
    </w:div>
    <w:div w:id="1536458022">
      <w:bodyDiv w:val="1"/>
      <w:marLeft w:val="0"/>
      <w:marRight w:val="0"/>
      <w:marTop w:val="0"/>
      <w:marBottom w:val="0"/>
      <w:divBdr>
        <w:top w:val="none" w:sz="0" w:space="0" w:color="auto"/>
        <w:left w:val="none" w:sz="0" w:space="0" w:color="auto"/>
        <w:bottom w:val="none" w:sz="0" w:space="0" w:color="auto"/>
        <w:right w:val="none" w:sz="0" w:space="0" w:color="auto"/>
      </w:divBdr>
    </w:div>
    <w:div w:id="1539389517">
      <w:bodyDiv w:val="1"/>
      <w:marLeft w:val="0"/>
      <w:marRight w:val="0"/>
      <w:marTop w:val="0"/>
      <w:marBottom w:val="0"/>
      <w:divBdr>
        <w:top w:val="none" w:sz="0" w:space="0" w:color="auto"/>
        <w:left w:val="none" w:sz="0" w:space="0" w:color="auto"/>
        <w:bottom w:val="none" w:sz="0" w:space="0" w:color="auto"/>
        <w:right w:val="none" w:sz="0" w:space="0" w:color="auto"/>
      </w:divBdr>
    </w:div>
    <w:div w:id="1554855262">
      <w:bodyDiv w:val="1"/>
      <w:marLeft w:val="0"/>
      <w:marRight w:val="0"/>
      <w:marTop w:val="0"/>
      <w:marBottom w:val="0"/>
      <w:divBdr>
        <w:top w:val="none" w:sz="0" w:space="0" w:color="auto"/>
        <w:left w:val="none" w:sz="0" w:space="0" w:color="auto"/>
        <w:bottom w:val="none" w:sz="0" w:space="0" w:color="auto"/>
        <w:right w:val="none" w:sz="0" w:space="0" w:color="auto"/>
      </w:divBdr>
    </w:div>
    <w:div w:id="1555653396">
      <w:bodyDiv w:val="1"/>
      <w:marLeft w:val="0"/>
      <w:marRight w:val="0"/>
      <w:marTop w:val="0"/>
      <w:marBottom w:val="0"/>
      <w:divBdr>
        <w:top w:val="none" w:sz="0" w:space="0" w:color="auto"/>
        <w:left w:val="none" w:sz="0" w:space="0" w:color="auto"/>
        <w:bottom w:val="none" w:sz="0" w:space="0" w:color="auto"/>
        <w:right w:val="none" w:sz="0" w:space="0" w:color="auto"/>
      </w:divBdr>
    </w:div>
    <w:div w:id="1575116447">
      <w:bodyDiv w:val="1"/>
      <w:marLeft w:val="0"/>
      <w:marRight w:val="0"/>
      <w:marTop w:val="0"/>
      <w:marBottom w:val="0"/>
      <w:divBdr>
        <w:top w:val="none" w:sz="0" w:space="0" w:color="auto"/>
        <w:left w:val="none" w:sz="0" w:space="0" w:color="auto"/>
        <w:bottom w:val="none" w:sz="0" w:space="0" w:color="auto"/>
        <w:right w:val="none" w:sz="0" w:space="0" w:color="auto"/>
      </w:divBdr>
    </w:div>
    <w:div w:id="1578858252">
      <w:bodyDiv w:val="1"/>
      <w:marLeft w:val="0"/>
      <w:marRight w:val="0"/>
      <w:marTop w:val="0"/>
      <w:marBottom w:val="0"/>
      <w:divBdr>
        <w:top w:val="none" w:sz="0" w:space="0" w:color="auto"/>
        <w:left w:val="none" w:sz="0" w:space="0" w:color="auto"/>
        <w:bottom w:val="none" w:sz="0" w:space="0" w:color="auto"/>
        <w:right w:val="none" w:sz="0" w:space="0" w:color="auto"/>
      </w:divBdr>
    </w:div>
    <w:div w:id="1583026191">
      <w:bodyDiv w:val="1"/>
      <w:marLeft w:val="0"/>
      <w:marRight w:val="0"/>
      <w:marTop w:val="0"/>
      <w:marBottom w:val="0"/>
      <w:divBdr>
        <w:top w:val="none" w:sz="0" w:space="0" w:color="auto"/>
        <w:left w:val="none" w:sz="0" w:space="0" w:color="auto"/>
        <w:bottom w:val="none" w:sz="0" w:space="0" w:color="auto"/>
        <w:right w:val="none" w:sz="0" w:space="0" w:color="auto"/>
      </w:divBdr>
    </w:div>
    <w:div w:id="1583756503">
      <w:bodyDiv w:val="1"/>
      <w:marLeft w:val="0"/>
      <w:marRight w:val="0"/>
      <w:marTop w:val="0"/>
      <w:marBottom w:val="0"/>
      <w:divBdr>
        <w:top w:val="none" w:sz="0" w:space="0" w:color="auto"/>
        <w:left w:val="none" w:sz="0" w:space="0" w:color="auto"/>
        <w:bottom w:val="none" w:sz="0" w:space="0" w:color="auto"/>
        <w:right w:val="none" w:sz="0" w:space="0" w:color="auto"/>
      </w:divBdr>
    </w:div>
    <w:div w:id="1595093047">
      <w:bodyDiv w:val="1"/>
      <w:marLeft w:val="0"/>
      <w:marRight w:val="0"/>
      <w:marTop w:val="0"/>
      <w:marBottom w:val="0"/>
      <w:divBdr>
        <w:top w:val="none" w:sz="0" w:space="0" w:color="auto"/>
        <w:left w:val="none" w:sz="0" w:space="0" w:color="auto"/>
        <w:bottom w:val="none" w:sz="0" w:space="0" w:color="auto"/>
        <w:right w:val="none" w:sz="0" w:space="0" w:color="auto"/>
      </w:divBdr>
    </w:div>
    <w:div w:id="1597442866">
      <w:bodyDiv w:val="1"/>
      <w:marLeft w:val="0"/>
      <w:marRight w:val="0"/>
      <w:marTop w:val="0"/>
      <w:marBottom w:val="0"/>
      <w:divBdr>
        <w:top w:val="none" w:sz="0" w:space="0" w:color="auto"/>
        <w:left w:val="none" w:sz="0" w:space="0" w:color="auto"/>
        <w:bottom w:val="none" w:sz="0" w:space="0" w:color="auto"/>
        <w:right w:val="none" w:sz="0" w:space="0" w:color="auto"/>
      </w:divBdr>
    </w:div>
    <w:div w:id="1611430300">
      <w:bodyDiv w:val="1"/>
      <w:marLeft w:val="0"/>
      <w:marRight w:val="0"/>
      <w:marTop w:val="0"/>
      <w:marBottom w:val="0"/>
      <w:divBdr>
        <w:top w:val="none" w:sz="0" w:space="0" w:color="auto"/>
        <w:left w:val="none" w:sz="0" w:space="0" w:color="auto"/>
        <w:bottom w:val="none" w:sz="0" w:space="0" w:color="auto"/>
        <w:right w:val="none" w:sz="0" w:space="0" w:color="auto"/>
      </w:divBdr>
    </w:div>
    <w:div w:id="1613781140">
      <w:bodyDiv w:val="1"/>
      <w:marLeft w:val="0"/>
      <w:marRight w:val="0"/>
      <w:marTop w:val="0"/>
      <w:marBottom w:val="0"/>
      <w:divBdr>
        <w:top w:val="none" w:sz="0" w:space="0" w:color="auto"/>
        <w:left w:val="none" w:sz="0" w:space="0" w:color="auto"/>
        <w:bottom w:val="none" w:sz="0" w:space="0" w:color="auto"/>
        <w:right w:val="none" w:sz="0" w:space="0" w:color="auto"/>
      </w:divBdr>
    </w:div>
    <w:div w:id="1616016381">
      <w:bodyDiv w:val="1"/>
      <w:marLeft w:val="0"/>
      <w:marRight w:val="0"/>
      <w:marTop w:val="0"/>
      <w:marBottom w:val="0"/>
      <w:divBdr>
        <w:top w:val="none" w:sz="0" w:space="0" w:color="auto"/>
        <w:left w:val="none" w:sz="0" w:space="0" w:color="auto"/>
        <w:bottom w:val="none" w:sz="0" w:space="0" w:color="auto"/>
        <w:right w:val="none" w:sz="0" w:space="0" w:color="auto"/>
      </w:divBdr>
      <w:divsChild>
        <w:div w:id="520317975">
          <w:marLeft w:val="0"/>
          <w:marRight w:val="0"/>
          <w:marTop w:val="0"/>
          <w:marBottom w:val="0"/>
          <w:divBdr>
            <w:top w:val="none" w:sz="0" w:space="0" w:color="auto"/>
            <w:left w:val="none" w:sz="0" w:space="0" w:color="auto"/>
            <w:bottom w:val="none" w:sz="0" w:space="0" w:color="auto"/>
            <w:right w:val="none" w:sz="0" w:space="0" w:color="auto"/>
          </w:divBdr>
        </w:div>
      </w:divsChild>
    </w:div>
    <w:div w:id="1617563659">
      <w:bodyDiv w:val="1"/>
      <w:marLeft w:val="0"/>
      <w:marRight w:val="0"/>
      <w:marTop w:val="0"/>
      <w:marBottom w:val="0"/>
      <w:divBdr>
        <w:top w:val="none" w:sz="0" w:space="0" w:color="auto"/>
        <w:left w:val="none" w:sz="0" w:space="0" w:color="auto"/>
        <w:bottom w:val="none" w:sz="0" w:space="0" w:color="auto"/>
        <w:right w:val="none" w:sz="0" w:space="0" w:color="auto"/>
      </w:divBdr>
    </w:div>
    <w:div w:id="1621648432">
      <w:bodyDiv w:val="1"/>
      <w:marLeft w:val="0"/>
      <w:marRight w:val="0"/>
      <w:marTop w:val="0"/>
      <w:marBottom w:val="0"/>
      <w:divBdr>
        <w:top w:val="none" w:sz="0" w:space="0" w:color="auto"/>
        <w:left w:val="none" w:sz="0" w:space="0" w:color="auto"/>
        <w:bottom w:val="none" w:sz="0" w:space="0" w:color="auto"/>
        <w:right w:val="none" w:sz="0" w:space="0" w:color="auto"/>
      </w:divBdr>
    </w:div>
    <w:div w:id="1639337355">
      <w:bodyDiv w:val="1"/>
      <w:marLeft w:val="0"/>
      <w:marRight w:val="0"/>
      <w:marTop w:val="0"/>
      <w:marBottom w:val="0"/>
      <w:divBdr>
        <w:top w:val="none" w:sz="0" w:space="0" w:color="auto"/>
        <w:left w:val="none" w:sz="0" w:space="0" w:color="auto"/>
        <w:bottom w:val="none" w:sz="0" w:space="0" w:color="auto"/>
        <w:right w:val="none" w:sz="0" w:space="0" w:color="auto"/>
      </w:divBdr>
    </w:div>
    <w:div w:id="1643580744">
      <w:bodyDiv w:val="1"/>
      <w:marLeft w:val="0"/>
      <w:marRight w:val="0"/>
      <w:marTop w:val="0"/>
      <w:marBottom w:val="0"/>
      <w:divBdr>
        <w:top w:val="none" w:sz="0" w:space="0" w:color="auto"/>
        <w:left w:val="none" w:sz="0" w:space="0" w:color="auto"/>
        <w:bottom w:val="none" w:sz="0" w:space="0" w:color="auto"/>
        <w:right w:val="none" w:sz="0" w:space="0" w:color="auto"/>
      </w:divBdr>
    </w:div>
    <w:div w:id="1648823313">
      <w:bodyDiv w:val="1"/>
      <w:marLeft w:val="0"/>
      <w:marRight w:val="0"/>
      <w:marTop w:val="0"/>
      <w:marBottom w:val="0"/>
      <w:divBdr>
        <w:top w:val="none" w:sz="0" w:space="0" w:color="auto"/>
        <w:left w:val="none" w:sz="0" w:space="0" w:color="auto"/>
        <w:bottom w:val="none" w:sz="0" w:space="0" w:color="auto"/>
        <w:right w:val="none" w:sz="0" w:space="0" w:color="auto"/>
      </w:divBdr>
    </w:div>
    <w:div w:id="1650792094">
      <w:bodyDiv w:val="1"/>
      <w:marLeft w:val="0"/>
      <w:marRight w:val="0"/>
      <w:marTop w:val="0"/>
      <w:marBottom w:val="0"/>
      <w:divBdr>
        <w:top w:val="none" w:sz="0" w:space="0" w:color="auto"/>
        <w:left w:val="none" w:sz="0" w:space="0" w:color="auto"/>
        <w:bottom w:val="none" w:sz="0" w:space="0" w:color="auto"/>
        <w:right w:val="none" w:sz="0" w:space="0" w:color="auto"/>
      </w:divBdr>
    </w:div>
    <w:div w:id="1651712184">
      <w:bodyDiv w:val="1"/>
      <w:marLeft w:val="0"/>
      <w:marRight w:val="0"/>
      <w:marTop w:val="0"/>
      <w:marBottom w:val="0"/>
      <w:divBdr>
        <w:top w:val="none" w:sz="0" w:space="0" w:color="auto"/>
        <w:left w:val="none" w:sz="0" w:space="0" w:color="auto"/>
        <w:bottom w:val="none" w:sz="0" w:space="0" w:color="auto"/>
        <w:right w:val="none" w:sz="0" w:space="0" w:color="auto"/>
      </w:divBdr>
    </w:div>
    <w:div w:id="1658343349">
      <w:bodyDiv w:val="1"/>
      <w:marLeft w:val="0"/>
      <w:marRight w:val="0"/>
      <w:marTop w:val="0"/>
      <w:marBottom w:val="0"/>
      <w:divBdr>
        <w:top w:val="none" w:sz="0" w:space="0" w:color="auto"/>
        <w:left w:val="none" w:sz="0" w:space="0" w:color="auto"/>
        <w:bottom w:val="none" w:sz="0" w:space="0" w:color="auto"/>
        <w:right w:val="none" w:sz="0" w:space="0" w:color="auto"/>
      </w:divBdr>
      <w:divsChild>
        <w:div w:id="497579490">
          <w:marLeft w:val="0"/>
          <w:marRight w:val="0"/>
          <w:marTop w:val="75"/>
          <w:marBottom w:val="0"/>
          <w:divBdr>
            <w:top w:val="none" w:sz="0" w:space="0" w:color="auto"/>
            <w:left w:val="none" w:sz="0" w:space="0" w:color="auto"/>
            <w:bottom w:val="none" w:sz="0" w:space="0" w:color="auto"/>
            <w:right w:val="none" w:sz="0" w:space="0" w:color="auto"/>
          </w:divBdr>
        </w:div>
      </w:divsChild>
    </w:div>
    <w:div w:id="1660034300">
      <w:bodyDiv w:val="1"/>
      <w:marLeft w:val="0"/>
      <w:marRight w:val="0"/>
      <w:marTop w:val="0"/>
      <w:marBottom w:val="0"/>
      <w:divBdr>
        <w:top w:val="none" w:sz="0" w:space="0" w:color="auto"/>
        <w:left w:val="none" w:sz="0" w:space="0" w:color="auto"/>
        <w:bottom w:val="none" w:sz="0" w:space="0" w:color="auto"/>
        <w:right w:val="none" w:sz="0" w:space="0" w:color="auto"/>
      </w:divBdr>
    </w:div>
    <w:div w:id="1661156895">
      <w:bodyDiv w:val="1"/>
      <w:marLeft w:val="0"/>
      <w:marRight w:val="0"/>
      <w:marTop w:val="0"/>
      <w:marBottom w:val="0"/>
      <w:divBdr>
        <w:top w:val="none" w:sz="0" w:space="0" w:color="auto"/>
        <w:left w:val="none" w:sz="0" w:space="0" w:color="auto"/>
        <w:bottom w:val="none" w:sz="0" w:space="0" w:color="auto"/>
        <w:right w:val="none" w:sz="0" w:space="0" w:color="auto"/>
      </w:divBdr>
    </w:div>
    <w:div w:id="1667591160">
      <w:bodyDiv w:val="1"/>
      <w:marLeft w:val="0"/>
      <w:marRight w:val="0"/>
      <w:marTop w:val="0"/>
      <w:marBottom w:val="0"/>
      <w:divBdr>
        <w:top w:val="none" w:sz="0" w:space="0" w:color="auto"/>
        <w:left w:val="none" w:sz="0" w:space="0" w:color="auto"/>
        <w:bottom w:val="none" w:sz="0" w:space="0" w:color="auto"/>
        <w:right w:val="none" w:sz="0" w:space="0" w:color="auto"/>
      </w:divBdr>
    </w:div>
    <w:div w:id="1681422772">
      <w:bodyDiv w:val="1"/>
      <w:marLeft w:val="0"/>
      <w:marRight w:val="0"/>
      <w:marTop w:val="0"/>
      <w:marBottom w:val="0"/>
      <w:divBdr>
        <w:top w:val="none" w:sz="0" w:space="0" w:color="auto"/>
        <w:left w:val="none" w:sz="0" w:space="0" w:color="auto"/>
        <w:bottom w:val="none" w:sz="0" w:space="0" w:color="auto"/>
        <w:right w:val="none" w:sz="0" w:space="0" w:color="auto"/>
      </w:divBdr>
    </w:div>
    <w:div w:id="1684476029">
      <w:bodyDiv w:val="1"/>
      <w:marLeft w:val="0"/>
      <w:marRight w:val="0"/>
      <w:marTop w:val="0"/>
      <w:marBottom w:val="0"/>
      <w:divBdr>
        <w:top w:val="none" w:sz="0" w:space="0" w:color="auto"/>
        <w:left w:val="none" w:sz="0" w:space="0" w:color="auto"/>
        <w:bottom w:val="none" w:sz="0" w:space="0" w:color="auto"/>
        <w:right w:val="none" w:sz="0" w:space="0" w:color="auto"/>
      </w:divBdr>
    </w:div>
    <w:div w:id="1690181286">
      <w:bodyDiv w:val="1"/>
      <w:marLeft w:val="0"/>
      <w:marRight w:val="0"/>
      <w:marTop w:val="0"/>
      <w:marBottom w:val="0"/>
      <w:divBdr>
        <w:top w:val="none" w:sz="0" w:space="0" w:color="auto"/>
        <w:left w:val="none" w:sz="0" w:space="0" w:color="auto"/>
        <w:bottom w:val="none" w:sz="0" w:space="0" w:color="auto"/>
        <w:right w:val="none" w:sz="0" w:space="0" w:color="auto"/>
      </w:divBdr>
    </w:div>
    <w:div w:id="1697731047">
      <w:bodyDiv w:val="1"/>
      <w:marLeft w:val="0"/>
      <w:marRight w:val="0"/>
      <w:marTop w:val="0"/>
      <w:marBottom w:val="0"/>
      <w:divBdr>
        <w:top w:val="none" w:sz="0" w:space="0" w:color="auto"/>
        <w:left w:val="none" w:sz="0" w:space="0" w:color="auto"/>
        <w:bottom w:val="none" w:sz="0" w:space="0" w:color="auto"/>
        <w:right w:val="none" w:sz="0" w:space="0" w:color="auto"/>
      </w:divBdr>
    </w:div>
    <w:div w:id="1703898126">
      <w:bodyDiv w:val="1"/>
      <w:marLeft w:val="0"/>
      <w:marRight w:val="0"/>
      <w:marTop w:val="0"/>
      <w:marBottom w:val="0"/>
      <w:divBdr>
        <w:top w:val="none" w:sz="0" w:space="0" w:color="auto"/>
        <w:left w:val="none" w:sz="0" w:space="0" w:color="auto"/>
        <w:bottom w:val="none" w:sz="0" w:space="0" w:color="auto"/>
        <w:right w:val="none" w:sz="0" w:space="0" w:color="auto"/>
      </w:divBdr>
    </w:div>
    <w:div w:id="1707176676">
      <w:bodyDiv w:val="1"/>
      <w:marLeft w:val="0"/>
      <w:marRight w:val="0"/>
      <w:marTop w:val="0"/>
      <w:marBottom w:val="0"/>
      <w:divBdr>
        <w:top w:val="none" w:sz="0" w:space="0" w:color="auto"/>
        <w:left w:val="none" w:sz="0" w:space="0" w:color="auto"/>
        <w:bottom w:val="none" w:sz="0" w:space="0" w:color="auto"/>
        <w:right w:val="none" w:sz="0" w:space="0" w:color="auto"/>
      </w:divBdr>
    </w:div>
    <w:div w:id="1710184002">
      <w:bodyDiv w:val="1"/>
      <w:marLeft w:val="0"/>
      <w:marRight w:val="0"/>
      <w:marTop w:val="0"/>
      <w:marBottom w:val="0"/>
      <w:divBdr>
        <w:top w:val="none" w:sz="0" w:space="0" w:color="auto"/>
        <w:left w:val="none" w:sz="0" w:space="0" w:color="auto"/>
        <w:bottom w:val="none" w:sz="0" w:space="0" w:color="auto"/>
        <w:right w:val="none" w:sz="0" w:space="0" w:color="auto"/>
      </w:divBdr>
    </w:div>
    <w:div w:id="1713654056">
      <w:bodyDiv w:val="1"/>
      <w:marLeft w:val="0"/>
      <w:marRight w:val="0"/>
      <w:marTop w:val="0"/>
      <w:marBottom w:val="0"/>
      <w:divBdr>
        <w:top w:val="none" w:sz="0" w:space="0" w:color="auto"/>
        <w:left w:val="none" w:sz="0" w:space="0" w:color="auto"/>
        <w:bottom w:val="none" w:sz="0" w:space="0" w:color="auto"/>
        <w:right w:val="none" w:sz="0" w:space="0" w:color="auto"/>
      </w:divBdr>
    </w:div>
    <w:div w:id="1724062176">
      <w:bodyDiv w:val="1"/>
      <w:marLeft w:val="0"/>
      <w:marRight w:val="0"/>
      <w:marTop w:val="0"/>
      <w:marBottom w:val="0"/>
      <w:divBdr>
        <w:top w:val="none" w:sz="0" w:space="0" w:color="auto"/>
        <w:left w:val="none" w:sz="0" w:space="0" w:color="auto"/>
        <w:bottom w:val="none" w:sz="0" w:space="0" w:color="auto"/>
        <w:right w:val="none" w:sz="0" w:space="0" w:color="auto"/>
      </w:divBdr>
      <w:divsChild>
        <w:div w:id="165824435">
          <w:marLeft w:val="0"/>
          <w:marRight w:val="0"/>
          <w:marTop w:val="0"/>
          <w:marBottom w:val="0"/>
          <w:divBdr>
            <w:top w:val="none" w:sz="0" w:space="0" w:color="auto"/>
            <w:left w:val="none" w:sz="0" w:space="0" w:color="auto"/>
            <w:bottom w:val="none" w:sz="0" w:space="0" w:color="auto"/>
            <w:right w:val="none" w:sz="0" w:space="0" w:color="auto"/>
          </w:divBdr>
          <w:divsChild>
            <w:div w:id="424571111">
              <w:marLeft w:val="0"/>
              <w:marRight w:val="0"/>
              <w:marTop w:val="0"/>
              <w:marBottom w:val="0"/>
              <w:divBdr>
                <w:top w:val="none" w:sz="0" w:space="0" w:color="auto"/>
                <w:left w:val="none" w:sz="0" w:space="0" w:color="auto"/>
                <w:bottom w:val="none" w:sz="0" w:space="0" w:color="auto"/>
                <w:right w:val="none" w:sz="0" w:space="0" w:color="auto"/>
              </w:divBdr>
              <w:divsChild>
                <w:div w:id="1985889826">
                  <w:marLeft w:val="0"/>
                  <w:marRight w:val="0"/>
                  <w:marTop w:val="0"/>
                  <w:marBottom w:val="0"/>
                  <w:divBdr>
                    <w:top w:val="none" w:sz="0" w:space="0" w:color="auto"/>
                    <w:left w:val="none" w:sz="0" w:space="0" w:color="auto"/>
                    <w:bottom w:val="none" w:sz="0" w:space="0" w:color="auto"/>
                    <w:right w:val="none" w:sz="0" w:space="0" w:color="auto"/>
                  </w:divBdr>
                  <w:divsChild>
                    <w:div w:id="1649673863">
                      <w:marLeft w:val="0"/>
                      <w:marRight w:val="0"/>
                      <w:marTop w:val="0"/>
                      <w:marBottom w:val="0"/>
                      <w:divBdr>
                        <w:top w:val="none" w:sz="0" w:space="0" w:color="auto"/>
                        <w:left w:val="none" w:sz="0" w:space="0" w:color="auto"/>
                        <w:bottom w:val="none" w:sz="0" w:space="0" w:color="auto"/>
                        <w:right w:val="none" w:sz="0" w:space="0" w:color="auto"/>
                      </w:divBdr>
                      <w:divsChild>
                        <w:div w:id="551161262">
                          <w:marLeft w:val="0"/>
                          <w:marRight w:val="0"/>
                          <w:marTop w:val="0"/>
                          <w:marBottom w:val="0"/>
                          <w:divBdr>
                            <w:top w:val="none" w:sz="0" w:space="0" w:color="auto"/>
                            <w:left w:val="none" w:sz="0" w:space="0" w:color="auto"/>
                            <w:bottom w:val="none" w:sz="0" w:space="0" w:color="auto"/>
                            <w:right w:val="none" w:sz="0" w:space="0" w:color="auto"/>
                          </w:divBdr>
                          <w:divsChild>
                            <w:div w:id="1879124819">
                              <w:marLeft w:val="0"/>
                              <w:marRight w:val="0"/>
                              <w:marTop w:val="0"/>
                              <w:marBottom w:val="0"/>
                              <w:divBdr>
                                <w:top w:val="none" w:sz="0" w:space="0" w:color="auto"/>
                                <w:left w:val="none" w:sz="0" w:space="0" w:color="auto"/>
                                <w:bottom w:val="none" w:sz="0" w:space="0" w:color="auto"/>
                                <w:right w:val="none" w:sz="0" w:space="0" w:color="auto"/>
                              </w:divBdr>
                              <w:divsChild>
                                <w:div w:id="795104298">
                                  <w:marLeft w:val="0"/>
                                  <w:marRight w:val="0"/>
                                  <w:marTop w:val="0"/>
                                  <w:marBottom w:val="0"/>
                                  <w:divBdr>
                                    <w:top w:val="none" w:sz="0" w:space="0" w:color="auto"/>
                                    <w:left w:val="none" w:sz="0" w:space="0" w:color="auto"/>
                                    <w:bottom w:val="none" w:sz="0" w:space="0" w:color="auto"/>
                                    <w:right w:val="none" w:sz="0" w:space="0" w:color="auto"/>
                                  </w:divBdr>
                                  <w:divsChild>
                                    <w:div w:id="2006204492">
                                      <w:marLeft w:val="0"/>
                                      <w:marRight w:val="0"/>
                                      <w:marTop w:val="0"/>
                                      <w:marBottom w:val="0"/>
                                      <w:divBdr>
                                        <w:top w:val="none" w:sz="0" w:space="0" w:color="auto"/>
                                        <w:left w:val="none" w:sz="0" w:space="0" w:color="auto"/>
                                        <w:bottom w:val="none" w:sz="0" w:space="0" w:color="auto"/>
                                        <w:right w:val="none" w:sz="0" w:space="0" w:color="auto"/>
                                      </w:divBdr>
                                      <w:divsChild>
                                        <w:div w:id="5185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943296">
          <w:marLeft w:val="0"/>
          <w:marRight w:val="0"/>
          <w:marTop w:val="0"/>
          <w:marBottom w:val="0"/>
          <w:divBdr>
            <w:top w:val="none" w:sz="0" w:space="0" w:color="auto"/>
            <w:left w:val="none" w:sz="0" w:space="0" w:color="auto"/>
            <w:bottom w:val="none" w:sz="0" w:space="0" w:color="auto"/>
            <w:right w:val="none" w:sz="0" w:space="0" w:color="auto"/>
          </w:divBdr>
          <w:divsChild>
            <w:div w:id="1417820818">
              <w:marLeft w:val="0"/>
              <w:marRight w:val="0"/>
              <w:marTop w:val="0"/>
              <w:marBottom w:val="0"/>
              <w:divBdr>
                <w:top w:val="none" w:sz="0" w:space="0" w:color="auto"/>
                <w:left w:val="none" w:sz="0" w:space="0" w:color="auto"/>
                <w:bottom w:val="none" w:sz="0" w:space="0" w:color="auto"/>
                <w:right w:val="none" w:sz="0" w:space="0" w:color="auto"/>
              </w:divBdr>
              <w:divsChild>
                <w:div w:id="310865530">
                  <w:marLeft w:val="0"/>
                  <w:marRight w:val="0"/>
                  <w:marTop w:val="0"/>
                  <w:marBottom w:val="0"/>
                  <w:divBdr>
                    <w:top w:val="none" w:sz="0" w:space="0" w:color="auto"/>
                    <w:left w:val="none" w:sz="0" w:space="0" w:color="auto"/>
                    <w:bottom w:val="none" w:sz="0" w:space="0" w:color="auto"/>
                    <w:right w:val="none" w:sz="0" w:space="0" w:color="auto"/>
                  </w:divBdr>
                  <w:divsChild>
                    <w:div w:id="2025204666">
                      <w:marLeft w:val="0"/>
                      <w:marRight w:val="0"/>
                      <w:marTop w:val="0"/>
                      <w:marBottom w:val="0"/>
                      <w:divBdr>
                        <w:top w:val="none" w:sz="0" w:space="0" w:color="auto"/>
                        <w:left w:val="none" w:sz="0" w:space="0" w:color="auto"/>
                        <w:bottom w:val="none" w:sz="0" w:space="0" w:color="auto"/>
                        <w:right w:val="none" w:sz="0" w:space="0" w:color="auto"/>
                      </w:divBdr>
                      <w:divsChild>
                        <w:div w:id="432555022">
                          <w:marLeft w:val="0"/>
                          <w:marRight w:val="0"/>
                          <w:marTop w:val="0"/>
                          <w:marBottom w:val="0"/>
                          <w:divBdr>
                            <w:top w:val="none" w:sz="0" w:space="0" w:color="auto"/>
                            <w:left w:val="none" w:sz="0" w:space="0" w:color="auto"/>
                            <w:bottom w:val="none" w:sz="0" w:space="0" w:color="auto"/>
                            <w:right w:val="none" w:sz="0" w:space="0" w:color="auto"/>
                          </w:divBdr>
                          <w:divsChild>
                            <w:div w:id="1300069012">
                              <w:marLeft w:val="0"/>
                              <w:marRight w:val="0"/>
                              <w:marTop w:val="0"/>
                              <w:marBottom w:val="0"/>
                              <w:divBdr>
                                <w:top w:val="none" w:sz="0" w:space="0" w:color="auto"/>
                                <w:left w:val="none" w:sz="0" w:space="0" w:color="auto"/>
                                <w:bottom w:val="none" w:sz="0" w:space="0" w:color="auto"/>
                                <w:right w:val="none" w:sz="0" w:space="0" w:color="auto"/>
                              </w:divBdr>
                              <w:divsChild>
                                <w:div w:id="1440023271">
                                  <w:marLeft w:val="0"/>
                                  <w:marRight w:val="0"/>
                                  <w:marTop w:val="0"/>
                                  <w:marBottom w:val="0"/>
                                  <w:divBdr>
                                    <w:top w:val="none" w:sz="0" w:space="0" w:color="auto"/>
                                    <w:left w:val="none" w:sz="0" w:space="0" w:color="auto"/>
                                    <w:bottom w:val="none" w:sz="0" w:space="0" w:color="auto"/>
                                    <w:right w:val="none" w:sz="0" w:space="0" w:color="auto"/>
                                  </w:divBdr>
                                  <w:divsChild>
                                    <w:div w:id="48655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19916">
                          <w:marLeft w:val="0"/>
                          <w:marRight w:val="0"/>
                          <w:marTop w:val="0"/>
                          <w:marBottom w:val="0"/>
                          <w:divBdr>
                            <w:top w:val="none" w:sz="0" w:space="0" w:color="auto"/>
                            <w:left w:val="none" w:sz="0" w:space="0" w:color="auto"/>
                            <w:bottom w:val="none" w:sz="0" w:space="0" w:color="auto"/>
                            <w:right w:val="none" w:sz="0" w:space="0" w:color="auto"/>
                          </w:divBdr>
                          <w:divsChild>
                            <w:div w:id="39136204">
                              <w:marLeft w:val="0"/>
                              <w:marRight w:val="0"/>
                              <w:marTop w:val="0"/>
                              <w:marBottom w:val="0"/>
                              <w:divBdr>
                                <w:top w:val="none" w:sz="0" w:space="0" w:color="auto"/>
                                <w:left w:val="none" w:sz="0" w:space="0" w:color="auto"/>
                                <w:bottom w:val="none" w:sz="0" w:space="0" w:color="auto"/>
                                <w:right w:val="none" w:sz="0" w:space="0" w:color="auto"/>
                              </w:divBdr>
                              <w:divsChild>
                                <w:div w:id="1118986654">
                                  <w:marLeft w:val="0"/>
                                  <w:marRight w:val="0"/>
                                  <w:marTop w:val="0"/>
                                  <w:marBottom w:val="0"/>
                                  <w:divBdr>
                                    <w:top w:val="none" w:sz="0" w:space="0" w:color="auto"/>
                                    <w:left w:val="none" w:sz="0" w:space="0" w:color="auto"/>
                                    <w:bottom w:val="none" w:sz="0" w:space="0" w:color="auto"/>
                                    <w:right w:val="none" w:sz="0" w:space="0" w:color="auto"/>
                                  </w:divBdr>
                                  <w:divsChild>
                                    <w:div w:id="208267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160002">
                  <w:marLeft w:val="0"/>
                  <w:marRight w:val="0"/>
                  <w:marTop w:val="0"/>
                  <w:marBottom w:val="0"/>
                  <w:divBdr>
                    <w:top w:val="none" w:sz="0" w:space="0" w:color="auto"/>
                    <w:left w:val="none" w:sz="0" w:space="0" w:color="auto"/>
                    <w:bottom w:val="none" w:sz="0" w:space="0" w:color="auto"/>
                    <w:right w:val="none" w:sz="0" w:space="0" w:color="auto"/>
                  </w:divBdr>
                  <w:divsChild>
                    <w:div w:id="1373454118">
                      <w:marLeft w:val="0"/>
                      <w:marRight w:val="0"/>
                      <w:marTop w:val="0"/>
                      <w:marBottom w:val="0"/>
                      <w:divBdr>
                        <w:top w:val="none" w:sz="0" w:space="0" w:color="auto"/>
                        <w:left w:val="none" w:sz="0" w:space="0" w:color="auto"/>
                        <w:bottom w:val="none" w:sz="0" w:space="0" w:color="auto"/>
                        <w:right w:val="none" w:sz="0" w:space="0" w:color="auto"/>
                      </w:divBdr>
                      <w:divsChild>
                        <w:div w:id="1157066171">
                          <w:marLeft w:val="0"/>
                          <w:marRight w:val="0"/>
                          <w:marTop w:val="0"/>
                          <w:marBottom w:val="0"/>
                          <w:divBdr>
                            <w:top w:val="none" w:sz="0" w:space="0" w:color="auto"/>
                            <w:left w:val="none" w:sz="0" w:space="0" w:color="auto"/>
                            <w:bottom w:val="none" w:sz="0" w:space="0" w:color="auto"/>
                            <w:right w:val="none" w:sz="0" w:space="0" w:color="auto"/>
                          </w:divBdr>
                          <w:divsChild>
                            <w:div w:id="327834298">
                              <w:marLeft w:val="0"/>
                              <w:marRight w:val="0"/>
                              <w:marTop w:val="0"/>
                              <w:marBottom w:val="0"/>
                              <w:divBdr>
                                <w:top w:val="none" w:sz="0" w:space="0" w:color="auto"/>
                                <w:left w:val="none" w:sz="0" w:space="0" w:color="auto"/>
                                <w:bottom w:val="none" w:sz="0" w:space="0" w:color="auto"/>
                                <w:right w:val="none" w:sz="0" w:space="0" w:color="auto"/>
                              </w:divBdr>
                              <w:divsChild>
                                <w:div w:id="132724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721058">
          <w:marLeft w:val="0"/>
          <w:marRight w:val="0"/>
          <w:marTop w:val="0"/>
          <w:marBottom w:val="0"/>
          <w:divBdr>
            <w:top w:val="none" w:sz="0" w:space="0" w:color="auto"/>
            <w:left w:val="none" w:sz="0" w:space="0" w:color="auto"/>
            <w:bottom w:val="none" w:sz="0" w:space="0" w:color="auto"/>
            <w:right w:val="none" w:sz="0" w:space="0" w:color="auto"/>
          </w:divBdr>
          <w:divsChild>
            <w:div w:id="140586092">
              <w:marLeft w:val="0"/>
              <w:marRight w:val="0"/>
              <w:marTop w:val="0"/>
              <w:marBottom w:val="0"/>
              <w:divBdr>
                <w:top w:val="none" w:sz="0" w:space="0" w:color="auto"/>
                <w:left w:val="none" w:sz="0" w:space="0" w:color="auto"/>
                <w:bottom w:val="none" w:sz="0" w:space="0" w:color="auto"/>
                <w:right w:val="none" w:sz="0" w:space="0" w:color="auto"/>
              </w:divBdr>
              <w:divsChild>
                <w:div w:id="821699203">
                  <w:marLeft w:val="0"/>
                  <w:marRight w:val="0"/>
                  <w:marTop w:val="0"/>
                  <w:marBottom w:val="0"/>
                  <w:divBdr>
                    <w:top w:val="none" w:sz="0" w:space="0" w:color="auto"/>
                    <w:left w:val="none" w:sz="0" w:space="0" w:color="auto"/>
                    <w:bottom w:val="none" w:sz="0" w:space="0" w:color="auto"/>
                    <w:right w:val="none" w:sz="0" w:space="0" w:color="auto"/>
                  </w:divBdr>
                  <w:divsChild>
                    <w:div w:id="2135785335">
                      <w:marLeft w:val="0"/>
                      <w:marRight w:val="0"/>
                      <w:marTop w:val="0"/>
                      <w:marBottom w:val="0"/>
                      <w:divBdr>
                        <w:top w:val="none" w:sz="0" w:space="0" w:color="auto"/>
                        <w:left w:val="none" w:sz="0" w:space="0" w:color="auto"/>
                        <w:bottom w:val="none" w:sz="0" w:space="0" w:color="auto"/>
                        <w:right w:val="none" w:sz="0" w:space="0" w:color="auto"/>
                      </w:divBdr>
                      <w:divsChild>
                        <w:div w:id="2081175879">
                          <w:marLeft w:val="0"/>
                          <w:marRight w:val="0"/>
                          <w:marTop w:val="0"/>
                          <w:marBottom w:val="0"/>
                          <w:divBdr>
                            <w:top w:val="none" w:sz="0" w:space="0" w:color="auto"/>
                            <w:left w:val="none" w:sz="0" w:space="0" w:color="auto"/>
                            <w:bottom w:val="none" w:sz="0" w:space="0" w:color="auto"/>
                            <w:right w:val="none" w:sz="0" w:space="0" w:color="auto"/>
                          </w:divBdr>
                          <w:divsChild>
                            <w:div w:id="789595828">
                              <w:marLeft w:val="0"/>
                              <w:marRight w:val="0"/>
                              <w:marTop w:val="0"/>
                              <w:marBottom w:val="0"/>
                              <w:divBdr>
                                <w:top w:val="none" w:sz="0" w:space="0" w:color="auto"/>
                                <w:left w:val="none" w:sz="0" w:space="0" w:color="auto"/>
                                <w:bottom w:val="none" w:sz="0" w:space="0" w:color="auto"/>
                                <w:right w:val="none" w:sz="0" w:space="0" w:color="auto"/>
                              </w:divBdr>
                              <w:divsChild>
                                <w:div w:id="14119685">
                                  <w:marLeft w:val="0"/>
                                  <w:marRight w:val="0"/>
                                  <w:marTop w:val="0"/>
                                  <w:marBottom w:val="0"/>
                                  <w:divBdr>
                                    <w:top w:val="none" w:sz="0" w:space="0" w:color="auto"/>
                                    <w:left w:val="none" w:sz="0" w:space="0" w:color="auto"/>
                                    <w:bottom w:val="none" w:sz="0" w:space="0" w:color="auto"/>
                                    <w:right w:val="none" w:sz="0" w:space="0" w:color="auto"/>
                                  </w:divBdr>
                                  <w:divsChild>
                                    <w:div w:id="1218975342">
                                      <w:marLeft w:val="0"/>
                                      <w:marRight w:val="0"/>
                                      <w:marTop w:val="0"/>
                                      <w:marBottom w:val="0"/>
                                      <w:divBdr>
                                        <w:top w:val="none" w:sz="0" w:space="0" w:color="auto"/>
                                        <w:left w:val="none" w:sz="0" w:space="0" w:color="auto"/>
                                        <w:bottom w:val="none" w:sz="0" w:space="0" w:color="auto"/>
                                        <w:right w:val="none" w:sz="0" w:space="0" w:color="auto"/>
                                      </w:divBdr>
                                      <w:divsChild>
                                        <w:div w:id="690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715346">
          <w:marLeft w:val="0"/>
          <w:marRight w:val="0"/>
          <w:marTop w:val="0"/>
          <w:marBottom w:val="0"/>
          <w:divBdr>
            <w:top w:val="none" w:sz="0" w:space="0" w:color="auto"/>
            <w:left w:val="none" w:sz="0" w:space="0" w:color="auto"/>
            <w:bottom w:val="none" w:sz="0" w:space="0" w:color="auto"/>
            <w:right w:val="none" w:sz="0" w:space="0" w:color="auto"/>
          </w:divBdr>
          <w:divsChild>
            <w:div w:id="1394891193">
              <w:marLeft w:val="0"/>
              <w:marRight w:val="0"/>
              <w:marTop w:val="0"/>
              <w:marBottom w:val="0"/>
              <w:divBdr>
                <w:top w:val="none" w:sz="0" w:space="0" w:color="auto"/>
                <w:left w:val="none" w:sz="0" w:space="0" w:color="auto"/>
                <w:bottom w:val="none" w:sz="0" w:space="0" w:color="auto"/>
                <w:right w:val="none" w:sz="0" w:space="0" w:color="auto"/>
              </w:divBdr>
              <w:divsChild>
                <w:div w:id="266545591">
                  <w:marLeft w:val="0"/>
                  <w:marRight w:val="0"/>
                  <w:marTop w:val="0"/>
                  <w:marBottom w:val="0"/>
                  <w:divBdr>
                    <w:top w:val="none" w:sz="0" w:space="0" w:color="auto"/>
                    <w:left w:val="none" w:sz="0" w:space="0" w:color="auto"/>
                    <w:bottom w:val="none" w:sz="0" w:space="0" w:color="auto"/>
                    <w:right w:val="none" w:sz="0" w:space="0" w:color="auto"/>
                  </w:divBdr>
                  <w:divsChild>
                    <w:div w:id="5047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264837">
          <w:marLeft w:val="0"/>
          <w:marRight w:val="0"/>
          <w:marTop w:val="0"/>
          <w:marBottom w:val="0"/>
          <w:divBdr>
            <w:top w:val="none" w:sz="0" w:space="0" w:color="auto"/>
            <w:left w:val="none" w:sz="0" w:space="0" w:color="auto"/>
            <w:bottom w:val="none" w:sz="0" w:space="0" w:color="auto"/>
            <w:right w:val="none" w:sz="0" w:space="0" w:color="auto"/>
          </w:divBdr>
          <w:divsChild>
            <w:div w:id="497578020">
              <w:marLeft w:val="0"/>
              <w:marRight w:val="0"/>
              <w:marTop w:val="0"/>
              <w:marBottom w:val="0"/>
              <w:divBdr>
                <w:top w:val="none" w:sz="0" w:space="0" w:color="auto"/>
                <w:left w:val="none" w:sz="0" w:space="0" w:color="auto"/>
                <w:bottom w:val="none" w:sz="0" w:space="0" w:color="auto"/>
                <w:right w:val="none" w:sz="0" w:space="0" w:color="auto"/>
              </w:divBdr>
              <w:divsChild>
                <w:div w:id="1373190088">
                  <w:marLeft w:val="0"/>
                  <w:marRight w:val="0"/>
                  <w:marTop w:val="0"/>
                  <w:marBottom w:val="0"/>
                  <w:divBdr>
                    <w:top w:val="none" w:sz="0" w:space="0" w:color="auto"/>
                    <w:left w:val="none" w:sz="0" w:space="0" w:color="auto"/>
                    <w:bottom w:val="none" w:sz="0" w:space="0" w:color="auto"/>
                    <w:right w:val="none" w:sz="0" w:space="0" w:color="auto"/>
                  </w:divBdr>
                  <w:divsChild>
                    <w:div w:id="187718694">
                      <w:marLeft w:val="0"/>
                      <w:marRight w:val="0"/>
                      <w:marTop w:val="0"/>
                      <w:marBottom w:val="0"/>
                      <w:divBdr>
                        <w:top w:val="none" w:sz="0" w:space="0" w:color="auto"/>
                        <w:left w:val="none" w:sz="0" w:space="0" w:color="auto"/>
                        <w:bottom w:val="none" w:sz="0" w:space="0" w:color="auto"/>
                        <w:right w:val="none" w:sz="0" w:space="0" w:color="auto"/>
                      </w:divBdr>
                      <w:divsChild>
                        <w:div w:id="367335336">
                          <w:marLeft w:val="0"/>
                          <w:marRight w:val="0"/>
                          <w:marTop w:val="0"/>
                          <w:marBottom w:val="0"/>
                          <w:divBdr>
                            <w:top w:val="none" w:sz="0" w:space="0" w:color="auto"/>
                            <w:left w:val="none" w:sz="0" w:space="0" w:color="auto"/>
                            <w:bottom w:val="none" w:sz="0" w:space="0" w:color="auto"/>
                            <w:right w:val="none" w:sz="0" w:space="0" w:color="auto"/>
                          </w:divBdr>
                          <w:divsChild>
                            <w:div w:id="256207943">
                              <w:marLeft w:val="0"/>
                              <w:marRight w:val="0"/>
                              <w:marTop w:val="0"/>
                              <w:marBottom w:val="0"/>
                              <w:divBdr>
                                <w:top w:val="none" w:sz="0" w:space="0" w:color="auto"/>
                                <w:left w:val="none" w:sz="0" w:space="0" w:color="auto"/>
                                <w:bottom w:val="none" w:sz="0" w:space="0" w:color="auto"/>
                                <w:right w:val="none" w:sz="0" w:space="0" w:color="auto"/>
                              </w:divBdr>
                              <w:divsChild>
                                <w:div w:id="1589118580">
                                  <w:marLeft w:val="0"/>
                                  <w:marRight w:val="0"/>
                                  <w:marTop w:val="0"/>
                                  <w:marBottom w:val="0"/>
                                  <w:divBdr>
                                    <w:top w:val="none" w:sz="0" w:space="0" w:color="auto"/>
                                    <w:left w:val="none" w:sz="0" w:space="0" w:color="auto"/>
                                    <w:bottom w:val="none" w:sz="0" w:space="0" w:color="auto"/>
                                    <w:right w:val="none" w:sz="0" w:space="0" w:color="auto"/>
                                  </w:divBdr>
                                  <w:divsChild>
                                    <w:div w:id="593902285">
                                      <w:marLeft w:val="0"/>
                                      <w:marRight w:val="0"/>
                                      <w:marTop w:val="0"/>
                                      <w:marBottom w:val="0"/>
                                      <w:divBdr>
                                        <w:top w:val="none" w:sz="0" w:space="0" w:color="auto"/>
                                        <w:left w:val="none" w:sz="0" w:space="0" w:color="auto"/>
                                        <w:bottom w:val="none" w:sz="0" w:space="0" w:color="auto"/>
                                        <w:right w:val="none" w:sz="0" w:space="0" w:color="auto"/>
                                      </w:divBdr>
                                      <w:divsChild>
                                        <w:div w:id="182203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350795">
          <w:marLeft w:val="0"/>
          <w:marRight w:val="0"/>
          <w:marTop w:val="0"/>
          <w:marBottom w:val="0"/>
          <w:divBdr>
            <w:top w:val="none" w:sz="0" w:space="0" w:color="auto"/>
            <w:left w:val="none" w:sz="0" w:space="0" w:color="auto"/>
            <w:bottom w:val="none" w:sz="0" w:space="0" w:color="auto"/>
            <w:right w:val="none" w:sz="0" w:space="0" w:color="auto"/>
          </w:divBdr>
          <w:divsChild>
            <w:div w:id="675882675">
              <w:marLeft w:val="0"/>
              <w:marRight w:val="0"/>
              <w:marTop w:val="0"/>
              <w:marBottom w:val="0"/>
              <w:divBdr>
                <w:top w:val="none" w:sz="0" w:space="0" w:color="auto"/>
                <w:left w:val="none" w:sz="0" w:space="0" w:color="auto"/>
                <w:bottom w:val="none" w:sz="0" w:space="0" w:color="auto"/>
                <w:right w:val="none" w:sz="0" w:space="0" w:color="auto"/>
              </w:divBdr>
              <w:divsChild>
                <w:div w:id="1004090549">
                  <w:marLeft w:val="0"/>
                  <w:marRight w:val="0"/>
                  <w:marTop w:val="0"/>
                  <w:marBottom w:val="0"/>
                  <w:divBdr>
                    <w:top w:val="none" w:sz="0" w:space="0" w:color="auto"/>
                    <w:left w:val="none" w:sz="0" w:space="0" w:color="auto"/>
                    <w:bottom w:val="none" w:sz="0" w:space="0" w:color="auto"/>
                    <w:right w:val="none" w:sz="0" w:space="0" w:color="auto"/>
                  </w:divBdr>
                  <w:divsChild>
                    <w:div w:id="1870029158">
                      <w:marLeft w:val="0"/>
                      <w:marRight w:val="0"/>
                      <w:marTop w:val="0"/>
                      <w:marBottom w:val="0"/>
                      <w:divBdr>
                        <w:top w:val="none" w:sz="0" w:space="0" w:color="auto"/>
                        <w:left w:val="none" w:sz="0" w:space="0" w:color="auto"/>
                        <w:bottom w:val="none" w:sz="0" w:space="0" w:color="auto"/>
                        <w:right w:val="none" w:sz="0" w:space="0" w:color="auto"/>
                      </w:divBdr>
                      <w:divsChild>
                        <w:div w:id="1109162592">
                          <w:marLeft w:val="0"/>
                          <w:marRight w:val="0"/>
                          <w:marTop w:val="0"/>
                          <w:marBottom w:val="0"/>
                          <w:divBdr>
                            <w:top w:val="none" w:sz="0" w:space="0" w:color="auto"/>
                            <w:left w:val="none" w:sz="0" w:space="0" w:color="auto"/>
                            <w:bottom w:val="none" w:sz="0" w:space="0" w:color="auto"/>
                            <w:right w:val="none" w:sz="0" w:space="0" w:color="auto"/>
                          </w:divBdr>
                          <w:divsChild>
                            <w:div w:id="1108618291">
                              <w:marLeft w:val="0"/>
                              <w:marRight w:val="0"/>
                              <w:marTop w:val="0"/>
                              <w:marBottom w:val="0"/>
                              <w:divBdr>
                                <w:top w:val="none" w:sz="0" w:space="0" w:color="auto"/>
                                <w:left w:val="none" w:sz="0" w:space="0" w:color="auto"/>
                                <w:bottom w:val="none" w:sz="0" w:space="0" w:color="auto"/>
                                <w:right w:val="none" w:sz="0" w:space="0" w:color="auto"/>
                              </w:divBdr>
                              <w:divsChild>
                                <w:div w:id="880676670">
                                  <w:marLeft w:val="0"/>
                                  <w:marRight w:val="0"/>
                                  <w:marTop w:val="0"/>
                                  <w:marBottom w:val="0"/>
                                  <w:divBdr>
                                    <w:top w:val="none" w:sz="0" w:space="0" w:color="auto"/>
                                    <w:left w:val="none" w:sz="0" w:space="0" w:color="auto"/>
                                    <w:bottom w:val="none" w:sz="0" w:space="0" w:color="auto"/>
                                    <w:right w:val="none" w:sz="0" w:space="0" w:color="auto"/>
                                  </w:divBdr>
                                  <w:divsChild>
                                    <w:div w:id="895699948">
                                      <w:marLeft w:val="0"/>
                                      <w:marRight w:val="0"/>
                                      <w:marTop w:val="0"/>
                                      <w:marBottom w:val="0"/>
                                      <w:divBdr>
                                        <w:top w:val="none" w:sz="0" w:space="0" w:color="auto"/>
                                        <w:left w:val="none" w:sz="0" w:space="0" w:color="auto"/>
                                        <w:bottom w:val="none" w:sz="0" w:space="0" w:color="auto"/>
                                        <w:right w:val="none" w:sz="0" w:space="0" w:color="auto"/>
                                      </w:divBdr>
                                      <w:divsChild>
                                        <w:div w:id="106032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764179">
          <w:marLeft w:val="0"/>
          <w:marRight w:val="0"/>
          <w:marTop w:val="0"/>
          <w:marBottom w:val="0"/>
          <w:divBdr>
            <w:top w:val="none" w:sz="0" w:space="0" w:color="auto"/>
            <w:left w:val="none" w:sz="0" w:space="0" w:color="auto"/>
            <w:bottom w:val="none" w:sz="0" w:space="0" w:color="auto"/>
            <w:right w:val="none" w:sz="0" w:space="0" w:color="auto"/>
          </w:divBdr>
          <w:divsChild>
            <w:div w:id="1372343857">
              <w:marLeft w:val="0"/>
              <w:marRight w:val="0"/>
              <w:marTop w:val="0"/>
              <w:marBottom w:val="0"/>
              <w:divBdr>
                <w:top w:val="none" w:sz="0" w:space="0" w:color="auto"/>
                <w:left w:val="none" w:sz="0" w:space="0" w:color="auto"/>
                <w:bottom w:val="none" w:sz="0" w:space="0" w:color="auto"/>
                <w:right w:val="none" w:sz="0" w:space="0" w:color="auto"/>
              </w:divBdr>
              <w:divsChild>
                <w:div w:id="222835130">
                  <w:marLeft w:val="0"/>
                  <w:marRight w:val="0"/>
                  <w:marTop w:val="0"/>
                  <w:marBottom w:val="0"/>
                  <w:divBdr>
                    <w:top w:val="none" w:sz="0" w:space="0" w:color="auto"/>
                    <w:left w:val="none" w:sz="0" w:space="0" w:color="auto"/>
                    <w:bottom w:val="none" w:sz="0" w:space="0" w:color="auto"/>
                    <w:right w:val="none" w:sz="0" w:space="0" w:color="auto"/>
                  </w:divBdr>
                  <w:divsChild>
                    <w:div w:id="754282157">
                      <w:marLeft w:val="0"/>
                      <w:marRight w:val="0"/>
                      <w:marTop w:val="0"/>
                      <w:marBottom w:val="0"/>
                      <w:divBdr>
                        <w:top w:val="none" w:sz="0" w:space="0" w:color="auto"/>
                        <w:left w:val="none" w:sz="0" w:space="0" w:color="auto"/>
                        <w:bottom w:val="none" w:sz="0" w:space="0" w:color="auto"/>
                        <w:right w:val="none" w:sz="0" w:space="0" w:color="auto"/>
                      </w:divBdr>
                      <w:divsChild>
                        <w:div w:id="1662654877">
                          <w:marLeft w:val="0"/>
                          <w:marRight w:val="0"/>
                          <w:marTop w:val="0"/>
                          <w:marBottom w:val="0"/>
                          <w:divBdr>
                            <w:top w:val="none" w:sz="0" w:space="0" w:color="auto"/>
                            <w:left w:val="none" w:sz="0" w:space="0" w:color="auto"/>
                            <w:bottom w:val="none" w:sz="0" w:space="0" w:color="auto"/>
                            <w:right w:val="none" w:sz="0" w:space="0" w:color="auto"/>
                          </w:divBdr>
                          <w:divsChild>
                            <w:div w:id="931930690">
                              <w:marLeft w:val="0"/>
                              <w:marRight w:val="0"/>
                              <w:marTop w:val="0"/>
                              <w:marBottom w:val="0"/>
                              <w:divBdr>
                                <w:top w:val="none" w:sz="0" w:space="0" w:color="auto"/>
                                <w:left w:val="none" w:sz="0" w:space="0" w:color="auto"/>
                                <w:bottom w:val="none" w:sz="0" w:space="0" w:color="auto"/>
                                <w:right w:val="none" w:sz="0" w:space="0" w:color="auto"/>
                              </w:divBdr>
                              <w:divsChild>
                                <w:div w:id="2111585566">
                                  <w:marLeft w:val="0"/>
                                  <w:marRight w:val="0"/>
                                  <w:marTop w:val="0"/>
                                  <w:marBottom w:val="0"/>
                                  <w:divBdr>
                                    <w:top w:val="none" w:sz="0" w:space="0" w:color="auto"/>
                                    <w:left w:val="none" w:sz="0" w:space="0" w:color="auto"/>
                                    <w:bottom w:val="none" w:sz="0" w:space="0" w:color="auto"/>
                                    <w:right w:val="none" w:sz="0" w:space="0" w:color="auto"/>
                                  </w:divBdr>
                                  <w:divsChild>
                                    <w:div w:id="1323392200">
                                      <w:marLeft w:val="0"/>
                                      <w:marRight w:val="0"/>
                                      <w:marTop w:val="0"/>
                                      <w:marBottom w:val="0"/>
                                      <w:divBdr>
                                        <w:top w:val="none" w:sz="0" w:space="0" w:color="auto"/>
                                        <w:left w:val="none" w:sz="0" w:space="0" w:color="auto"/>
                                        <w:bottom w:val="none" w:sz="0" w:space="0" w:color="auto"/>
                                        <w:right w:val="none" w:sz="0" w:space="0" w:color="auto"/>
                                      </w:divBdr>
                                      <w:divsChild>
                                        <w:div w:id="154783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455799">
          <w:marLeft w:val="0"/>
          <w:marRight w:val="0"/>
          <w:marTop w:val="0"/>
          <w:marBottom w:val="0"/>
          <w:divBdr>
            <w:top w:val="none" w:sz="0" w:space="0" w:color="auto"/>
            <w:left w:val="none" w:sz="0" w:space="0" w:color="auto"/>
            <w:bottom w:val="none" w:sz="0" w:space="0" w:color="auto"/>
            <w:right w:val="none" w:sz="0" w:space="0" w:color="auto"/>
          </w:divBdr>
          <w:divsChild>
            <w:div w:id="473790688">
              <w:marLeft w:val="0"/>
              <w:marRight w:val="0"/>
              <w:marTop w:val="0"/>
              <w:marBottom w:val="0"/>
              <w:divBdr>
                <w:top w:val="none" w:sz="0" w:space="0" w:color="auto"/>
                <w:left w:val="none" w:sz="0" w:space="0" w:color="auto"/>
                <w:bottom w:val="none" w:sz="0" w:space="0" w:color="auto"/>
                <w:right w:val="none" w:sz="0" w:space="0" w:color="auto"/>
              </w:divBdr>
              <w:divsChild>
                <w:div w:id="503597465">
                  <w:marLeft w:val="0"/>
                  <w:marRight w:val="0"/>
                  <w:marTop w:val="0"/>
                  <w:marBottom w:val="0"/>
                  <w:divBdr>
                    <w:top w:val="none" w:sz="0" w:space="0" w:color="auto"/>
                    <w:left w:val="none" w:sz="0" w:space="0" w:color="auto"/>
                    <w:bottom w:val="none" w:sz="0" w:space="0" w:color="auto"/>
                    <w:right w:val="none" w:sz="0" w:space="0" w:color="auto"/>
                  </w:divBdr>
                  <w:divsChild>
                    <w:div w:id="272984833">
                      <w:marLeft w:val="0"/>
                      <w:marRight w:val="0"/>
                      <w:marTop w:val="0"/>
                      <w:marBottom w:val="0"/>
                      <w:divBdr>
                        <w:top w:val="none" w:sz="0" w:space="0" w:color="auto"/>
                        <w:left w:val="none" w:sz="0" w:space="0" w:color="auto"/>
                        <w:bottom w:val="none" w:sz="0" w:space="0" w:color="auto"/>
                        <w:right w:val="none" w:sz="0" w:space="0" w:color="auto"/>
                      </w:divBdr>
                      <w:divsChild>
                        <w:div w:id="704671889">
                          <w:marLeft w:val="0"/>
                          <w:marRight w:val="0"/>
                          <w:marTop w:val="0"/>
                          <w:marBottom w:val="0"/>
                          <w:divBdr>
                            <w:top w:val="none" w:sz="0" w:space="0" w:color="auto"/>
                            <w:left w:val="none" w:sz="0" w:space="0" w:color="auto"/>
                            <w:bottom w:val="none" w:sz="0" w:space="0" w:color="auto"/>
                            <w:right w:val="none" w:sz="0" w:space="0" w:color="auto"/>
                          </w:divBdr>
                          <w:divsChild>
                            <w:div w:id="341513095">
                              <w:marLeft w:val="0"/>
                              <w:marRight w:val="0"/>
                              <w:marTop w:val="0"/>
                              <w:marBottom w:val="0"/>
                              <w:divBdr>
                                <w:top w:val="none" w:sz="0" w:space="0" w:color="auto"/>
                                <w:left w:val="none" w:sz="0" w:space="0" w:color="auto"/>
                                <w:bottom w:val="none" w:sz="0" w:space="0" w:color="auto"/>
                                <w:right w:val="none" w:sz="0" w:space="0" w:color="auto"/>
                              </w:divBdr>
                              <w:divsChild>
                                <w:div w:id="1142969120">
                                  <w:marLeft w:val="0"/>
                                  <w:marRight w:val="0"/>
                                  <w:marTop w:val="0"/>
                                  <w:marBottom w:val="0"/>
                                  <w:divBdr>
                                    <w:top w:val="none" w:sz="0" w:space="0" w:color="auto"/>
                                    <w:left w:val="none" w:sz="0" w:space="0" w:color="auto"/>
                                    <w:bottom w:val="none" w:sz="0" w:space="0" w:color="auto"/>
                                    <w:right w:val="none" w:sz="0" w:space="0" w:color="auto"/>
                                  </w:divBdr>
                                  <w:divsChild>
                                    <w:div w:id="1786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445940">
                          <w:marLeft w:val="0"/>
                          <w:marRight w:val="0"/>
                          <w:marTop w:val="0"/>
                          <w:marBottom w:val="0"/>
                          <w:divBdr>
                            <w:top w:val="none" w:sz="0" w:space="0" w:color="auto"/>
                            <w:left w:val="none" w:sz="0" w:space="0" w:color="auto"/>
                            <w:bottom w:val="none" w:sz="0" w:space="0" w:color="auto"/>
                            <w:right w:val="none" w:sz="0" w:space="0" w:color="auto"/>
                          </w:divBdr>
                          <w:divsChild>
                            <w:div w:id="159153967">
                              <w:marLeft w:val="0"/>
                              <w:marRight w:val="0"/>
                              <w:marTop w:val="0"/>
                              <w:marBottom w:val="0"/>
                              <w:divBdr>
                                <w:top w:val="none" w:sz="0" w:space="0" w:color="auto"/>
                                <w:left w:val="none" w:sz="0" w:space="0" w:color="auto"/>
                                <w:bottom w:val="none" w:sz="0" w:space="0" w:color="auto"/>
                                <w:right w:val="none" w:sz="0" w:space="0" w:color="auto"/>
                              </w:divBdr>
                              <w:divsChild>
                                <w:div w:id="1647587328">
                                  <w:marLeft w:val="0"/>
                                  <w:marRight w:val="0"/>
                                  <w:marTop w:val="0"/>
                                  <w:marBottom w:val="0"/>
                                  <w:divBdr>
                                    <w:top w:val="none" w:sz="0" w:space="0" w:color="auto"/>
                                    <w:left w:val="none" w:sz="0" w:space="0" w:color="auto"/>
                                    <w:bottom w:val="none" w:sz="0" w:space="0" w:color="auto"/>
                                    <w:right w:val="none" w:sz="0" w:space="0" w:color="auto"/>
                                  </w:divBdr>
                                  <w:divsChild>
                                    <w:div w:id="424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148468">
                  <w:marLeft w:val="0"/>
                  <w:marRight w:val="0"/>
                  <w:marTop w:val="0"/>
                  <w:marBottom w:val="0"/>
                  <w:divBdr>
                    <w:top w:val="none" w:sz="0" w:space="0" w:color="auto"/>
                    <w:left w:val="none" w:sz="0" w:space="0" w:color="auto"/>
                    <w:bottom w:val="none" w:sz="0" w:space="0" w:color="auto"/>
                    <w:right w:val="none" w:sz="0" w:space="0" w:color="auto"/>
                  </w:divBdr>
                  <w:divsChild>
                    <w:div w:id="536968282">
                      <w:marLeft w:val="0"/>
                      <w:marRight w:val="0"/>
                      <w:marTop w:val="0"/>
                      <w:marBottom w:val="0"/>
                      <w:divBdr>
                        <w:top w:val="none" w:sz="0" w:space="0" w:color="auto"/>
                        <w:left w:val="none" w:sz="0" w:space="0" w:color="auto"/>
                        <w:bottom w:val="none" w:sz="0" w:space="0" w:color="auto"/>
                        <w:right w:val="none" w:sz="0" w:space="0" w:color="auto"/>
                      </w:divBdr>
                      <w:divsChild>
                        <w:div w:id="1246300548">
                          <w:marLeft w:val="0"/>
                          <w:marRight w:val="0"/>
                          <w:marTop w:val="0"/>
                          <w:marBottom w:val="0"/>
                          <w:divBdr>
                            <w:top w:val="none" w:sz="0" w:space="0" w:color="auto"/>
                            <w:left w:val="none" w:sz="0" w:space="0" w:color="auto"/>
                            <w:bottom w:val="none" w:sz="0" w:space="0" w:color="auto"/>
                            <w:right w:val="none" w:sz="0" w:space="0" w:color="auto"/>
                          </w:divBdr>
                          <w:divsChild>
                            <w:div w:id="288977696">
                              <w:marLeft w:val="0"/>
                              <w:marRight w:val="0"/>
                              <w:marTop w:val="0"/>
                              <w:marBottom w:val="0"/>
                              <w:divBdr>
                                <w:top w:val="none" w:sz="0" w:space="0" w:color="auto"/>
                                <w:left w:val="none" w:sz="0" w:space="0" w:color="auto"/>
                                <w:bottom w:val="none" w:sz="0" w:space="0" w:color="auto"/>
                                <w:right w:val="none" w:sz="0" w:space="0" w:color="auto"/>
                              </w:divBdr>
                              <w:divsChild>
                                <w:div w:id="14675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476939">
          <w:marLeft w:val="0"/>
          <w:marRight w:val="0"/>
          <w:marTop w:val="0"/>
          <w:marBottom w:val="0"/>
          <w:divBdr>
            <w:top w:val="none" w:sz="0" w:space="0" w:color="auto"/>
            <w:left w:val="none" w:sz="0" w:space="0" w:color="auto"/>
            <w:bottom w:val="none" w:sz="0" w:space="0" w:color="auto"/>
            <w:right w:val="none" w:sz="0" w:space="0" w:color="auto"/>
          </w:divBdr>
          <w:divsChild>
            <w:div w:id="262038246">
              <w:marLeft w:val="0"/>
              <w:marRight w:val="0"/>
              <w:marTop w:val="0"/>
              <w:marBottom w:val="0"/>
              <w:divBdr>
                <w:top w:val="none" w:sz="0" w:space="0" w:color="auto"/>
                <w:left w:val="none" w:sz="0" w:space="0" w:color="auto"/>
                <w:bottom w:val="none" w:sz="0" w:space="0" w:color="auto"/>
                <w:right w:val="none" w:sz="0" w:space="0" w:color="auto"/>
              </w:divBdr>
              <w:divsChild>
                <w:div w:id="699206460">
                  <w:marLeft w:val="0"/>
                  <w:marRight w:val="0"/>
                  <w:marTop w:val="0"/>
                  <w:marBottom w:val="0"/>
                  <w:divBdr>
                    <w:top w:val="none" w:sz="0" w:space="0" w:color="auto"/>
                    <w:left w:val="none" w:sz="0" w:space="0" w:color="auto"/>
                    <w:bottom w:val="none" w:sz="0" w:space="0" w:color="auto"/>
                    <w:right w:val="none" w:sz="0" w:space="0" w:color="auto"/>
                  </w:divBdr>
                  <w:divsChild>
                    <w:div w:id="1324551460">
                      <w:marLeft w:val="0"/>
                      <w:marRight w:val="0"/>
                      <w:marTop w:val="0"/>
                      <w:marBottom w:val="0"/>
                      <w:divBdr>
                        <w:top w:val="none" w:sz="0" w:space="0" w:color="auto"/>
                        <w:left w:val="none" w:sz="0" w:space="0" w:color="auto"/>
                        <w:bottom w:val="none" w:sz="0" w:space="0" w:color="auto"/>
                        <w:right w:val="none" w:sz="0" w:space="0" w:color="auto"/>
                      </w:divBdr>
                      <w:divsChild>
                        <w:div w:id="424303584">
                          <w:marLeft w:val="0"/>
                          <w:marRight w:val="0"/>
                          <w:marTop w:val="0"/>
                          <w:marBottom w:val="0"/>
                          <w:divBdr>
                            <w:top w:val="none" w:sz="0" w:space="0" w:color="auto"/>
                            <w:left w:val="none" w:sz="0" w:space="0" w:color="auto"/>
                            <w:bottom w:val="none" w:sz="0" w:space="0" w:color="auto"/>
                            <w:right w:val="none" w:sz="0" w:space="0" w:color="auto"/>
                          </w:divBdr>
                          <w:divsChild>
                            <w:div w:id="1046104150">
                              <w:marLeft w:val="0"/>
                              <w:marRight w:val="0"/>
                              <w:marTop w:val="0"/>
                              <w:marBottom w:val="0"/>
                              <w:divBdr>
                                <w:top w:val="none" w:sz="0" w:space="0" w:color="auto"/>
                                <w:left w:val="none" w:sz="0" w:space="0" w:color="auto"/>
                                <w:bottom w:val="none" w:sz="0" w:space="0" w:color="auto"/>
                                <w:right w:val="none" w:sz="0" w:space="0" w:color="auto"/>
                              </w:divBdr>
                              <w:divsChild>
                                <w:div w:id="1570269553">
                                  <w:marLeft w:val="0"/>
                                  <w:marRight w:val="0"/>
                                  <w:marTop w:val="0"/>
                                  <w:marBottom w:val="0"/>
                                  <w:divBdr>
                                    <w:top w:val="none" w:sz="0" w:space="0" w:color="auto"/>
                                    <w:left w:val="none" w:sz="0" w:space="0" w:color="auto"/>
                                    <w:bottom w:val="none" w:sz="0" w:space="0" w:color="auto"/>
                                    <w:right w:val="none" w:sz="0" w:space="0" w:color="auto"/>
                                  </w:divBdr>
                                  <w:divsChild>
                                    <w:div w:id="154613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86468">
                          <w:marLeft w:val="0"/>
                          <w:marRight w:val="0"/>
                          <w:marTop w:val="0"/>
                          <w:marBottom w:val="0"/>
                          <w:divBdr>
                            <w:top w:val="none" w:sz="0" w:space="0" w:color="auto"/>
                            <w:left w:val="none" w:sz="0" w:space="0" w:color="auto"/>
                            <w:bottom w:val="none" w:sz="0" w:space="0" w:color="auto"/>
                            <w:right w:val="none" w:sz="0" w:space="0" w:color="auto"/>
                          </w:divBdr>
                          <w:divsChild>
                            <w:div w:id="1863785912">
                              <w:marLeft w:val="0"/>
                              <w:marRight w:val="0"/>
                              <w:marTop w:val="0"/>
                              <w:marBottom w:val="0"/>
                              <w:divBdr>
                                <w:top w:val="none" w:sz="0" w:space="0" w:color="auto"/>
                                <w:left w:val="none" w:sz="0" w:space="0" w:color="auto"/>
                                <w:bottom w:val="none" w:sz="0" w:space="0" w:color="auto"/>
                                <w:right w:val="none" w:sz="0" w:space="0" w:color="auto"/>
                              </w:divBdr>
                              <w:divsChild>
                                <w:div w:id="385765992">
                                  <w:marLeft w:val="0"/>
                                  <w:marRight w:val="0"/>
                                  <w:marTop w:val="0"/>
                                  <w:marBottom w:val="0"/>
                                  <w:divBdr>
                                    <w:top w:val="none" w:sz="0" w:space="0" w:color="auto"/>
                                    <w:left w:val="none" w:sz="0" w:space="0" w:color="auto"/>
                                    <w:bottom w:val="none" w:sz="0" w:space="0" w:color="auto"/>
                                    <w:right w:val="none" w:sz="0" w:space="0" w:color="auto"/>
                                  </w:divBdr>
                                  <w:divsChild>
                                    <w:div w:id="13745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488107">
                  <w:marLeft w:val="0"/>
                  <w:marRight w:val="0"/>
                  <w:marTop w:val="0"/>
                  <w:marBottom w:val="0"/>
                  <w:divBdr>
                    <w:top w:val="none" w:sz="0" w:space="0" w:color="auto"/>
                    <w:left w:val="none" w:sz="0" w:space="0" w:color="auto"/>
                    <w:bottom w:val="none" w:sz="0" w:space="0" w:color="auto"/>
                    <w:right w:val="none" w:sz="0" w:space="0" w:color="auto"/>
                  </w:divBdr>
                  <w:divsChild>
                    <w:div w:id="1229196432">
                      <w:marLeft w:val="0"/>
                      <w:marRight w:val="0"/>
                      <w:marTop w:val="0"/>
                      <w:marBottom w:val="0"/>
                      <w:divBdr>
                        <w:top w:val="none" w:sz="0" w:space="0" w:color="auto"/>
                        <w:left w:val="none" w:sz="0" w:space="0" w:color="auto"/>
                        <w:bottom w:val="none" w:sz="0" w:space="0" w:color="auto"/>
                        <w:right w:val="none" w:sz="0" w:space="0" w:color="auto"/>
                      </w:divBdr>
                      <w:divsChild>
                        <w:div w:id="784467697">
                          <w:marLeft w:val="0"/>
                          <w:marRight w:val="0"/>
                          <w:marTop w:val="0"/>
                          <w:marBottom w:val="0"/>
                          <w:divBdr>
                            <w:top w:val="none" w:sz="0" w:space="0" w:color="auto"/>
                            <w:left w:val="none" w:sz="0" w:space="0" w:color="auto"/>
                            <w:bottom w:val="none" w:sz="0" w:space="0" w:color="auto"/>
                            <w:right w:val="none" w:sz="0" w:space="0" w:color="auto"/>
                          </w:divBdr>
                          <w:divsChild>
                            <w:div w:id="750858755">
                              <w:marLeft w:val="0"/>
                              <w:marRight w:val="0"/>
                              <w:marTop w:val="0"/>
                              <w:marBottom w:val="0"/>
                              <w:divBdr>
                                <w:top w:val="none" w:sz="0" w:space="0" w:color="auto"/>
                                <w:left w:val="none" w:sz="0" w:space="0" w:color="auto"/>
                                <w:bottom w:val="none" w:sz="0" w:space="0" w:color="auto"/>
                                <w:right w:val="none" w:sz="0" w:space="0" w:color="auto"/>
                              </w:divBdr>
                              <w:divsChild>
                                <w:div w:id="7626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420552">
          <w:marLeft w:val="0"/>
          <w:marRight w:val="0"/>
          <w:marTop w:val="0"/>
          <w:marBottom w:val="0"/>
          <w:divBdr>
            <w:top w:val="none" w:sz="0" w:space="0" w:color="auto"/>
            <w:left w:val="none" w:sz="0" w:space="0" w:color="auto"/>
            <w:bottom w:val="none" w:sz="0" w:space="0" w:color="auto"/>
            <w:right w:val="none" w:sz="0" w:space="0" w:color="auto"/>
          </w:divBdr>
          <w:divsChild>
            <w:div w:id="1184710236">
              <w:marLeft w:val="0"/>
              <w:marRight w:val="0"/>
              <w:marTop w:val="0"/>
              <w:marBottom w:val="0"/>
              <w:divBdr>
                <w:top w:val="none" w:sz="0" w:space="0" w:color="auto"/>
                <w:left w:val="none" w:sz="0" w:space="0" w:color="auto"/>
                <w:bottom w:val="none" w:sz="0" w:space="0" w:color="auto"/>
                <w:right w:val="none" w:sz="0" w:space="0" w:color="auto"/>
              </w:divBdr>
              <w:divsChild>
                <w:div w:id="657924601">
                  <w:marLeft w:val="0"/>
                  <w:marRight w:val="0"/>
                  <w:marTop w:val="0"/>
                  <w:marBottom w:val="0"/>
                  <w:divBdr>
                    <w:top w:val="none" w:sz="0" w:space="0" w:color="auto"/>
                    <w:left w:val="none" w:sz="0" w:space="0" w:color="auto"/>
                    <w:bottom w:val="none" w:sz="0" w:space="0" w:color="auto"/>
                    <w:right w:val="none" w:sz="0" w:space="0" w:color="auto"/>
                  </w:divBdr>
                  <w:divsChild>
                    <w:div w:id="465513519">
                      <w:marLeft w:val="0"/>
                      <w:marRight w:val="0"/>
                      <w:marTop w:val="0"/>
                      <w:marBottom w:val="0"/>
                      <w:divBdr>
                        <w:top w:val="none" w:sz="0" w:space="0" w:color="auto"/>
                        <w:left w:val="none" w:sz="0" w:space="0" w:color="auto"/>
                        <w:bottom w:val="none" w:sz="0" w:space="0" w:color="auto"/>
                        <w:right w:val="none" w:sz="0" w:space="0" w:color="auto"/>
                      </w:divBdr>
                      <w:divsChild>
                        <w:div w:id="526138126">
                          <w:marLeft w:val="0"/>
                          <w:marRight w:val="0"/>
                          <w:marTop w:val="0"/>
                          <w:marBottom w:val="0"/>
                          <w:divBdr>
                            <w:top w:val="none" w:sz="0" w:space="0" w:color="auto"/>
                            <w:left w:val="none" w:sz="0" w:space="0" w:color="auto"/>
                            <w:bottom w:val="none" w:sz="0" w:space="0" w:color="auto"/>
                            <w:right w:val="none" w:sz="0" w:space="0" w:color="auto"/>
                          </w:divBdr>
                          <w:divsChild>
                            <w:div w:id="579995049">
                              <w:marLeft w:val="0"/>
                              <w:marRight w:val="0"/>
                              <w:marTop w:val="0"/>
                              <w:marBottom w:val="0"/>
                              <w:divBdr>
                                <w:top w:val="none" w:sz="0" w:space="0" w:color="auto"/>
                                <w:left w:val="none" w:sz="0" w:space="0" w:color="auto"/>
                                <w:bottom w:val="none" w:sz="0" w:space="0" w:color="auto"/>
                                <w:right w:val="none" w:sz="0" w:space="0" w:color="auto"/>
                              </w:divBdr>
                              <w:divsChild>
                                <w:div w:id="185657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846630">
                  <w:marLeft w:val="0"/>
                  <w:marRight w:val="0"/>
                  <w:marTop w:val="0"/>
                  <w:marBottom w:val="0"/>
                  <w:divBdr>
                    <w:top w:val="none" w:sz="0" w:space="0" w:color="auto"/>
                    <w:left w:val="none" w:sz="0" w:space="0" w:color="auto"/>
                    <w:bottom w:val="none" w:sz="0" w:space="0" w:color="auto"/>
                    <w:right w:val="none" w:sz="0" w:space="0" w:color="auto"/>
                  </w:divBdr>
                  <w:divsChild>
                    <w:div w:id="1691761665">
                      <w:marLeft w:val="0"/>
                      <w:marRight w:val="0"/>
                      <w:marTop w:val="0"/>
                      <w:marBottom w:val="0"/>
                      <w:divBdr>
                        <w:top w:val="none" w:sz="0" w:space="0" w:color="auto"/>
                        <w:left w:val="none" w:sz="0" w:space="0" w:color="auto"/>
                        <w:bottom w:val="none" w:sz="0" w:space="0" w:color="auto"/>
                        <w:right w:val="none" w:sz="0" w:space="0" w:color="auto"/>
                      </w:divBdr>
                      <w:divsChild>
                        <w:div w:id="1373651908">
                          <w:marLeft w:val="0"/>
                          <w:marRight w:val="0"/>
                          <w:marTop w:val="0"/>
                          <w:marBottom w:val="0"/>
                          <w:divBdr>
                            <w:top w:val="none" w:sz="0" w:space="0" w:color="auto"/>
                            <w:left w:val="none" w:sz="0" w:space="0" w:color="auto"/>
                            <w:bottom w:val="none" w:sz="0" w:space="0" w:color="auto"/>
                            <w:right w:val="none" w:sz="0" w:space="0" w:color="auto"/>
                          </w:divBdr>
                          <w:divsChild>
                            <w:div w:id="1606763050">
                              <w:marLeft w:val="0"/>
                              <w:marRight w:val="0"/>
                              <w:marTop w:val="0"/>
                              <w:marBottom w:val="0"/>
                              <w:divBdr>
                                <w:top w:val="none" w:sz="0" w:space="0" w:color="auto"/>
                                <w:left w:val="none" w:sz="0" w:space="0" w:color="auto"/>
                                <w:bottom w:val="none" w:sz="0" w:space="0" w:color="auto"/>
                                <w:right w:val="none" w:sz="0" w:space="0" w:color="auto"/>
                              </w:divBdr>
                              <w:divsChild>
                                <w:div w:id="737172002">
                                  <w:marLeft w:val="0"/>
                                  <w:marRight w:val="0"/>
                                  <w:marTop w:val="0"/>
                                  <w:marBottom w:val="0"/>
                                  <w:divBdr>
                                    <w:top w:val="none" w:sz="0" w:space="0" w:color="auto"/>
                                    <w:left w:val="none" w:sz="0" w:space="0" w:color="auto"/>
                                    <w:bottom w:val="none" w:sz="0" w:space="0" w:color="auto"/>
                                    <w:right w:val="none" w:sz="0" w:space="0" w:color="auto"/>
                                  </w:divBdr>
                                  <w:divsChild>
                                    <w:div w:id="20239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84069">
                          <w:marLeft w:val="0"/>
                          <w:marRight w:val="0"/>
                          <w:marTop w:val="0"/>
                          <w:marBottom w:val="0"/>
                          <w:divBdr>
                            <w:top w:val="none" w:sz="0" w:space="0" w:color="auto"/>
                            <w:left w:val="none" w:sz="0" w:space="0" w:color="auto"/>
                            <w:bottom w:val="none" w:sz="0" w:space="0" w:color="auto"/>
                            <w:right w:val="none" w:sz="0" w:space="0" w:color="auto"/>
                          </w:divBdr>
                          <w:divsChild>
                            <w:div w:id="574584255">
                              <w:marLeft w:val="0"/>
                              <w:marRight w:val="0"/>
                              <w:marTop w:val="0"/>
                              <w:marBottom w:val="0"/>
                              <w:divBdr>
                                <w:top w:val="none" w:sz="0" w:space="0" w:color="auto"/>
                                <w:left w:val="none" w:sz="0" w:space="0" w:color="auto"/>
                                <w:bottom w:val="none" w:sz="0" w:space="0" w:color="auto"/>
                                <w:right w:val="none" w:sz="0" w:space="0" w:color="auto"/>
                              </w:divBdr>
                              <w:divsChild>
                                <w:div w:id="2054452627">
                                  <w:marLeft w:val="0"/>
                                  <w:marRight w:val="0"/>
                                  <w:marTop w:val="0"/>
                                  <w:marBottom w:val="0"/>
                                  <w:divBdr>
                                    <w:top w:val="none" w:sz="0" w:space="0" w:color="auto"/>
                                    <w:left w:val="none" w:sz="0" w:space="0" w:color="auto"/>
                                    <w:bottom w:val="none" w:sz="0" w:space="0" w:color="auto"/>
                                    <w:right w:val="none" w:sz="0" w:space="0" w:color="auto"/>
                                  </w:divBdr>
                                  <w:divsChild>
                                    <w:div w:id="14597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417684">
          <w:marLeft w:val="0"/>
          <w:marRight w:val="0"/>
          <w:marTop w:val="0"/>
          <w:marBottom w:val="0"/>
          <w:divBdr>
            <w:top w:val="none" w:sz="0" w:space="0" w:color="auto"/>
            <w:left w:val="none" w:sz="0" w:space="0" w:color="auto"/>
            <w:bottom w:val="none" w:sz="0" w:space="0" w:color="auto"/>
            <w:right w:val="none" w:sz="0" w:space="0" w:color="auto"/>
          </w:divBdr>
          <w:divsChild>
            <w:div w:id="1210267538">
              <w:marLeft w:val="0"/>
              <w:marRight w:val="0"/>
              <w:marTop w:val="0"/>
              <w:marBottom w:val="0"/>
              <w:divBdr>
                <w:top w:val="none" w:sz="0" w:space="0" w:color="auto"/>
                <w:left w:val="none" w:sz="0" w:space="0" w:color="auto"/>
                <w:bottom w:val="none" w:sz="0" w:space="0" w:color="auto"/>
                <w:right w:val="none" w:sz="0" w:space="0" w:color="auto"/>
              </w:divBdr>
              <w:divsChild>
                <w:div w:id="2031444937">
                  <w:marLeft w:val="0"/>
                  <w:marRight w:val="0"/>
                  <w:marTop w:val="0"/>
                  <w:marBottom w:val="0"/>
                  <w:divBdr>
                    <w:top w:val="none" w:sz="0" w:space="0" w:color="auto"/>
                    <w:left w:val="none" w:sz="0" w:space="0" w:color="auto"/>
                    <w:bottom w:val="none" w:sz="0" w:space="0" w:color="auto"/>
                    <w:right w:val="none" w:sz="0" w:space="0" w:color="auto"/>
                  </w:divBdr>
                  <w:divsChild>
                    <w:div w:id="1002780218">
                      <w:marLeft w:val="0"/>
                      <w:marRight w:val="0"/>
                      <w:marTop w:val="0"/>
                      <w:marBottom w:val="0"/>
                      <w:divBdr>
                        <w:top w:val="none" w:sz="0" w:space="0" w:color="auto"/>
                        <w:left w:val="none" w:sz="0" w:space="0" w:color="auto"/>
                        <w:bottom w:val="none" w:sz="0" w:space="0" w:color="auto"/>
                        <w:right w:val="none" w:sz="0" w:space="0" w:color="auto"/>
                      </w:divBdr>
                      <w:divsChild>
                        <w:div w:id="1600021279">
                          <w:marLeft w:val="0"/>
                          <w:marRight w:val="0"/>
                          <w:marTop w:val="0"/>
                          <w:marBottom w:val="0"/>
                          <w:divBdr>
                            <w:top w:val="none" w:sz="0" w:space="0" w:color="auto"/>
                            <w:left w:val="none" w:sz="0" w:space="0" w:color="auto"/>
                            <w:bottom w:val="none" w:sz="0" w:space="0" w:color="auto"/>
                            <w:right w:val="none" w:sz="0" w:space="0" w:color="auto"/>
                          </w:divBdr>
                          <w:divsChild>
                            <w:div w:id="414940221">
                              <w:marLeft w:val="0"/>
                              <w:marRight w:val="0"/>
                              <w:marTop w:val="0"/>
                              <w:marBottom w:val="0"/>
                              <w:divBdr>
                                <w:top w:val="none" w:sz="0" w:space="0" w:color="auto"/>
                                <w:left w:val="none" w:sz="0" w:space="0" w:color="auto"/>
                                <w:bottom w:val="none" w:sz="0" w:space="0" w:color="auto"/>
                                <w:right w:val="none" w:sz="0" w:space="0" w:color="auto"/>
                              </w:divBdr>
                              <w:divsChild>
                                <w:div w:id="1598829479">
                                  <w:marLeft w:val="0"/>
                                  <w:marRight w:val="0"/>
                                  <w:marTop w:val="0"/>
                                  <w:marBottom w:val="0"/>
                                  <w:divBdr>
                                    <w:top w:val="none" w:sz="0" w:space="0" w:color="auto"/>
                                    <w:left w:val="none" w:sz="0" w:space="0" w:color="auto"/>
                                    <w:bottom w:val="none" w:sz="0" w:space="0" w:color="auto"/>
                                    <w:right w:val="none" w:sz="0" w:space="0" w:color="auto"/>
                                  </w:divBdr>
                                  <w:divsChild>
                                    <w:div w:id="707991239">
                                      <w:marLeft w:val="0"/>
                                      <w:marRight w:val="0"/>
                                      <w:marTop w:val="0"/>
                                      <w:marBottom w:val="0"/>
                                      <w:divBdr>
                                        <w:top w:val="none" w:sz="0" w:space="0" w:color="auto"/>
                                        <w:left w:val="none" w:sz="0" w:space="0" w:color="auto"/>
                                        <w:bottom w:val="none" w:sz="0" w:space="0" w:color="auto"/>
                                        <w:right w:val="none" w:sz="0" w:space="0" w:color="auto"/>
                                      </w:divBdr>
                                      <w:divsChild>
                                        <w:div w:id="183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715637">
          <w:marLeft w:val="0"/>
          <w:marRight w:val="0"/>
          <w:marTop w:val="0"/>
          <w:marBottom w:val="0"/>
          <w:divBdr>
            <w:top w:val="none" w:sz="0" w:space="0" w:color="auto"/>
            <w:left w:val="none" w:sz="0" w:space="0" w:color="auto"/>
            <w:bottom w:val="none" w:sz="0" w:space="0" w:color="auto"/>
            <w:right w:val="none" w:sz="0" w:space="0" w:color="auto"/>
          </w:divBdr>
          <w:divsChild>
            <w:div w:id="1792480874">
              <w:marLeft w:val="0"/>
              <w:marRight w:val="0"/>
              <w:marTop w:val="0"/>
              <w:marBottom w:val="0"/>
              <w:divBdr>
                <w:top w:val="none" w:sz="0" w:space="0" w:color="auto"/>
                <w:left w:val="none" w:sz="0" w:space="0" w:color="auto"/>
                <w:bottom w:val="none" w:sz="0" w:space="0" w:color="auto"/>
                <w:right w:val="none" w:sz="0" w:space="0" w:color="auto"/>
              </w:divBdr>
              <w:divsChild>
                <w:div w:id="220409417">
                  <w:marLeft w:val="0"/>
                  <w:marRight w:val="0"/>
                  <w:marTop w:val="0"/>
                  <w:marBottom w:val="0"/>
                  <w:divBdr>
                    <w:top w:val="none" w:sz="0" w:space="0" w:color="auto"/>
                    <w:left w:val="none" w:sz="0" w:space="0" w:color="auto"/>
                    <w:bottom w:val="none" w:sz="0" w:space="0" w:color="auto"/>
                    <w:right w:val="none" w:sz="0" w:space="0" w:color="auto"/>
                  </w:divBdr>
                  <w:divsChild>
                    <w:div w:id="32316315">
                      <w:marLeft w:val="0"/>
                      <w:marRight w:val="0"/>
                      <w:marTop w:val="0"/>
                      <w:marBottom w:val="0"/>
                      <w:divBdr>
                        <w:top w:val="none" w:sz="0" w:space="0" w:color="auto"/>
                        <w:left w:val="none" w:sz="0" w:space="0" w:color="auto"/>
                        <w:bottom w:val="none" w:sz="0" w:space="0" w:color="auto"/>
                        <w:right w:val="none" w:sz="0" w:space="0" w:color="auto"/>
                      </w:divBdr>
                      <w:divsChild>
                        <w:div w:id="1025402630">
                          <w:marLeft w:val="0"/>
                          <w:marRight w:val="0"/>
                          <w:marTop w:val="0"/>
                          <w:marBottom w:val="0"/>
                          <w:divBdr>
                            <w:top w:val="none" w:sz="0" w:space="0" w:color="auto"/>
                            <w:left w:val="none" w:sz="0" w:space="0" w:color="auto"/>
                            <w:bottom w:val="none" w:sz="0" w:space="0" w:color="auto"/>
                            <w:right w:val="none" w:sz="0" w:space="0" w:color="auto"/>
                          </w:divBdr>
                          <w:divsChild>
                            <w:div w:id="425804913">
                              <w:marLeft w:val="0"/>
                              <w:marRight w:val="0"/>
                              <w:marTop w:val="0"/>
                              <w:marBottom w:val="0"/>
                              <w:divBdr>
                                <w:top w:val="none" w:sz="0" w:space="0" w:color="auto"/>
                                <w:left w:val="none" w:sz="0" w:space="0" w:color="auto"/>
                                <w:bottom w:val="none" w:sz="0" w:space="0" w:color="auto"/>
                                <w:right w:val="none" w:sz="0" w:space="0" w:color="auto"/>
                              </w:divBdr>
                              <w:divsChild>
                                <w:div w:id="13323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63735">
                  <w:marLeft w:val="0"/>
                  <w:marRight w:val="0"/>
                  <w:marTop w:val="0"/>
                  <w:marBottom w:val="0"/>
                  <w:divBdr>
                    <w:top w:val="none" w:sz="0" w:space="0" w:color="auto"/>
                    <w:left w:val="none" w:sz="0" w:space="0" w:color="auto"/>
                    <w:bottom w:val="none" w:sz="0" w:space="0" w:color="auto"/>
                    <w:right w:val="none" w:sz="0" w:space="0" w:color="auto"/>
                  </w:divBdr>
                  <w:divsChild>
                    <w:div w:id="658579315">
                      <w:marLeft w:val="0"/>
                      <w:marRight w:val="0"/>
                      <w:marTop w:val="0"/>
                      <w:marBottom w:val="0"/>
                      <w:divBdr>
                        <w:top w:val="none" w:sz="0" w:space="0" w:color="auto"/>
                        <w:left w:val="none" w:sz="0" w:space="0" w:color="auto"/>
                        <w:bottom w:val="none" w:sz="0" w:space="0" w:color="auto"/>
                        <w:right w:val="none" w:sz="0" w:space="0" w:color="auto"/>
                      </w:divBdr>
                      <w:divsChild>
                        <w:div w:id="1654022165">
                          <w:marLeft w:val="0"/>
                          <w:marRight w:val="0"/>
                          <w:marTop w:val="0"/>
                          <w:marBottom w:val="0"/>
                          <w:divBdr>
                            <w:top w:val="none" w:sz="0" w:space="0" w:color="auto"/>
                            <w:left w:val="none" w:sz="0" w:space="0" w:color="auto"/>
                            <w:bottom w:val="none" w:sz="0" w:space="0" w:color="auto"/>
                            <w:right w:val="none" w:sz="0" w:space="0" w:color="auto"/>
                          </w:divBdr>
                          <w:divsChild>
                            <w:div w:id="2043286168">
                              <w:marLeft w:val="0"/>
                              <w:marRight w:val="0"/>
                              <w:marTop w:val="0"/>
                              <w:marBottom w:val="0"/>
                              <w:divBdr>
                                <w:top w:val="none" w:sz="0" w:space="0" w:color="auto"/>
                                <w:left w:val="none" w:sz="0" w:space="0" w:color="auto"/>
                                <w:bottom w:val="none" w:sz="0" w:space="0" w:color="auto"/>
                                <w:right w:val="none" w:sz="0" w:space="0" w:color="auto"/>
                              </w:divBdr>
                              <w:divsChild>
                                <w:div w:id="855122980">
                                  <w:marLeft w:val="0"/>
                                  <w:marRight w:val="0"/>
                                  <w:marTop w:val="0"/>
                                  <w:marBottom w:val="0"/>
                                  <w:divBdr>
                                    <w:top w:val="none" w:sz="0" w:space="0" w:color="auto"/>
                                    <w:left w:val="none" w:sz="0" w:space="0" w:color="auto"/>
                                    <w:bottom w:val="none" w:sz="0" w:space="0" w:color="auto"/>
                                    <w:right w:val="none" w:sz="0" w:space="0" w:color="auto"/>
                                  </w:divBdr>
                                  <w:divsChild>
                                    <w:div w:id="45148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330176">
                          <w:marLeft w:val="0"/>
                          <w:marRight w:val="0"/>
                          <w:marTop w:val="0"/>
                          <w:marBottom w:val="0"/>
                          <w:divBdr>
                            <w:top w:val="none" w:sz="0" w:space="0" w:color="auto"/>
                            <w:left w:val="none" w:sz="0" w:space="0" w:color="auto"/>
                            <w:bottom w:val="none" w:sz="0" w:space="0" w:color="auto"/>
                            <w:right w:val="none" w:sz="0" w:space="0" w:color="auto"/>
                          </w:divBdr>
                          <w:divsChild>
                            <w:div w:id="881987568">
                              <w:marLeft w:val="0"/>
                              <w:marRight w:val="0"/>
                              <w:marTop w:val="0"/>
                              <w:marBottom w:val="0"/>
                              <w:divBdr>
                                <w:top w:val="none" w:sz="0" w:space="0" w:color="auto"/>
                                <w:left w:val="none" w:sz="0" w:space="0" w:color="auto"/>
                                <w:bottom w:val="none" w:sz="0" w:space="0" w:color="auto"/>
                                <w:right w:val="none" w:sz="0" w:space="0" w:color="auto"/>
                              </w:divBdr>
                              <w:divsChild>
                                <w:div w:id="557981636">
                                  <w:marLeft w:val="0"/>
                                  <w:marRight w:val="0"/>
                                  <w:marTop w:val="0"/>
                                  <w:marBottom w:val="0"/>
                                  <w:divBdr>
                                    <w:top w:val="none" w:sz="0" w:space="0" w:color="auto"/>
                                    <w:left w:val="none" w:sz="0" w:space="0" w:color="auto"/>
                                    <w:bottom w:val="none" w:sz="0" w:space="0" w:color="auto"/>
                                    <w:right w:val="none" w:sz="0" w:space="0" w:color="auto"/>
                                  </w:divBdr>
                                  <w:divsChild>
                                    <w:div w:id="8631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418333">
          <w:marLeft w:val="0"/>
          <w:marRight w:val="0"/>
          <w:marTop w:val="0"/>
          <w:marBottom w:val="0"/>
          <w:divBdr>
            <w:top w:val="none" w:sz="0" w:space="0" w:color="auto"/>
            <w:left w:val="none" w:sz="0" w:space="0" w:color="auto"/>
            <w:bottom w:val="none" w:sz="0" w:space="0" w:color="auto"/>
            <w:right w:val="none" w:sz="0" w:space="0" w:color="auto"/>
          </w:divBdr>
          <w:divsChild>
            <w:div w:id="556088534">
              <w:marLeft w:val="0"/>
              <w:marRight w:val="0"/>
              <w:marTop w:val="0"/>
              <w:marBottom w:val="0"/>
              <w:divBdr>
                <w:top w:val="none" w:sz="0" w:space="0" w:color="auto"/>
                <w:left w:val="none" w:sz="0" w:space="0" w:color="auto"/>
                <w:bottom w:val="none" w:sz="0" w:space="0" w:color="auto"/>
                <w:right w:val="none" w:sz="0" w:space="0" w:color="auto"/>
              </w:divBdr>
              <w:divsChild>
                <w:div w:id="23597483">
                  <w:marLeft w:val="0"/>
                  <w:marRight w:val="0"/>
                  <w:marTop w:val="0"/>
                  <w:marBottom w:val="0"/>
                  <w:divBdr>
                    <w:top w:val="none" w:sz="0" w:space="0" w:color="auto"/>
                    <w:left w:val="none" w:sz="0" w:space="0" w:color="auto"/>
                    <w:bottom w:val="none" w:sz="0" w:space="0" w:color="auto"/>
                    <w:right w:val="none" w:sz="0" w:space="0" w:color="auto"/>
                  </w:divBdr>
                  <w:divsChild>
                    <w:div w:id="186259177">
                      <w:marLeft w:val="0"/>
                      <w:marRight w:val="0"/>
                      <w:marTop w:val="0"/>
                      <w:marBottom w:val="0"/>
                      <w:divBdr>
                        <w:top w:val="none" w:sz="0" w:space="0" w:color="auto"/>
                        <w:left w:val="none" w:sz="0" w:space="0" w:color="auto"/>
                        <w:bottom w:val="none" w:sz="0" w:space="0" w:color="auto"/>
                        <w:right w:val="none" w:sz="0" w:space="0" w:color="auto"/>
                      </w:divBdr>
                      <w:divsChild>
                        <w:div w:id="1377316647">
                          <w:marLeft w:val="0"/>
                          <w:marRight w:val="0"/>
                          <w:marTop w:val="0"/>
                          <w:marBottom w:val="0"/>
                          <w:divBdr>
                            <w:top w:val="none" w:sz="0" w:space="0" w:color="auto"/>
                            <w:left w:val="none" w:sz="0" w:space="0" w:color="auto"/>
                            <w:bottom w:val="none" w:sz="0" w:space="0" w:color="auto"/>
                            <w:right w:val="none" w:sz="0" w:space="0" w:color="auto"/>
                          </w:divBdr>
                          <w:divsChild>
                            <w:div w:id="601298544">
                              <w:marLeft w:val="0"/>
                              <w:marRight w:val="0"/>
                              <w:marTop w:val="0"/>
                              <w:marBottom w:val="0"/>
                              <w:divBdr>
                                <w:top w:val="none" w:sz="0" w:space="0" w:color="auto"/>
                                <w:left w:val="none" w:sz="0" w:space="0" w:color="auto"/>
                                <w:bottom w:val="none" w:sz="0" w:space="0" w:color="auto"/>
                                <w:right w:val="none" w:sz="0" w:space="0" w:color="auto"/>
                              </w:divBdr>
                              <w:divsChild>
                                <w:div w:id="3686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048147">
                  <w:marLeft w:val="0"/>
                  <w:marRight w:val="0"/>
                  <w:marTop w:val="0"/>
                  <w:marBottom w:val="0"/>
                  <w:divBdr>
                    <w:top w:val="none" w:sz="0" w:space="0" w:color="auto"/>
                    <w:left w:val="none" w:sz="0" w:space="0" w:color="auto"/>
                    <w:bottom w:val="none" w:sz="0" w:space="0" w:color="auto"/>
                    <w:right w:val="none" w:sz="0" w:space="0" w:color="auto"/>
                  </w:divBdr>
                  <w:divsChild>
                    <w:div w:id="285740442">
                      <w:marLeft w:val="0"/>
                      <w:marRight w:val="0"/>
                      <w:marTop w:val="0"/>
                      <w:marBottom w:val="0"/>
                      <w:divBdr>
                        <w:top w:val="none" w:sz="0" w:space="0" w:color="auto"/>
                        <w:left w:val="none" w:sz="0" w:space="0" w:color="auto"/>
                        <w:bottom w:val="none" w:sz="0" w:space="0" w:color="auto"/>
                        <w:right w:val="none" w:sz="0" w:space="0" w:color="auto"/>
                      </w:divBdr>
                      <w:divsChild>
                        <w:div w:id="375669111">
                          <w:marLeft w:val="0"/>
                          <w:marRight w:val="0"/>
                          <w:marTop w:val="0"/>
                          <w:marBottom w:val="0"/>
                          <w:divBdr>
                            <w:top w:val="none" w:sz="0" w:space="0" w:color="auto"/>
                            <w:left w:val="none" w:sz="0" w:space="0" w:color="auto"/>
                            <w:bottom w:val="none" w:sz="0" w:space="0" w:color="auto"/>
                            <w:right w:val="none" w:sz="0" w:space="0" w:color="auto"/>
                          </w:divBdr>
                          <w:divsChild>
                            <w:div w:id="1795364843">
                              <w:marLeft w:val="0"/>
                              <w:marRight w:val="0"/>
                              <w:marTop w:val="0"/>
                              <w:marBottom w:val="0"/>
                              <w:divBdr>
                                <w:top w:val="none" w:sz="0" w:space="0" w:color="auto"/>
                                <w:left w:val="none" w:sz="0" w:space="0" w:color="auto"/>
                                <w:bottom w:val="none" w:sz="0" w:space="0" w:color="auto"/>
                                <w:right w:val="none" w:sz="0" w:space="0" w:color="auto"/>
                              </w:divBdr>
                              <w:divsChild>
                                <w:div w:id="149638639">
                                  <w:marLeft w:val="0"/>
                                  <w:marRight w:val="0"/>
                                  <w:marTop w:val="0"/>
                                  <w:marBottom w:val="0"/>
                                  <w:divBdr>
                                    <w:top w:val="none" w:sz="0" w:space="0" w:color="auto"/>
                                    <w:left w:val="none" w:sz="0" w:space="0" w:color="auto"/>
                                    <w:bottom w:val="none" w:sz="0" w:space="0" w:color="auto"/>
                                    <w:right w:val="none" w:sz="0" w:space="0" w:color="auto"/>
                                  </w:divBdr>
                                  <w:divsChild>
                                    <w:div w:id="87569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59064">
                          <w:marLeft w:val="0"/>
                          <w:marRight w:val="0"/>
                          <w:marTop w:val="0"/>
                          <w:marBottom w:val="0"/>
                          <w:divBdr>
                            <w:top w:val="none" w:sz="0" w:space="0" w:color="auto"/>
                            <w:left w:val="none" w:sz="0" w:space="0" w:color="auto"/>
                            <w:bottom w:val="none" w:sz="0" w:space="0" w:color="auto"/>
                            <w:right w:val="none" w:sz="0" w:space="0" w:color="auto"/>
                          </w:divBdr>
                          <w:divsChild>
                            <w:div w:id="1118720375">
                              <w:marLeft w:val="0"/>
                              <w:marRight w:val="0"/>
                              <w:marTop w:val="0"/>
                              <w:marBottom w:val="0"/>
                              <w:divBdr>
                                <w:top w:val="none" w:sz="0" w:space="0" w:color="auto"/>
                                <w:left w:val="none" w:sz="0" w:space="0" w:color="auto"/>
                                <w:bottom w:val="none" w:sz="0" w:space="0" w:color="auto"/>
                                <w:right w:val="none" w:sz="0" w:space="0" w:color="auto"/>
                              </w:divBdr>
                              <w:divsChild>
                                <w:div w:id="1986543722">
                                  <w:marLeft w:val="0"/>
                                  <w:marRight w:val="0"/>
                                  <w:marTop w:val="0"/>
                                  <w:marBottom w:val="0"/>
                                  <w:divBdr>
                                    <w:top w:val="none" w:sz="0" w:space="0" w:color="auto"/>
                                    <w:left w:val="none" w:sz="0" w:space="0" w:color="auto"/>
                                    <w:bottom w:val="none" w:sz="0" w:space="0" w:color="auto"/>
                                    <w:right w:val="none" w:sz="0" w:space="0" w:color="auto"/>
                                  </w:divBdr>
                                  <w:divsChild>
                                    <w:div w:id="14249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799711">
          <w:marLeft w:val="0"/>
          <w:marRight w:val="0"/>
          <w:marTop w:val="0"/>
          <w:marBottom w:val="0"/>
          <w:divBdr>
            <w:top w:val="none" w:sz="0" w:space="0" w:color="auto"/>
            <w:left w:val="none" w:sz="0" w:space="0" w:color="auto"/>
            <w:bottom w:val="none" w:sz="0" w:space="0" w:color="auto"/>
            <w:right w:val="none" w:sz="0" w:space="0" w:color="auto"/>
          </w:divBdr>
          <w:divsChild>
            <w:div w:id="1454665115">
              <w:marLeft w:val="0"/>
              <w:marRight w:val="0"/>
              <w:marTop w:val="0"/>
              <w:marBottom w:val="0"/>
              <w:divBdr>
                <w:top w:val="none" w:sz="0" w:space="0" w:color="auto"/>
                <w:left w:val="none" w:sz="0" w:space="0" w:color="auto"/>
                <w:bottom w:val="none" w:sz="0" w:space="0" w:color="auto"/>
                <w:right w:val="none" w:sz="0" w:space="0" w:color="auto"/>
              </w:divBdr>
              <w:divsChild>
                <w:div w:id="396168518">
                  <w:marLeft w:val="0"/>
                  <w:marRight w:val="0"/>
                  <w:marTop w:val="0"/>
                  <w:marBottom w:val="0"/>
                  <w:divBdr>
                    <w:top w:val="none" w:sz="0" w:space="0" w:color="auto"/>
                    <w:left w:val="none" w:sz="0" w:space="0" w:color="auto"/>
                    <w:bottom w:val="none" w:sz="0" w:space="0" w:color="auto"/>
                    <w:right w:val="none" w:sz="0" w:space="0" w:color="auto"/>
                  </w:divBdr>
                  <w:divsChild>
                    <w:div w:id="46338153">
                      <w:marLeft w:val="0"/>
                      <w:marRight w:val="0"/>
                      <w:marTop w:val="0"/>
                      <w:marBottom w:val="0"/>
                      <w:divBdr>
                        <w:top w:val="none" w:sz="0" w:space="0" w:color="auto"/>
                        <w:left w:val="none" w:sz="0" w:space="0" w:color="auto"/>
                        <w:bottom w:val="none" w:sz="0" w:space="0" w:color="auto"/>
                        <w:right w:val="none" w:sz="0" w:space="0" w:color="auto"/>
                      </w:divBdr>
                      <w:divsChild>
                        <w:div w:id="1384518751">
                          <w:marLeft w:val="0"/>
                          <w:marRight w:val="0"/>
                          <w:marTop w:val="0"/>
                          <w:marBottom w:val="0"/>
                          <w:divBdr>
                            <w:top w:val="none" w:sz="0" w:space="0" w:color="auto"/>
                            <w:left w:val="none" w:sz="0" w:space="0" w:color="auto"/>
                            <w:bottom w:val="none" w:sz="0" w:space="0" w:color="auto"/>
                            <w:right w:val="none" w:sz="0" w:space="0" w:color="auto"/>
                          </w:divBdr>
                          <w:divsChild>
                            <w:div w:id="1820921852">
                              <w:marLeft w:val="0"/>
                              <w:marRight w:val="0"/>
                              <w:marTop w:val="0"/>
                              <w:marBottom w:val="0"/>
                              <w:divBdr>
                                <w:top w:val="none" w:sz="0" w:space="0" w:color="auto"/>
                                <w:left w:val="none" w:sz="0" w:space="0" w:color="auto"/>
                                <w:bottom w:val="none" w:sz="0" w:space="0" w:color="auto"/>
                                <w:right w:val="none" w:sz="0" w:space="0" w:color="auto"/>
                              </w:divBdr>
                              <w:divsChild>
                                <w:div w:id="110221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779112">
                  <w:marLeft w:val="0"/>
                  <w:marRight w:val="0"/>
                  <w:marTop w:val="0"/>
                  <w:marBottom w:val="0"/>
                  <w:divBdr>
                    <w:top w:val="none" w:sz="0" w:space="0" w:color="auto"/>
                    <w:left w:val="none" w:sz="0" w:space="0" w:color="auto"/>
                    <w:bottom w:val="none" w:sz="0" w:space="0" w:color="auto"/>
                    <w:right w:val="none" w:sz="0" w:space="0" w:color="auto"/>
                  </w:divBdr>
                  <w:divsChild>
                    <w:div w:id="1522746167">
                      <w:marLeft w:val="0"/>
                      <w:marRight w:val="0"/>
                      <w:marTop w:val="0"/>
                      <w:marBottom w:val="0"/>
                      <w:divBdr>
                        <w:top w:val="none" w:sz="0" w:space="0" w:color="auto"/>
                        <w:left w:val="none" w:sz="0" w:space="0" w:color="auto"/>
                        <w:bottom w:val="none" w:sz="0" w:space="0" w:color="auto"/>
                        <w:right w:val="none" w:sz="0" w:space="0" w:color="auto"/>
                      </w:divBdr>
                      <w:divsChild>
                        <w:div w:id="1666006656">
                          <w:marLeft w:val="0"/>
                          <w:marRight w:val="0"/>
                          <w:marTop w:val="0"/>
                          <w:marBottom w:val="0"/>
                          <w:divBdr>
                            <w:top w:val="none" w:sz="0" w:space="0" w:color="auto"/>
                            <w:left w:val="none" w:sz="0" w:space="0" w:color="auto"/>
                            <w:bottom w:val="none" w:sz="0" w:space="0" w:color="auto"/>
                            <w:right w:val="none" w:sz="0" w:space="0" w:color="auto"/>
                          </w:divBdr>
                          <w:divsChild>
                            <w:div w:id="1851721351">
                              <w:marLeft w:val="0"/>
                              <w:marRight w:val="0"/>
                              <w:marTop w:val="0"/>
                              <w:marBottom w:val="0"/>
                              <w:divBdr>
                                <w:top w:val="none" w:sz="0" w:space="0" w:color="auto"/>
                                <w:left w:val="none" w:sz="0" w:space="0" w:color="auto"/>
                                <w:bottom w:val="none" w:sz="0" w:space="0" w:color="auto"/>
                                <w:right w:val="none" w:sz="0" w:space="0" w:color="auto"/>
                              </w:divBdr>
                              <w:divsChild>
                                <w:div w:id="327095670">
                                  <w:marLeft w:val="0"/>
                                  <w:marRight w:val="0"/>
                                  <w:marTop w:val="0"/>
                                  <w:marBottom w:val="0"/>
                                  <w:divBdr>
                                    <w:top w:val="none" w:sz="0" w:space="0" w:color="auto"/>
                                    <w:left w:val="none" w:sz="0" w:space="0" w:color="auto"/>
                                    <w:bottom w:val="none" w:sz="0" w:space="0" w:color="auto"/>
                                    <w:right w:val="none" w:sz="0" w:space="0" w:color="auto"/>
                                  </w:divBdr>
                                  <w:divsChild>
                                    <w:div w:id="102578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7377067">
          <w:marLeft w:val="0"/>
          <w:marRight w:val="0"/>
          <w:marTop w:val="0"/>
          <w:marBottom w:val="0"/>
          <w:divBdr>
            <w:top w:val="none" w:sz="0" w:space="0" w:color="auto"/>
            <w:left w:val="none" w:sz="0" w:space="0" w:color="auto"/>
            <w:bottom w:val="none" w:sz="0" w:space="0" w:color="auto"/>
            <w:right w:val="none" w:sz="0" w:space="0" w:color="auto"/>
          </w:divBdr>
          <w:divsChild>
            <w:div w:id="1054353894">
              <w:marLeft w:val="0"/>
              <w:marRight w:val="0"/>
              <w:marTop w:val="0"/>
              <w:marBottom w:val="0"/>
              <w:divBdr>
                <w:top w:val="none" w:sz="0" w:space="0" w:color="auto"/>
                <w:left w:val="none" w:sz="0" w:space="0" w:color="auto"/>
                <w:bottom w:val="none" w:sz="0" w:space="0" w:color="auto"/>
                <w:right w:val="none" w:sz="0" w:space="0" w:color="auto"/>
              </w:divBdr>
              <w:divsChild>
                <w:div w:id="473641459">
                  <w:marLeft w:val="0"/>
                  <w:marRight w:val="0"/>
                  <w:marTop w:val="0"/>
                  <w:marBottom w:val="0"/>
                  <w:divBdr>
                    <w:top w:val="none" w:sz="0" w:space="0" w:color="auto"/>
                    <w:left w:val="none" w:sz="0" w:space="0" w:color="auto"/>
                    <w:bottom w:val="none" w:sz="0" w:space="0" w:color="auto"/>
                    <w:right w:val="none" w:sz="0" w:space="0" w:color="auto"/>
                  </w:divBdr>
                  <w:divsChild>
                    <w:div w:id="1040325661">
                      <w:marLeft w:val="0"/>
                      <w:marRight w:val="0"/>
                      <w:marTop w:val="0"/>
                      <w:marBottom w:val="0"/>
                      <w:divBdr>
                        <w:top w:val="none" w:sz="0" w:space="0" w:color="auto"/>
                        <w:left w:val="none" w:sz="0" w:space="0" w:color="auto"/>
                        <w:bottom w:val="none" w:sz="0" w:space="0" w:color="auto"/>
                        <w:right w:val="none" w:sz="0" w:space="0" w:color="auto"/>
                      </w:divBdr>
                      <w:divsChild>
                        <w:div w:id="762998126">
                          <w:marLeft w:val="0"/>
                          <w:marRight w:val="0"/>
                          <w:marTop w:val="0"/>
                          <w:marBottom w:val="0"/>
                          <w:divBdr>
                            <w:top w:val="none" w:sz="0" w:space="0" w:color="auto"/>
                            <w:left w:val="none" w:sz="0" w:space="0" w:color="auto"/>
                            <w:bottom w:val="none" w:sz="0" w:space="0" w:color="auto"/>
                            <w:right w:val="none" w:sz="0" w:space="0" w:color="auto"/>
                          </w:divBdr>
                          <w:divsChild>
                            <w:div w:id="589004443">
                              <w:marLeft w:val="0"/>
                              <w:marRight w:val="0"/>
                              <w:marTop w:val="0"/>
                              <w:marBottom w:val="0"/>
                              <w:divBdr>
                                <w:top w:val="none" w:sz="0" w:space="0" w:color="auto"/>
                                <w:left w:val="none" w:sz="0" w:space="0" w:color="auto"/>
                                <w:bottom w:val="none" w:sz="0" w:space="0" w:color="auto"/>
                                <w:right w:val="none" w:sz="0" w:space="0" w:color="auto"/>
                              </w:divBdr>
                              <w:divsChild>
                                <w:div w:id="2140367814">
                                  <w:marLeft w:val="0"/>
                                  <w:marRight w:val="0"/>
                                  <w:marTop w:val="0"/>
                                  <w:marBottom w:val="0"/>
                                  <w:divBdr>
                                    <w:top w:val="none" w:sz="0" w:space="0" w:color="auto"/>
                                    <w:left w:val="none" w:sz="0" w:space="0" w:color="auto"/>
                                    <w:bottom w:val="none" w:sz="0" w:space="0" w:color="auto"/>
                                    <w:right w:val="none" w:sz="0" w:space="0" w:color="auto"/>
                                  </w:divBdr>
                                  <w:divsChild>
                                    <w:div w:id="11197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651943">
                          <w:marLeft w:val="0"/>
                          <w:marRight w:val="0"/>
                          <w:marTop w:val="0"/>
                          <w:marBottom w:val="0"/>
                          <w:divBdr>
                            <w:top w:val="none" w:sz="0" w:space="0" w:color="auto"/>
                            <w:left w:val="none" w:sz="0" w:space="0" w:color="auto"/>
                            <w:bottom w:val="none" w:sz="0" w:space="0" w:color="auto"/>
                            <w:right w:val="none" w:sz="0" w:space="0" w:color="auto"/>
                          </w:divBdr>
                          <w:divsChild>
                            <w:div w:id="1028481330">
                              <w:marLeft w:val="0"/>
                              <w:marRight w:val="0"/>
                              <w:marTop w:val="0"/>
                              <w:marBottom w:val="0"/>
                              <w:divBdr>
                                <w:top w:val="none" w:sz="0" w:space="0" w:color="auto"/>
                                <w:left w:val="none" w:sz="0" w:space="0" w:color="auto"/>
                                <w:bottom w:val="none" w:sz="0" w:space="0" w:color="auto"/>
                                <w:right w:val="none" w:sz="0" w:space="0" w:color="auto"/>
                              </w:divBdr>
                              <w:divsChild>
                                <w:div w:id="1402405663">
                                  <w:marLeft w:val="0"/>
                                  <w:marRight w:val="0"/>
                                  <w:marTop w:val="0"/>
                                  <w:marBottom w:val="0"/>
                                  <w:divBdr>
                                    <w:top w:val="none" w:sz="0" w:space="0" w:color="auto"/>
                                    <w:left w:val="none" w:sz="0" w:space="0" w:color="auto"/>
                                    <w:bottom w:val="none" w:sz="0" w:space="0" w:color="auto"/>
                                    <w:right w:val="none" w:sz="0" w:space="0" w:color="auto"/>
                                  </w:divBdr>
                                  <w:divsChild>
                                    <w:div w:id="124514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53249">
                  <w:marLeft w:val="0"/>
                  <w:marRight w:val="0"/>
                  <w:marTop w:val="0"/>
                  <w:marBottom w:val="0"/>
                  <w:divBdr>
                    <w:top w:val="none" w:sz="0" w:space="0" w:color="auto"/>
                    <w:left w:val="none" w:sz="0" w:space="0" w:color="auto"/>
                    <w:bottom w:val="none" w:sz="0" w:space="0" w:color="auto"/>
                    <w:right w:val="none" w:sz="0" w:space="0" w:color="auto"/>
                  </w:divBdr>
                  <w:divsChild>
                    <w:div w:id="1436904794">
                      <w:marLeft w:val="0"/>
                      <w:marRight w:val="0"/>
                      <w:marTop w:val="0"/>
                      <w:marBottom w:val="0"/>
                      <w:divBdr>
                        <w:top w:val="none" w:sz="0" w:space="0" w:color="auto"/>
                        <w:left w:val="none" w:sz="0" w:space="0" w:color="auto"/>
                        <w:bottom w:val="none" w:sz="0" w:space="0" w:color="auto"/>
                        <w:right w:val="none" w:sz="0" w:space="0" w:color="auto"/>
                      </w:divBdr>
                      <w:divsChild>
                        <w:div w:id="356076878">
                          <w:marLeft w:val="0"/>
                          <w:marRight w:val="0"/>
                          <w:marTop w:val="0"/>
                          <w:marBottom w:val="0"/>
                          <w:divBdr>
                            <w:top w:val="none" w:sz="0" w:space="0" w:color="auto"/>
                            <w:left w:val="none" w:sz="0" w:space="0" w:color="auto"/>
                            <w:bottom w:val="none" w:sz="0" w:space="0" w:color="auto"/>
                            <w:right w:val="none" w:sz="0" w:space="0" w:color="auto"/>
                          </w:divBdr>
                          <w:divsChild>
                            <w:div w:id="668404560">
                              <w:marLeft w:val="0"/>
                              <w:marRight w:val="0"/>
                              <w:marTop w:val="0"/>
                              <w:marBottom w:val="0"/>
                              <w:divBdr>
                                <w:top w:val="none" w:sz="0" w:space="0" w:color="auto"/>
                                <w:left w:val="none" w:sz="0" w:space="0" w:color="auto"/>
                                <w:bottom w:val="none" w:sz="0" w:space="0" w:color="auto"/>
                                <w:right w:val="none" w:sz="0" w:space="0" w:color="auto"/>
                              </w:divBdr>
                              <w:divsChild>
                                <w:div w:id="212522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953691">
          <w:marLeft w:val="0"/>
          <w:marRight w:val="0"/>
          <w:marTop w:val="0"/>
          <w:marBottom w:val="0"/>
          <w:divBdr>
            <w:top w:val="none" w:sz="0" w:space="0" w:color="auto"/>
            <w:left w:val="none" w:sz="0" w:space="0" w:color="auto"/>
            <w:bottom w:val="none" w:sz="0" w:space="0" w:color="auto"/>
            <w:right w:val="none" w:sz="0" w:space="0" w:color="auto"/>
          </w:divBdr>
          <w:divsChild>
            <w:div w:id="1104767750">
              <w:marLeft w:val="0"/>
              <w:marRight w:val="0"/>
              <w:marTop w:val="0"/>
              <w:marBottom w:val="0"/>
              <w:divBdr>
                <w:top w:val="none" w:sz="0" w:space="0" w:color="auto"/>
                <w:left w:val="none" w:sz="0" w:space="0" w:color="auto"/>
                <w:bottom w:val="none" w:sz="0" w:space="0" w:color="auto"/>
                <w:right w:val="none" w:sz="0" w:space="0" w:color="auto"/>
              </w:divBdr>
              <w:divsChild>
                <w:div w:id="795102599">
                  <w:marLeft w:val="0"/>
                  <w:marRight w:val="0"/>
                  <w:marTop w:val="0"/>
                  <w:marBottom w:val="0"/>
                  <w:divBdr>
                    <w:top w:val="none" w:sz="0" w:space="0" w:color="auto"/>
                    <w:left w:val="none" w:sz="0" w:space="0" w:color="auto"/>
                    <w:bottom w:val="none" w:sz="0" w:space="0" w:color="auto"/>
                    <w:right w:val="none" w:sz="0" w:space="0" w:color="auto"/>
                  </w:divBdr>
                  <w:divsChild>
                    <w:div w:id="320737986">
                      <w:marLeft w:val="0"/>
                      <w:marRight w:val="0"/>
                      <w:marTop w:val="0"/>
                      <w:marBottom w:val="0"/>
                      <w:divBdr>
                        <w:top w:val="none" w:sz="0" w:space="0" w:color="auto"/>
                        <w:left w:val="none" w:sz="0" w:space="0" w:color="auto"/>
                        <w:bottom w:val="none" w:sz="0" w:space="0" w:color="auto"/>
                        <w:right w:val="none" w:sz="0" w:space="0" w:color="auto"/>
                      </w:divBdr>
                      <w:divsChild>
                        <w:div w:id="229115314">
                          <w:marLeft w:val="0"/>
                          <w:marRight w:val="0"/>
                          <w:marTop w:val="0"/>
                          <w:marBottom w:val="0"/>
                          <w:divBdr>
                            <w:top w:val="none" w:sz="0" w:space="0" w:color="auto"/>
                            <w:left w:val="none" w:sz="0" w:space="0" w:color="auto"/>
                            <w:bottom w:val="none" w:sz="0" w:space="0" w:color="auto"/>
                            <w:right w:val="none" w:sz="0" w:space="0" w:color="auto"/>
                          </w:divBdr>
                          <w:divsChild>
                            <w:div w:id="877161556">
                              <w:marLeft w:val="0"/>
                              <w:marRight w:val="0"/>
                              <w:marTop w:val="0"/>
                              <w:marBottom w:val="0"/>
                              <w:divBdr>
                                <w:top w:val="none" w:sz="0" w:space="0" w:color="auto"/>
                                <w:left w:val="none" w:sz="0" w:space="0" w:color="auto"/>
                                <w:bottom w:val="none" w:sz="0" w:space="0" w:color="auto"/>
                                <w:right w:val="none" w:sz="0" w:space="0" w:color="auto"/>
                              </w:divBdr>
                              <w:divsChild>
                                <w:div w:id="946079522">
                                  <w:marLeft w:val="0"/>
                                  <w:marRight w:val="0"/>
                                  <w:marTop w:val="0"/>
                                  <w:marBottom w:val="0"/>
                                  <w:divBdr>
                                    <w:top w:val="none" w:sz="0" w:space="0" w:color="auto"/>
                                    <w:left w:val="none" w:sz="0" w:space="0" w:color="auto"/>
                                    <w:bottom w:val="none" w:sz="0" w:space="0" w:color="auto"/>
                                    <w:right w:val="none" w:sz="0" w:space="0" w:color="auto"/>
                                  </w:divBdr>
                                  <w:divsChild>
                                    <w:div w:id="1814247946">
                                      <w:marLeft w:val="0"/>
                                      <w:marRight w:val="0"/>
                                      <w:marTop w:val="0"/>
                                      <w:marBottom w:val="0"/>
                                      <w:divBdr>
                                        <w:top w:val="none" w:sz="0" w:space="0" w:color="auto"/>
                                        <w:left w:val="none" w:sz="0" w:space="0" w:color="auto"/>
                                        <w:bottom w:val="none" w:sz="0" w:space="0" w:color="auto"/>
                                        <w:right w:val="none" w:sz="0" w:space="0" w:color="auto"/>
                                      </w:divBdr>
                                      <w:divsChild>
                                        <w:div w:id="137646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730085">
          <w:marLeft w:val="0"/>
          <w:marRight w:val="0"/>
          <w:marTop w:val="0"/>
          <w:marBottom w:val="0"/>
          <w:divBdr>
            <w:top w:val="none" w:sz="0" w:space="0" w:color="auto"/>
            <w:left w:val="none" w:sz="0" w:space="0" w:color="auto"/>
            <w:bottom w:val="none" w:sz="0" w:space="0" w:color="auto"/>
            <w:right w:val="none" w:sz="0" w:space="0" w:color="auto"/>
          </w:divBdr>
          <w:divsChild>
            <w:div w:id="1063143405">
              <w:marLeft w:val="0"/>
              <w:marRight w:val="0"/>
              <w:marTop w:val="0"/>
              <w:marBottom w:val="0"/>
              <w:divBdr>
                <w:top w:val="none" w:sz="0" w:space="0" w:color="auto"/>
                <w:left w:val="none" w:sz="0" w:space="0" w:color="auto"/>
                <w:bottom w:val="none" w:sz="0" w:space="0" w:color="auto"/>
                <w:right w:val="none" w:sz="0" w:space="0" w:color="auto"/>
              </w:divBdr>
              <w:divsChild>
                <w:div w:id="1988896072">
                  <w:marLeft w:val="0"/>
                  <w:marRight w:val="0"/>
                  <w:marTop w:val="0"/>
                  <w:marBottom w:val="0"/>
                  <w:divBdr>
                    <w:top w:val="none" w:sz="0" w:space="0" w:color="auto"/>
                    <w:left w:val="none" w:sz="0" w:space="0" w:color="auto"/>
                    <w:bottom w:val="none" w:sz="0" w:space="0" w:color="auto"/>
                    <w:right w:val="none" w:sz="0" w:space="0" w:color="auto"/>
                  </w:divBdr>
                  <w:divsChild>
                    <w:div w:id="17434778">
                      <w:marLeft w:val="0"/>
                      <w:marRight w:val="0"/>
                      <w:marTop w:val="0"/>
                      <w:marBottom w:val="0"/>
                      <w:divBdr>
                        <w:top w:val="none" w:sz="0" w:space="0" w:color="auto"/>
                        <w:left w:val="none" w:sz="0" w:space="0" w:color="auto"/>
                        <w:bottom w:val="none" w:sz="0" w:space="0" w:color="auto"/>
                        <w:right w:val="none" w:sz="0" w:space="0" w:color="auto"/>
                      </w:divBdr>
                      <w:divsChild>
                        <w:div w:id="649408695">
                          <w:marLeft w:val="0"/>
                          <w:marRight w:val="0"/>
                          <w:marTop w:val="0"/>
                          <w:marBottom w:val="0"/>
                          <w:divBdr>
                            <w:top w:val="none" w:sz="0" w:space="0" w:color="auto"/>
                            <w:left w:val="none" w:sz="0" w:space="0" w:color="auto"/>
                            <w:bottom w:val="none" w:sz="0" w:space="0" w:color="auto"/>
                            <w:right w:val="none" w:sz="0" w:space="0" w:color="auto"/>
                          </w:divBdr>
                          <w:divsChild>
                            <w:div w:id="576980513">
                              <w:marLeft w:val="0"/>
                              <w:marRight w:val="0"/>
                              <w:marTop w:val="0"/>
                              <w:marBottom w:val="0"/>
                              <w:divBdr>
                                <w:top w:val="none" w:sz="0" w:space="0" w:color="auto"/>
                                <w:left w:val="none" w:sz="0" w:space="0" w:color="auto"/>
                                <w:bottom w:val="none" w:sz="0" w:space="0" w:color="auto"/>
                                <w:right w:val="none" w:sz="0" w:space="0" w:color="auto"/>
                              </w:divBdr>
                              <w:divsChild>
                                <w:div w:id="134491624">
                                  <w:marLeft w:val="0"/>
                                  <w:marRight w:val="0"/>
                                  <w:marTop w:val="0"/>
                                  <w:marBottom w:val="0"/>
                                  <w:divBdr>
                                    <w:top w:val="none" w:sz="0" w:space="0" w:color="auto"/>
                                    <w:left w:val="none" w:sz="0" w:space="0" w:color="auto"/>
                                    <w:bottom w:val="none" w:sz="0" w:space="0" w:color="auto"/>
                                    <w:right w:val="none" w:sz="0" w:space="0" w:color="auto"/>
                                  </w:divBdr>
                                  <w:divsChild>
                                    <w:div w:id="366370896">
                                      <w:marLeft w:val="0"/>
                                      <w:marRight w:val="0"/>
                                      <w:marTop w:val="0"/>
                                      <w:marBottom w:val="0"/>
                                      <w:divBdr>
                                        <w:top w:val="none" w:sz="0" w:space="0" w:color="auto"/>
                                        <w:left w:val="none" w:sz="0" w:space="0" w:color="auto"/>
                                        <w:bottom w:val="none" w:sz="0" w:space="0" w:color="auto"/>
                                        <w:right w:val="none" w:sz="0" w:space="0" w:color="auto"/>
                                      </w:divBdr>
                                      <w:divsChild>
                                        <w:div w:id="58526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304342">
      <w:bodyDiv w:val="1"/>
      <w:marLeft w:val="0"/>
      <w:marRight w:val="0"/>
      <w:marTop w:val="0"/>
      <w:marBottom w:val="0"/>
      <w:divBdr>
        <w:top w:val="none" w:sz="0" w:space="0" w:color="auto"/>
        <w:left w:val="none" w:sz="0" w:space="0" w:color="auto"/>
        <w:bottom w:val="none" w:sz="0" w:space="0" w:color="auto"/>
        <w:right w:val="none" w:sz="0" w:space="0" w:color="auto"/>
      </w:divBdr>
    </w:div>
    <w:div w:id="1738285001">
      <w:bodyDiv w:val="1"/>
      <w:marLeft w:val="0"/>
      <w:marRight w:val="0"/>
      <w:marTop w:val="0"/>
      <w:marBottom w:val="0"/>
      <w:divBdr>
        <w:top w:val="none" w:sz="0" w:space="0" w:color="auto"/>
        <w:left w:val="none" w:sz="0" w:space="0" w:color="auto"/>
        <w:bottom w:val="none" w:sz="0" w:space="0" w:color="auto"/>
        <w:right w:val="none" w:sz="0" w:space="0" w:color="auto"/>
      </w:divBdr>
      <w:divsChild>
        <w:div w:id="44835223">
          <w:marLeft w:val="0"/>
          <w:marRight w:val="0"/>
          <w:marTop w:val="0"/>
          <w:marBottom w:val="0"/>
          <w:divBdr>
            <w:top w:val="none" w:sz="0" w:space="0" w:color="auto"/>
            <w:left w:val="none" w:sz="0" w:space="0" w:color="auto"/>
            <w:bottom w:val="none" w:sz="0" w:space="0" w:color="auto"/>
            <w:right w:val="none" w:sz="0" w:space="0" w:color="auto"/>
          </w:divBdr>
          <w:divsChild>
            <w:div w:id="81222369">
              <w:marLeft w:val="0"/>
              <w:marRight w:val="0"/>
              <w:marTop w:val="0"/>
              <w:marBottom w:val="0"/>
              <w:divBdr>
                <w:top w:val="none" w:sz="0" w:space="0" w:color="auto"/>
                <w:left w:val="none" w:sz="0" w:space="0" w:color="auto"/>
                <w:bottom w:val="none" w:sz="0" w:space="0" w:color="auto"/>
                <w:right w:val="none" w:sz="0" w:space="0" w:color="auto"/>
              </w:divBdr>
              <w:divsChild>
                <w:div w:id="2060743968">
                  <w:marLeft w:val="0"/>
                  <w:marRight w:val="0"/>
                  <w:marTop w:val="0"/>
                  <w:marBottom w:val="0"/>
                  <w:divBdr>
                    <w:top w:val="none" w:sz="0" w:space="0" w:color="auto"/>
                    <w:left w:val="none" w:sz="0" w:space="0" w:color="auto"/>
                    <w:bottom w:val="none" w:sz="0" w:space="0" w:color="auto"/>
                    <w:right w:val="none" w:sz="0" w:space="0" w:color="auto"/>
                  </w:divBdr>
                  <w:divsChild>
                    <w:div w:id="150550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51945">
          <w:marLeft w:val="0"/>
          <w:marRight w:val="0"/>
          <w:marTop w:val="0"/>
          <w:marBottom w:val="0"/>
          <w:divBdr>
            <w:top w:val="none" w:sz="0" w:space="0" w:color="auto"/>
            <w:left w:val="none" w:sz="0" w:space="0" w:color="auto"/>
            <w:bottom w:val="none" w:sz="0" w:space="0" w:color="auto"/>
            <w:right w:val="none" w:sz="0" w:space="0" w:color="auto"/>
          </w:divBdr>
          <w:divsChild>
            <w:div w:id="2144613943">
              <w:marLeft w:val="0"/>
              <w:marRight w:val="0"/>
              <w:marTop w:val="0"/>
              <w:marBottom w:val="0"/>
              <w:divBdr>
                <w:top w:val="none" w:sz="0" w:space="0" w:color="auto"/>
                <w:left w:val="none" w:sz="0" w:space="0" w:color="auto"/>
                <w:bottom w:val="none" w:sz="0" w:space="0" w:color="auto"/>
                <w:right w:val="none" w:sz="0" w:space="0" w:color="auto"/>
              </w:divBdr>
              <w:divsChild>
                <w:div w:id="1469975475">
                  <w:marLeft w:val="0"/>
                  <w:marRight w:val="0"/>
                  <w:marTop w:val="0"/>
                  <w:marBottom w:val="0"/>
                  <w:divBdr>
                    <w:top w:val="none" w:sz="0" w:space="0" w:color="auto"/>
                    <w:left w:val="none" w:sz="0" w:space="0" w:color="auto"/>
                    <w:bottom w:val="none" w:sz="0" w:space="0" w:color="auto"/>
                    <w:right w:val="none" w:sz="0" w:space="0" w:color="auto"/>
                  </w:divBdr>
                  <w:divsChild>
                    <w:div w:id="987126142">
                      <w:marLeft w:val="0"/>
                      <w:marRight w:val="0"/>
                      <w:marTop w:val="0"/>
                      <w:marBottom w:val="0"/>
                      <w:divBdr>
                        <w:top w:val="none" w:sz="0" w:space="0" w:color="auto"/>
                        <w:left w:val="none" w:sz="0" w:space="0" w:color="auto"/>
                        <w:bottom w:val="none" w:sz="0" w:space="0" w:color="auto"/>
                        <w:right w:val="none" w:sz="0" w:space="0" w:color="auto"/>
                      </w:divBdr>
                      <w:divsChild>
                        <w:div w:id="717701439">
                          <w:marLeft w:val="0"/>
                          <w:marRight w:val="0"/>
                          <w:marTop w:val="0"/>
                          <w:marBottom w:val="0"/>
                          <w:divBdr>
                            <w:top w:val="none" w:sz="0" w:space="0" w:color="auto"/>
                            <w:left w:val="none" w:sz="0" w:space="0" w:color="auto"/>
                            <w:bottom w:val="none" w:sz="0" w:space="0" w:color="auto"/>
                            <w:right w:val="none" w:sz="0" w:space="0" w:color="auto"/>
                          </w:divBdr>
                          <w:divsChild>
                            <w:div w:id="1434401871">
                              <w:marLeft w:val="0"/>
                              <w:marRight w:val="0"/>
                              <w:marTop w:val="0"/>
                              <w:marBottom w:val="0"/>
                              <w:divBdr>
                                <w:top w:val="none" w:sz="0" w:space="0" w:color="auto"/>
                                <w:left w:val="none" w:sz="0" w:space="0" w:color="auto"/>
                                <w:bottom w:val="none" w:sz="0" w:space="0" w:color="auto"/>
                                <w:right w:val="none" w:sz="0" w:space="0" w:color="auto"/>
                              </w:divBdr>
                              <w:divsChild>
                                <w:div w:id="158264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032083">
                  <w:marLeft w:val="0"/>
                  <w:marRight w:val="0"/>
                  <w:marTop w:val="0"/>
                  <w:marBottom w:val="0"/>
                  <w:divBdr>
                    <w:top w:val="none" w:sz="0" w:space="0" w:color="auto"/>
                    <w:left w:val="none" w:sz="0" w:space="0" w:color="auto"/>
                    <w:bottom w:val="none" w:sz="0" w:space="0" w:color="auto"/>
                    <w:right w:val="none" w:sz="0" w:space="0" w:color="auto"/>
                  </w:divBdr>
                  <w:divsChild>
                    <w:div w:id="1832677456">
                      <w:marLeft w:val="0"/>
                      <w:marRight w:val="0"/>
                      <w:marTop w:val="0"/>
                      <w:marBottom w:val="0"/>
                      <w:divBdr>
                        <w:top w:val="none" w:sz="0" w:space="0" w:color="auto"/>
                        <w:left w:val="none" w:sz="0" w:space="0" w:color="auto"/>
                        <w:bottom w:val="none" w:sz="0" w:space="0" w:color="auto"/>
                        <w:right w:val="none" w:sz="0" w:space="0" w:color="auto"/>
                      </w:divBdr>
                      <w:divsChild>
                        <w:div w:id="470176803">
                          <w:marLeft w:val="0"/>
                          <w:marRight w:val="0"/>
                          <w:marTop w:val="0"/>
                          <w:marBottom w:val="0"/>
                          <w:divBdr>
                            <w:top w:val="none" w:sz="0" w:space="0" w:color="auto"/>
                            <w:left w:val="none" w:sz="0" w:space="0" w:color="auto"/>
                            <w:bottom w:val="none" w:sz="0" w:space="0" w:color="auto"/>
                            <w:right w:val="none" w:sz="0" w:space="0" w:color="auto"/>
                          </w:divBdr>
                          <w:divsChild>
                            <w:div w:id="1413358542">
                              <w:marLeft w:val="0"/>
                              <w:marRight w:val="0"/>
                              <w:marTop w:val="0"/>
                              <w:marBottom w:val="0"/>
                              <w:divBdr>
                                <w:top w:val="none" w:sz="0" w:space="0" w:color="auto"/>
                                <w:left w:val="none" w:sz="0" w:space="0" w:color="auto"/>
                                <w:bottom w:val="none" w:sz="0" w:space="0" w:color="auto"/>
                                <w:right w:val="none" w:sz="0" w:space="0" w:color="auto"/>
                              </w:divBdr>
                              <w:divsChild>
                                <w:div w:id="1373581087">
                                  <w:marLeft w:val="0"/>
                                  <w:marRight w:val="0"/>
                                  <w:marTop w:val="0"/>
                                  <w:marBottom w:val="0"/>
                                  <w:divBdr>
                                    <w:top w:val="none" w:sz="0" w:space="0" w:color="auto"/>
                                    <w:left w:val="none" w:sz="0" w:space="0" w:color="auto"/>
                                    <w:bottom w:val="none" w:sz="0" w:space="0" w:color="auto"/>
                                    <w:right w:val="none" w:sz="0" w:space="0" w:color="auto"/>
                                  </w:divBdr>
                                  <w:divsChild>
                                    <w:div w:id="128361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844471">
          <w:marLeft w:val="0"/>
          <w:marRight w:val="0"/>
          <w:marTop w:val="0"/>
          <w:marBottom w:val="0"/>
          <w:divBdr>
            <w:top w:val="none" w:sz="0" w:space="0" w:color="auto"/>
            <w:left w:val="none" w:sz="0" w:space="0" w:color="auto"/>
            <w:bottom w:val="none" w:sz="0" w:space="0" w:color="auto"/>
            <w:right w:val="none" w:sz="0" w:space="0" w:color="auto"/>
          </w:divBdr>
          <w:divsChild>
            <w:div w:id="956714661">
              <w:marLeft w:val="0"/>
              <w:marRight w:val="0"/>
              <w:marTop w:val="0"/>
              <w:marBottom w:val="0"/>
              <w:divBdr>
                <w:top w:val="none" w:sz="0" w:space="0" w:color="auto"/>
                <w:left w:val="none" w:sz="0" w:space="0" w:color="auto"/>
                <w:bottom w:val="none" w:sz="0" w:space="0" w:color="auto"/>
                <w:right w:val="none" w:sz="0" w:space="0" w:color="auto"/>
              </w:divBdr>
              <w:divsChild>
                <w:div w:id="1112015567">
                  <w:marLeft w:val="0"/>
                  <w:marRight w:val="0"/>
                  <w:marTop w:val="0"/>
                  <w:marBottom w:val="0"/>
                  <w:divBdr>
                    <w:top w:val="none" w:sz="0" w:space="0" w:color="auto"/>
                    <w:left w:val="none" w:sz="0" w:space="0" w:color="auto"/>
                    <w:bottom w:val="none" w:sz="0" w:space="0" w:color="auto"/>
                    <w:right w:val="none" w:sz="0" w:space="0" w:color="auto"/>
                  </w:divBdr>
                  <w:divsChild>
                    <w:div w:id="920408181">
                      <w:marLeft w:val="0"/>
                      <w:marRight w:val="0"/>
                      <w:marTop w:val="0"/>
                      <w:marBottom w:val="0"/>
                      <w:divBdr>
                        <w:top w:val="none" w:sz="0" w:space="0" w:color="auto"/>
                        <w:left w:val="none" w:sz="0" w:space="0" w:color="auto"/>
                        <w:bottom w:val="none" w:sz="0" w:space="0" w:color="auto"/>
                        <w:right w:val="none" w:sz="0" w:space="0" w:color="auto"/>
                      </w:divBdr>
                      <w:divsChild>
                        <w:div w:id="1545172071">
                          <w:marLeft w:val="0"/>
                          <w:marRight w:val="0"/>
                          <w:marTop w:val="0"/>
                          <w:marBottom w:val="0"/>
                          <w:divBdr>
                            <w:top w:val="none" w:sz="0" w:space="0" w:color="auto"/>
                            <w:left w:val="none" w:sz="0" w:space="0" w:color="auto"/>
                            <w:bottom w:val="none" w:sz="0" w:space="0" w:color="auto"/>
                            <w:right w:val="none" w:sz="0" w:space="0" w:color="auto"/>
                          </w:divBdr>
                          <w:divsChild>
                            <w:div w:id="119567978">
                              <w:marLeft w:val="0"/>
                              <w:marRight w:val="0"/>
                              <w:marTop w:val="0"/>
                              <w:marBottom w:val="0"/>
                              <w:divBdr>
                                <w:top w:val="none" w:sz="0" w:space="0" w:color="auto"/>
                                <w:left w:val="none" w:sz="0" w:space="0" w:color="auto"/>
                                <w:bottom w:val="none" w:sz="0" w:space="0" w:color="auto"/>
                                <w:right w:val="none" w:sz="0" w:space="0" w:color="auto"/>
                              </w:divBdr>
                              <w:divsChild>
                                <w:div w:id="923760582">
                                  <w:marLeft w:val="0"/>
                                  <w:marRight w:val="0"/>
                                  <w:marTop w:val="0"/>
                                  <w:marBottom w:val="0"/>
                                  <w:divBdr>
                                    <w:top w:val="none" w:sz="0" w:space="0" w:color="auto"/>
                                    <w:left w:val="none" w:sz="0" w:space="0" w:color="auto"/>
                                    <w:bottom w:val="none" w:sz="0" w:space="0" w:color="auto"/>
                                    <w:right w:val="none" w:sz="0" w:space="0" w:color="auto"/>
                                  </w:divBdr>
                                  <w:divsChild>
                                    <w:div w:id="750733712">
                                      <w:marLeft w:val="0"/>
                                      <w:marRight w:val="0"/>
                                      <w:marTop w:val="0"/>
                                      <w:marBottom w:val="0"/>
                                      <w:divBdr>
                                        <w:top w:val="none" w:sz="0" w:space="0" w:color="auto"/>
                                        <w:left w:val="none" w:sz="0" w:space="0" w:color="auto"/>
                                        <w:bottom w:val="none" w:sz="0" w:space="0" w:color="auto"/>
                                        <w:right w:val="none" w:sz="0" w:space="0" w:color="auto"/>
                                      </w:divBdr>
                                      <w:divsChild>
                                        <w:div w:id="102328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073213">
          <w:marLeft w:val="0"/>
          <w:marRight w:val="0"/>
          <w:marTop w:val="0"/>
          <w:marBottom w:val="0"/>
          <w:divBdr>
            <w:top w:val="none" w:sz="0" w:space="0" w:color="auto"/>
            <w:left w:val="none" w:sz="0" w:space="0" w:color="auto"/>
            <w:bottom w:val="none" w:sz="0" w:space="0" w:color="auto"/>
            <w:right w:val="none" w:sz="0" w:space="0" w:color="auto"/>
          </w:divBdr>
          <w:divsChild>
            <w:div w:id="48577384">
              <w:marLeft w:val="0"/>
              <w:marRight w:val="0"/>
              <w:marTop w:val="0"/>
              <w:marBottom w:val="0"/>
              <w:divBdr>
                <w:top w:val="none" w:sz="0" w:space="0" w:color="auto"/>
                <w:left w:val="none" w:sz="0" w:space="0" w:color="auto"/>
                <w:bottom w:val="none" w:sz="0" w:space="0" w:color="auto"/>
                <w:right w:val="none" w:sz="0" w:space="0" w:color="auto"/>
              </w:divBdr>
              <w:divsChild>
                <w:div w:id="1109087024">
                  <w:marLeft w:val="0"/>
                  <w:marRight w:val="0"/>
                  <w:marTop w:val="0"/>
                  <w:marBottom w:val="0"/>
                  <w:divBdr>
                    <w:top w:val="none" w:sz="0" w:space="0" w:color="auto"/>
                    <w:left w:val="none" w:sz="0" w:space="0" w:color="auto"/>
                    <w:bottom w:val="none" w:sz="0" w:space="0" w:color="auto"/>
                    <w:right w:val="none" w:sz="0" w:space="0" w:color="auto"/>
                  </w:divBdr>
                  <w:divsChild>
                    <w:div w:id="1956712758">
                      <w:marLeft w:val="0"/>
                      <w:marRight w:val="0"/>
                      <w:marTop w:val="0"/>
                      <w:marBottom w:val="0"/>
                      <w:divBdr>
                        <w:top w:val="none" w:sz="0" w:space="0" w:color="auto"/>
                        <w:left w:val="none" w:sz="0" w:space="0" w:color="auto"/>
                        <w:bottom w:val="none" w:sz="0" w:space="0" w:color="auto"/>
                        <w:right w:val="none" w:sz="0" w:space="0" w:color="auto"/>
                      </w:divBdr>
                      <w:divsChild>
                        <w:div w:id="2057585291">
                          <w:marLeft w:val="0"/>
                          <w:marRight w:val="0"/>
                          <w:marTop w:val="0"/>
                          <w:marBottom w:val="0"/>
                          <w:divBdr>
                            <w:top w:val="none" w:sz="0" w:space="0" w:color="auto"/>
                            <w:left w:val="none" w:sz="0" w:space="0" w:color="auto"/>
                            <w:bottom w:val="none" w:sz="0" w:space="0" w:color="auto"/>
                            <w:right w:val="none" w:sz="0" w:space="0" w:color="auto"/>
                          </w:divBdr>
                          <w:divsChild>
                            <w:div w:id="1940134440">
                              <w:marLeft w:val="0"/>
                              <w:marRight w:val="0"/>
                              <w:marTop w:val="0"/>
                              <w:marBottom w:val="0"/>
                              <w:divBdr>
                                <w:top w:val="none" w:sz="0" w:space="0" w:color="auto"/>
                                <w:left w:val="none" w:sz="0" w:space="0" w:color="auto"/>
                                <w:bottom w:val="none" w:sz="0" w:space="0" w:color="auto"/>
                                <w:right w:val="none" w:sz="0" w:space="0" w:color="auto"/>
                              </w:divBdr>
                              <w:divsChild>
                                <w:div w:id="7846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776539">
                  <w:marLeft w:val="0"/>
                  <w:marRight w:val="0"/>
                  <w:marTop w:val="0"/>
                  <w:marBottom w:val="0"/>
                  <w:divBdr>
                    <w:top w:val="none" w:sz="0" w:space="0" w:color="auto"/>
                    <w:left w:val="none" w:sz="0" w:space="0" w:color="auto"/>
                    <w:bottom w:val="none" w:sz="0" w:space="0" w:color="auto"/>
                    <w:right w:val="none" w:sz="0" w:space="0" w:color="auto"/>
                  </w:divBdr>
                  <w:divsChild>
                    <w:div w:id="1902524783">
                      <w:marLeft w:val="0"/>
                      <w:marRight w:val="0"/>
                      <w:marTop w:val="0"/>
                      <w:marBottom w:val="0"/>
                      <w:divBdr>
                        <w:top w:val="none" w:sz="0" w:space="0" w:color="auto"/>
                        <w:left w:val="none" w:sz="0" w:space="0" w:color="auto"/>
                        <w:bottom w:val="none" w:sz="0" w:space="0" w:color="auto"/>
                        <w:right w:val="none" w:sz="0" w:space="0" w:color="auto"/>
                      </w:divBdr>
                      <w:divsChild>
                        <w:div w:id="421755181">
                          <w:marLeft w:val="0"/>
                          <w:marRight w:val="0"/>
                          <w:marTop w:val="0"/>
                          <w:marBottom w:val="0"/>
                          <w:divBdr>
                            <w:top w:val="none" w:sz="0" w:space="0" w:color="auto"/>
                            <w:left w:val="none" w:sz="0" w:space="0" w:color="auto"/>
                            <w:bottom w:val="none" w:sz="0" w:space="0" w:color="auto"/>
                            <w:right w:val="none" w:sz="0" w:space="0" w:color="auto"/>
                          </w:divBdr>
                          <w:divsChild>
                            <w:div w:id="1947036270">
                              <w:marLeft w:val="0"/>
                              <w:marRight w:val="0"/>
                              <w:marTop w:val="0"/>
                              <w:marBottom w:val="0"/>
                              <w:divBdr>
                                <w:top w:val="none" w:sz="0" w:space="0" w:color="auto"/>
                                <w:left w:val="none" w:sz="0" w:space="0" w:color="auto"/>
                                <w:bottom w:val="none" w:sz="0" w:space="0" w:color="auto"/>
                                <w:right w:val="none" w:sz="0" w:space="0" w:color="auto"/>
                              </w:divBdr>
                              <w:divsChild>
                                <w:div w:id="192965793">
                                  <w:marLeft w:val="0"/>
                                  <w:marRight w:val="0"/>
                                  <w:marTop w:val="0"/>
                                  <w:marBottom w:val="0"/>
                                  <w:divBdr>
                                    <w:top w:val="none" w:sz="0" w:space="0" w:color="auto"/>
                                    <w:left w:val="none" w:sz="0" w:space="0" w:color="auto"/>
                                    <w:bottom w:val="none" w:sz="0" w:space="0" w:color="auto"/>
                                    <w:right w:val="none" w:sz="0" w:space="0" w:color="auto"/>
                                  </w:divBdr>
                                  <w:divsChild>
                                    <w:div w:id="14468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89835">
                          <w:marLeft w:val="0"/>
                          <w:marRight w:val="0"/>
                          <w:marTop w:val="0"/>
                          <w:marBottom w:val="0"/>
                          <w:divBdr>
                            <w:top w:val="none" w:sz="0" w:space="0" w:color="auto"/>
                            <w:left w:val="none" w:sz="0" w:space="0" w:color="auto"/>
                            <w:bottom w:val="none" w:sz="0" w:space="0" w:color="auto"/>
                            <w:right w:val="none" w:sz="0" w:space="0" w:color="auto"/>
                          </w:divBdr>
                          <w:divsChild>
                            <w:div w:id="595098652">
                              <w:marLeft w:val="0"/>
                              <w:marRight w:val="0"/>
                              <w:marTop w:val="0"/>
                              <w:marBottom w:val="0"/>
                              <w:divBdr>
                                <w:top w:val="none" w:sz="0" w:space="0" w:color="auto"/>
                                <w:left w:val="none" w:sz="0" w:space="0" w:color="auto"/>
                                <w:bottom w:val="none" w:sz="0" w:space="0" w:color="auto"/>
                                <w:right w:val="none" w:sz="0" w:space="0" w:color="auto"/>
                              </w:divBdr>
                              <w:divsChild>
                                <w:div w:id="313802420">
                                  <w:marLeft w:val="0"/>
                                  <w:marRight w:val="0"/>
                                  <w:marTop w:val="0"/>
                                  <w:marBottom w:val="0"/>
                                  <w:divBdr>
                                    <w:top w:val="none" w:sz="0" w:space="0" w:color="auto"/>
                                    <w:left w:val="none" w:sz="0" w:space="0" w:color="auto"/>
                                    <w:bottom w:val="none" w:sz="0" w:space="0" w:color="auto"/>
                                    <w:right w:val="none" w:sz="0" w:space="0" w:color="auto"/>
                                  </w:divBdr>
                                  <w:divsChild>
                                    <w:div w:id="173234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922723">
          <w:marLeft w:val="0"/>
          <w:marRight w:val="0"/>
          <w:marTop w:val="0"/>
          <w:marBottom w:val="0"/>
          <w:divBdr>
            <w:top w:val="none" w:sz="0" w:space="0" w:color="auto"/>
            <w:left w:val="none" w:sz="0" w:space="0" w:color="auto"/>
            <w:bottom w:val="none" w:sz="0" w:space="0" w:color="auto"/>
            <w:right w:val="none" w:sz="0" w:space="0" w:color="auto"/>
          </w:divBdr>
          <w:divsChild>
            <w:div w:id="1115750965">
              <w:marLeft w:val="0"/>
              <w:marRight w:val="0"/>
              <w:marTop w:val="0"/>
              <w:marBottom w:val="0"/>
              <w:divBdr>
                <w:top w:val="none" w:sz="0" w:space="0" w:color="auto"/>
                <w:left w:val="none" w:sz="0" w:space="0" w:color="auto"/>
                <w:bottom w:val="none" w:sz="0" w:space="0" w:color="auto"/>
                <w:right w:val="none" w:sz="0" w:space="0" w:color="auto"/>
              </w:divBdr>
              <w:divsChild>
                <w:div w:id="1363359613">
                  <w:marLeft w:val="0"/>
                  <w:marRight w:val="0"/>
                  <w:marTop w:val="0"/>
                  <w:marBottom w:val="0"/>
                  <w:divBdr>
                    <w:top w:val="none" w:sz="0" w:space="0" w:color="auto"/>
                    <w:left w:val="none" w:sz="0" w:space="0" w:color="auto"/>
                    <w:bottom w:val="none" w:sz="0" w:space="0" w:color="auto"/>
                    <w:right w:val="none" w:sz="0" w:space="0" w:color="auto"/>
                  </w:divBdr>
                  <w:divsChild>
                    <w:div w:id="1152330674">
                      <w:marLeft w:val="0"/>
                      <w:marRight w:val="0"/>
                      <w:marTop w:val="0"/>
                      <w:marBottom w:val="0"/>
                      <w:divBdr>
                        <w:top w:val="none" w:sz="0" w:space="0" w:color="auto"/>
                        <w:left w:val="none" w:sz="0" w:space="0" w:color="auto"/>
                        <w:bottom w:val="none" w:sz="0" w:space="0" w:color="auto"/>
                        <w:right w:val="none" w:sz="0" w:space="0" w:color="auto"/>
                      </w:divBdr>
                      <w:divsChild>
                        <w:div w:id="914901699">
                          <w:marLeft w:val="0"/>
                          <w:marRight w:val="0"/>
                          <w:marTop w:val="0"/>
                          <w:marBottom w:val="0"/>
                          <w:divBdr>
                            <w:top w:val="none" w:sz="0" w:space="0" w:color="auto"/>
                            <w:left w:val="none" w:sz="0" w:space="0" w:color="auto"/>
                            <w:bottom w:val="none" w:sz="0" w:space="0" w:color="auto"/>
                            <w:right w:val="none" w:sz="0" w:space="0" w:color="auto"/>
                          </w:divBdr>
                          <w:divsChild>
                            <w:div w:id="2078237207">
                              <w:marLeft w:val="0"/>
                              <w:marRight w:val="0"/>
                              <w:marTop w:val="0"/>
                              <w:marBottom w:val="0"/>
                              <w:divBdr>
                                <w:top w:val="none" w:sz="0" w:space="0" w:color="auto"/>
                                <w:left w:val="none" w:sz="0" w:space="0" w:color="auto"/>
                                <w:bottom w:val="none" w:sz="0" w:space="0" w:color="auto"/>
                                <w:right w:val="none" w:sz="0" w:space="0" w:color="auto"/>
                              </w:divBdr>
                              <w:divsChild>
                                <w:div w:id="1778866566">
                                  <w:marLeft w:val="0"/>
                                  <w:marRight w:val="0"/>
                                  <w:marTop w:val="0"/>
                                  <w:marBottom w:val="0"/>
                                  <w:divBdr>
                                    <w:top w:val="none" w:sz="0" w:space="0" w:color="auto"/>
                                    <w:left w:val="none" w:sz="0" w:space="0" w:color="auto"/>
                                    <w:bottom w:val="none" w:sz="0" w:space="0" w:color="auto"/>
                                    <w:right w:val="none" w:sz="0" w:space="0" w:color="auto"/>
                                  </w:divBdr>
                                  <w:divsChild>
                                    <w:div w:id="1935093886">
                                      <w:marLeft w:val="0"/>
                                      <w:marRight w:val="0"/>
                                      <w:marTop w:val="0"/>
                                      <w:marBottom w:val="0"/>
                                      <w:divBdr>
                                        <w:top w:val="none" w:sz="0" w:space="0" w:color="auto"/>
                                        <w:left w:val="none" w:sz="0" w:space="0" w:color="auto"/>
                                        <w:bottom w:val="none" w:sz="0" w:space="0" w:color="auto"/>
                                        <w:right w:val="none" w:sz="0" w:space="0" w:color="auto"/>
                                      </w:divBdr>
                                      <w:divsChild>
                                        <w:div w:id="106241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196686">
          <w:marLeft w:val="0"/>
          <w:marRight w:val="0"/>
          <w:marTop w:val="0"/>
          <w:marBottom w:val="0"/>
          <w:divBdr>
            <w:top w:val="none" w:sz="0" w:space="0" w:color="auto"/>
            <w:left w:val="none" w:sz="0" w:space="0" w:color="auto"/>
            <w:bottom w:val="none" w:sz="0" w:space="0" w:color="auto"/>
            <w:right w:val="none" w:sz="0" w:space="0" w:color="auto"/>
          </w:divBdr>
          <w:divsChild>
            <w:div w:id="1244070583">
              <w:marLeft w:val="0"/>
              <w:marRight w:val="0"/>
              <w:marTop w:val="0"/>
              <w:marBottom w:val="0"/>
              <w:divBdr>
                <w:top w:val="none" w:sz="0" w:space="0" w:color="auto"/>
                <w:left w:val="none" w:sz="0" w:space="0" w:color="auto"/>
                <w:bottom w:val="none" w:sz="0" w:space="0" w:color="auto"/>
                <w:right w:val="none" w:sz="0" w:space="0" w:color="auto"/>
              </w:divBdr>
              <w:divsChild>
                <w:div w:id="129400806">
                  <w:marLeft w:val="0"/>
                  <w:marRight w:val="0"/>
                  <w:marTop w:val="0"/>
                  <w:marBottom w:val="0"/>
                  <w:divBdr>
                    <w:top w:val="none" w:sz="0" w:space="0" w:color="auto"/>
                    <w:left w:val="none" w:sz="0" w:space="0" w:color="auto"/>
                    <w:bottom w:val="none" w:sz="0" w:space="0" w:color="auto"/>
                    <w:right w:val="none" w:sz="0" w:space="0" w:color="auto"/>
                  </w:divBdr>
                  <w:divsChild>
                    <w:div w:id="607156896">
                      <w:marLeft w:val="0"/>
                      <w:marRight w:val="0"/>
                      <w:marTop w:val="0"/>
                      <w:marBottom w:val="0"/>
                      <w:divBdr>
                        <w:top w:val="none" w:sz="0" w:space="0" w:color="auto"/>
                        <w:left w:val="none" w:sz="0" w:space="0" w:color="auto"/>
                        <w:bottom w:val="none" w:sz="0" w:space="0" w:color="auto"/>
                        <w:right w:val="none" w:sz="0" w:space="0" w:color="auto"/>
                      </w:divBdr>
                      <w:divsChild>
                        <w:div w:id="1484666231">
                          <w:marLeft w:val="0"/>
                          <w:marRight w:val="0"/>
                          <w:marTop w:val="0"/>
                          <w:marBottom w:val="0"/>
                          <w:divBdr>
                            <w:top w:val="none" w:sz="0" w:space="0" w:color="auto"/>
                            <w:left w:val="none" w:sz="0" w:space="0" w:color="auto"/>
                            <w:bottom w:val="none" w:sz="0" w:space="0" w:color="auto"/>
                            <w:right w:val="none" w:sz="0" w:space="0" w:color="auto"/>
                          </w:divBdr>
                          <w:divsChild>
                            <w:div w:id="137262124">
                              <w:marLeft w:val="0"/>
                              <w:marRight w:val="0"/>
                              <w:marTop w:val="0"/>
                              <w:marBottom w:val="0"/>
                              <w:divBdr>
                                <w:top w:val="none" w:sz="0" w:space="0" w:color="auto"/>
                                <w:left w:val="none" w:sz="0" w:space="0" w:color="auto"/>
                                <w:bottom w:val="none" w:sz="0" w:space="0" w:color="auto"/>
                                <w:right w:val="none" w:sz="0" w:space="0" w:color="auto"/>
                              </w:divBdr>
                              <w:divsChild>
                                <w:div w:id="1848204748">
                                  <w:marLeft w:val="0"/>
                                  <w:marRight w:val="0"/>
                                  <w:marTop w:val="0"/>
                                  <w:marBottom w:val="0"/>
                                  <w:divBdr>
                                    <w:top w:val="none" w:sz="0" w:space="0" w:color="auto"/>
                                    <w:left w:val="none" w:sz="0" w:space="0" w:color="auto"/>
                                    <w:bottom w:val="none" w:sz="0" w:space="0" w:color="auto"/>
                                    <w:right w:val="none" w:sz="0" w:space="0" w:color="auto"/>
                                  </w:divBdr>
                                  <w:divsChild>
                                    <w:div w:id="2051025682">
                                      <w:marLeft w:val="0"/>
                                      <w:marRight w:val="0"/>
                                      <w:marTop w:val="0"/>
                                      <w:marBottom w:val="0"/>
                                      <w:divBdr>
                                        <w:top w:val="none" w:sz="0" w:space="0" w:color="auto"/>
                                        <w:left w:val="none" w:sz="0" w:space="0" w:color="auto"/>
                                        <w:bottom w:val="none" w:sz="0" w:space="0" w:color="auto"/>
                                        <w:right w:val="none" w:sz="0" w:space="0" w:color="auto"/>
                                      </w:divBdr>
                                      <w:divsChild>
                                        <w:div w:id="9891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995289">
          <w:marLeft w:val="0"/>
          <w:marRight w:val="0"/>
          <w:marTop w:val="0"/>
          <w:marBottom w:val="0"/>
          <w:divBdr>
            <w:top w:val="none" w:sz="0" w:space="0" w:color="auto"/>
            <w:left w:val="none" w:sz="0" w:space="0" w:color="auto"/>
            <w:bottom w:val="none" w:sz="0" w:space="0" w:color="auto"/>
            <w:right w:val="none" w:sz="0" w:space="0" w:color="auto"/>
          </w:divBdr>
          <w:divsChild>
            <w:div w:id="226384260">
              <w:marLeft w:val="0"/>
              <w:marRight w:val="0"/>
              <w:marTop w:val="0"/>
              <w:marBottom w:val="0"/>
              <w:divBdr>
                <w:top w:val="none" w:sz="0" w:space="0" w:color="auto"/>
                <w:left w:val="none" w:sz="0" w:space="0" w:color="auto"/>
                <w:bottom w:val="none" w:sz="0" w:space="0" w:color="auto"/>
                <w:right w:val="none" w:sz="0" w:space="0" w:color="auto"/>
              </w:divBdr>
              <w:divsChild>
                <w:div w:id="349456331">
                  <w:marLeft w:val="0"/>
                  <w:marRight w:val="0"/>
                  <w:marTop w:val="0"/>
                  <w:marBottom w:val="0"/>
                  <w:divBdr>
                    <w:top w:val="none" w:sz="0" w:space="0" w:color="auto"/>
                    <w:left w:val="none" w:sz="0" w:space="0" w:color="auto"/>
                    <w:bottom w:val="none" w:sz="0" w:space="0" w:color="auto"/>
                    <w:right w:val="none" w:sz="0" w:space="0" w:color="auto"/>
                  </w:divBdr>
                  <w:divsChild>
                    <w:div w:id="1357347829">
                      <w:marLeft w:val="0"/>
                      <w:marRight w:val="0"/>
                      <w:marTop w:val="0"/>
                      <w:marBottom w:val="0"/>
                      <w:divBdr>
                        <w:top w:val="none" w:sz="0" w:space="0" w:color="auto"/>
                        <w:left w:val="none" w:sz="0" w:space="0" w:color="auto"/>
                        <w:bottom w:val="none" w:sz="0" w:space="0" w:color="auto"/>
                        <w:right w:val="none" w:sz="0" w:space="0" w:color="auto"/>
                      </w:divBdr>
                      <w:divsChild>
                        <w:div w:id="1936592716">
                          <w:marLeft w:val="0"/>
                          <w:marRight w:val="0"/>
                          <w:marTop w:val="0"/>
                          <w:marBottom w:val="0"/>
                          <w:divBdr>
                            <w:top w:val="none" w:sz="0" w:space="0" w:color="auto"/>
                            <w:left w:val="none" w:sz="0" w:space="0" w:color="auto"/>
                            <w:bottom w:val="none" w:sz="0" w:space="0" w:color="auto"/>
                            <w:right w:val="none" w:sz="0" w:space="0" w:color="auto"/>
                          </w:divBdr>
                          <w:divsChild>
                            <w:div w:id="1845776336">
                              <w:marLeft w:val="0"/>
                              <w:marRight w:val="0"/>
                              <w:marTop w:val="0"/>
                              <w:marBottom w:val="0"/>
                              <w:divBdr>
                                <w:top w:val="none" w:sz="0" w:space="0" w:color="auto"/>
                                <w:left w:val="none" w:sz="0" w:space="0" w:color="auto"/>
                                <w:bottom w:val="none" w:sz="0" w:space="0" w:color="auto"/>
                                <w:right w:val="none" w:sz="0" w:space="0" w:color="auto"/>
                              </w:divBdr>
                              <w:divsChild>
                                <w:div w:id="1730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855599">
                  <w:marLeft w:val="0"/>
                  <w:marRight w:val="0"/>
                  <w:marTop w:val="0"/>
                  <w:marBottom w:val="0"/>
                  <w:divBdr>
                    <w:top w:val="none" w:sz="0" w:space="0" w:color="auto"/>
                    <w:left w:val="none" w:sz="0" w:space="0" w:color="auto"/>
                    <w:bottom w:val="none" w:sz="0" w:space="0" w:color="auto"/>
                    <w:right w:val="none" w:sz="0" w:space="0" w:color="auto"/>
                  </w:divBdr>
                  <w:divsChild>
                    <w:div w:id="842550167">
                      <w:marLeft w:val="0"/>
                      <w:marRight w:val="0"/>
                      <w:marTop w:val="0"/>
                      <w:marBottom w:val="0"/>
                      <w:divBdr>
                        <w:top w:val="none" w:sz="0" w:space="0" w:color="auto"/>
                        <w:left w:val="none" w:sz="0" w:space="0" w:color="auto"/>
                        <w:bottom w:val="none" w:sz="0" w:space="0" w:color="auto"/>
                        <w:right w:val="none" w:sz="0" w:space="0" w:color="auto"/>
                      </w:divBdr>
                      <w:divsChild>
                        <w:div w:id="132139845">
                          <w:marLeft w:val="0"/>
                          <w:marRight w:val="0"/>
                          <w:marTop w:val="0"/>
                          <w:marBottom w:val="0"/>
                          <w:divBdr>
                            <w:top w:val="none" w:sz="0" w:space="0" w:color="auto"/>
                            <w:left w:val="none" w:sz="0" w:space="0" w:color="auto"/>
                            <w:bottom w:val="none" w:sz="0" w:space="0" w:color="auto"/>
                            <w:right w:val="none" w:sz="0" w:space="0" w:color="auto"/>
                          </w:divBdr>
                          <w:divsChild>
                            <w:div w:id="1163200252">
                              <w:marLeft w:val="0"/>
                              <w:marRight w:val="0"/>
                              <w:marTop w:val="0"/>
                              <w:marBottom w:val="0"/>
                              <w:divBdr>
                                <w:top w:val="none" w:sz="0" w:space="0" w:color="auto"/>
                                <w:left w:val="none" w:sz="0" w:space="0" w:color="auto"/>
                                <w:bottom w:val="none" w:sz="0" w:space="0" w:color="auto"/>
                                <w:right w:val="none" w:sz="0" w:space="0" w:color="auto"/>
                              </w:divBdr>
                              <w:divsChild>
                                <w:div w:id="1154570505">
                                  <w:marLeft w:val="0"/>
                                  <w:marRight w:val="0"/>
                                  <w:marTop w:val="0"/>
                                  <w:marBottom w:val="0"/>
                                  <w:divBdr>
                                    <w:top w:val="none" w:sz="0" w:space="0" w:color="auto"/>
                                    <w:left w:val="none" w:sz="0" w:space="0" w:color="auto"/>
                                    <w:bottom w:val="none" w:sz="0" w:space="0" w:color="auto"/>
                                    <w:right w:val="none" w:sz="0" w:space="0" w:color="auto"/>
                                  </w:divBdr>
                                  <w:divsChild>
                                    <w:div w:id="122264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04742">
                          <w:marLeft w:val="0"/>
                          <w:marRight w:val="0"/>
                          <w:marTop w:val="0"/>
                          <w:marBottom w:val="0"/>
                          <w:divBdr>
                            <w:top w:val="none" w:sz="0" w:space="0" w:color="auto"/>
                            <w:left w:val="none" w:sz="0" w:space="0" w:color="auto"/>
                            <w:bottom w:val="none" w:sz="0" w:space="0" w:color="auto"/>
                            <w:right w:val="none" w:sz="0" w:space="0" w:color="auto"/>
                          </w:divBdr>
                          <w:divsChild>
                            <w:div w:id="438062597">
                              <w:marLeft w:val="0"/>
                              <w:marRight w:val="0"/>
                              <w:marTop w:val="0"/>
                              <w:marBottom w:val="0"/>
                              <w:divBdr>
                                <w:top w:val="none" w:sz="0" w:space="0" w:color="auto"/>
                                <w:left w:val="none" w:sz="0" w:space="0" w:color="auto"/>
                                <w:bottom w:val="none" w:sz="0" w:space="0" w:color="auto"/>
                                <w:right w:val="none" w:sz="0" w:space="0" w:color="auto"/>
                              </w:divBdr>
                              <w:divsChild>
                                <w:div w:id="1820263595">
                                  <w:marLeft w:val="0"/>
                                  <w:marRight w:val="0"/>
                                  <w:marTop w:val="0"/>
                                  <w:marBottom w:val="0"/>
                                  <w:divBdr>
                                    <w:top w:val="none" w:sz="0" w:space="0" w:color="auto"/>
                                    <w:left w:val="none" w:sz="0" w:space="0" w:color="auto"/>
                                    <w:bottom w:val="none" w:sz="0" w:space="0" w:color="auto"/>
                                    <w:right w:val="none" w:sz="0" w:space="0" w:color="auto"/>
                                  </w:divBdr>
                                  <w:divsChild>
                                    <w:div w:id="11930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335303">
          <w:marLeft w:val="0"/>
          <w:marRight w:val="0"/>
          <w:marTop w:val="0"/>
          <w:marBottom w:val="0"/>
          <w:divBdr>
            <w:top w:val="none" w:sz="0" w:space="0" w:color="auto"/>
            <w:left w:val="none" w:sz="0" w:space="0" w:color="auto"/>
            <w:bottom w:val="none" w:sz="0" w:space="0" w:color="auto"/>
            <w:right w:val="none" w:sz="0" w:space="0" w:color="auto"/>
          </w:divBdr>
          <w:divsChild>
            <w:div w:id="1527863294">
              <w:marLeft w:val="0"/>
              <w:marRight w:val="0"/>
              <w:marTop w:val="0"/>
              <w:marBottom w:val="0"/>
              <w:divBdr>
                <w:top w:val="none" w:sz="0" w:space="0" w:color="auto"/>
                <w:left w:val="none" w:sz="0" w:space="0" w:color="auto"/>
                <w:bottom w:val="none" w:sz="0" w:space="0" w:color="auto"/>
                <w:right w:val="none" w:sz="0" w:space="0" w:color="auto"/>
              </w:divBdr>
              <w:divsChild>
                <w:div w:id="1298605261">
                  <w:marLeft w:val="0"/>
                  <w:marRight w:val="0"/>
                  <w:marTop w:val="0"/>
                  <w:marBottom w:val="0"/>
                  <w:divBdr>
                    <w:top w:val="none" w:sz="0" w:space="0" w:color="auto"/>
                    <w:left w:val="none" w:sz="0" w:space="0" w:color="auto"/>
                    <w:bottom w:val="none" w:sz="0" w:space="0" w:color="auto"/>
                    <w:right w:val="none" w:sz="0" w:space="0" w:color="auto"/>
                  </w:divBdr>
                  <w:divsChild>
                    <w:div w:id="1896159009">
                      <w:marLeft w:val="0"/>
                      <w:marRight w:val="0"/>
                      <w:marTop w:val="0"/>
                      <w:marBottom w:val="0"/>
                      <w:divBdr>
                        <w:top w:val="none" w:sz="0" w:space="0" w:color="auto"/>
                        <w:left w:val="none" w:sz="0" w:space="0" w:color="auto"/>
                        <w:bottom w:val="none" w:sz="0" w:space="0" w:color="auto"/>
                        <w:right w:val="none" w:sz="0" w:space="0" w:color="auto"/>
                      </w:divBdr>
                      <w:divsChild>
                        <w:div w:id="296185668">
                          <w:marLeft w:val="0"/>
                          <w:marRight w:val="0"/>
                          <w:marTop w:val="0"/>
                          <w:marBottom w:val="0"/>
                          <w:divBdr>
                            <w:top w:val="none" w:sz="0" w:space="0" w:color="auto"/>
                            <w:left w:val="none" w:sz="0" w:space="0" w:color="auto"/>
                            <w:bottom w:val="none" w:sz="0" w:space="0" w:color="auto"/>
                            <w:right w:val="none" w:sz="0" w:space="0" w:color="auto"/>
                          </w:divBdr>
                          <w:divsChild>
                            <w:div w:id="1500271686">
                              <w:marLeft w:val="0"/>
                              <w:marRight w:val="0"/>
                              <w:marTop w:val="0"/>
                              <w:marBottom w:val="0"/>
                              <w:divBdr>
                                <w:top w:val="none" w:sz="0" w:space="0" w:color="auto"/>
                                <w:left w:val="none" w:sz="0" w:space="0" w:color="auto"/>
                                <w:bottom w:val="none" w:sz="0" w:space="0" w:color="auto"/>
                                <w:right w:val="none" w:sz="0" w:space="0" w:color="auto"/>
                              </w:divBdr>
                              <w:divsChild>
                                <w:div w:id="608777048">
                                  <w:marLeft w:val="0"/>
                                  <w:marRight w:val="0"/>
                                  <w:marTop w:val="0"/>
                                  <w:marBottom w:val="0"/>
                                  <w:divBdr>
                                    <w:top w:val="none" w:sz="0" w:space="0" w:color="auto"/>
                                    <w:left w:val="none" w:sz="0" w:space="0" w:color="auto"/>
                                    <w:bottom w:val="none" w:sz="0" w:space="0" w:color="auto"/>
                                    <w:right w:val="none" w:sz="0" w:space="0" w:color="auto"/>
                                  </w:divBdr>
                                  <w:divsChild>
                                    <w:div w:id="12455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43477">
                          <w:marLeft w:val="0"/>
                          <w:marRight w:val="0"/>
                          <w:marTop w:val="0"/>
                          <w:marBottom w:val="0"/>
                          <w:divBdr>
                            <w:top w:val="none" w:sz="0" w:space="0" w:color="auto"/>
                            <w:left w:val="none" w:sz="0" w:space="0" w:color="auto"/>
                            <w:bottom w:val="none" w:sz="0" w:space="0" w:color="auto"/>
                            <w:right w:val="none" w:sz="0" w:space="0" w:color="auto"/>
                          </w:divBdr>
                          <w:divsChild>
                            <w:div w:id="1890798796">
                              <w:marLeft w:val="0"/>
                              <w:marRight w:val="0"/>
                              <w:marTop w:val="0"/>
                              <w:marBottom w:val="0"/>
                              <w:divBdr>
                                <w:top w:val="none" w:sz="0" w:space="0" w:color="auto"/>
                                <w:left w:val="none" w:sz="0" w:space="0" w:color="auto"/>
                                <w:bottom w:val="none" w:sz="0" w:space="0" w:color="auto"/>
                                <w:right w:val="none" w:sz="0" w:space="0" w:color="auto"/>
                              </w:divBdr>
                              <w:divsChild>
                                <w:div w:id="1781677240">
                                  <w:marLeft w:val="0"/>
                                  <w:marRight w:val="0"/>
                                  <w:marTop w:val="0"/>
                                  <w:marBottom w:val="0"/>
                                  <w:divBdr>
                                    <w:top w:val="none" w:sz="0" w:space="0" w:color="auto"/>
                                    <w:left w:val="none" w:sz="0" w:space="0" w:color="auto"/>
                                    <w:bottom w:val="none" w:sz="0" w:space="0" w:color="auto"/>
                                    <w:right w:val="none" w:sz="0" w:space="0" w:color="auto"/>
                                  </w:divBdr>
                                  <w:divsChild>
                                    <w:div w:id="90688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453975">
                  <w:marLeft w:val="0"/>
                  <w:marRight w:val="0"/>
                  <w:marTop w:val="0"/>
                  <w:marBottom w:val="0"/>
                  <w:divBdr>
                    <w:top w:val="none" w:sz="0" w:space="0" w:color="auto"/>
                    <w:left w:val="none" w:sz="0" w:space="0" w:color="auto"/>
                    <w:bottom w:val="none" w:sz="0" w:space="0" w:color="auto"/>
                    <w:right w:val="none" w:sz="0" w:space="0" w:color="auto"/>
                  </w:divBdr>
                  <w:divsChild>
                    <w:div w:id="1695300575">
                      <w:marLeft w:val="0"/>
                      <w:marRight w:val="0"/>
                      <w:marTop w:val="0"/>
                      <w:marBottom w:val="0"/>
                      <w:divBdr>
                        <w:top w:val="none" w:sz="0" w:space="0" w:color="auto"/>
                        <w:left w:val="none" w:sz="0" w:space="0" w:color="auto"/>
                        <w:bottom w:val="none" w:sz="0" w:space="0" w:color="auto"/>
                        <w:right w:val="none" w:sz="0" w:space="0" w:color="auto"/>
                      </w:divBdr>
                      <w:divsChild>
                        <w:div w:id="1618413451">
                          <w:marLeft w:val="0"/>
                          <w:marRight w:val="0"/>
                          <w:marTop w:val="0"/>
                          <w:marBottom w:val="0"/>
                          <w:divBdr>
                            <w:top w:val="none" w:sz="0" w:space="0" w:color="auto"/>
                            <w:left w:val="none" w:sz="0" w:space="0" w:color="auto"/>
                            <w:bottom w:val="none" w:sz="0" w:space="0" w:color="auto"/>
                            <w:right w:val="none" w:sz="0" w:space="0" w:color="auto"/>
                          </w:divBdr>
                          <w:divsChild>
                            <w:div w:id="296380409">
                              <w:marLeft w:val="0"/>
                              <w:marRight w:val="0"/>
                              <w:marTop w:val="0"/>
                              <w:marBottom w:val="0"/>
                              <w:divBdr>
                                <w:top w:val="none" w:sz="0" w:space="0" w:color="auto"/>
                                <w:left w:val="none" w:sz="0" w:space="0" w:color="auto"/>
                                <w:bottom w:val="none" w:sz="0" w:space="0" w:color="auto"/>
                                <w:right w:val="none" w:sz="0" w:space="0" w:color="auto"/>
                              </w:divBdr>
                              <w:divsChild>
                                <w:div w:id="2446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390727">
          <w:marLeft w:val="0"/>
          <w:marRight w:val="0"/>
          <w:marTop w:val="0"/>
          <w:marBottom w:val="0"/>
          <w:divBdr>
            <w:top w:val="none" w:sz="0" w:space="0" w:color="auto"/>
            <w:left w:val="none" w:sz="0" w:space="0" w:color="auto"/>
            <w:bottom w:val="none" w:sz="0" w:space="0" w:color="auto"/>
            <w:right w:val="none" w:sz="0" w:space="0" w:color="auto"/>
          </w:divBdr>
          <w:divsChild>
            <w:div w:id="25832179">
              <w:marLeft w:val="0"/>
              <w:marRight w:val="0"/>
              <w:marTop w:val="0"/>
              <w:marBottom w:val="0"/>
              <w:divBdr>
                <w:top w:val="none" w:sz="0" w:space="0" w:color="auto"/>
                <w:left w:val="none" w:sz="0" w:space="0" w:color="auto"/>
                <w:bottom w:val="none" w:sz="0" w:space="0" w:color="auto"/>
                <w:right w:val="none" w:sz="0" w:space="0" w:color="auto"/>
              </w:divBdr>
              <w:divsChild>
                <w:div w:id="100926758">
                  <w:marLeft w:val="0"/>
                  <w:marRight w:val="0"/>
                  <w:marTop w:val="0"/>
                  <w:marBottom w:val="0"/>
                  <w:divBdr>
                    <w:top w:val="none" w:sz="0" w:space="0" w:color="auto"/>
                    <w:left w:val="none" w:sz="0" w:space="0" w:color="auto"/>
                    <w:bottom w:val="none" w:sz="0" w:space="0" w:color="auto"/>
                    <w:right w:val="none" w:sz="0" w:space="0" w:color="auto"/>
                  </w:divBdr>
                  <w:divsChild>
                    <w:div w:id="407962140">
                      <w:marLeft w:val="0"/>
                      <w:marRight w:val="0"/>
                      <w:marTop w:val="0"/>
                      <w:marBottom w:val="0"/>
                      <w:divBdr>
                        <w:top w:val="none" w:sz="0" w:space="0" w:color="auto"/>
                        <w:left w:val="none" w:sz="0" w:space="0" w:color="auto"/>
                        <w:bottom w:val="none" w:sz="0" w:space="0" w:color="auto"/>
                        <w:right w:val="none" w:sz="0" w:space="0" w:color="auto"/>
                      </w:divBdr>
                      <w:divsChild>
                        <w:div w:id="114713883">
                          <w:marLeft w:val="0"/>
                          <w:marRight w:val="0"/>
                          <w:marTop w:val="0"/>
                          <w:marBottom w:val="0"/>
                          <w:divBdr>
                            <w:top w:val="none" w:sz="0" w:space="0" w:color="auto"/>
                            <w:left w:val="none" w:sz="0" w:space="0" w:color="auto"/>
                            <w:bottom w:val="none" w:sz="0" w:space="0" w:color="auto"/>
                            <w:right w:val="none" w:sz="0" w:space="0" w:color="auto"/>
                          </w:divBdr>
                        </w:div>
                        <w:div w:id="900020742">
                          <w:marLeft w:val="0"/>
                          <w:marRight w:val="0"/>
                          <w:marTop w:val="0"/>
                          <w:marBottom w:val="0"/>
                          <w:divBdr>
                            <w:top w:val="none" w:sz="0" w:space="0" w:color="auto"/>
                            <w:left w:val="none" w:sz="0" w:space="0" w:color="auto"/>
                            <w:bottom w:val="none" w:sz="0" w:space="0" w:color="auto"/>
                            <w:right w:val="none" w:sz="0" w:space="0" w:color="auto"/>
                          </w:divBdr>
                          <w:divsChild>
                            <w:div w:id="517744387">
                              <w:marLeft w:val="0"/>
                              <w:marRight w:val="0"/>
                              <w:marTop w:val="0"/>
                              <w:marBottom w:val="0"/>
                              <w:divBdr>
                                <w:top w:val="none" w:sz="0" w:space="0" w:color="auto"/>
                                <w:left w:val="none" w:sz="0" w:space="0" w:color="auto"/>
                                <w:bottom w:val="none" w:sz="0" w:space="0" w:color="auto"/>
                                <w:right w:val="none" w:sz="0" w:space="0" w:color="auto"/>
                              </w:divBdr>
                              <w:divsChild>
                                <w:div w:id="529954345">
                                  <w:marLeft w:val="0"/>
                                  <w:marRight w:val="0"/>
                                  <w:marTop w:val="0"/>
                                  <w:marBottom w:val="0"/>
                                  <w:divBdr>
                                    <w:top w:val="none" w:sz="0" w:space="0" w:color="auto"/>
                                    <w:left w:val="none" w:sz="0" w:space="0" w:color="auto"/>
                                    <w:bottom w:val="none" w:sz="0" w:space="0" w:color="auto"/>
                                    <w:right w:val="none" w:sz="0" w:space="0" w:color="auto"/>
                                  </w:divBdr>
                                  <w:divsChild>
                                    <w:div w:id="4926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79084">
                          <w:marLeft w:val="0"/>
                          <w:marRight w:val="0"/>
                          <w:marTop w:val="0"/>
                          <w:marBottom w:val="0"/>
                          <w:divBdr>
                            <w:top w:val="none" w:sz="0" w:space="0" w:color="auto"/>
                            <w:left w:val="none" w:sz="0" w:space="0" w:color="auto"/>
                            <w:bottom w:val="none" w:sz="0" w:space="0" w:color="auto"/>
                            <w:right w:val="none" w:sz="0" w:space="0" w:color="auto"/>
                          </w:divBdr>
                          <w:divsChild>
                            <w:div w:id="1995840919">
                              <w:marLeft w:val="0"/>
                              <w:marRight w:val="0"/>
                              <w:marTop w:val="0"/>
                              <w:marBottom w:val="0"/>
                              <w:divBdr>
                                <w:top w:val="none" w:sz="0" w:space="0" w:color="auto"/>
                                <w:left w:val="none" w:sz="0" w:space="0" w:color="auto"/>
                                <w:bottom w:val="none" w:sz="0" w:space="0" w:color="auto"/>
                                <w:right w:val="none" w:sz="0" w:space="0" w:color="auto"/>
                              </w:divBdr>
                              <w:divsChild>
                                <w:div w:id="395974591">
                                  <w:marLeft w:val="0"/>
                                  <w:marRight w:val="0"/>
                                  <w:marTop w:val="0"/>
                                  <w:marBottom w:val="0"/>
                                  <w:divBdr>
                                    <w:top w:val="none" w:sz="0" w:space="0" w:color="auto"/>
                                    <w:left w:val="none" w:sz="0" w:space="0" w:color="auto"/>
                                    <w:bottom w:val="none" w:sz="0" w:space="0" w:color="auto"/>
                                    <w:right w:val="none" w:sz="0" w:space="0" w:color="auto"/>
                                  </w:divBdr>
                                  <w:divsChild>
                                    <w:div w:id="146846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600677">
                  <w:marLeft w:val="0"/>
                  <w:marRight w:val="0"/>
                  <w:marTop w:val="0"/>
                  <w:marBottom w:val="0"/>
                  <w:divBdr>
                    <w:top w:val="none" w:sz="0" w:space="0" w:color="auto"/>
                    <w:left w:val="none" w:sz="0" w:space="0" w:color="auto"/>
                    <w:bottom w:val="none" w:sz="0" w:space="0" w:color="auto"/>
                    <w:right w:val="none" w:sz="0" w:space="0" w:color="auto"/>
                  </w:divBdr>
                  <w:divsChild>
                    <w:div w:id="474102339">
                      <w:marLeft w:val="0"/>
                      <w:marRight w:val="0"/>
                      <w:marTop w:val="0"/>
                      <w:marBottom w:val="0"/>
                      <w:divBdr>
                        <w:top w:val="none" w:sz="0" w:space="0" w:color="auto"/>
                        <w:left w:val="none" w:sz="0" w:space="0" w:color="auto"/>
                        <w:bottom w:val="none" w:sz="0" w:space="0" w:color="auto"/>
                        <w:right w:val="none" w:sz="0" w:space="0" w:color="auto"/>
                      </w:divBdr>
                      <w:divsChild>
                        <w:div w:id="1100761130">
                          <w:marLeft w:val="0"/>
                          <w:marRight w:val="0"/>
                          <w:marTop w:val="0"/>
                          <w:marBottom w:val="0"/>
                          <w:divBdr>
                            <w:top w:val="none" w:sz="0" w:space="0" w:color="auto"/>
                            <w:left w:val="none" w:sz="0" w:space="0" w:color="auto"/>
                            <w:bottom w:val="none" w:sz="0" w:space="0" w:color="auto"/>
                            <w:right w:val="none" w:sz="0" w:space="0" w:color="auto"/>
                          </w:divBdr>
                          <w:divsChild>
                            <w:div w:id="1308238598">
                              <w:marLeft w:val="0"/>
                              <w:marRight w:val="0"/>
                              <w:marTop w:val="0"/>
                              <w:marBottom w:val="0"/>
                              <w:divBdr>
                                <w:top w:val="none" w:sz="0" w:space="0" w:color="auto"/>
                                <w:left w:val="none" w:sz="0" w:space="0" w:color="auto"/>
                                <w:bottom w:val="none" w:sz="0" w:space="0" w:color="auto"/>
                                <w:right w:val="none" w:sz="0" w:space="0" w:color="auto"/>
                              </w:divBdr>
                              <w:divsChild>
                                <w:div w:id="11216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906381">
          <w:marLeft w:val="0"/>
          <w:marRight w:val="0"/>
          <w:marTop w:val="0"/>
          <w:marBottom w:val="0"/>
          <w:divBdr>
            <w:top w:val="none" w:sz="0" w:space="0" w:color="auto"/>
            <w:left w:val="none" w:sz="0" w:space="0" w:color="auto"/>
            <w:bottom w:val="none" w:sz="0" w:space="0" w:color="auto"/>
            <w:right w:val="none" w:sz="0" w:space="0" w:color="auto"/>
          </w:divBdr>
          <w:divsChild>
            <w:div w:id="1902788224">
              <w:marLeft w:val="0"/>
              <w:marRight w:val="0"/>
              <w:marTop w:val="0"/>
              <w:marBottom w:val="0"/>
              <w:divBdr>
                <w:top w:val="none" w:sz="0" w:space="0" w:color="auto"/>
                <w:left w:val="none" w:sz="0" w:space="0" w:color="auto"/>
                <w:bottom w:val="none" w:sz="0" w:space="0" w:color="auto"/>
                <w:right w:val="none" w:sz="0" w:space="0" w:color="auto"/>
              </w:divBdr>
              <w:divsChild>
                <w:div w:id="471944771">
                  <w:marLeft w:val="0"/>
                  <w:marRight w:val="0"/>
                  <w:marTop w:val="0"/>
                  <w:marBottom w:val="0"/>
                  <w:divBdr>
                    <w:top w:val="none" w:sz="0" w:space="0" w:color="auto"/>
                    <w:left w:val="none" w:sz="0" w:space="0" w:color="auto"/>
                    <w:bottom w:val="none" w:sz="0" w:space="0" w:color="auto"/>
                    <w:right w:val="none" w:sz="0" w:space="0" w:color="auto"/>
                  </w:divBdr>
                  <w:divsChild>
                    <w:div w:id="977490613">
                      <w:marLeft w:val="0"/>
                      <w:marRight w:val="0"/>
                      <w:marTop w:val="0"/>
                      <w:marBottom w:val="0"/>
                      <w:divBdr>
                        <w:top w:val="none" w:sz="0" w:space="0" w:color="auto"/>
                        <w:left w:val="none" w:sz="0" w:space="0" w:color="auto"/>
                        <w:bottom w:val="none" w:sz="0" w:space="0" w:color="auto"/>
                        <w:right w:val="none" w:sz="0" w:space="0" w:color="auto"/>
                      </w:divBdr>
                      <w:divsChild>
                        <w:div w:id="87891434">
                          <w:marLeft w:val="0"/>
                          <w:marRight w:val="0"/>
                          <w:marTop w:val="0"/>
                          <w:marBottom w:val="0"/>
                          <w:divBdr>
                            <w:top w:val="none" w:sz="0" w:space="0" w:color="auto"/>
                            <w:left w:val="none" w:sz="0" w:space="0" w:color="auto"/>
                            <w:bottom w:val="none" w:sz="0" w:space="0" w:color="auto"/>
                            <w:right w:val="none" w:sz="0" w:space="0" w:color="auto"/>
                          </w:divBdr>
                          <w:divsChild>
                            <w:div w:id="695470127">
                              <w:marLeft w:val="0"/>
                              <w:marRight w:val="0"/>
                              <w:marTop w:val="0"/>
                              <w:marBottom w:val="0"/>
                              <w:divBdr>
                                <w:top w:val="none" w:sz="0" w:space="0" w:color="auto"/>
                                <w:left w:val="none" w:sz="0" w:space="0" w:color="auto"/>
                                <w:bottom w:val="none" w:sz="0" w:space="0" w:color="auto"/>
                                <w:right w:val="none" w:sz="0" w:space="0" w:color="auto"/>
                              </w:divBdr>
                              <w:divsChild>
                                <w:div w:id="1144277252">
                                  <w:marLeft w:val="0"/>
                                  <w:marRight w:val="0"/>
                                  <w:marTop w:val="0"/>
                                  <w:marBottom w:val="0"/>
                                  <w:divBdr>
                                    <w:top w:val="none" w:sz="0" w:space="0" w:color="auto"/>
                                    <w:left w:val="none" w:sz="0" w:space="0" w:color="auto"/>
                                    <w:bottom w:val="none" w:sz="0" w:space="0" w:color="auto"/>
                                    <w:right w:val="none" w:sz="0" w:space="0" w:color="auto"/>
                                  </w:divBdr>
                                  <w:divsChild>
                                    <w:div w:id="18863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20742">
                          <w:marLeft w:val="0"/>
                          <w:marRight w:val="0"/>
                          <w:marTop w:val="0"/>
                          <w:marBottom w:val="0"/>
                          <w:divBdr>
                            <w:top w:val="none" w:sz="0" w:space="0" w:color="auto"/>
                            <w:left w:val="none" w:sz="0" w:space="0" w:color="auto"/>
                            <w:bottom w:val="none" w:sz="0" w:space="0" w:color="auto"/>
                            <w:right w:val="none" w:sz="0" w:space="0" w:color="auto"/>
                          </w:divBdr>
                          <w:divsChild>
                            <w:div w:id="1920673271">
                              <w:marLeft w:val="0"/>
                              <w:marRight w:val="0"/>
                              <w:marTop w:val="0"/>
                              <w:marBottom w:val="0"/>
                              <w:divBdr>
                                <w:top w:val="none" w:sz="0" w:space="0" w:color="auto"/>
                                <w:left w:val="none" w:sz="0" w:space="0" w:color="auto"/>
                                <w:bottom w:val="none" w:sz="0" w:space="0" w:color="auto"/>
                                <w:right w:val="none" w:sz="0" w:space="0" w:color="auto"/>
                              </w:divBdr>
                              <w:divsChild>
                                <w:div w:id="367268801">
                                  <w:marLeft w:val="0"/>
                                  <w:marRight w:val="0"/>
                                  <w:marTop w:val="0"/>
                                  <w:marBottom w:val="0"/>
                                  <w:divBdr>
                                    <w:top w:val="none" w:sz="0" w:space="0" w:color="auto"/>
                                    <w:left w:val="none" w:sz="0" w:space="0" w:color="auto"/>
                                    <w:bottom w:val="none" w:sz="0" w:space="0" w:color="auto"/>
                                    <w:right w:val="none" w:sz="0" w:space="0" w:color="auto"/>
                                  </w:divBdr>
                                  <w:divsChild>
                                    <w:div w:id="20944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7540">
                  <w:marLeft w:val="0"/>
                  <w:marRight w:val="0"/>
                  <w:marTop w:val="0"/>
                  <w:marBottom w:val="0"/>
                  <w:divBdr>
                    <w:top w:val="none" w:sz="0" w:space="0" w:color="auto"/>
                    <w:left w:val="none" w:sz="0" w:space="0" w:color="auto"/>
                    <w:bottom w:val="none" w:sz="0" w:space="0" w:color="auto"/>
                    <w:right w:val="none" w:sz="0" w:space="0" w:color="auto"/>
                  </w:divBdr>
                  <w:divsChild>
                    <w:div w:id="843516312">
                      <w:marLeft w:val="0"/>
                      <w:marRight w:val="0"/>
                      <w:marTop w:val="0"/>
                      <w:marBottom w:val="0"/>
                      <w:divBdr>
                        <w:top w:val="none" w:sz="0" w:space="0" w:color="auto"/>
                        <w:left w:val="none" w:sz="0" w:space="0" w:color="auto"/>
                        <w:bottom w:val="none" w:sz="0" w:space="0" w:color="auto"/>
                        <w:right w:val="none" w:sz="0" w:space="0" w:color="auto"/>
                      </w:divBdr>
                      <w:divsChild>
                        <w:div w:id="1961303100">
                          <w:marLeft w:val="0"/>
                          <w:marRight w:val="0"/>
                          <w:marTop w:val="0"/>
                          <w:marBottom w:val="0"/>
                          <w:divBdr>
                            <w:top w:val="none" w:sz="0" w:space="0" w:color="auto"/>
                            <w:left w:val="none" w:sz="0" w:space="0" w:color="auto"/>
                            <w:bottom w:val="none" w:sz="0" w:space="0" w:color="auto"/>
                            <w:right w:val="none" w:sz="0" w:space="0" w:color="auto"/>
                          </w:divBdr>
                          <w:divsChild>
                            <w:div w:id="1837917117">
                              <w:marLeft w:val="0"/>
                              <w:marRight w:val="0"/>
                              <w:marTop w:val="0"/>
                              <w:marBottom w:val="0"/>
                              <w:divBdr>
                                <w:top w:val="none" w:sz="0" w:space="0" w:color="auto"/>
                                <w:left w:val="none" w:sz="0" w:space="0" w:color="auto"/>
                                <w:bottom w:val="none" w:sz="0" w:space="0" w:color="auto"/>
                                <w:right w:val="none" w:sz="0" w:space="0" w:color="auto"/>
                              </w:divBdr>
                              <w:divsChild>
                                <w:div w:id="20482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783695">
          <w:marLeft w:val="0"/>
          <w:marRight w:val="0"/>
          <w:marTop w:val="0"/>
          <w:marBottom w:val="0"/>
          <w:divBdr>
            <w:top w:val="none" w:sz="0" w:space="0" w:color="auto"/>
            <w:left w:val="none" w:sz="0" w:space="0" w:color="auto"/>
            <w:bottom w:val="none" w:sz="0" w:space="0" w:color="auto"/>
            <w:right w:val="none" w:sz="0" w:space="0" w:color="auto"/>
          </w:divBdr>
          <w:divsChild>
            <w:div w:id="900404698">
              <w:marLeft w:val="0"/>
              <w:marRight w:val="0"/>
              <w:marTop w:val="0"/>
              <w:marBottom w:val="0"/>
              <w:divBdr>
                <w:top w:val="none" w:sz="0" w:space="0" w:color="auto"/>
                <w:left w:val="none" w:sz="0" w:space="0" w:color="auto"/>
                <w:bottom w:val="none" w:sz="0" w:space="0" w:color="auto"/>
                <w:right w:val="none" w:sz="0" w:space="0" w:color="auto"/>
              </w:divBdr>
              <w:divsChild>
                <w:div w:id="944775909">
                  <w:marLeft w:val="0"/>
                  <w:marRight w:val="0"/>
                  <w:marTop w:val="0"/>
                  <w:marBottom w:val="0"/>
                  <w:divBdr>
                    <w:top w:val="none" w:sz="0" w:space="0" w:color="auto"/>
                    <w:left w:val="none" w:sz="0" w:space="0" w:color="auto"/>
                    <w:bottom w:val="none" w:sz="0" w:space="0" w:color="auto"/>
                    <w:right w:val="none" w:sz="0" w:space="0" w:color="auto"/>
                  </w:divBdr>
                  <w:divsChild>
                    <w:div w:id="833691558">
                      <w:marLeft w:val="0"/>
                      <w:marRight w:val="0"/>
                      <w:marTop w:val="0"/>
                      <w:marBottom w:val="0"/>
                      <w:divBdr>
                        <w:top w:val="none" w:sz="0" w:space="0" w:color="auto"/>
                        <w:left w:val="none" w:sz="0" w:space="0" w:color="auto"/>
                        <w:bottom w:val="none" w:sz="0" w:space="0" w:color="auto"/>
                        <w:right w:val="none" w:sz="0" w:space="0" w:color="auto"/>
                      </w:divBdr>
                      <w:divsChild>
                        <w:div w:id="1188131065">
                          <w:marLeft w:val="0"/>
                          <w:marRight w:val="0"/>
                          <w:marTop w:val="0"/>
                          <w:marBottom w:val="0"/>
                          <w:divBdr>
                            <w:top w:val="none" w:sz="0" w:space="0" w:color="auto"/>
                            <w:left w:val="none" w:sz="0" w:space="0" w:color="auto"/>
                            <w:bottom w:val="none" w:sz="0" w:space="0" w:color="auto"/>
                            <w:right w:val="none" w:sz="0" w:space="0" w:color="auto"/>
                          </w:divBdr>
                          <w:divsChild>
                            <w:div w:id="1201628669">
                              <w:marLeft w:val="0"/>
                              <w:marRight w:val="0"/>
                              <w:marTop w:val="0"/>
                              <w:marBottom w:val="0"/>
                              <w:divBdr>
                                <w:top w:val="none" w:sz="0" w:space="0" w:color="auto"/>
                                <w:left w:val="none" w:sz="0" w:space="0" w:color="auto"/>
                                <w:bottom w:val="none" w:sz="0" w:space="0" w:color="auto"/>
                                <w:right w:val="none" w:sz="0" w:space="0" w:color="auto"/>
                              </w:divBdr>
                              <w:divsChild>
                                <w:div w:id="813259998">
                                  <w:marLeft w:val="0"/>
                                  <w:marRight w:val="0"/>
                                  <w:marTop w:val="0"/>
                                  <w:marBottom w:val="0"/>
                                  <w:divBdr>
                                    <w:top w:val="none" w:sz="0" w:space="0" w:color="auto"/>
                                    <w:left w:val="none" w:sz="0" w:space="0" w:color="auto"/>
                                    <w:bottom w:val="none" w:sz="0" w:space="0" w:color="auto"/>
                                    <w:right w:val="none" w:sz="0" w:space="0" w:color="auto"/>
                                  </w:divBdr>
                                  <w:divsChild>
                                    <w:div w:id="477961433">
                                      <w:marLeft w:val="0"/>
                                      <w:marRight w:val="0"/>
                                      <w:marTop w:val="0"/>
                                      <w:marBottom w:val="0"/>
                                      <w:divBdr>
                                        <w:top w:val="none" w:sz="0" w:space="0" w:color="auto"/>
                                        <w:left w:val="none" w:sz="0" w:space="0" w:color="auto"/>
                                        <w:bottom w:val="none" w:sz="0" w:space="0" w:color="auto"/>
                                        <w:right w:val="none" w:sz="0" w:space="0" w:color="auto"/>
                                      </w:divBdr>
                                      <w:divsChild>
                                        <w:div w:id="15728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146174">
          <w:marLeft w:val="0"/>
          <w:marRight w:val="0"/>
          <w:marTop w:val="0"/>
          <w:marBottom w:val="0"/>
          <w:divBdr>
            <w:top w:val="none" w:sz="0" w:space="0" w:color="auto"/>
            <w:left w:val="none" w:sz="0" w:space="0" w:color="auto"/>
            <w:bottom w:val="none" w:sz="0" w:space="0" w:color="auto"/>
            <w:right w:val="none" w:sz="0" w:space="0" w:color="auto"/>
          </w:divBdr>
          <w:divsChild>
            <w:div w:id="1986354959">
              <w:marLeft w:val="0"/>
              <w:marRight w:val="0"/>
              <w:marTop w:val="0"/>
              <w:marBottom w:val="0"/>
              <w:divBdr>
                <w:top w:val="none" w:sz="0" w:space="0" w:color="auto"/>
                <w:left w:val="none" w:sz="0" w:space="0" w:color="auto"/>
                <w:bottom w:val="none" w:sz="0" w:space="0" w:color="auto"/>
                <w:right w:val="none" w:sz="0" w:space="0" w:color="auto"/>
              </w:divBdr>
              <w:divsChild>
                <w:div w:id="1913930493">
                  <w:marLeft w:val="0"/>
                  <w:marRight w:val="0"/>
                  <w:marTop w:val="0"/>
                  <w:marBottom w:val="0"/>
                  <w:divBdr>
                    <w:top w:val="none" w:sz="0" w:space="0" w:color="auto"/>
                    <w:left w:val="none" w:sz="0" w:space="0" w:color="auto"/>
                    <w:bottom w:val="none" w:sz="0" w:space="0" w:color="auto"/>
                    <w:right w:val="none" w:sz="0" w:space="0" w:color="auto"/>
                  </w:divBdr>
                  <w:divsChild>
                    <w:div w:id="1404526782">
                      <w:marLeft w:val="0"/>
                      <w:marRight w:val="0"/>
                      <w:marTop w:val="0"/>
                      <w:marBottom w:val="0"/>
                      <w:divBdr>
                        <w:top w:val="none" w:sz="0" w:space="0" w:color="auto"/>
                        <w:left w:val="none" w:sz="0" w:space="0" w:color="auto"/>
                        <w:bottom w:val="none" w:sz="0" w:space="0" w:color="auto"/>
                        <w:right w:val="none" w:sz="0" w:space="0" w:color="auto"/>
                      </w:divBdr>
                      <w:divsChild>
                        <w:div w:id="1563713128">
                          <w:marLeft w:val="0"/>
                          <w:marRight w:val="0"/>
                          <w:marTop w:val="0"/>
                          <w:marBottom w:val="0"/>
                          <w:divBdr>
                            <w:top w:val="none" w:sz="0" w:space="0" w:color="auto"/>
                            <w:left w:val="none" w:sz="0" w:space="0" w:color="auto"/>
                            <w:bottom w:val="none" w:sz="0" w:space="0" w:color="auto"/>
                            <w:right w:val="none" w:sz="0" w:space="0" w:color="auto"/>
                          </w:divBdr>
                          <w:divsChild>
                            <w:div w:id="766924041">
                              <w:marLeft w:val="0"/>
                              <w:marRight w:val="0"/>
                              <w:marTop w:val="0"/>
                              <w:marBottom w:val="0"/>
                              <w:divBdr>
                                <w:top w:val="none" w:sz="0" w:space="0" w:color="auto"/>
                                <w:left w:val="none" w:sz="0" w:space="0" w:color="auto"/>
                                <w:bottom w:val="none" w:sz="0" w:space="0" w:color="auto"/>
                                <w:right w:val="none" w:sz="0" w:space="0" w:color="auto"/>
                              </w:divBdr>
                              <w:divsChild>
                                <w:div w:id="176163175">
                                  <w:marLeft w:val="0"/>
                                  <w:marRight w:val="0"/>
                                  <w:marTop w:val="0"/>
                                  <w:marBottom w:val="0"/>
                                  <w:divBdr>
                                    <w:top w:val="none" w:sz="0" w:space="0" w:color="auto"/>
                                    <w:left w:val="none" w:sz="0" w:space="0" w:color="auto"/>
                                    <w:bottom w:val="none" w:sz="0" w:space="0" w:color="auto"/>
                                    <w:right w:val="none" w:sz="0" w:space="0" w:color="auto"/>
                                  </w:divBdr>
                                  <w:divsChild>
                                    <w:div w:id="1936090246">
                                      <w:marLeft w:val="0"/>
                                      <w:marRight w:val="0"/>
                                      <w:marTop w:val="0"/>
                                      <w:marBottom w:val="0"/>
                                      <w:divBdr>
                                        <w:top w:val="none" w:sz="0" w:space="0" w:color="auto"/>
                                        <w:left w:val="none" w:sz="0" w:space="0" w:color="auto"/>
                                        <w:bottom w:val="none" w:sz="0" w:space="0" w:color="auto"/>
                                        <w:right w:val="none" w:sz="0" w:space="0" w:color="auto"/>
                                      </w:divBdr>
                                      <w:divsChild>
                                        <w:div w:id="60392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295143">
          <w:marLeft w:val="0"/>
          <w:marRight w:val="0"/>
          <w:marTop w:val="0"/>
          <w:marBottom w:val="0"/>
          <w:divBdr>
            <w:top w:val="none" w:sz="0" w:space="0" w:color="auto"/>
            <w:left w:val="none" w:sz="0" w:space="0" w:color="auto"/>
            <w:bottom w:val="none" w:sz="0" w:space="0" w:color="auto"/>
            <w:right w:val="none" w:sz="0" w:space="0" w:color="auto"/>
          </w:divBdr>
          <w:divsChild>
            <w:div w:id="1621843497">
              <w:marLeft w:val="0"/>
              <w:marRight w:val="0"/>
              <w:marTop w:val="0"/>
              <w:marBottom w:val="0"/>
              <w:divBdr>
                <w:top w:val="none" w:sz="0" w:space="0" w:color="auto"/>
                <w:left w:val="none" w:sz="0" w:space="0" w:color="auto"/>
                <w:bottom w:val="none" w:sz="0" w:space="0" w:color="auto"/>
                <w:right w:val="none" w:sz="0" w:space="0" w:color="auto"/>
              </w:divBdr>
              <w:divsChild>
                <w:div w:id="537664179">
                  <w:marLeft w:val="0"/>
                  <w:marRight w:val="0"/>
                  <w:marTop w:val="0"/>
                  <w:marBottom w:val="0"/>
                  <w:divBdr>
                    <w:top w:val="none" w:sz="0" w:space="0" w:color="auto"/>
                    <w:left w:val="none" w:sz="0" w:space="0" w:color="auto"/>
                    <w:bottom w:val="none" w:sz="0" w:space="0" w:color="auto"/>
                    <w:right w:val="none" w:sz="0" w:space="0" w:color="auto"/>
                  </w:divBdr>
                  <w:divsChild>
                    <w:div w:id="1947224907">
                      <w:marLeft w:val="0"/>
                      <w:marRight w:val="0"/>
                      <w:marTop w:val="0"/>
                      <w:marBottom w:val="0"/>
                      <w:divBdr>
                        <w:top w:val="none" w:sz="0" w:space="0" w:color="auto"/>
                        <w:left w:val="none" w:sz="0" w:space="0" w:color="auto"/>
                        <w:bottom w:val="none" w:sz="0" w:space="0" w:color="auto"/>
                        <w:right w:val="none" w:sz="0" w:space="0" w:color="auto"/>
                      </w:divBdr>
                      <w:divsChild>
                        <w:div w:id="750080814">
                          <w:marLeft w:val="0"/>
                          <w:marRight w:val="0"/>
                          <w:marTop w:val="0"/>
                          <w:marBottom w:val="0"/>
                          <w:divBdr>
                            <w:top w:val="none" w:sz="0" w:space="0" w:color="auto"/>
                            <w:left w:val="none" w:sz="0" w:space="0" w:color="auto"/>
                            <w:bottom w:val="none" w:sz="0" w:space="0" w:color="auto"/>
                            <w:right w:val="none" w:sz="0" w:space="0" w:color="auto"/>
                          </w:divBdr>
                          <w:divsChild>
                            <w:div w:id="151021346">
                              <w:marLeft w:val="0"/>
                              <w:marRight w:val="0"/>
                              <w:marTop w:val="0"/>
                              <w:marBottom w:val="0"/>
                              <w:divBdr>
                                <w:top w:val="none" w:sz="0" w:space="0" w:color="auto"/>
                                <w:left w:val="none" w:sz="0" w:space="0" w:color="auto"/>
                                <w:bottom w:val="none" w:sz="0" w:space="0" w:color="auto"/>
                                <w:right w:val="none" w:sz="0" w:space="0" w:color="auto"/>
                              </w:divBdr>
                              <w:divsChild>
                                <w:div w:id="630549578">
                                  <w:marLeft w:val="0"/>
                                  <w:marRight w:val="0"/>
                                  <w:marTop w:val="0"/>
                                  <w:marBottom w:val="0"/>
                                  <w:divBdr>
                                    <w:top w:val="none" w:sz="0" w:space="0" w:color="auto"/>
                                    <w:left w:val="none" w:sz="0" w:space="0" w:color="auto"/>
                                    <w:bottom w:val="none" w:sz="0" w:space="0" w:color="auto"/>
                                    <w:right w:val="none" w:sz="0" w:space="0" w:color="auto"/>
                                  </w:divBdr>
                                  <w:divsChild>
                                    <w:div w:id="18888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857078">
                          <w:marLeft w:val="0"/>
                          <w:marRight w:val="0"/>
                          <w:marTop w:val="0"/>
                          <w:marBottom w:val="0"/>
                          <w:divBdr>
                            <w:top w:val="none" w:sz="0" w:space="0" w:color="auto"/>
                            <w:left w:val="none" w:sz="0" w:space="0" w:color="auto"/>
                            <w:bottom w:val="none" w:sz="0" w:space="0" w:color="auto"/>
                            <w:right w:val="none" w:sz="0" w:space="0" w:color="auto"/>
                          </w:divBdr>
                          <w:divsChild>
                            <w:div w:id="169845890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8860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419120">
                  <w:marLeft w:val="0"/>
                  <w:marRight w:val="0"/>
                  <w:marTop w:val="0"/>
                  <w:marBottom w:val="0"/>
                  <w:divBdr>
                    <w:top w:val="none" w:sz="0" w:space="0" w:color="auto"/>
                    <w:left w:val="none" w:sz="0" w:space="0" w:color="auto"/>
                    <w:bottom w:val="none" w:sz="0" w:space="0" w:color="auto"/>
                    <w:right w:val="none" w:sz="0" w:space="0" w:color="auto"/>
                  </w:divBdr>
                  <w:divsChild>
                    <w:div w:id="722142897">
                      <w:marLeft w:val="0"/>
                      <w:marRight w:val="0"/>
                      <w:marTop w:val="0"/>
                      <w:marBottom w:val="0"/>
                      <w:divBdr>
                        <w:top w:val="none" w:sz="0" w:space="0" w:color="auto"/>
                        <w:left w:val="none" w:sz="0" w:space="0" w:color="auto"/>
                        <w:bottom w:val="none" w:sz="0" w:space="0" w:color="auto"/>
                        <w:right w:val="none" w:sz="0" w:space="0" w:color="auto"/>
                      </w:divBdr>
                      <w:divsChild>
                        <w:div w:id="1668554388">
                          <w:marLeft w:val="0"/>
                          <w:marRight w:val="0"/>
                          <w:marTop w:val="0"/>
                          <w:marBottom w:val="0"/>
                          <w:divBdr>
                            <w:top w:val="none" w:sz="0" w:space="0" w:color="auto"/>
                            <w:left w:val="none" w:sz="0" w:space="0" w:color="auto"/>
                            <w:bottom w:val="none" w:sz="0" w:space="0" w:color="auto"/>
                            <w:right w:val="none" w:sz="0" w:space="0" w:color="auto"/>
                          </w:divBdr>
                          <w:divsChild>
                            <w:div w:id="883519405">
                              <w:marLeft w:val="0"/>
                              <w:marRight w:val="0"/>
                              <w:marTop w:val="0"/>
                              <w:marBottom w:val="0"/>
                              <w:divBdr>
                                <w:top w:val="none" w:sz="0" w:space="0" w:color="auto"/>
                                <w:left w:val="none" w:sz="0" w:space="0" w:color="auto"/>
                                <w:bottom w:val="none" w:sz="0" w:space="0" w:color="auto"/>
                                <w:right w:val="none" w:sz="0" w:space="0" w:color="auto"/>
                              </w:divBdr>
                              <w:divsChild>
                                <w:div w:id="8115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534630">
          <w:marLeft w:val="0"/>
          <w:marRight w:val="0"/>
          <w:marTop w:val="0"/>
          <w:marBottom w:val="0"/>
          <w:divBdr>
            <w:top w:val="none" w:sz="0" w:space="0" w:color="auto"/>
            <w:left w:val="none" w:sz="0" w:space="0" w:color="auto"/>
            <w:bottom w:val="none" w:sz="0" w:space="0" w:color="auto"/>
            <w:right w:val="none" w:sz="0" w:space="0" w:color="auto"/>
          </w:divBdr>
          <w:divsChild>
            <w:div w:id="1520315007">
              <w:marLeft w:val="0"/>
              <w:marRight w:val="0"/>
              <w:marTop w:val="0"/>
              <w:marBottom w:val="0"/>
              <w:divBdr>
                <w:top w:val="none" w:sz="0" w:space="0" w:color="auto"/>
                <w:left w:val="none" w:sz="0" w:space="0" w:color="auto"/>
                <w:bottom w:val="none" w:sz="0" w:space="0" w:color="auto"/>
                <w:right w:val="none" w:sz="0" w:space="0" w:color="auto"/>
              </w:divBdr>
              <w:divsChild>
                <w:div w:id="650063002">
                  <w:marLeft w:val="0"/>
                  <w:marRight w:val="0"/>
                  <w:marTop w:val="0"/>
                  <w:marBottom w:val="0"/>
                  <w:divBdr>
                    <w:top w:val="none" w:sz="0" w:space="0" w:color="auto"/>
                    <w:left w:val="none" w:sz="0" w:space="0" w:color="auto"/>
                    <w:bottom w:val="none" w:sz="0" w:space="0" w:color="auto"/>
                    <w:right w:val="none" w:sz="0" w:space="0" w:color="auto"/>
                  </w:divBdr>
                  <w:divsChild>
                    <w:div w:id="679284705">
                      <w:marLeft w:val="0"/>
                      <w:marRight w:val="0"/>
                      <w:marTop w:val="0"/>
                      <w:marBottom w:val="0"/>
                      <w:divBdr>
                        <w:top w:val="none" w:sz="0" w:space="0" w:color="auto"/>
                        <w:left w:val="none" w:sz="0" w:space="0" w:color="auto"/>
                        <w:bottom w:val="none" w:sz="0" w:space="0" w:color="auto"/>
                        <w:right w:val="none" w:sz="0" w:space="0" w:color="auto"/>
                      </w:divBdr>
                      <w:divsChild>
                        <w:div w:id="241068891">
                          <w:marLeft w:val="0"/>
                          <w:marRight w:val="0"/>
                          <w:marTop w:val="0"/>
                          <w:marBottom w:val="0"/>
                          <w:divBdr>
                            <w:top w:val="none" w:sz="0" w:space="0" w:color="auto"/>
                            <w:left w:val="none" w:sz="0" w:space="0" w:color="auto"/>
                            <w:bottom w:val="none" w:sz="0" w:space="0" w:color="auto"/>
                            <w:right w:val="none" w:sz="0" w:space="0" w:color="auto"/>
                          </w:divBdr>
                          <w:divsChild>
                            <w:div w:id="1758356724">
                              <w:marLeft w:val="0"/>
                              <w:marRight w:val="0"/>
                              <w:marTop w:val="0"/>
                              <w:marBottom w:val="0"/>
                              <w:divBdr>
                                <w:top w:val="none" w:sz="0" w:space="0" w:color="auto"/>
                                <w:left w:val="none" w:sz="0" w:space="0" w:color="auto"/>
                                <w:bottom w:val="none" w:sz="0" w:space="0" w:color="auto"/>
                                <w:right w:val="none" w:sz="0" w:space="0" w:color="auto"/>
                              </w:divBdr>
                              <w:divsChild>
                                <w:div w:id="17414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594173">
                  <w:marLeft w:val="0"/>
                  <w:marRight w:val="0"/>
                  <w:marTop w:val="0"/>
                  <w:marBottom w:val="0"/>
                  <w:divBdr>
                    <w:top w:val="none" w:sz="0" w:space="0" w:color="auto"/>
                    <w:left w:val="none" w:sz="0" w:space="0" w:color="auto"/>
                    <w:bottom w:val="none" w:sz="0" w:space="0" w:color="auto"/>
                    <w:right w:val="none" w:sz="0" w:space="0" w:color="auto"/>
                  </w:divBdr>
                  <w:divsChild>
                    <w:div w:id="933519303">
                      <w:marLeft w:val="0"/>
                      <w:marRight w:val="0"/>
                      <w:marTop w:val="0"/>
                      <w:marBottom w:val="0"/>
                      <w:divBdr>
                        <w:top w:val="none" w:sz="0" w:space="0" w:color="auto"/>
                        <w:left w:val="none" w:sz="0" w:space="0" w:color="auto"/>
                        <w:bottom w:val="none" w:sz="0" w:space="0" w:color="auto"/>
                        <w:right w:val="none" w:sz="0" w:space="0" w:color="auto"/>
                      </w:divBdr>
                      <w:divsChild>
                        <w:div w:id="534079962">
                          <w:marLeft w:val="0"/>
                          <w:marRight w:val="0"/>
                          <w:marTop w:val="0"/>
                          <w:marBottom w:val="0"/>
                          <w:divBdr>
                            <w:top w:val="none" w:sz="0" w:space="0" w:color="auto"/>
                            <w:left w:val="none" w:sz="0" w:space="0" w:color="auto"/>
                            <w:bottom w:val="none" w:sz="0" w:space="0" w:color="auto"/>
                            <w:right w:val="none" w:sz="0" w:space="0" w:color="auto"/>
                          </w:divBdr>
                          <w:divsChild>
                            <w:div w:id="1663509988">
                              <w:marLeft w:val="0"/>
                              <w:marRight w:val="0"/>
                              <w:marTop w:val="0"/>
                              <w:marBottom w:val="0"/>
                              <w:divBdr>
                                <w:top w:val="none" w:sz="0" w:space="0" w:color="auto"/>
                                <w:left w:val="none" w:sz="0" w:space="0" w:color="auto"/>
                                <w:bottom w:val="none" w:sz="0" w:space="0" w:color="auto"/>
                                <w:right w:val="none" w:sz="0" w:space="0" w:color="auto"/>
                              </w:divBdr>
                              <w:divsChild>
                                <w:div w:id="1105266224">
                                  <w:marLeft w:val="0"/>
                                  <w:marRight w:val="0"/>
                                  <w:marTop w:val="0"/>
                                  <w:marBottom w:val="0"/>
                                  <w:divBdr>
                                    <w:top w:val="none" w:sz="0" w:space="0" w:color="auto"/>
                                    <w:left w:val="none" w:sz="0" w:space="0" w:color="auto"/>
                                    <w:bottom w:val="none" w:sz="0" w:space="0" w:color="auto"/>
                                    <w:right w:val="none" w:sz="0" w:space="0" w:color="auto"/>
                                  </w:divBdr>
                                  <w:divsChild>
                                    <w:div w:id="4611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980913">
                          <w:marLeft w:val="0"/>
                          <w:marRight w:val="0"/>
                          <w:marTop w:val="0"/>
                          <w:marBottom w:val="0"/>
                          <w:divBdr>
                            <w:top w:val="none" w:sz="0" w:space="0" w:color="auto"/>
                            <w:left w:val="none" w:sz="0" w:space="0" w:color="auto"/>
                            <w:bottom w:val="none" w:sz="0" w:space="0" w:color="auto"/>
                            <w:right w:val="none" w:sz="0" w:space="0" w:color="auto"/>
                          </w:divBdr>
                          <w:divsChild>
                            <w:div w:id="715161346">
                              <w:marLeft w:val="0"/>
                              <w:marRight w:val="0"/>
                              <w:marTop w:val="0"/>
                              <w:marBottom w:val="0"/>
                              <w:divBdr>
                                <w:top w:val="none" w:sz="0" w:space="0" w:color="auto"/>
                                <w:left w:val="none" w:sz="0" w:space="0" w:color="auto"/>
                                <w:bottom w:val="none" w:sz="0" w:space="0" w:color="auto"/>
                                <w:right w:val="none" w:sz="0" w:space="0" w:color="auto"/>
                              </w:divBdr>
                              <w:divsChild>
                                <w:div w:id="1711494171">
                                  <w:marLeft w:val="0"/>
                                  <w:marRight w:val="0"/>
                                  <w:marTop w:val="0"/>
                                  <w:marBottom w:val="0"/>
                                  <w:divBdr>
                                    <w:top w:val="none" w:sz="0" w:space="0" w:color="auto"/>
                                    <w:left w:val="none" w:sz="0" w:space="0" w:color="auto"/>
                                    <w:bottom w:val="none" w:sz="0" w:space="0" w:color="auto"/>
                                    <w:right w:val="none" w:sz="0" w:space="0" w:color="auto"/>
                                  </w:divBdr>
                                  <w:divsChild>
                                    <w:div w:id="7105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899735">
          <w:marLeft w:val="0"/>
          <w:marRight w:val="0"/>
          <w:marTop w:val="0"/>
          <w:marBottom w:val="0"/>
          <w:divBdr>
            <w:top w:val="none" w:sz="0" w:space="0" w:color="auto"/>
            <w:left w:val="none" w:sz="0" w:space="0" w:color="auto"/>
            <w:bottom w:val="none" w:sz="0" w:space="0" w:color="auto"/>
            <w:right w:val="none" w:sz="0" w:space="0" w:color="auto"/>
          </w:divBdr>
          <w:divsChild>
            <w:div w:id="1766146019">
              <w:marLeft w:val="0"/>
              <w:marRight w:val="0"/>
              <w:marTop w:val="0"/>
              <w:marBottom w:val="0"/>
              <w:divBdr>
                <w:top w:val="none" w:sz="0" w:space="0" w:color="auto"/>
                <w:left w:val="none" w:sz="0" w:space="0" w:color="auto"/>
                <w:bottom w:val="none" w:sz="0" w:space="0" w:color="auto"/>
                <w:right w:val="none" w:sz="0" w:space="0" w:color="auto"/>
              </w:divBdr>
              <w:divsChild>
                <w:div w:id="975331504">
                  <w:marLeft w:val="0"/>
                  <w:marRight w:val="0"/>
                  <w:marTop w:val="0"/>
                  <w:marBottom w:val="0"/>
                  <w:divBdr>
                    <w:top w:val="none" w:sz="0" w:space="0" w:color="auto"/>
                    <w:left w:val="none" w:sz="0" w:space="0" w:color="auto"/>
                    <w:bottom w:val="none" w:sz="0" w:space="0" w:color="auto"/>
                    <w:right w:val="none" w:sz="0" w:space="0" w:color="auto"/>
                  </w:divBdr>
                  <w:divsChild>
                    <w:div w:id="1533542762">
                      <w:marLeft w:val="0"/>
                      <w:marRight w:val="0"/>
                      <w:marTop w:val="0"/>
                      <w:marBottom w:val="0"/>
                      <w:divBdr>
                        <w:top w:val="none" w:sz="0" w:space="0" w:color="auto"/>
                        <w:left w:val="none" w:sz="0" w:space="0" w:color="auto"/>
                        <w:bottom w:val="none" w:sz="0" w:space="0" w:color="auto"/>
                        <w:right w:val="none" w:sz="0" w:space="0" w:color="auto"/>
                      </w:divBdr>
                      <w:divsChild>
                        <w:div w:id="1299720727">
                          <w:marLeft w:val="0"/>
                          <w:marRight w:val="0"/>
                          <w:marTop w:val="0"/>
                          <w:marBottom w:val="0"/>
                          <w:divBdr>
                            <w:top w:val="none" w:sz="0" w:space="0" w:color="auto"/>
                            <w:left w:val="none" w:sz="0" w:space="0" w:color="auto"/>
                            <w:bottom w:val="none" w:sz="0" w:space="0" w:color="auto"/>
                            <w:right w:val="none" w:sz="0" w:space="0" w:color="auto"/>
                          </w:divBdr>
                          <w:divsChild>
                            <w:div w:id="1954900251">
                              <w:marLeft w:val="0"/>
                              <w:marRight w:val="0"/>
                              <w:marTop w:val="0"/>
                              <w:marBottom w:val="0"/>
                              <w:divBdr>
                                <w:top w:val="none" w:sz="0" w:space="0" w:color="auto"/>
                                <w:left w:val="none" w:sz="0" w:space="0" w:color="auto"/>
                                <w:bottom w:val="none" w:sz="0" w:space="0" w:color="auto"/>
                                <w:right w:val="none" w:sz="0" w:space="0" w:color="auto"/>
                              </w:divBdr>
                              <w:divsChild>
                                <w:div w:id="1074593958">
                                  <w:marLeft w:val="0"/>
                                  <w:marRight w:val="0"/>
                                  <w:marTop w:val="0"/>
                                  <w:marBottom w:val="0"/>
                                  <w:divBdr>
                                    <w:top w:val="none" w:sz="0" w:space="0" w:color="auto"/>
                                    <w:left w:val="none" w:sz="0" w:space="0" w:color="auto"/>
                                    <w:bottom w:val="none" w:sz="0" w:space="0" w:color="auto"/>
                                    <w:right w:val="none" w:sz="0" w:space="0" w:color="auto"/>
                                  </w:divBdr>
                                  <w:divsChild>
                                    <w:div w:id="1798138756">
                                      <w:marLeft w:val="0"/>
                                      <w:marRight w:val="0"/>
                                      <w:marTop w:val="0"/>
                                      <w:marBottom w:val="0"/>
                                      <w:divBdr>
                                        <w:top w:val="none" w:sz="0" w:space="0" w:color="auto"/>
                                        <w:left w:val="none" w:sz="0" w:space="0" w:color="auto"/>
                                        <w:bottom w:val="none" w:sz="0" w:space="0" w:color="auto"/>
                                        <w:right w:val="none" w:sz="0" w:space="0" w:color="auto"/>
                                      </w:divBdr>
                                      <w:divsChild>
                                        <w:div w:id="14643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290029">
          <w:marLeft w:val="0"/>
          <w:marRight w:val="0"/>
          <w:marTop w:val="0"/>
          <w:marBottom w:val="0"/>
          <w:divBdr>
            <w:top w:val="none" w:sz="0" w:space="0" w:color="auto"/>
            <w:left w:val="none" w:sz="0" w:space="0" w:color="auto"/>
            <w:bottom w:val="none" w:sz="0" w:space="0" w:color="auto"/>
            <w:right w:val="none" w:sz="0" w:space="0" w:color="auto"/>
          </w:divBdr>
          <w:divsChild>
            <w:div w:id="1800296073">
              <w:marLeft w:val="0"/>
              <w:marRight w:val="0"/>
              <w:marTop w:val="0"/>
              <w:marBottom w:val="0"/>
              <w:divBdr>
                <w:top w:val="none" w:sz="0" w:space="0" w:color="auto"/>
                <w:left w:val="none" w:sz="0" w:space="0" w:color="auto"/>
                <w:bottom w:val="none" w:sz="0" w:space="0" w:color="auto"/>
                <w:right w:val="none" w:sz="0" w:space="0" w:color="auto"/>
              </w:divBdr>
              <w:divsChild>
                <w:div w:id="1937131291">
                  <w:marLeft w:val="0"/>
                  <w:marRight w:val="0"/>
                  <w:marTop w:val="0"/>
                  <w:marBottom w:val="0"/>
                  <w:divBdr>
                    <w:top w:val="none" w:sz="0" w:space="0" w:color="auto"/>
                    <w:left w:val="none" w:sz="0" w:space="0" w:color="auto"/>
                    <w:bottom w:val="none" w:sz="0" w:space="0" w:color="auto"/>
                    <w:right w:val="none" w:sz="0" w:space="0" w:color="auto"/>
                  </w:divBdr>
                  <w:divsChild>
                    <w:div w:id="1575581320">
                      <w:marLeft w:val="0"/>
                      <w:marRight w:val="0"/>
                      <w:marTop w:val="0"/>
                      <w:marBottom w:val="0"/>
                      <w:divBdr>
                        <w:top w:val="none" w:sz="0" w:space="0" w:color="auto"/>
                        <w:left w:val="none" w:sz="0" w:space="0" w:color="auto"/>
                        <w:bottom w:val="none" w:sz="0" w:space="0" w:color="auto"/>
                        <w:right w:val="none" w:sz="0" w:space="0" w:color="auto"/>
                      </w:divBdr>
                      <w:divsChild>
                        <w:div w:id="1051076810">
                          <w:marLeft w:val="0"/>
                          <w:marRight w:val="0"/>
                          <w:marTop w:val="0"/>
                          <w:marBottom w:val="0"/>
                          <w:divBdr>
                            <w:top w:val="none" w:sz="0" w:space="0" w:color="auto"/>
                            <w:left w:val="none" w:sz="0" w:space="0" w:color="auto"/>
                            <w:bottom w:val="none" w:sz="0" w:space="0" w:color="auto"/>
                            <w:right w:val="none" w:sz="0" w:space="0" w:color="auto"/>
                          </w:divBdr>
                          <w:divsChild>
                            <w:div w:id="600138744">
                              <w:marLeft w:val="0"/>
                              <w:marRight w:val="0"/>
                              <w:marTop w:val="0"/>
                              <w:marBottom w:val="0"/>
                              <w:divBdr>
                                <w:top w:val="none" w:sz="0" w:space="0" w:color="auto"/>
                                <w:left w:val="none" w:sz="0" w:space="0" w:color="auto"/>
                                <w:bottom w:val="none" w:sz="0" w:space="0" w:color="auto"/>
                                <w:right w:val="none" w:sz="0" w:space="0" w:color="auto"/>
                              </w:divBdr>
                              <w:divsChild>
                                <w:div w:id="1567909706">
                                  <w:marLeft w:val="0"/>
                                  <w:marRight w:val="0"/>
                                  <w:marTop w:val="0"/>
                                  <w:marBottom w:val="0"/>
                                  <w:divBdr>
                                    <w:top w:val="none" w:sz="0" w:space="0" w:color="auto"/>
                                    <w:left w:val="none" w:sz="0" w:space="0" w:color="auto"/>
                                    <w:bottom w:val="none" w:sz="0" w:space="0" w:color="auto"/>
                                    <w:right w:val="none" w:sz="0" w:space="0" w:color="auto"/>
                                  </w:divBdr>
                                  <w:divsChild>
                                    <w:div w:id="1761028865">
                                      <w:marLeft w:val="0"/>
                                      <w:marRight w:val="0"/>
                                      <w:marTop w:val="0"/>
                                      <w:marBottom w:val="0"/>
                                      <w:divBdr>
                                        <w:top w:val="none" w:sz="0" w:space="0" w:color="auto"/>
                                        <w:left w:val="none" w:sz="0" w:space="0" w:color="auto"/>
                                        <w:bottom w:val="none" w:sz="0" w:space="0" w:color="auto"/>
                                        <w:right w:val="none" w:sz="0" w:space="0" w:color="auto"/>
                                      </w:divBdr>
                                      <w:divsChild>
                                        <w:div w:id="10087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431226">
          <w:marLeft w:val="0"/>
          <w:marRight w:val="0"/>
          <w:marTop w:val="0"/>
          <w:marBottom w:val="0"/>
          <w:divBdr>
            <w:top w:val="none" w:sz="0" w:space="0" w:color="auto"/>
            <w:left w:val="none" w:sz="0" w:space="0" w:color="auto"/>
            <w:bottom w:val="none" w:sz="0" w:space="0" w:color="auto"/>
            <w:right w:val="none" w:sz="0" w:space="0" w:color="auto"/>
          </w:divBdr>
          <w:divsChild>
            <w:div w:id="92476464">
              <w:marLeft w:val="0"/>
              <w:marRight w:val="0"/>
              <w:marTop w:val="0"/>
              <w:marBottom w:val="0"/>
              <w:divBdr>
                <w:top w:val="none" w:sz="0" w:space="0" w:color="auto"/>
                <w:left w:val="none" w:sz="0" w:space="0" w:color="auto"/>
                <w:bottom w:val="none" w:sz="0" w:space="0" w:color="auto"/>
                <w:right w:val="none" w:sz="0" w:space="0" w:color="auto"/>
              </w:divBdr>
              <w:divsChild>
                <w:div w:id="822506261">
                  <w:marLeft w:val="0"/>
                  <w:marRight w:val="0"/>
                  <w:marTop w:val="0"/>
                  <w:marBottom w:val="0"/>
                  <w:divBdr>
                    <w:top w:val="none" w:sz="0" w:space="0" w:color="auto"/>
                    <w:left w:val="none" w:sz="0" w:space="0" w:color="auto"/>
                    <w:bottom w:val="none" w:sz="0" w:space="0" w:color="auto"/>
                    <w:right w:val="none" w:sz="0" w:space="0" w:color="auto"/>
                  </w:divBdr>
                  <w:divsChild>
                    <w:div w:id="109130139">
                      <w:marLeft w:val="0"/>
                      <w:marRight w:val="0"/>
                      <w:marTop w:val="0"/>
                      <w:marBottom w:val="0"/>
                      <w:divBdr>
                        <w:top w:val="none" w:sz="0" w:space="0" w:color="auto"/>
                        <w:left w:val="none" w:sz="0" w:space="0" w:color="auto"/>
                        <w:bottom w:val="none" w:sz="0" w:space="0" w:color="auto"/>
                        <w:right w:val="none" w:sz="0" w:space="0" w:color="auto"/>
                      </w:divBdr>
                      <w:divsChild>
                        <w:div w:id="79912673">
                          <w:marLeft w:val="0"/>
                          <w:marRight w:val="0"/>
                          <w:marTop w:val="0"/>
                          <w:marBottom w:val="0"/>
                          <w:divBdr>
                            <w:top w:val="none" w:sz="0" w:space="0" w:color="auto"/>
                            <w:left w:val="none" w:sz="0" w:space="0" w:color="auto"/>
                            <w:bottom w:val="none" w:sz="0" w:space="0" w:color="auto"/>
                            <w:right w:val="none" w:sz="0" w:space="0" w:color="auto"/>
                          </w:divBdr>
                          <w:divsChild>
                            <w:div w:id="1404641182">
                              <w:marLeft w:val="0"/>
                              <w:marRight w:val="0"/>
                              <w:marTop w:val="0"/>
                              <w:marBottom w:val="0"/>
                              <w:divBdr>
                                <w:top w:val="none" w:sz="0" w:space="0" w:color="auto"/>
                                <w:left w:val="none" w:sz="0" w:space="0" w:color="auto"/>
                                <w:bottom w:val="none" w:sz="0" w:space="0" w:color="auto"/>
                                <w:right w:val="none" w:sz="0" w:space="0" w:color="auto"/>
                              </w:divBdr>
                              <w:divsChild>
                                <w:div w:id="12148061">
                                  <w:marLeft w:val="0"/>
                                  <w:marRight w:val="0"/>
                                  <w:marTop w:val="0"/>
                                  <w:marBottom w:val="0"/>
                                  <w:divBdr>
                                    <w:top w:val="none" w:sz="0" w:space="0" w:color="auto"/>
                                    <w:left w:val="none" w:sz="0" w:space="0" w:color="auto"/>
                                    <w:bottom w:val="none" w:sz="0" w:space="0" w:color="auto"/>
                                    <w:right w:val="none" w:sz="0" w:space="0" w:color="auto"/>
                                  </w:divBdr>
                                  <w:divsChild>
                                    <w:div w:id="532303340">
                                      <w:marLeft w:val="0"/>
                                      <w:marRight w:val="0"/>
                                      <w:marTop w:val="0"/>
                                      <w:marBottom w:val="0"/>
                                      <w:divBdr>
                                        <w:top w:val="none" w:sz="0" w:space="0" w:color="auto"/>
                                        <w:left w:val="none" w:sz="0" w:space="0" w:color="auto"/>
                                        <w:bottom w:val="none" w:sz="0" w:space="0" w:color="auto"/>
                                        <w:right w:val="none" w:sz="0" w:space="0" w:color="auto"/>
                                      </w:divBdr>
                                      <w:divsChild>
                                        <w:div w:id="680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3505797">
      <w:bodyDiv w:val="1"/>
      <w:marLeft w:val="0"/>
      <w:marRight w:val="0"/>
      <w:marTop w:val="0"/>
      <w:marBottom w:val="0"/>
      <w:divBdr>
        <w:top w:val="none" w:sz="0" w:space="0" w:color="auto"/>
        <w:left w:val="none" w:sz="0" w:space="0" w:color="auto"/>
        <w:bottom w:val="none" w:sz="0" w:space="0" w:color="auto"/>
        <w:right w:val="none" w:sz="0" w:space="0" w:color="auto"/>
      </w:divBdr>
    </w:div>
    <w:div w:id="1754938398">
      <w:bodyDiv w:val="1"/>
      <w:marLeft w:val="0"/>
      <w:marRight w:val="0"/>
      <w:marTop w:val="0"/>
      <w:marBottom w:val="0"/>
      <w:divBdr>
        <w:top w:val="none" w:sz="0" w:space="0" w:color="auto"/>
        <w:left w:val="none" w:sz="0" w:space="0" w:color="auto"/>
        <w:bottom w:val="none" w:sz="0" w:space="0" w:color="auto"/>
        <w:right w:val="none" w:sz="0" w:space="0" w:color="auto"/>
      </w:divBdr>
    </w:div>
    <w:div w:id="1760177806">
      <w:bodyDiv w:val="1"/>
      <w:marLeft w:val="0"/>
      <w:marRight w:val="0"/>
      <w:marTop w:val="0"/>
      <w:marBottom w:val="0"/>
      <w:divBdr>
        <w:top w:val="none" w:sz="0" w:space="0" w:color="auto"/>
        <w:left w:val="none" w:sz="0" w:space="0" w:color="auto"/>
        <w:bottom w:val="none" w:sz="0" w:space="0" w:color="auto"/>
        <w:right w:val="none" w:sz="0" w:space="0" w:color="auto"/>
      </w:divBdr>
    </w:div>
    <w:div w:id="1762025636">
      <w:bodyDiv w:val="1"/>
      <w:marLeft w:val="0"/>
      <w:marRight w:val="0"/>
      <w:marTop w:val="0"/>
      <w:marBottom w:val="0"/>
      <w:divBdr>
        <w:top w:val="none" w:sz="0" w:space="0" w:color="auto"/>
        <w:left w:val="none" w:sz="0" w:space="0" w:color="auto"/>
        <w:bottom w:val="none" w:sz="0" w:space="0" w:color="auto"/>
        <w:right w:val="none" w:sz="0" w:space="0" w:color="auto"/>
      </w:divBdr>
    </w:div>
    <w:div w:id="1765497255">
      <w:bodyDiv w:val="1"/>
      <w:marLeft w:val="0"/>
      <w:marRight w:val="0"/>
      <w:marTop w:val="0"/>
      <w:marBottom w:val="0"/>
      <w:divBdr>
        <w:top w:val="none" w:sz="0" w:space="0" w:color="auto"/>
        <w:left w:val="none" w:sz="0" w:space="0" w:color="auto"/>
        <w:bottom w:val="none" w:sz="0" w:space="0" w:color="auto"/>
        <w:right w:val="none" w:sz="0" w:space="0" w:color="auto"/>
      </w:divBdr>
    </w:div>
    <w:div w:id="1766614525">
      <w:bodyDiv w:val="1"/>
      <w:marLeft w:val="0"/>
      <w:marRight w:val="0"/>
      <w:marTop w:val="0"/>
      <w:marBottom w:val="0"/>
      <w:divBdr>
        <w:top w:val="none" w:sz="0" w:space="0" w:color="auto"/>
        <w:left w:val="none" w:sz="0" w:space="0" w:color="auto"/>
        <w:bottom w:val="none" w:sz="0" w:space="0" w:color="auto"/>
        <w:right w:val="none" w:sz="0" w:space="0" w:color="auto"/>
      </w:divBdr>
    </w:div>
    <w:div w:id="1772626642">
      <w:bodyDiv w:val="1"/>
      <w:marLeft w:val="0"/>
      <w:marRight w:val="0"/>
      <w:marTop w:val="0"/>
      <w:marBottom w:val="0"/>
      <w:divBdr>
        <w:top w:val="none" w:sz="0" w:space="0" w:color="auto"/>
        <w:left w:val="none" w:sz="0" w:space="0" w:color="auto"/>
        <w:bottom w:val="none" w:sz="0" w:space="0" w:color="auto"/>
        <w:right w:val="none" w:sz="0" w:space="0" w:color="auto"/>
      </w:divBdr>
    </w:div>
    <w:div w:id="1777939318">
      <w:bodyDiv w:val="1"/>
      <w:marLeft w:val="0"/>
      <w:marRight w:val="0"/>
      <w:marTop w:val="0"/>
      <w:marBottom w:val="0"/>
      <w:divBdr>
        <w:top w:val="none" w:sz="0" w:space="0" w:color="auto"/>
        <w:left w:val="none" w:sz="0" w:space="0" w:color="auto"/>
        <w:bottom w:val="none" w:sz="0" w:space="0" w:color="auto"/>
        <w:right w:val="none" w:sz="0" w:space="0" w:color="auto"/>
      </w:divBdr>
    </w:div>
    <w:div w:id="1783186505">
      <w:bodyDiv w:val="1"/>
      <w:marLeft w:val="0"/>
      <w:marRight w:val="0"/>
      <w:marTop w:val="0"/>
      <w:marBottom w:val="0"/>
      <w:divBdr>
        <w:top w:val="none" w:sz="0" w:space="0" w:color="auto"/>
        <w:left w:val="none" w:sz="0" w:space="0" w:color="auto"/>
        <w:bottom w:val="none" w:sz="0" w:space="0" w:color="auto"/>
        <w:right w:val="none" w:sz="0" w:space="0" w:color="auto"/>
      </w:divBdr>
    </w:div>
    <w:div w:id="1788543157">
      <w:bodyDiv w:val="1"/>
      <w:marLeft w:val="0"/>
      <w:marRight w:val="0"/>
      <w:marTop w:val="0"/>
      <w:marBottom w:val="0"/>
      <w:divBdr>
        <w:top w:val="none" w:sz="0" w:space="0" w:color="auto"/>
        <w:left w:val="none" w:sz="0" w:space="0" w:color="auto"/>
        <w:bottom w:val="none" w:sz="0" w:space="0" w:color="auto"/>
        <w:right w:val="none" w:sz="0" w:space="0" w:color="auto"/>
      </w:divBdr>
      <w:divsChild>
        <w:div w:id="1603613245">
          <w:marLeft w:val="0"/>
          <w:marRight w:val="0"/>
          <w:marTop w:val="0"/>
          <w:marBottom w:val="0"/>
          <w:divBdr>
            <w:top w:val="none" w:sz="0" w:space="0" w:color="auto"/>
            <w:left w:val="none" w:sz="0" w:space="0" w:color="auto"/>
            <w:bottom w:val="none" w:sz="0" w:space="0" w:color="auto"/>
            <w:right w:val="none" w:sz="0" w:space="0" w:color="auto"/>
          </w:divBdr>
        </w:div>
      </w:divsChild>
    </w:div>
    <w:div w:id="1791439142">
      <w:bodyDiv w:val="1"/>
      <w:marLeft w:val="0"/>
      <w:marRight w:val="0"/>
      <w:marTop w:val="0"/>
      <w:marBottom w:val="0"/>
      <w:divBdr>
        <w:top w:val="none" w:sz="0" w:space="0" w:color="auto"/>
        <w:left w:val="none" w:sz="0" w:space="0" w:color="auto"/>
        <w:bottom w:val="none" w:sz="0" w:space="0" w:color="auto"/>
        <w:right w:val="none" w:sz="0" w:space="0" w:color="auto"/>
      </w:divBdr>
    </w:div>
    <w:div w:id="1796749813">
      <w:bodyDiv w:val="1"/>
      <w:marLeft w:val="0"/>
      <w:marRight w:val="0"/>
      <w:marTop w:val="0"/>
      <w:marBottom w:val="0"/>
      <w:divBdr>
        <w:top w:val="none" w:sz="0" w:space="0" w:color="auto"/>
        <w:left w:val="none" w:sz="0" w:space="0" w:color="auto"/>
        <w:bottom w:val="none" w:sz="0" w:space="0" w:color="auto"/>
        <w:right w:val="none" w:sz="0" w:space="0" w:color="auto"/>
      </w:divBdr>
    </w:div>
    <w:div w:id="1799951240">
      <w:bodyDiv w:val="1"/>
      <w:marLeft w:val="0"/>
      <w:marRight w:val="0"/>
      <w:marTop w:val="0"/>
      <w:marBottom w:val="0"/>
      <w:divBdr>
        <w:top w:val="none" w:sz="0" w:space="0" w:color="auto"/>
        <w:left w:val="none" w:sz="0" w:space="0" w:color="auto"/>
        <w:bottom w:val="none" w:sz="0" w:space="0" w:color="auto"/>
        <w:right w:val="none" w:sz="0" w:space="0" w:color="auto"/>
      </w:divBdr>
    </w:div>
    <w:div w:id="1813710512">
      <w:bodyDiv w:val="1"/>
      <w:marLeft w:val="0"/>
      <w:marRight w:val="0"/>
      <w:marTop w:val="0"/>
      <w:marBottom w:val="0"/>
      <w:divBdr>
        <w:top w:val="none" w:sz="0" w:space="0" w:color="auto"/>
        <w:left w:val="none" w:sz="0" w:space="0" w:color="auto"/>
        <w:bottom w:val="none" w:sz="0" w:space="0" w:color="auto"/>
        <w:right w:val="none" w:sz="0" w:space="0" w:color="auto"/>
      </w:divBdr>
    </w:div>
    <w:div w:id="1827013804">
      <w:bodyDiv w:val="1"/>
      <w:marLeft w:val="0"/>
      <w:marRight w:val="0"/>
      <w:marTop w:val="0"/>
      <w:marBottom w:val="0"/>
      <w:divBdr>
        <w:top w:val="none" w:sz="0" w:space="0" w:color="auto"/>
        <w:left w:val="none" w:sz="0" w:space="0" w:color="auto"/>
        <w:bottom w:val="none" w:sz="0" w:space="0" w:color="auto"/>
        <w:right w:val="none" w:sz="0" w:space="0" w:color="auto"/>
      </w:divBdr>
    </w:div>
    <w:div w:id="1830826235">
      <w:bodyDiv w:val="1"/>
      <w:marLeft w:val="0"/>
      <w:marRight w:val="0"/>
      <w:marTop w:val="0"/>
      <w:marBottom w:val="0"/>
      <w:divBdr>
        <w:top w:val="none" w:sz="0" w:space="0" w:color="auto"/>
        <w:left w:val="none" w:sz="0" w:space="0" w:color="auto"/>
        <w:bottom w:val="none" w:sz="0" w:space="0" w:color="auto"/>
        <w:right w:val="none" w:sz="0" w:space="0" w:color="auto"/>
      </w:divBdr>
    </w:div>
    <w:div w:id="1835412680">
      <w:bodyDiv w:val="1"/>
      <w:marLeft w:val="0"/>
      <w:marRight w:val="0"/>
      <w:marTop w:val="0"/>
      <w:marBottom w:val="0"/>
      <w:divBdr>
        <w:top w:val="none" w:sz="0" w:space="0" w:color="auto"/>
        <w:left w:val="none" w:sz="0" w:space="0" w:color="auto"/>
        <w:bottom w:val="none" w:sz="0" w:space="0" w:color="auto"/>
        <w:right w:val="none" w:sz="0" w:space="0" w:color="auto"/>
      </w:divBdr>
    </w:div>
    <w:div w:id="1837308362">
      <w:bodyDiv w:val="1"/>
      <w:marLeft w:val="0"/>
      <w:marRight w:val="0"/>
      <w:marTop w:val="0"/>
      <w:marBottom w:val="0"/>
      <w:divBdr>
        <w:top w:val="none" w:sz="0" w:space="0" w:color="auto"/>
        <w:left w:val="none" w:sz="0" w:space="0" w:color="auto"/>
        <w:bottom w:val="none" w:sz="0" w:space="0" w:color="auto"/>
        <w:right w:val="none" w:sz="0" w:space="0" w:color="auto"/>
      </w:divBdr>
    </w:div>
    <w:div w:id="1843280863">
      <w:bodyDiv w:val="1"/>
      <w:marLeft w:val="0"/>
      <w:marRight w:val="0"/>
      <w:marTop w:val="0"/>
      <w:marBottom w:val="0"/>
      <w:divBdr>
        <w:top w:val="none" w:sz="0" w:space="0" w:color="auto"/>
        <w:left w:val="none" w:sz="0" w:space="0" w:color="auto"/>
        <w:bottom w:val="none" w:sz="0" w:space="0" w:color="auto"/>
        <w:right w:val="none" w:sz="0" w:space="0" w:color="auto"/>
      </w:divBdr>
    </w:div>
    <w:div w:id="1845364959">
      <w:bodyDiv w:val="1"/>
      <w:marLeft w:val="0"/>
      <w:marRight w:val="0"/>
      <w:marTop w:val="0"/>
      <w:marBottom w:val="0"/>
      <w:divBdr>
        <w:top w:val="none" w:sz="0" w:space="0" w:color="auto"/>
        <w:left w:val="none" w:sz="0" w:space="0" w:color="auto"/>
        <w:bottom w:val="none" w:sz="0" w:space="0" w:color="auto"/>
        <w:right w:val="none" w:sz="0" w:space="0" w:color="auto"/>
      </w:divBdr>
      <w:divsChild>
        <w:div w:id="728456807">
          <w:marLeft w:val="0"/>
          <w:marRight w:val="0"/>
          <w:marTop w:val="0"/>
          <w:marBottom w:val="0"/>
          <w:divBdr>
            <w:top w:val="none" w:sz="0" w:space="0" w:color="auto"/>
            <w:left w:val="none" w:sz="0" w:space="0" w:color="auto"/>
            <w:bottom w:val="none" w:sz="0" w:space="0" w:color="auto"/>
            <w:right w:val="none" w:sz="0" w:space="0" w:color="auto"/>
          </w:divBdr>
        </w:div>
      </w:divsChild>
    </w:div>
    <w:div w:id="1864829293">
      <w:bodyDiv w:val="1"/>
      <w:marLeft w:val="0"/>
      <w:marRight w:val="0"/>
      <w:marTop w:val="0"/>
      <w:marBottom w:val="0"/>
      <w:divBdr>
        <w:top w:val="none" w:sz="0" w:space="0" w:color="auto"/>
        <w:left w:val="none" w:sz="0" w:space="0" w:color="auto"/>
        <w:bottom w:val="none" w:sz="0" w:space="0" w:color="auto"/>
        <w:right w:val="none" w:sz="0" w:space="0" w:color="auto"/>
      </w:divBdr>
    </w:div>
    <w:div w:id="1869491461">
      <w:bodyDiv w:val="1"/>
      <w:marLeft w:val="0"/>
      <w:marRight w:val="0"/>
      <w:marTop w:val="0"/>
      <w:marBottom w:val="0"/>
      <w:divBdr>
        <w:top w:val="none" w:sz="0" w:space="0" w:color="auto"/>
        <w:left w:val="none" w:sz="0" w:space="0" w:color="auto"/>
        <w:bottom w:val="none" w:sz="0" w:space="0" w:color="auto"/>
        <w:right w:val="none" w:sz="0" w:space="0" w:color="auto"/>
      </w:divBdr>
    </w:div>
    <w:div w:id="1870099595">
      <w:bodyDiv w:val="1"/>
      <w:marLeft w:val="0"/>
      <w:marRight w:val="0"/>
      <w:marTop w:val="0"/>
      <w:marBottom w:val="0"/>
      <w:divBdr>
        <w:top w:val="none" w:sz="0" w:space="0" w:color="auto"/>
        <w:left w:val="none" w:sz="0" w:space="0" w:color="auto"/>
        <w:bottom w:val="none" w:sz="0" w:space="0" w:color="auto"/>
        <w:right w:val="none" w:sz="0" w:space="0" w:color="auto"/>
      </w:divBdr>
    </w:div>
    <w:div w:id="1872185814">
      <w:bodyDiv w:val="1"/>
      <w:marLeft w:val="0"/>
      <w:marRight w:val="0"/>
      <w:marTop w:val="0"/>
      <w:marBottom w:val="0"/>
      <w:divBdr>
        <w:top w:val="none" w:sz="0" w:space="0" w:color="auto"/>
        <w:left w:val="none" w:sz="0" w:space="0" w:color="auto"/>
        <w:bottom w:val="none" w:sz="0" w:space="0" w:color="auto"/>
        <w:right w:val="none" w:sz="0" w:space="0" w:color="auto"/>
      </w:divBdr>
    </w:div>
    <w:div w:id="1877692307">
      <w:bodyDiv w:val="1"/>
      <w:marLeft w:val="0"/>
      <w:marRight w:val="0"/>
      <w:marTop w:val="0"/>
      <w:marBottom w:val="0"/>
      <w:divBdr>
        <w:top w:val="none" w:sz="0" w:space="0" w:color="auto"/>
        <w:left w:val="none" w:sz="0" w:space="0" w:color="auto"/>
        <w:bottom w:val="none" w:sz="0" w:space="0" w:color="auto"/>
        <w:right w:val="none" w:sz="0" w:space="0" w:color="auto"/>
      </w:divBdr>
    </w:div>
    <w:div w:id="1881553317">
      <w:bodyDiv w:val="1"/>
      <w:marLeft w:val="0"/>
      <w:marRight w:val="0"/>
      <w:marTop w:val="0"/>
      <w:marBottom w:val="0"/>
      <w:divBdr>
        <w:top w:val="none" w:sz="0" w:space="0" w:color="auto"/>
        <w:left w:val="none" w:sz="0" w:space="0" w:color="auto"/>
        <w:bottom w:val="none" w:sz="0" w:space="0" w:color="auto"/>
        <w:right w:val="none" w:sz="0" w:space="0" w:color="auto"/>
      </w:divBdr>
    </w:div>
    <w:div w:id="1886064645">
      <w:bodyDiv w:val="1"/>
      <w:marLeft w:val="0"/>
      <w:marRight w:val="0"/>
      <w:marTop w:val="0"/>
      <w:marBottom w:val="0"/>
      <w:divBdr>
        <w:top w:val="none" w:sz="0" w:space="0" w:color="auto"/>
        <w:left w:val="none" w:sz="0" w:space="0" w:color="auto"/>
        <w:bottom w:val="none" w:sz="0" w:space="0" w:color="auto"/>
        <w:right w:val="none" w:sz="0" w:space="0" w:color="auto"/>
      </w:divBdr>
    </w:div>
    <w:div w:id="1888562256">
      <w:bodyDiv w:val="1"/>
      <w:marLeft w:val="0"/>
      <w:marRight w:val="0"/>
      <w:marTop w:val="0"/>
      <w:marBottom w:val="0"/>
      <w:divBdr>
        <w:top w:val="none" w:sz="0" w:space="0" w:color="auto"/>
        <w:left w:val="none" w:sz="0" w:space="0" w:color="auto"/>
        <w:bottom w:val="none" w:sz="0" w:space="0" w:color="auto"/>
        <w:right w:val="none" w:sz="0" w:space="0" w:color="auto"/>
      </w:divBdr>
    </w:div>
    <w:div w:id="1900481566">
      <w:bodyDiv w:val="1"/>
      <w:marLeft w:val="0"/>
      <w:marRight w:val="0"/>
      <w:marTop w:val="0"/>
      <w:marBottom w:val="0"/>
      <w:divBdr>
        <w:top w:val="none" w:sz="0" w:space="0" w:color="auto"/>
        <w:left w:val="none" w:sz="0" w:space="0" w:color="auto"/>
        <w:bottom w:val="none" w:sz="0" w:space="0" w:color="auto"/>
        <w:right w:val="none" w:sz="0" w:space="0" w:color="auto"/>
      </w:divBdr>
    </w:div>
    <w:div w:id="1900705539">
      <w:bodyDiv w:val="1"/>
      <w:marLeft w:val="0"/>
      <w:marRight w:val="0"/>
      <w:marTop w:val="0"/>
      <w:marBottom w:val="0"/>
      <w:divBdr>
        <w:top w:val="none" w:sz="0" w:space="0" w:color="auto"/>
        <w:left w:val="none" w:sz="0" w:space="0" w:color="auto"/>
        <w:bottom w:val="none" w:sz="0" w:space="0" w:color="auto"/>
        <w:right w:val="none" w:sz="0" w:space="0" w:color="auto"/>
      </w:divBdr>
    </w:div>
    <w:div w:id="1901940601">
      <w:bodyDiv w:val="1"/>
      <w:marLeft w:val="0"/>
      <w:marRight w:val="0"/>
      <w:marTop w:val="0"/>
      <w:marBottom w:val="0"/>
      <w:divBdr>
        <w:top w:val="none" w:sz="0" w:space="0" w:color="auto"/>
        <w:left w:val="none" w:sz="0" w:space="0" w:color="auto"/>
        <w:bottom w:val="none" w:sz="0" w:space="0" w:color="auto"/>
        <w:right w:val="none" w:sz="0" w:space="0" w:color="auto"/>
      </w:divBdr>
    </w:div>
    <w:div w:id="1908296877">
      <w:bodyDiv w:val="1"/>
      <w:marLeft w:val="0"/>
      <w:marRight w:val="0"/>
      <w:marTop w:val="0"/>
      <w:marBottom w:val="0"/>
      <w:divBdr>
        <w:top w:val="none" w:sz="0" w:space="0" w:color="auto"/>
        <w:left w:val="none" w:sz="0" w:space="0" w:color="auto"/>
        <w:bottom w:val="none" w:sz="0" w:space="0" w:color="auto"/>
        <w:right w:val="none" w:sz="0" w:space="0" w:color="auto"/>
      </w:divBdr>
    </w:div>
    <w:div w:id="1909263943">
      <w:bodyDiv w:val="1"/>
      <w:marLeft w:val="0"/>
      <w:marRight w:val="0"/>
      <w:marTop w:val="0"/>
      <w:marBottom w:val="0"/>
      <w:divBdr>
        <w:top w:val="none" w:sz="0" w:space="0" w:color="auto"/>
        <w:left w:val="none" w:sz="0" w:space="0" w:color="auto"/>
        <w:bottom w:val="none" w:sz="0" w:space="0" w:color="auto"/>
        <w:right w:val="none" w:sz="0" w:space="0" w:color="auto"/>
      </w:divBdr>
      <w:divsChild>
        <w:div w:id="2020619361">
          <w:marLeft w:val="0"/>
          <w:marRight w:val="0"/>
          <w:marTop w:val="0"/>
          <w:marBottom w:val="0"/>
          <w:divBdr>
            <w:top w:val="none" w:sz="0" w:space="0" w:color="auto"/>
            <w:left w:val="none" w:sz="0" w:space="0" w:color="auto"/>
            <w:bottom w:val="none" w:sz="0" w:space="0" w:color="auto"/>
            <w:right w:val="none" w:sz="0" w:space="0" w:color="auto"/>
          </w:divBdr>
        </w:div>
      </w:divsChild>
    </w:div>
    <w:div w:id="1910651923">
      <w:bodyDiv w:val="1"/>
      <w:marLeft w:val="0"/>
      <w:marRight w:val="0"/>
      <w:marTop w:val="0"/>
      <w:marBottom w:val="0"/>
      <w:divBdr>
        <w:top w:val="none" w:sz="0" w:space="0" w:color="auto"/>
        <w:left w:val="none" w:sz="0" w:space="0" w:color="auto"/>
        <w:bottom w:val="none" w:sz="0" w:space="0" w:color="auto"/>
        <w:right w:val="none" w:sz="0" w:space="0" w:color="auto"/>
      </w:divBdr>
    </w:div>
    <w:div w:id="1910996991">
      <w:bodyDiv w:val="1"/>
      <w:marLeft w:val="0"/>
      <w:marRight w:val="0"/>
      <w:marTop w:val="0"/>
      <w:marBottom w:val="0"/>
      <w:divBdr>
        <w:top w:val="none" w:sz="0" w:space="0" w:color="auto"/>
        <w:left w:val="none" w:sz="0" w:space="0" w:color="auto"/>
        <w:bottom w:val="none" w:sz="0" w:space="0" w:color="auto"/>
        <w:right w:val="none" w:sz="0" w:space="0" w:color="auto"/>
      </w:divBdr>
    </w:div>
    <w:div w:id="1919442743">
      <w:bodyDiv w:val="1"/>
      <w:marLeft w:val="0"/>
      <w:marRight w:val="0"/>
      <w:marTop w:val="0"/>
      <w:marBottom w:val="0"/>
      <w:divBdr>
        <w:top w:val="none" w:sz="0" w:space="0" w:color="auto"/>
        <w:left w:val="none" w:sz="0" w:space="0" w:color="auto"/>
        <w:bottom w:val="none" w:sz="0" w:space="0" w:color="auto"/>
        <w:right w:val="none" w:sz="0" w:space="0" w:color="auto"/>
      </w:divBdr>
    </w:div>
    <w:div w:id="1934314504">
      <w:bodyDiv w:val="1"/>
      <w:marLeft w:val="0"/>
      <w:marRight w:val="0"/>
      <w:marTop w:val="0"/>
      <w:marBottom w:val="0"/>
      <w:divBdr>
        <w:top w:val="none" w:sz="0" w:space="0" w:color="auto"/>
        <w:left w:val="none" w:sz="0" w:space="0" w:color="auto"/>
        <w:bottom w:val="none" w:sz="0" w:space="0" w:color="auto"/>
        <w:right w:val="none" w:sz="0" w:space="0" w:color="auto"/>
      </w:divBdr>
    </w:div>
    <w:div w:id="1943414496">
      <w:bodyDiv w:val="1"/>
      <w:marLeft w:val="0"/>
      <w:marRight w:val="0"/>
      <w:marTop w:val="0"/>
      <w:marBottom w:val="0"/>
      <w:divBdr>
        <w:top w:val="none" w:sz="0" w:space="0" w:color="auto"/>
        <w:left w:val="none" w:sz="0" w:space="0" w:color="auto"/>
        <w:bottom w:val="none" w:sz="0" w:space="0" w:color="auto"/>
        <w:right w:val="none" w:sz="0" w:space="0" w:color="auto"/>
      </w:divBdr>
    </w:div>
    <w:div w:id="1944679360">
      <w:bodyDiv w:val="1"/>
      <w:marLeft w:val="0"/>
      <w:marRight w:val="0"/>
      <w:marTop w:val="0"/>
      <w:marBottom w:val="0"/>
      <w:divBdr>
        <w:top w:val="none" w:sz="0" w:space="0" w:color="auto"/>
        <w:left w:val="none" w:sz="0" w:space="0" w:color="auto"/>
        <w:bottom w:val="none" w:sz="0" w:space="0" w:color="auto"/>
        <w:right w:val="none" w:sz="0" w:space="0" w:color="auto"/>
      </w:divBdr>
    </w:div>
    <w:div w:id="1951161541">
      <w:bodyDiv w:val="1"/>
      <w:marLeft w:val="0"/>
      <w:marRight w:val="0"/>
      <w:marTop w:val="0"/>
      <w:marBottom w:val="0"/>
      <w:divBdr>
        <w:top w:val="none" w:sz="0" w:space="0" w:color="auto"/>
        <w:left w:val="none" w:sz="0" w:space="0" w:color="auto"/>
        <w:bottom w:val="none" w:sz="0" w:space="0" w:color="auto"/>
        <w:right w:val="none" w:sz="0" w:space="0" w:color="auto"/>
      </w:divBdr>
    </w:div>
    <w:div w:id="1952588285">
      <w:bodyDiv w:val="1"/>
      <w:marLeft w:val="0"/>
      <w:marRight w:val="0"/>
      <w:marTop w:val="0"/>
      <w:marBottom w:val="0"/>
      <w:divBdr>
        <w:top w:val="none" w:sz="0" w:space="0" w:color="auto"/>
        <w:left w:val="none" w:sz="0" w:space="0" w:color="auto"/>
        <w:bottom w:val="none" w:sz="0" w:space="0" w:color="auto"/>
        <w:right w:val="none" w:sz="0" w:space="0" w:color="auto"/>
      </w:divBdr>
    </w:div>
    <w:div w:id="1953245660">
      <w:bodyDiv w:val="1"/>
      <w:marLeft w:val="0"/>
      <w:marRight w:val="0"/>
      <w:marTop w:val="0"/>
      <w:marBottom w:val="0"/>
      <w:divBdr>
        <w:top w:val="none" w:sz="0" w:space="0" w:color="auto"/>
        <w:left w:val="none" w:sz="0" w:space="0" w:color="auto"/>
        <w:bottom w:val="none" w:sz="0" w:space="0" w:color="auto"/>
        <w:right w:val="none" w:sz="0" w:space="0" w:color="auto"/>
      </w:divBdr>
    </w:div>
    <w:div w:id="1967081176">
      <w:bodyDiv w:val="1"/>
      <w:marLeft w:val="0"/>
      <w:marRight w:val="0"/>
      <w:marTop w:val="0"/>
      <w:marBottom w:val="0"/>
      <w:divBdr>
        <w:top w:val="none" w:sz="0" w:space="0" w:color="auto"/>
        <w:left w:val="none" w:sz="0" w:space="0" w:color="auto"/>
        <w:bottom w:val="none" w:sz="0" w:space="0" w:color="auto"/>
        <w:right w:val="none" w:sz="0" w:space="0" w:color="auto"/>
      </w:divBdr>
    </w:div>
    <w:div w:id="1971935423">
      <w:bodyDiv w:val="1"/>
      <w:marLeft w:val="0"/>
      <w:marRight w:val="0"/>
      <w:marTop w:val="0"/>
      <w:marBottom w:val="0"/>
      <w:divBdr>
        <w:top w:val="none" w:sz="0" w:space="0" w:color="auto"/>
        <w:left w:val="none" w:sz="0" w:space="0" w:color="auto"/>
        <w:bottom w:val="none" w:sz="0" w:space="0" w:color="auto"/>
        <w:right w:val="none" w:sz="0" w:space="0" w:color="auto"/>
      </w:divBdr>
      <w:divsChild>
        <w:div w:id="395569">
          <w:marLeft w:val="0"/>
          <w:marRight w:val="0"/>
          <w:marTop w:val="0"/>
          <w:marBottom w:val="0"/>
          <w:divBdr>
            <w:top w:val="none" w:sz="0" w:space="0" w:color="auto"/>
            <w:left w:val="none" w:sz="0" w:space="0" w:color="auto"/>
            <w:bottom w:val="none" w:sz="0" w:space="0" w:color="auto"/>
            <w:right w:val="none" w:sz="0" w:space="0" w:color="auto"/>
          </w:divBdr>
        </w:div>
        <w:div w:id="780683432">
          <w:marLeft w:val="0"/>
          <w:marRight w:val="0"/>
          <w:marTop w:val="0"/>
          <w:marBottom w:val="0"/>
          <w:divBdr>
            <w:top w:val="none" w:sz="0" w:space="0" w:color="auto"/>
            <w:left w:val="none" w:sz="0" w:space="0" w:color="auto"/>
            <w:bottom w:val="none" w:sz="0" w:space="0" w:color="auto"/>
            <w:right w:val="none" w:sz="0" w:space="0" w:color="auto"/>
          </w:divBdr>
        </w:div>
      </w:divsChild>
    </w:div>
    <w:div w:id="1974670282">
      <w:bodyDiv w:val="1"/>
      <w:marLeft w:val="0"/>
      <w:marRight w:val="0"/>
      <w:marTop w:val="0"/>
      <w:marBottom w:val="0"/>
      <w:divBdr>
        <w:top w:val="none" w:sz="0" w:space="0" w:color="auto"/>
        <w:left w:val="none" w:sz="0" w:space="0" w:color="auto"/>
        <w:bottom w:val="none" w:sz="0" w:space="0" w:color="auto"/>
        <w:right w:val="none" w:sz="0" w:space="0" w:color="auto"/>
      </w:divBdr>
    </w:div>
    <w:div w:id="1981765691">
      <w:bodyDiv w:val="1"/>
      <w:marLeft w:val="0"/>
      <w:marRight w:val="0"/>
      <w:marTop w:val="0"/>
      <w:marBottom w:val="0"/>
      <w:divBdr>
        <w:top w:val="none" w:sz="0" w:space="0" w:color="auto"/>
        <w:left w:val="none" w:sz="0" w:space="0" w:color="auto"/>
        <w:bottom w:val="none" w:sz="0" w:space="0" w:color="auto"/>
        <w:right w:val="none" w:sz="0" w:space="0" w:color="auto"/>
      </w:divBdr>
    </w:div>
    <w:div w:id="2000227480">
      <w:bodyDiv w:val="1"/>
      <w:marLeft w:val="0"/>
      <w:marRight w:val="0"/>
      <w:marTop w:val="0"/>
      <w:marBottom w:val="0"/>
      <w:divBdr>
        <w:top w:val="none" w:sz="0" w:space="0" w:color="auto"/>
        <w:left w:val="none" w:sz="0" w:space="0" w:color="auto"/>
        <w:bottom w:val="none" w:sz="0" w:space="0" w:color="auto"/>
        <w:right w:val="none" w:sz="0" w:space="0" w:color="auto"/>
      </w:divBdr>
    </w:div>
    <w:div w:id="2006324100">
      <w:bodyDiv w:val="1"/>
      <w:marLeft w:val="0"/>
      <w:marRight w:val="0"/>
      <w:marTop w:val="0"/>
      <w:marBottom w:val="0"/>
      <w:divBdr>
        <w:top w:val="none" w:sz="0" w:space="0" w:color="auto"/>
        <w:left w:val="none" w:sz="0" w:space="0" w:color="auto"/>
        <w:bottom w:val="none" w:sz="0" w:space="0" w:color="auto"/>
        <w:right w:val="none" w:sz="0" w:space="0" w:color="auto"/>
      </w:divBdr>
    </w:div>
    <w:div w:id="2009743767">
      <w:bodyDiv w:val="1"/>
      <w:marLeft w:val="0"/>
      <w:marRight w:val="0"/>
      <w:marTop w:val="0"/>
      <w:marBottom w:val="0"/>
      <w:divBdr>
        <w:top w:val="none" w:sz="0" w:space="0" w:color="auto"/>
        <w:left w:val="none" w:sz="0" w:space="0" w:color="auto"/>
        <w:bottom w:val="none" w:sz="0" w:space="0" w:color="auto"/>
        <w:right w:val="none" w:sz="0" w:space="0" w:color="auto"/>
      </w:divBdr>
    </w:div>
    <w:div w:id="2019892675">
      <w:bodyDiv w:val="1"/>
      <w:marLeft w:val="0"/>
      <w:marRight w:val="0"/>
      <w:marTop w:val="0"/>
      <w:marBottom w:val="0"/>
      <w:divBdr>
        <w:top w:val="none" w:sz="0" w:space="0" w:color="auto"/>
        <w:left w:val="none" w:sz="0" w:space="0" w:color="auto"/>
        <w:bottom w:val="none" w:sz="0" w:space="0" w:color="auto"/>
        <w:right w:val="none" w:sz="0" w:space="0" w:color="auto"/>
      </w:divBdr>
      <w:divsChild>
        <w:div w:id="100154711">
          <w:marLeft w:val="0"/>
          <w:marRight w:val="0"/>
          <w:marTop w:val="0"/>
          <w:marBottom w:val="0"/>
          <w:divBdr>
            <w:top w:val="none" w:sz="0" w:space="0" w:color="auto"/>
            <w:left w:val="none" w:sz="0" w:space="0" w:color="auto"/>
            <w:bottom w:val="none" w:sz="0" w:space="0" w:color="auto"/>
            <w:right w:val="none" w:sz="0" w:space="0" w:color="auto"/>
          </w:divBdr>
        </w:div>
        <w:div w:id="1299216629">
          <w:marLeft w:val="0"/>
          <w:marRight w:val="0"/>
          <w:marTop w:val="0"/>
          <w:marBottom w:val="0"/>
          <w:divBdr>
            <w:top w:val="none" w:sz="0" w:space="0" w:color="auto"/>
            <w:left w:val="none" w:sz="0" w:space="0" w:color="auto"/>
            <w:bottom w:val="none" w:sz="0" w:space="0" w:color="auto"/>
            <w:right w:val="none" w:sz="0" w:space="0" w:color="auto"/>
          </w:divBdr>
        </w:div>
      </w:divsChild>
    </w:div>
    <w:div w:id="2022003296">
      <w:bodyDiv w:val="1"/>
      <w:marLeft w:val="0"/>
      <w:marRight w:val="0"/>
      <w:marTop w:val="0"/>
      <w:marBottom w:val="0"/>
      <w:divBdr>
        <w:top w:val="none" w:sz="0" w:space="0" w:color="auto"/>
        <w:left w:val="none" w:sz="0" w:space="0" w:color="auto"/>
        <w:bottom w:val="none" w:sz="0" w:space="0" w:color="auto"/>
        <w:right w:val="none" w:sz="0" w:space="0" w:color="auto"/>
      </w:divBdr>
    </w:div>
    <w:div w:id="2028017942">
      <w:bodyDiv w:val="1"/>
      <w:marLeft w:val="0"/>
      <w:marRight w:val="0"/>
      <w:marTop w:val="0"/>
      <w:marBottom w:val="0"/>
      <w:divBdr>
        <w:top w:val="none" w:sz="0" w:space="0" w:color="auto"/>
        <w:left w:val="none" w:sz="0" w:space="0" w:color="auto"/>
        <w:bottom w:val="none" w:sz="0" w:space="0" w:color="auto"/>
        <w:right w:val="none" w:sz="0" w:space="0" w:color="auto"/>
      </w:divBdr>
    </w:div>
    <w:div w:id="2029210711">
      <w:bodyDiv w:val="1"/>
      <w:marLeft w:val="0"/>
      <w:marRight w:val="0"/>
      <w:marTop w:val="0"/>
      <w:marBottom w:val="0"/>
      <w:divBdr>
        <w:top w:val="none" w:sz="0" w:space="0" w:color="auto"/>
        <w:left w:val="none" w:sz="0" w:space="0" w:color="auto"/>
        <w:bottom w:val="none" w:sz="0" w:space="0" w:color="auto"/>
        <w:right w:val="none" w:sz="0" w:space="0" w:color="auto"/>
      </w:divBdr>
    </w:div>
    <w:div w:id="2031492357">
      <w:bodyDiv w:val="1"/>
      <w:marLeft w:val="0"/>
      <w:marRight w:val="0"/>
      <w:marTop w:val="0"/>
      <w:marBottom w:val="0"/>
      <w:divBdr>
        <w:top w:val="none" w:sz="0" w:space="0" w:color="auto"/>
        <w:left w:val="none" w:sz="0" w:space="0" w:color="auto"/>
        <w:bottom w:val="none" w:sz="0" w:space="0" w:color="auto"/>
        <w:right w:val="none" w:sz="0" w:space="0" w:color="auto"/>
      </w:divBdr>
    </w:div>
    <w:div w:id="2034528484">
      <w:bodyDiv w:val="1"/>
      <w:marLeft w:val="0"/>
      <w:marRight w:val="0"/>
      <w:marTop w:val="0"/>
      <w:marBottom w:val="0"/>
      <w:divBdr>
        <w:top w:val="none" w:sz="0" w:space="0" w:color="auto"/>
        <w:left w:val="none" w:sz="0" w:space="0" w:color="auto"/>
        <w:bottom w:val="none" w:sz="0" w:space="0" w:color="auto"/>
        <w:right w:val="none" w:sz="0" w:space="0" w:color="auto"/>
      </w:divBdr>
    </w:div>
    <w:div w:id="2037146733">
      <w:bodyDiv w:val="1"/>
      <w:marLeft w:val="0"/>
      <w:marRight w:val="0"/>
      <w:marTop w:val="0"/>
      <w:marBottom w:val="0"/>
      <w:divBdr>
        <w:top w:val="none" w:sz="0" w:space="0" w:color="auto"/>
        <w:left w:val="none" w:sz="0" w:space="0" w:color="auto"/>
        <w:bottom w:val="none" w:sz="0" w:space="0" w:color="auto"/>
        <w:right w:val="none" w:sz="0" w:space="0" w:color="auto"/>
      </w:divBdr>
    </w:div>
    <w:div w:id="2038653674">
      <w:bodyDiv w:val="1"/>
      <w:marLeft w:val="0"/>
      <w:marRight w:val="0"/>
      <w:marTop w:val="0"/>
      <w:marBottom w:val="0"/>
      <w:divBdr>
        <w:top w:val="none" w:sz="0" w:space="0" w:color="auto"/>
        <w:left w:val="none" w:sz="0" w:space="0" w:color="auto"/>
        <w:bottom w:val="none" w:sz="0" w:space="0" w:color="auto"/>
        <w:right w:val="none" w:sz="0" w:space="0" w:color="auto"/>
      </w:divBdr>
    </w:div>
    <w:div w:id="2042898424">
      <w:bodyDiv w:val="1"/>
      <w:marLeft w:val="0"/>
      <w:marRight w:val="0"/>
      <w:marTop w:val="0"/>
      <w:marBottom w:val="0"/>
      <w:divBdr>
        <w:top w:val="none" w:sz="0" w:space="0" w:color="auto"/>
        <w:left w:val="none" w:sz="0" w:space="0" w:color="auto"/>
        <w:bottom w:val="none" w:sz="0" w:space="0" w:color="auto"/>
        <w:right w:val="none" w:sz="0" w:space="0" w:color="auto"/>
      </w:divBdr>
    </w:div>
    <w:div w:id="2044288041">
      <w:bodyDiv w:val="1"/>
      <w:marLeft w:val="0"/>
      <w:marRight w:val="0"/>
      <w:marTop w:val="0"/>
      <w:marBottom w:val="0"/>
      <w:divBdr>
        <w:top w:val="none" w:sz="0" w:space="0" w:color="auto"/>
        <w:left w:val="none" w:sz="0" w:space="0" w:color="auto"/>
        <w:bottom w:val="none" w:sz="0" w:space="0" w:color="auto"/>
        <w:right w:val="none" w:sz="0" w:space="0" w:color="auto"/>
      </w:divBdr>
    </w:div>
    <w:div w:id="2046635025">
      <w:bodyDiv w:val="1"/>
      <w:marLeft w:val="0"/>
      <w:marRight w:val="0"/>
      <w:marTop w:val="0"/>
      <w:marBottom w:val="0"/>
      <w:divBdr>
        <w:top w:val="none" w:sz="0" w:space="0" w:color="auto"/>
        <w:left w:val="none" w:sz="0" w:space="0" w:color="auto"/>
        <w:bottom w:val="none" w:sz="0" w:space="0" w:color="auto"/>
        <w:right w:val="none" w:sz="0" w:space="0" w:color="auto"/>
      </w:divBdr>
    </w:div>
    <w:div w:id="2052001104">
      <w:bodyDiv w:val="1"/>
      <w:marLeft w:val="0"/>
      <w:marRight w:val="0"/>
      <w:marTop w:val="0"/>
      <w:marBottom w:val="0"/>
      <w:divBdr>
        <w:top w:val="none" w:sz="0" w:space="0" w:color="auto"/>
        <w:left w:val="none" w:sz="0" w:space="0" w:color="auto"/>
        <w:bottom w:val="none" w:sz="0" w:space="0" w:color="auto"/>
        <w:right w:val="none" w:sz="0" w:space="0" w:color="auto"/>
      </w:divBdr>
    </w:div>
    <w:div w:id="2053072538">
      <w:bodyDiv w:val="1"/>
      <w:marLeft w:val="0"/>
      <w:marRight w:val="0"/>
      <w:marTop w:val="0"/>
      <w:marBottom w:val="0"/>
      <w:divBdr>
        <w:top w:val="none" w:sz="0" w:space="0" w:color="auto"/>
        <w:left w:val="none" w:sz="0" w:space="0" w:color="auto"/>
        <w:bottom w:val="none" w:sz="0" w:space="0" w:color="auto"/>
        <w:right w:val="none" w:sz="0" w:space="0" w:color="auto"/>
      </w:divBdr>
    </w:div>
    <w:div w:id="2055932645">
      <w:bodyDiv w:val="1"/>
      <w:marLeft w:val="0"/>
      <w:marRight w:val="0"/>
      <w:marTop w:val="0"/>
      <w:marBottom w:val="0"/>
      <w:divBdr>
        <w:top w:val="none" w:sz="0" w:space="0" w:color="auto"/>
        <w:left w:val="none" w:sz="0" w:space="0" w:color="auto"/>
        <w:bottom w:val="none" w:sz="0" w:space="0" w:color="auto"/>
        <w:right w:val="none" w:sz="0" w:space="0" w:color="auto"/>
      </w:divBdr>
      <w:divsChild>
        <w:div w:id="980575355">
          <w:marLeft w:val="0"/>
          <w:marRight w:val="0"/>
          <w:marTop w:val="0"/>
          <w:marBottom w:val="0"/>
          <w:divBdr>
            <w:top w:val="none" w:sz="0" w:space="0" w:color="auto"/>
            <w:left w:val="none" w:sz="0" w:space="0" w:color="auto"/>
            <w:bottom w:val="none" w:sz="0" w:space="0" w:color="auto"/>
            <w:right w:val="none" w:sz="0" w:space="0" w:color="auto"/>
          </w:divBdr>
          <w:divsChild>
            <w:div w:id="8794113">
              <w:marLeft w:val="0"/>
              <w:marRight w:val="0"/>
              <w:marTop w:val="0"/>
              <w:marBottom w:val="0"/>
              <w:divBdr>
                <w:top w:val="none" w:sz="0" w:space="0" w:color="auto"/>
                <w:left w:val="none" w:sz="0" w:space="0" w:color="auto"/>
                <w:bottom w:val="none" w:sz="0" w:space="0" w:color="auto"/>
                <w:right w:val="none" w:sz="0" w:space="0" w:color="auto"/>
              </w:divBdr>
              <w:divsChild>
                <w:div w:id="86997654">
                  <w:marLeft w:val="0"/>
                  <w:marRight w:val="0"/>
                  <w:marTop w:val="0"/>
                  <w:marBottom w:val="0"/>
                  <w:divBdr>
                    <w:top w:val="none" w:sz="0" w:space="0" w:color="auto"/>
                    <w:left w:val="none" w:sz="0" w:space="0" w:color="auto"/>
                    <w:bottom w:val="none" w:sz="0" w:space="0" w:color="auto"/>
                    <w:right w:val="none" w:sz="0" w:space="0" w:color="auto"/>
                  </w:divBdr>
                  <w:divsChild>
                    <w:div w:id="1176769644">
                      <w:marLeft w:val="0"/>
                      <w:marRight w:val="0"/>
                      <w:marTop w:val="0"/>
                      <w:marBottom w:val="0"/>
                      <w:divBdr>
                        <w:top w:val="none" w:sz="0" w:space="0" w:color="auto"/>
                        <w:left w:val="none" w:sz="0" w:space="0" w:color="auto"/>
                        <w:bottom w:val="none" w:sz="0" w:space="0" w:color="auto"/>
                        <w:right w:val="none" w:sz="0" w:space="0" w:color="auto"/>
                      </w:divBdr>
                      <w:divsChild>
                        <w:div w:id="1554808045">
                          <w:marLeft w:val="0"/>
                          <w:marRight w:val="0"/>
                          <w:marTop w:val="0"/>
                          <w:marBottom w:val="0"/>
                          <w:divBdr>
                            <w:top w:val="none" w:sz="0" w:space="0" w:color="auto"/>
                            <w:left w:val="none" w:sz="0" w:space="0" w:color="auto"/>
                            <w:bottom w:val="none" w:sz="0" w:space="0" w:color="auto"/>
                            <w:right w:val="none" w:sz="0" w:space="0" w:color="auto"/>
                          </w:divBdr>
                          <w:divsChild>
                            <w:div w:id="18937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509388">
      <w:bodyDiv w:val="1"/>
      <w:marLeft w:val="0"/>
      <w:marRight w:val="0"/>
      <w:marTop w:val="0"/>
      <w:marBottom w:val="0"/>
      <w:divBdr>
        <w:top w:val="none" w:sz="0" w:space="0" w:color="auto"/>
        <w:left w:val="none" w:sz="0" w:space="0" w:color="auto"/>
        <w:bottom w:val="none" w:sz="0" w:space="0" w:color="auto"/>
        <w:right w:val="none" w:sz="0" w:space="0" w:color="auto"/>
      </w:divBdr>
    </w:div>
    <w:div w:id="2068530341">
      <w:bodyDiv w:val="1"/>
      <w:marLeft w:val="0"/>
      <w:marRight w:val="0"/>
      <w:marTop w:val="0"/>
      <w:marBottom w:val="0"/>
      <w:divBdr>
        <w:top w:val="none" w:sz="0" w:space="0" w:color="auto"/>
        <w:left w:val="none" w:sz="0" w:space="0" w:color="auto"/>
        <w:bottom w:val="none" w:sz="0" w:space="0" w:color="auto"/>
        <w:right w:val="none" w:sz="0" w:space="0" w:color="auto"/>
      </w:divBdr>
    </w:div>
    <w:div w:id="2069188212">
      <w:bodyDiv w:val="1"/>
      <w:marLeft w:val="0"/>
      <w:marRight w:val="0"/>
      <w:marTop w:val="0"/>
      <w:marBottom w:val="0"/>
      <w:divBdr>
        <w:top w:val="none" w:sz="0" w:space="0" w:color="auto"/>
        <w:left w:val="none" w:sz="0" w:space="0" w:color="auto"/>
        <w:bottom w:val="none" w:sz="0" w:space="0" w:color="auto"/>
        <w:right w:val="none" w:sz="0" w:space="0" w:color="auto"/>
      </w:divBdr>
    </w:div>
    <w:div w:id="2070348543">
      <w:bodyDiv w:val="1"/>
      <w:marLeft w:val="0"/>
      <w:marRight w:val="0"/>
      <w:marTop w:val="0"/>
      <w:marBottom w:val="0"/>
      <w:divBdr>
        <w:top w:val="none" w:sz="0" w:space="0" w:color="auto"/>
        <w:left w:val="none" w:sz="0" w:space="0" w:color="auto"/>
        <w:bottom w:val="none" w:sz="0" w:space="0" w:color="auto"/>
        <w:right w:val="none" w:sz="0" w:space="0" w:color="auto"/>
      </w:divBdr>
    </w:div>
    <w:div w:id="2072607595">
      <w:bodyDiv w:val="1"/>
      <w:marLeft w:val="0"/>
      <w:marRight w:val="0"/>
      <w:marTop w:val="0"/>
      <w:marBottom w:val="0"/>
      <w:divBdr>
        <w:top w:val="none" w:sz="0" w:space="0" w:color="auto"/>
        <w:left w:val="none" w:sz="0" w:space="0" w:color="auto"/>
        <w:bottom w:val="none" w:sz="0" w:space="0" w:color="auto"/>
        <w:right w:val="none" w:sz="0" w:space="0" w:color="auto"/>
      </w:divBdr>
    </w:div>
    <w:div w:id="2084641396">
      <w:bodyDiv w:val="1"/>
      <w:marLeft w:val="0"/>
      <w:marRight w:val="0"/>
      <w:marTop w:val="0"/>
      <w:marBottom w:val="0"/>
      <w:divBdr>
        <w:top w:val="none" w:sz="0" w:space="0" w:color="auto"/>
        <w:left w:val="none" w:sz="0" w:space="0" w:color="auto"/>
        <w:bottom w:val="none" w:sz="0" w:space="0" w:color="auto"/>
        <w:right w:val="none" w:sz="0" w:space="0" w:color="auto"/>
      </w:divBdr>
    </w:div>
    <w:div w:id="2096825391">
      <w:bodyDiv w:val="1"/>
      <w:marLeft w:val="0"/>
      <w:marRight w:val="0"/>
      <w:marTop w:val="0"/>
      <w:marBottom w:val="0"/>
      <w:divBdr>
        <w:top w:val="none" w:sz="0" w:space="0" w:color="auto"/>
        <w:left w:val="none" w:sz="0" w:space="0" w:color="auto"/>
        <w:bottom w:val="none" w:sz="0" w:space="0" w:color="auto"/>
        <w:right w:val="none" w:sz="0" w:space="0" w:color="auto"/>
      </w:divBdr>
    </w:div>
    <w:div w:id="2100591847">
      <w:bodyDiv w:val="1"/>
      <w:marLeft w:val="0"/>
      <w:marRight w:val="0"/>
      <w:marTop w:val="0"/>
      <w:marBottom w:val="0"/>
      <w:divBdr>
        <w:top w:val="none" w:sz="0" w:space="0" w:color="auto"/>
        <w:left w:val="none" w:sz="0" w:space="0" w:color="auto"/>
        <w:bottom w:val="none" w:sz="0" w:space="0" w:color="auto"/>
        <w:right w:val="none" w:sz="0" w:space="0" w:color="auto"/>
      </w:divBdr>
    </w:div>
    <w:div w:id="2105758346">
      <w:bodyDiv w:val="1"/>
      <w:marLeft w:val="0"/>
      <w:marRight w:val="0"/>
      <w:marTop w:val="0"/>
      <w:marBottom w:val="0"/>
      <w:divBdr>
        <w:top w:val="none" w:sz="0" w:space="0" w:color="auto"/>
        <w:left w:val="none" w:sz="0" w:space="0" w:color="auto"/>
        <w:bottom w:val="none" w:sz="0" w:space="0" w:color="auto"/>
        <w:right w:val="none" w:sz="0" w:space="0" w:color="auto"/>
      </w:divBdr>
    </w:div>
    <w:div w:id="2107312581">
      <w:bodyDiv w:val="1"/>
      <w:marLeft w:val="0"/>
      <w:marRight w:val="0"/>
      <w:marTop w:val="0"/>
      <w:marBottom w:val="0"/>
      <w:divBdr>
        <w:top w:val="none" w:sz="0" w:space="0" w:color="auto"/>
        <w:left w:val="none" w:sz="0" w:space="0" w:color="auto"/>
        <w:bottom w:val="none" w:sz="0" w:space="0" w:color="auto"/>
        <w:right w:val="none" w:sz="0" w:space="0" w:color="auto"/>
      </w:divBdr>
    </w:div>
    <w:div w:id="2113931301">
      <w:bodyDiv w:val="1"/>
      <w:marLeft w:val="0"/>
      <w:marRight w:val="0"/>
      <w:marTop w:val="0"/>
      <w:marBottom w:val="0"/>
      <w:divBdr>
        <w:top w:val="none" w:sz="0" w:space="0" w:color="auto"/>
        <w:left w:val="none" w:sz="0" w:space="0" w:color="auto"/>
        <w:bottom w:val="none" w:sz="0" w:space="0" w:color="auto"/>
        <w:right w:val="none" w:sz="0" w:space="0" w:color="auto"/>
      </w:divBdr>
    </w:div>
    <w:div w:id="2115400760">
      <w:bodyDiv w:val="1"/>
      <w:marLeft w:val="0"/>
      <w:marRight w:val="0"/>
      <w:marTop w:val="0"/>
      <w:marBottom w:val="0"/>
      <w:divBdr>
        <w:top w:val="none" w:sz="0" w:space="0" w:color="auto"/>
        <w:left w:val="none" w:sz="0" w:space="0" w:color="auto"/>
        <w:bottom w:val="none" w:sz="0" w:space="0" w:color="auto"/>
        <w:right w:val="none" w:sz="0" w:space="0" w:color="auto"/>
      </w:divBdr>
      <w:divsChild>
        <w:div w:id="752244659">
          <w:marLeft w:val="0"/>
          <w:marRight w:val="0"/>
          <w:marTop w:val="0"/>
          <w:marBottom w:val="0"/>
          <w:divBdr>
            <w:top w:val="none" w:sz="0" w:space="0" w:color="auto"/>
            <w:left w:val="none" w:sz="0" w:space="0" w:color="auto"/>
            <w:bottom w:val="none" w:sz="0" w:space="0" w:color="auto"/>
            <w:right w:val="none" w:sz="0" w:space="0" w:color="auto"/>
          </w:divBdr>
        </w:div>
      </w:divsChild>
    </w:div>
    <w:div w:id="2127848617">
      <w:bodyDiv w:val="1"/>
      <w:marLeft w:val="0"/>
      <w:marRight w:val="0"/>
      <w:marTop w:val="0"/>
      <w:marBottom w:val="0"/>
      <w:divBdr>
        <w:top w:val="none" w:sz="0" w:space="0" w:color="auto"/>
        <w:left w:val="none" w:sz="0" w:space="0" w:color="auto"/>
        <w:bottom w:val="none" w:sz="0" w:space="0" w:color="auto"/>
        <w:right w:val="none" w:sz="0" w:space="0" w:color="auto"/>
      </w:divBdr>
    </w:div>
    <w:div w:id="2129201521">
      <w:bodyDiv w:val="1"/>
      <w:marLeft w:val="0"/>
      <w:marRight w:val="0"/>
      <w:marTop w:val="0"/>
      <w:marBottom w:val="0"/>
      <w:divBdr>
        <w:top w:val="none" w:sz="0" w:space="0" w:color="auto"/>
        <w:left w:val="none" w:sz="0" w:space="0" w:color="auto"/>
        <w:bottom w:val="none" w:sz="0" w:space="0" w:color="auto"/>
        <w:right w:val="none" w:sz="0" w:space="0" w:color="auto"/>
      </w:divBdr>
    </w:div>
    <w:div w:id="2144345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648191705@qq.com" TargetMode="External"/><Relationship Id="rId13" Type="http://schemas.openxmlformats.org/officeDocument/2006/relationships/hyperlink" Target="https://alphafoldserver.com/" TargetMode="External"/><Relationship Id="rId18" Type="http://schemas.openxmlformats.org/officeDocument/2006/relationships/image" Target="media/image1.tiff"/><Relationship Id="rId3" Type="http://schemas.openxmlformats.org/officeDocument/2006/relationships/styles" Target="styles.xml"/><Relationship Id="rId21" Type="http://schemas.openxmlformats.org/officeDocument/2006/relationships/image" Target="media/image4.tiff"/><Relationship Id="rId7" Type="http://schemas.openxmlformats.org/officeDocument/2006/relationships/endnotes" Target="endnotes.xml"/><Relationship Id="rId12" Type="http://schemas.openxmlformats.org/officeDocument/2006/relationships/hyperlink" Target="http://www.genemania.org" TargetMode="External"/><Relationship Id="rId17" Type="http://schemas.openxmlformats.org/officeDocument/2006/relationships/hyperlink" Target="https://string-db.org/" TargetMode="External"/><Relationship Id="rId2" Type="http://schemas.openxmlformats.org/officeDocument/2006/relationships/numbering" Target="numbering.xml"/><Relationship Id="rId16" Type="http://schemas.openxmlformats.org/officeDocument/2006/relationships/hyperlink" Target="https://genemania.org/" TargetMode="External"/><Relationship Id="rId20" Type="http://schemas.openxmlformats.org/officeDocument/2006/relationships/image" Target="media/image3.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ring-db.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was.mrcieu.ac.uk/" TargetMode="External"/><Relationship Id="rId23" Type="http://schemas.openxmlformats.org/officeDocument/2006/relationships/fontTable" Target="fontTable.xml"/><Relationship Id="rId10" Type="http://schemas.openxmlformats.org/officeDocument/2006/relationships/hyperlink" Target="https://www.ncbi.nlm.nih.gov/geo/" TargetMode="External"/><Relationship Id="rId19" Type="http://schemas.openxmlformats.org/officeDocument/2006/relationships/image" Target="media/image2.tiff"/><Relationship Id="rId4" Type="http://schemas.openxmlformats.org/officeDocument/2006/relationships/settings" Target="settings.xml"/><Relationship Id="rId9" Type="http://schemas.openxmlformats.org/officeDocument/2006/relationships/hyperlink" Target="https://gwas.mrcieu.ac.uk" TargetMode="External"/><Relationship Id="rId14" Type="http://schemas.openxmlformats.org/officeDocument/2006/relationships/hyperlink" Target="https://www.ncbi.nlm.nih.gov/geo/" TargetMode="External"/><Relationship Id="rId22" Type="http://schemas.openxmlformats.org/officeDocument/2006/relationships/image" Target="media/image5.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F3DA3-3A7C-48D8-935A-E961FB26E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33</Pages>
  <Words>11161</Words>
  <Characters>67859</Characters>
  <Application>Microsoft Office Word</Application>
  <DocSecurity>0</DocSecurity>
  <Lines>1507</Lines>
  <Paragraphs>632</Paragraphs>
  <ScaleCrop>false</ScaleCrop>
  <Company/>
  <LinksUpToDate>false</LinksUpToDate>
  <CharactersWithSpaces>78388</CharactersWithSpaces>
  <SharedDoc>false</SharedDoc>
  <HLinks>
    <vt:vector size="18" baseType="variant">
      <vt:variant>
        <vt:i4>8323198</vt:i4>
      </vt:variant>
      <vt:variant>
        <vt:i4>76</vt:i4>
      </vt:variant>
      <vt:variant>
        <vt:i4>0</vt:i4>
      </vt:variant>
      <vt:variant>
        <vt:i4>5</vt:i4>
      </vt:variant>
      <vt:variant>
        <vt:lpwstr>https://pmc.ncbi.nlm.nih.gov/articles/PMC9863205/</vt:lpwstr>
      </vt:variant>
      <vt:variant>
        <vt:lpwstr>nutrients-15-00290-f001</vt:lpwstr>
      </vt:variant>
      <vt:variant>
        <vt:i4>8323198</vt:i4>
      </vt:variant>
      <vt:variant>
        <vt:i4>73</vt:i4>
      </vt:variant>
      <vt:variant>
        <vt:i4>0</vt:i4>
      </vt:variant>
      <vt:variant>
        <vt:i4>5</vt:i4>
      </vt:variant>
      <vt:variant>
        <vt:lpwstr>https://pmc.ncbi.nlm.nih.gov/articles/PMC9863205/</vt:lpwstr>
      </vt:variant>
      <vt:variant>
        <vt:lpwstr>nutrients-15-00290-f001</vt:lpwstr>
      </vt:variant>
      <vt:variant>
        <vt:i4>8323198</vt:i4>
      </vt:variant>
      <vt:variant>
        <vt:i4>70</vt:i4>
      </vt:variant>
      <vt:variant>
        <vt:i4>0</vt:i4>
      </vt:variant>
      <vt:variant>
        <vt:i4>5</vt:i4>
      </vt:variant>
      <vt:variant>
        <vt:lpwstr>https://pmc.ncbi.nlm.nih.gov/articles/PMC9863205/</vt:lpwstr>
      </vt:variant>
      <vt:variant>
        <vt:lpwstr>nutrients-15-00290-f001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范 真</dc:creator>
  <cp:keywords/>
  <dc:description/>
  <cp:lastModifiedBy>真 范</cp:lastModifiedBy>
  <cp:revision>369</cp:revision>
  <cp:lastPrinted>2025-10-30T16:16:00Z</cp:lastPrinted>
  <dcterms:created xsi:type="dcterms:W3CDTF">2026-01-25T15:58:00Z</dcterms:created>
  <dcterms:modified xsi:type="dcterms:W3CDTF">2026-01-26T15:30:00Z</dcterms:modified>
</cp:coreProperties>
</file>