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DE20D" w14:textId="135C57E6" w:rsidR="00A628E3" w:rsidRPr="00922ED1" w:rsidRDefault="00ED5C01" w:rsidP="00A628E3">
      <w:pPr>
        <w:spacing w:line="360" w:lineRule="auto"/>
        <w:rPr>
          <w:rFonts w:cs="Times New Roman"/>
          <w:b/>
        </w:rPr>
      </w:pPr>
      <w:bookmarkStart w:id="0" w:name="OLE_LINK282"/>
      <w:bookmarkStart w:id="1" w:name="OLE_LINK289"/>
      <w:bookmarkStart w:id="2" w:name="OLE_LINK290"/>
      <w:bookmarkStart w:id="3" w:name="OLE_LINK292"/>
      <w:bookmarkStart w:id="4" w:name="OLE_LINK293"/>
      <w:bookmarkStart w:id="5" w:name="OLE_LINK296"/>
      <w:bookmarkStart w:id="6" w:name="OLE_LINK68"/>
      <w:bookmarkStart w:id="7" w:name="OLE_LINK126"/>
      <w:bookmarkStart w:id="8" w:name="OLE_LINK13"/>
      <w:bookmarkStart w:id="9" w:name="OLE_LINK170"/>
      <w:bookmarkStart w:id="10" w:name="OLE_LINK214"/>
      <w:r w:rsidRPr="00922ED1">
        <w:rPr>
          <w:rFonts w:cs="Times New Roman"/>
          <w:b/>
        </w:rPr>
        <w:t>Multi-Omics Identification and Validation of Oxidative Phosphorylation–Related Hub Genes in Schizophrenia</w:t>
      </w:r>
    </w:p>
    <w:p w14:paraId="19634EF2" w14:textId="77777777" w:rsidR="000D62CA" w:rsidRDefault="000D62CA" w:rsidP="00402230">
      <w:pPr>
        <w:spacing w:line="360" w:lineRule="auto"/>
        <w:rPr>
          <w:rFonts w:cs="Times New Roman"/>
          <w:b/>
          <w:sz w:val="21"/>
          <w:szCs w:val="21"/>
        </w:rPr>
      </w:pPr>
      <w:bookmarkStart w:id="11" w:name="_Hlk197466103"/>
      <w:bookmarkEnd w:id="0"/>
      <w:bookmarkEnd w:id="1"/>
      <w:bookmarkEnd w:id="2"/>
      <w:bookmarkEnd w:id="3"/>
      <w:bookmarkEnd w:id="4"/>
      <w:bookmarkEnd w:id="5"/>
    </w:p>
    <w:p w14:paraId="12722C9A" w14:textId="3FB52549" w:rsidR="003B5414" w:rsidRPr="004B4F85" w:rsidRDefault="003B5414" w:rsidP="00402230">
      <w:pPr>
        <w:spacing w:line="360" w:lineRule="auto"/>
        <w:rPr>
          <w:rFonts w:cs="Times New Roman"/>
          <w:sz w:val="21"/>
          <w:szCs w:val="21"/>
        </w:rPr>
      </w:pPr>
      <w:r w:rsidRPr="004B4F85">
        <w:rPr>
          <w:rFonts w:cs="Times New Roman" w:hint="eastAsia"/>
          <w:sz w:val="21"/>
          <w:szCs w:val="21"/>
        </w:rPr>
        <w:t>Yu Zhou</w:t>
      </w:r>
      <w:r w:rsidR="0078370B" w:rsidRPr="0078370B">
        <w:rPr>
          <w:rFonts w:cs="Times New Roman" w:hint="eastAsia"/>
          <w:sz w:val="21"/>
          <w:szCs w:val="21"/>
          <w:vertAlign w:val="superscript"/>
        </w:rPr>
        <w:t>1</w:t>
      </w:r>
      <w:r w:rsidR="0078370B" w:rsidRPr="0078370B">
        <w:rPr>
          <w:rFonts w:cs="Times New Roman"/>
          <w:sz w:val="21"/>
          <w:szCs w:val="21"/>
          <w:vertAlign w:val="superscript"/>
        </w:rPr>
        <w:t>†</w:t>
      </w:r>
      <w:r w:rsidRPr="004B4F85">
        <w:rPr>
          <w:rFonts w:cs="Times New Roman" w:hint="eastAsia"/>
          <w:sz w:val="21"/>
          <w:szCs w:val="21"/>
        </w:rPr>
        <w:t xml:space="preserve">, </w:t>
      </w:r>
      <w:r w:rsidR="00A16D7B" w:rsidRPr="004B4F85">
        <w:rPr>
          <w:rFonts w:cs="Times New Roman" w:hint="eastAsia"/>
          <w:sz w:val="21"/>
          <w:szCs w:val="21"/>
        </w:rPr>
        <w:t>Shuang Zhang</w:t>
      </w:r>
      <w:r w:rsidR="0078370B" w:rsidRPr="0078370B">
        <w:rPr>
          <w:rFonts w:cs="Times New Roman" w:hint="eastAsia"/>
          <w:sz w:val="21"/>
          <w:szCs w:val="21"/>
          <w:vertAlign w:val="superscript"/>
        </w:rPr>
        <w:t>2</w:t>
      </w:r>
      <w:r w:rsidR="0078370B" w:rsidRPr="0078370B">
        <w:rPr>
          <w:rFonts w:cs="Times New Roman"/>
          <w:sz w:val="21"/>
          <w:szCs w:val="21"/>
          <w:vertAlign w:val="superscript"/>
        </w:rPr>
        <w:t>†</w:t>
      </w:r>
      <w:r w:rsidR="00A16D7B" w:rsidRPr="004B4F85">
        <w:rPr>
          <w:rFonts w:cs="Times New Roman" w:hint="eastAsia"/>
          <w:sz w:val="21"/>
          <w:szCs w:val="21"/>
        </w:rPr>
        <w:t xml:space="preserve">, </w:t>
      </w:r>
      <w:r w:rsidR="0078370B" w:rsidRPr="004B4F85">
        <w:rPr>
          <w:rFonts w:cs="Times New Roman"/>
          <w:sz w:val="21"/>
          <w:szCs w:val="21"/>
        </w:rPr>
        <w:t>Yao</w:t>
      </w:r>
      <w:r w:rsidR="0078370B" w:rsidRPr="004B4F85">
        <w:rPr>
          <w:rFonts w:cs="Times New Roman" w:hint="eastAsia"/>
          <w:sz w:val="21"/>
          <w:szCs w:val="21"/>
        </w:rPr>
        <w:t>-X</w:t>
      </w:r>
      <w:r w:rsidR="0078370B" w:rsidRPr="004B4F85">
        <w:rPr>
          <w:rFonts w:cs="Times New Roman"/>
          <w:sz w:val="21"/>
          <w:szCs w:val="21"/>
        </w:rPr>
        <w:t>ia Liu</w:t>
      </w:r>
      <w:r w:rsidR="0078370B" w:rsidRPr="0078370B">
        <w:rPr>
          <w:rFonts w:cs="Times New Roman" w:hint="eastAsia"/>
          <w:sz w:val="21"/>
          <w:szCs w:val="21"/>
          <w:vertAlign w:val="superscript"/>
        </w:rPr>
        <w:t>3</w:t>
      </w:r>
      <w:r w:rsidR="0078370B" w:rsidRPr="0078370B">
        <w:rPr>
          <w:rFonts w:cs="Times New Roman"/>
          <w:sz w:val="21"/>
          <w:szCs w:val="21"/>
          <w:vertAlign w:val="superscript"/>
        </w:rPr>
        <w:t>†</w:t>
      </w:r>
      <w:r w:rsidR="0078370B" w:rsidRPr="004B4F85">
        <w:rPr>
          <w:rFonts w:cs="Times New Roman" w:hint="eastAsia"/>
          <w:sz w:val="21"/>
          <w:szCs w:val="21"/>
        </w:rPr>
        <w:t>,</w:t>
      </w:r>
      <w:r w:rsidR="0078370B" w:rsidRPr="0078370B">
        <w:rPr>
          <w:rFonts w:cs="Times New Roman"/>
          <w:sz w:val="21"/>
          <w:szCs w:val="21"/>
        </w:rPr>
        <w:t xml:space="preserve"> </w:t>
      </w:r>
      <w:r w:rsidR="0078370B" w:rsidRPr="004B4F85">
        <w:rPr>
          <w:rFonts w:cs="Times New Roman"/>
          <w:sz w:val="21"/>
          <w:szCs w:val="21"/>
        </w:rPr>
        <w:t>Xin Dai</w:t>
      </w:r>
      <w:r w:rsidR="0078370B" w:rsidRPr="0078370B">
        <w:rPr>
          <w:rFonts w:cs="Times New Roman" w:hint="eastAsia"/>
          <w:sz w:val="21"/>
          <w:szCs w:val="21"/>
          <w:vertAlign w:val="superscript"/>
        </w:rPr>
        <w:t>3</w:t>
      </w:r>
      <w:r w:rsidR="0078370B">
        <w:rPr>
          <w:rFonts w:cs="Times New Roman" w:hint="eastAsia"/>
          <w:sz w:val="21"/>
          <w:szCs w:val="21"/>
        </w:rPr>
        <w:t>,</w:t>
      </w:r>
      <w:r w:rsidR="00A16D7B" w:rsidRPr="004B4F85">
        <w:rPr>
          <w:rFonts w:cs="Times New Roman"/>
          <w:sz w:val="21"/>
          <w:szCs w:val="21"/>
        </w:rPr>
        <w:t xml:space="preserve"> </w:t>
      </w:r>
      <w:r w:rsidR="00A16D7B" w:rsidRPr="004B4F85">
        <w:rPr>
          <w:rFonts w:cs="Times New Roman" w:hint="eastAsia"/>
          <w:sz w:val="21"/>
          <w:szCs w:val="21"/>
        </w:rPr>
        <w:t>Ting Zhang</w:t>
      </w:r>
      <w:r w:rsidR="0078370B" w:rsidRPr="0078370B">
        <w:rPr>
          <w:rFonts w:cs="Times New Roman" w:hint="eastAsia"/>
          <w:sz w:val="21"/>
          <w:szCs w:val="21"/>
          <w:vertAlign w:val="superscript"/>
        </w:rPr>
        <w:t>3</w:t>
      </w:r>
      <w:r w:rsidR="00A16D7B" w:rsidRPr="004B4F85">
        <w:rPr>
          <w:rFonts w:cs="Times New Roman" w:hint="eastAsia"/>
          <w:sz w:val="21"/>
          <w:szCs w:val="21"/>
        </w:rPr>
        <w:t>, Xiao-Tao Xu</w:t>
      </w:r>
      <w:r w:rsidR="0078370B" w:rsidRPr="0078370B">
        <w:rPr>
          <w:rFonts w:cs="Times New Roman" w:hint="eastAsia"/>
          <w:sz w:val="21"/>
          <w:szCs w:val="21"/>
          <w:vertAlign w:val="superscript"/>
        </w:rPr>
        <w:t>3</w:t>
      </w:r>
      <w:r w:rsidR="00A16D7B" w:rsidRPr="004B4F85">
        <w:rPr>
          <w:rFonts w:cs="Times New Roman" w:hint="eastAsia"/>
          <w:sz w:val="21"/>
          <w:szCs w:val="21"/>
        </w:rPr>
        <w:t>,</w:t>
      </w:r>
      <w:r w:rsidR="00A16D7B" w:rsidRPr="004B4F85">
        <w:rPr>
          <w:sz w:val="21"/>
          <w:szCs w:val="21"/>
        </w:rPr>
        <w:t xml:space="preserve"> Sheng</w:t>
      </w:r>
      <w:r w:rsidR="00A16D7B" w:rsidRPr="004B4F85">
        <w:rPr>
          <w:rFonts w:hint="eastAsia"/>
          <w:sz w:val="21"/>
          <w:szCs w:val="21"/>
        </w:rPr>
        <w:t>-N</w:t>
      </w:r>
      <w:r w:rsidR="00A16D7B" w:rsidRPr="004B4F85">
        <w:rPr>
          <w:sz w:val="21"/>
          <w:szCs w:val="21"/>
        </w:rPr>
        <w:t>an Deng</w:t>
      </w:r>
      <w:r w:rsidR="0078370B" w:rsidRPr="0078370B">
        <w:rPr>
          <w:rFonts w:cs="Times New Roman" w:hint="eastAsia"/>
          <w:sz w:val="21"/>
          <w:szCs w:val="21"/>
          <w:vertAlign w:val="superscript"/>
        </w:rPr>
        <w:t>3</w:t>
      </w:r>
      <w:r w:rsidR="00A16D7B" w:rsidRPr="004B4F85">
        <w:rPr>
          <w:rFonts w:hint="eastAsia"/>
          <w:sz w:val="21"/>
          <w:szCs w:val="21"/>
        </w:rPr>
        <w:t xml:space="preserve">, </w:t>
      </w:r>
      <w:r w:rsidR="00A16D7B" w:rsidRPr="004B4F85">
        <w:rPr>
          <w:rFonts w:cs="Times New Roman"/>
          <w:sz w:val="21"/>
          <w:szCs w:val="21"/>
        </w:rPr>
        <w:t>Min</w:t>
      </w:r>
      <w:r w:rsidR="00A16D7B" w:rsidRPr="004B4F85">
        <w:rPr>
          <w:rFonts w:cs="Times New Roman" w:hint="eastAsia"/>
          <w:sz w:val="21"/>
          <w:szCs w:val="21"/>
        </w:rPr>
        <w:t>-Y</w:t>
      </w:r>
      <w:r w:rsidR="00A16D7B" w:rsidRPr="004B4F85">
        <w:rPr>
          <w:rFonts w:cs="Times New Roman"/>
          <w:sz w:val="21"/>
          <w:szCs w:val="21"/>
        </w:rPr>
        <w:t>an Yang</w:t>
      </w:r>
      <w:r w:rsidR="0078370B" w:rsidRPr="0078370B">
        <w:rPr>
          <w:rFonts w:cs="Times New Roman" w:hint="eastAsia"/>
          <w:sz w:val="21"/>
          <w:szCs w:val="21"/>
          <w:vertAlign w:val="superscript"/>
        </w:rPr>
        <w:t>4*</w:t>
      </w:r>
      <w:r w:rsidR="00A16D7B" w:rsidRPr="004B4F85">
        <w:rPr>
          <w:rFonts w:cs="Times New Roman" w:hint="eastAsia"/>
          <w:sz w:val="21"/>
          <w:szCs w:val="21"/>
        </w:rPr>
        <w:t xml:space="preserve">, </w:t>
      </w:r>
      <w:r w:rsidR="003F24E5">
        <w:rPr>
          <w:rFonts w:cs="Times New Roman" w:hint="eastAsia"/>
          <w:sz w:val="21"/>
          <w:szCs w:val="21"/>
        </w:rPr>
        <w:t xml:space="preserve">and </w:t>
      </w:r>
      <w:r w:rsidR="00A16D7B" w:rsidRPr="004B4F85">
        <w:rPr>
          <w:rFonts w:cs="Times New Roman" w:hint="eastAsia"/>
          <w:sz w:val="21"/>
          <w:szCs w:val="21"/>
        </w:rPr>
        <w:t>Zhen Fan</w:t>
      </w:r>
      <w:r w:rsidR="003A1EA8">
        <w:rPr>
          <w:rFonts w:cs="Times New Roman" w:hint="eastAsia"/>
          <w:sz w:val="21"/>
          <w:szCs w:val="21"/>
          <w:vertAlign w:val="superscript"/>
        </w:rPr>
        <w:t>3</w:t>
      </w:r>
      <w:r w:rsidR="0078370B" w:rsidRPr="0078370B">
        <w:rPr>
          <w:rFonts w:cs="Times New Roman" w:hint="eastAsia"/>
          <w:sz w:val="21"/>
          <w:szCs w:val="21"/>
          <w:vertAlign w:val="superscript"/>
        </w:rPr>
        <w:t>*</w:t>
      </w:r>
    </w:p>
    <w:p w14:paraId="734168B7" w14:textId="77777777" w:rsidR="00CB2B1C" w:rsidRPr="004B4F85" w:rsidRDefault="00CB2B1C" w:rsidP="00402230">
      <w:pPr>
        <w:spacing w:line="360" w:lineRule="auto"/>
        <w:rPr>
          <w:rFonts w:cs="Times New Roman"/>
          <w:sz w:val="21"/>
          <w:szCs w:val="21"/>
        </w:rPr>
      </w:pPr>
    </w:p>
    <w:p w14:paraId="187BC361" w14:textId="7AF8D8A1" w:rsidR="00CB2B1C" w:rsidRDefault="00943ADA" w:rsidP="00402230">
      <w:pPr>
        <w:spacing w:line="360" w:lineRule="auto"/>
        <w:rPr>
          <w:rFonts w:cs="Times New Roman"/>
          <w:sz w:val="21"/>
          <w:szCs w:val="21"/>
        </w:rPr>
      </w:pPr>
      <w:r w:rsidRPr="004B4F85">
        <w:rPr>
          <w:rFonts w:cs="Times New Roman" w:hint="eastAsia"/>
          <w:sz w:val="21"/>
          <w:szCs w:val="21"/>
          <w:vertAlign w:val="superscript"/>
        </w:rPr>
        <w:t>1</w:t>
      </w:r>
      <w:r w:rsidRPr="004B4F85">
        <w:rPr>
          <w:rFonts w:cs="Times New Roman" w:hint="eastAsia"/>
          <w:sz w:val="21"/>
          <w:szCs w:val="21"/>
        </w:rPr>
        <w:t xml:space="preserve">Department of Psychological Health, The Second People's Hospital of Yibin, Yibin, China, </w:t>
      </w:r>
      <w:r w:rsidRPr="004B4F85">
        <w:rPr>
          <w:rFonts w:cs="Times New Roman" w:hint="eastAsia"/>
          <w:sz w:val="21"/>
          <w:szCs w:val="21"/>
          <w:vertAlign w:val="superscript"/>
        </w:rPr>
        <w:t>2</w:t>
      </w:r>
      <w:r w:rsidR="00C67D67" w:rsidRPr="004B4F85">
        <w:rPr>
          <w:rFonts w:cs="Times New Roman" w:hint="eastAsia"/>
          <w:sz w:val="21"/>
          <w:szCs w:val="21"/>
        </w:rPr>
        <w:t xml:space="preserve"> Department of Geriatrics, Affiliated Hospital of Southwest Medical University, </w:t>
      </w:r>
      <w:proofErr w:type="spellStart"/>
      <w:r w:rsidR="00C67D67" w:rsidRPr="004B4F85">
        <w:rPr>
          <w:rFonts w:cs="Times New Roman" w:hint="eastAsia"/>
          <w:sz w:val="21"/>
          <w:szCs w:val="21"/>
        </w:rPr>
        <w:t>Luzhou</w:t>
      </w:r>
      <w:proofErr w:type="spellEnd"/>
      <w:r w:rsidR="00C67D67" w:rsidRPr="004B4F85">
        <w:rPr>
          <w:rFonts w:cs="Times New Roman" w:hint="eastAsia"/>
          <w:sz w:val="21"/>
          <w:szCs w:val="21"/>
        </w:rPr>
        <w:t xml:space="preserve">, China, </w:t>
      </w:r>
      <w:r w:rsidR="00C67D67" w:rsidRPr="004B4F85">
        <w:rPr>
          <w:rFonts w:cs="Times New Roman" w:hint="eastAsia"/>
          <w:sz w:val="21"/>
          <w:szCs w:val="21"/>
          <w:vertAlign w:val="superscript"/>
        </w:rPr>
        <w:t>3</w:t>
      </w:r>
      <w:r w:rsidRPr="004B4F85">
        <w:rPr>
          <w:rFonts w:cs="Times New Roman"/>
          <w:sz w:val="21"/>
          <w:szCs w:val="21"/>
        </w:rPr>
        <w:t>Department of Geriatrics, Sichuan Provincial People's Hospital, University of Electronic Science and Technology of China, Chengdu, China</w:t>
      </w:r>
      <w:r w:rsidRPr="004B4F85">
        <w:rPr>
          <w:rFonts w:cs="Times New Roman" w:hint="eastAsia"/>
          <w:sz w:val="21"/>
          <w:szCs w:val="21"/>
        </w:rPr>
        <w:t>,</w:t>
      </w:r>
      <w:r w:rsidR="00C67D67" w:rsidRPr="004B4F85">
        <w:rPr>
          <w:rFonts w:cs="Times New Roman" w:hint="eastAsia"/>
          <w:sz w:val="21"/>
          <w:szCs w:val="21"/>
        </w:rPr>
        <w:t xml:space="preserve"> </w:t>
      </w:r>
      <w:r w:rsidR="00C67D67" w:rsidRPr="004B4F85">
        <w:rPr>
          <w:rFonts w:cs="Times New Roman" w:hint="eastAsia"/>
          <w:sz w:val="21"/>
          <w:szCs w:val="21"/>
          <w:vertAlign w:val="superscript"/>
        </w:rPr>
        <w:t>4</w:t>
      </w:r>
      <w:r w:rsidR="00C67D67" w:rsidRPr="004B4F85">
        <w:rPr>
          <w:rFonts w:cs="Times New Roman"/>
          <w:sz w:val="21"/>
          <w:szCs w:val="21"/>
        </w:rPr>
        <w:t xml:space="preserve">Department of Neurology, </w:t>
      </w:r>
      <w:r w:rsidR="00320CAB" w:rsidRPr="00320CAB">
        <w:rPr>
          <w:rFonts w:cs="Times New Roman"/>
          <w:sz w:val="21"/>
          <w:szCs w:val="21"/>
        </w:rPr>
        <w:t>The Fourth People's Hospital of Chengdu</w:t>
      </w:r>
      <w:r w:rsidR="00C67D67" w:rsidRPr="004B4F85">
        <w:rPr>
          <w:rFonts w:cs="Times New Roman" w:hint="eastAsia"/>
          <w:sz w:val="21"/>
          <w:szCs w:val="21"/>
        </w:rPr>
        <w:t xml:space="preserve">, </w:t>
      </w:r>
      <w:r w:rsidR="00C67D67" w:rsidRPr="004B4F85">
        <w:rPr>
          <w:rFonts w:cs="Times New Roman"/>
          <w:sz w:val="21"/>
          <w:szCs w:val="21"/>
        </w:rPr>
        <w:t>Chengdu, China</w:t>
      </w:r>
    </w:p>
    <w:p w14:paraId="67976267" w14:textId="77777777" w:rsidR="00CC64F8" w:rsidRDefault="00CC64F8" w:rsidP="00402230">
      <w:pPr>
        <w:spacing w:line="360" w:lineRule="auto"/>
        <w:rPr>
          <w:rFonts w:cs="Times New Roman"/>
          <w:sz w:val="21"/>
          <w:szCs w:val="21"/>
        </w:rPr>
      </w:pPr>
    </w:p>
    <w:p w14:paraId="5FCD9C9C" w14:textId="5F7395FF" w:rsidR="00CC64F8" w:rsidRDefault="00CC64F8" w:rsidP="00402230">
      <w:pPr>
        <w:spacing w:line="360" w:lineRule="auto"/>
        <w:rPr>
          <w:rFonts w:cs="Times New Roman"/>
          <w:sz w:val="21"/>
          <w:szCs w:val="21"/>
        </w:rPr>
      </w:pPr>
      <w:bookmarkStart w:id="12" w:name="OLE_LINK34"/>
      <w:r w:rsidRPr="00CC64F8">
        <w:rPr>
          <w:rFonts w:cs="Times New Roman"/>
          <w:sz w:val="21"/>
          <w:szCs w:val="21"/>
        </w:rPr>
        <w:t>†</w:t>
      </w:r>
      <w:bookmarkEnd w:id="12"/>
      <w:r w:rsidRPr="00CC64F8">
        <w:rPr>
          <w:rFonts w:cs="Times New Roman"/>
          <w:sz w:val="21"/>
          <w:szCs w:val="21"/>
        </w:rPr>
        <w:t>These authors have contributed equally to this work</w:t>
      </w:r>
    </w:p>
    <w:p w14:paraId="05876792" w14:textId="77777777" w:rsidR="002A5F71" w:rsidRDefault="002A5F71" w:rsidP="002A5F71">
      <w:pPr>
        <w:rPr>
          <w:rFonts w:cs="Times New Roman"/>
          <w:sz w:val="21"/>
          <w:szCs w:val="21"/>
        </w:rPr>
      </w:pPr>
    </w:p>
    <w:p w14:paraId="4434D836" w14:textId="704E43AE" w:rsidR="003F24E5" w:rsidRDefault="003F24E5" w:rsidP="002A5F71">
      <w:pPr>
        <w:rPr>
          <w:rFonts w:cs="Times New Roman"/>
          <w:sz w:val="21"/>
          <w:szCs w:val="21"/>
        </w:rPr>
      </w:pPr>
      <w:r w:rsidRPr="003F24E5">
        <w:rPr>
          <w:rFonts w:cs="Times New Roman"/>
          <w:sz w:val="21"/>
          <w:szCs w:val="21"/>
        </w:rPr>
        <w:t xml:space="preserve">*CORRESPONDENCE </w:t>
      </w:r>
      <w:r w:rsidRPr="004B4F85">
        <w:rPr>
          <w:rFonts w:cs="Times New Roman" w:hint="eastAsia"/>
          <w:sz w:val="21"/>
          <w:szCs w:val="21"/>
        </w:rPr>
        <w:t>Zhen Fan</w:t>
      </w:r>
      <w:r w:rsidRPr="003F24E5">
        <w:rPr>
          <w:rFonts w:cs="Times New Roman"/>
          <w:sz w:val="21"/>
          <w:szCs w:val="21"/>
        </w:rPr>
        <w:t xml:space="preserve">, </w:t>
      </w:r>
      <w:r w:rsidR="002A5F71" w:rsidRPr="002A5F71">
        <w:rPr>
          <w:rFonts w:cs="Times New Roman"/>
          <w:sz w:val="21"/>
          <w:szCs w:val="21"/>
        </w:rPr>
        <w:t>fanzhen_dr@163.com</w:t>
      </w:r>
      <w:r w:rsidRPr="003F24E5">
        <w:rPr>
          <w:rFonts w:cs="Times New Roman"/>
          <w:sz w:val="21"/>
          <w:szCs w:val="21"/>
        </w:rPr>
        <w:t xml:space="preserve"> </w:t>
      </w:r>
      <w:r w:rsidR="002A5F71" w:rsidRPr="004B4F85">
        <w:rPr>
          <w:rFonts w:cs="Times New Roman"/>
          <w:sz w:val="21"/>
          <w:szCs w:val="21"/>
        </w:rPr>
        <w:t>Min</w:t>
      </w:r>
      <w:r w:rsidR="002A5F71" w:rsidRPr="004B4F85">
        <w:rPr>
          <w:rFonts w:cs="Times New Roman" w:hint="eastAsia"/>
          <w:sz w:val="21"/>
          <w:szCs w:val="21"/>
        </w:rPr>
        <w:t>-Y</w:t>
      </w:r>
      <w:r w:rsidR="002A5F71" w:rsidRPr="004B4F85">
        <w:rPr>
          <w:rFonts w:cs="Times New Roman"/>
          <w:sz w:val="21"/>
          <w:szCs w:val="21"/>
        </w:rPr>
        <w:t>an Yang</w:t>
      </w:r>
      <w:r w:rsidRPr="003F24E5">
        <w:rPr>
          <w:rFonts w:cs="Times New Roman"/>
          <w:sz w:val="21"/>
          <w:szCs w:val="21"/>
        </w:rPr>
        <w:t xml:space="preserve">, </w:t>
      </w:r>
      <w:r w:rsidR="002A5F71" w:rsidRPr="002A5F71">
        <w:rPr>
          <w:rFonts w:cs="Times New Roman"/>
          <w:sz w:val="21"/>
          <w:szCs w:val="21"/>
        </w:rPr>
        <w:t>33015207@qq.com</w:t>
      </w:r>
    </w:p>
    <w:bookmarkEnd w:id="11"/>
    <w:p w14:paraId="69F1B0C1" w14:textId="77777777" w:rsidR="00A12021" w:rsidRPr="00EC735B" w:rsidRDefault="00A12021">
      <w:pPr>
        <w:spacing w:line="360" w:lineRule="auto"/>
        <w:rPr>
          <w:rFonts w:cs="Times New Roman"/>
          <w:b/>
          <w:bCs w:val="0"/>
          <w:sz w:val="21"/>
          <w:szCs w:val="21"/>
        </w:rPr>
      </w:pPr>
      <w:r w:rsidRPr="00EC735B">
        <w:rPr>
          <w:rFonts w:cs="Times New Roman" w:hint="eastAsia"/>
          <w:sz w:val="21"/>
          <w:szCs w:val="21"/>
        </w:rPr>
        <w:t xml:space="preserve"> </w:t>
      </w:r>
    </w:p>
    <w:p w14:paraId="7816CADB" w14:textId="77777777" w:rsidR="00A12021" w:rsidRDefault="00A12021">
      <w:pPr>
        <w:pStyle w:val="21bc9c4b-6a32-43e5-beaa-fd2d792c5735"/>
        <w:rPr>
          <w:rFonts w:hint="eastAsia"/>
          <w:sz w:val="21"/>
          <w:szCs w:val="21"/>
        </w:rPr>
      </w:pPr>
      <w:bookmarkStart w:id="13" w:name="OLE_LINK5"/>
      <w:bookmarkStart w:id="14" w:name="OLE_LINK141"/>
      <w:r w:rsidRPr="00EC735B">
        <w:rPr>
          <w:sz w:val="21"/>
          <w:szCs w:val="21"/>
        </w:rPr>
        <w:t>Abstract</w:t>
      </w:r>
    </w:p>
    <w:p w14:paraId="1A169EE6" w14:textId="4C269B78" w:rsidR="00CB3DF2" w:rsidRDefault="00C36D43" w:rsidP="00425D50">
      <w:pPr>
        <w:numPr>
          <w:ilvl w:val="255"/>
          <w:numId w:val="0"/>
        </w:numPr>
        <w:spacing w:line="360" w:lineRule="auto"/>
        <w:rPr>
          <w:rFonts w:cs="Times New Roman"/>
          <w:kern w:val="44"/>
          <w:sz w:val="21"/>
          <w:szCs w:val="21"/>
        </w:rPr>
      </w:pPr>
      <w:bookmarkStart w:id="15" w:name="OLE_LINK4"/>
      <w:bookmarkStart w:id="16" w:name="OLE_LINK58"/>
      <w:bookmarkStart w:id="17" w:name="OLE_LINK78"/>
      <w:bookmarkStart w:id="18" w:name="OLE_LINK53"/>
      <w:bookmarkStart w:id="19" w:name="OLE_LINK62"/>
      <w:bookmarkStart w:id="20" w:name="OLE_LINK61"/>
      <w:bookmarkStart w:id="21" w:name="OLE_LINK46"/>
      <w:bookmarkStart w:id="22" w:name="OLE_LINK203"/>
      <w:bookmarkStart w:id="23" w:name="OLE_LINK63"/>
      <w:bookmarkStart w:id="24" w:name="OLE_LINK51"/>
      <w:bookmarkStart w:id="25" w:name="OLE_LINK64"/>
      <w:bookmarkStart w:id="26" w:name="OLE_LINK40"/>
      <w:r w:rsidRPr="00C36D43">
        <w:rPr>
          <w:rFonts w:cs="Times New Roman"/>
          <w:b/>
          <w:kern w:val="44"/>
          <w:sz w:val="21"/>
          <w:szCs w:val="21"/>
        </w:rPr>
        <w:t>Introduction</w:t>
      </w:r>
      <w:r w:rsidR="00541C08" w:rsidRPr="006F6A86">
        <w:rPr>
          <w:rFonts w:cs="Times New Roman"/>
          <w:b/>
          <w:kern w:val="44"/>
          <w:sz w:val="21"/>
          <w:szCs w:val="21"/>
        </w:rPr>
        <w:t>:</w:t>
      </w:r>
      <w:r w:rsidR="0083594F">
        <w:rPr>
          <w:rFonts w:cs="Times New Roman" w:hint="eastAsia"/>
          <w:b/>
          <w:kern w:val="44"/>
          <w:sz w:val="21"/>
          <w:szCs w:val="21"/>
        </w:rPr>
        <w:t xml:space="preserve"> </w:t>
      </w:r>
      <w:bookmarkStart w:id="27" w:name="OLE_LINK39"/>
      <w:bookmarkStart w:id="28" w:name="OLE_LINK77"/>
      <w:bookmarkStart w:id="29" w:name="OLE_LINK255"/>
      <w:r w:rsidR="00581E3C" w:rsidRPr="00581E3C">
        <w:rPr>
          <w:rFonts w:cs="Times New Roman"/>
          <w:kern w:val="44"/>
          <w:sz w:val="21"/>
          <w:szCs w:val="21"/>
        </w:rPr>
        <w:t>Dysfunction in mitochondrial oxidative phosphorylation (OXPHOS) has been implicated in the pathophysiology of schizophrenia</w:t>
      </w:r>
      <w:r w:rsidR="00581E3C">
        <w:rPr>
          <w:rFonts w:cs="Times New Roman" w:hint="eastAsia"/>
          <w:kern w:val="44"/>
          <w:sz w:val="21"/>
          <w:szCs w:val="21"/>
        </w:rPr>
        <w:t>,</w:t>
      </w:r>
      <w:r w:rsidR="00581E3C" w:rsidRPr="009940B7">
        <w:rPr>
          <w:rFonts w:cs="Times New Roman"/>
          <w:bCs w:val="0"/>
          <w:kern w:val="44"/>
          <w:sz w:val="21"/>
          <w:szCs w:val="21"/>
        </w:rPr>
        <w:t xml:space="preserve"> yet its molecular underpinnings remain poorly defined.</w:t>
      </w:r>
      <w:r w:rsidR="00581E3C" w:rsidRPr="009B58DE">
        <w:rPr>
          <w:rFonts w:cs="Times New Roman"/>
          <w:kern w:val="44"/>
          <w:sz w:val="21"/>
          <w:szCs w:val="21"/>
        </w:rPr>
        <w:t xml:space="preserve"> </w:t>
      </w:r>
      <w:r w:rsidR="00D805BE" w:rsidRPr="00D805BE">
        <w:rPr>
          <w:rFonts w:cs="Times New Roman"/>
          <w:kern w:val="44"/>
          <w:sz w:val="21"/>
          <w:szCs w:val="21"/>
        </w:rPr>
        <w:t>In this study, we performed an integrative multi-omics analysis to delineate these molecular signatures</w:t>
      </w:r>
      <w:r w:rsidR="00D805BE">
        <w:rPr>
          <w:rFonts w:cs="Times New Roman" w:hint="eastAsia"/>
          <w:kern w:val="44"/>
          <w:sz w:val="21"/>
          <w:szCs w:val="21"/>
        </w:rPr>
        <w:t>.</w:t>
      </w:r>
      <w:bookmarkStart w:id="30" w:name="OLE_LINK76"/>
      <w:bookmarkEnd w:id="27"/>
      <w:bookmarkEnd w:id="28"/>
      <w:bookmarkEnd w:id="29"/>
    </w:p>
    <w:bookmarkEnd w:id="15"/>
    <w:bookmarkEnd w:id="30"/>
    <w:p w14:paraId="0AF2572F" w14:textId="0E726212" w:rsidR="00F43C46" w:rsidRDefault="00541C08" w:rsidP="006D5157">
      <w:pPr>
        <w:numPr>
          <w:ilvl w:val="255"/>
          <w:numId w:val="0"/>
        </w:numPr>
        <w:spacing w:line="360" w:lineRule="auto"/>
        <w:rPr>
          <w:rFonts w:cs="Times New Roman"/>
          <w:kern w:val="44"/>
          <w:sz w:val="21"/>
          <w:szCs w:val="21"/>
        </w:rPr>
      </w:pPr>
      <w:r w:rsidRPr="00643B72">
        <w:rPr>
          <w:rFonts w:cs="Times New Roman"/>
          <w:b/>
          <w:kern w:val="44"/>
          <w:sz w:val="21"/>
          <w:szCs w:val="21"/>
        </w:rPr>
        <w:t>Methods:</w:t>
      </w:r>
      <w:bookmarkStart w:id="31" w:name="OLE_LINK32"/>
      <w:bookmarkStart w:id="32" w:name="OLE_LINK41"/>
      <w:bookmarkStart w:id="33" w:name="OLE_LINK22"/>
      <w:r w:rsidR="0069108C" w:rsidRPr="0069108C">
        <w:rPr>
          <w:rFonts w:cs="Times New Roman"/>
          <w:kern w:val="44"/>
          <w:sz w:val="21"/>
          <w:szCs w:val="21"/>
        </w:rPr>
        <w:t xml:space="preserve"> </w:t>
      </w:r>
      <w:bookmarkStart w:id="34" w:name="OLE_LINK266"/>
      <w:bookmarkEnd w:id="31"/>
      <w:bookmarkEnd w:id="32"/>
      <w:r w:rsidR="0052282C" w:rsidRPr="0052282C">
        <w:rPr>
          <w:rFonts w:cs="Times New Roman"/>
          <w:kern w:val="44"/>
          <w:sz w:val="21"/>
          <w:szCs w:val="21"/>
        </w:rPr>
        <w:t xml:space="preserve">Bulk transcriptomic datasets of schizophrenia patients and controls were obtained from the Gene Expression Omnibus. </w:t>
      </w:r>
      <w:r w:rsidR="00B50E93" w:rsidRPr="005E239E">
        <w:rPr>
          <w:rFonts w:cs="Times New Roman"/>
          <w:kern w:val="44"/>
          <w:sz w:val="21"/>
          <w:szCs w:val="21"/>
        </w:rPr>
        <w:t xml:space="preserve">Differentially expressed genes (DEGs) associated with </w:t>
      </w:r>
      <w:r w:rsidR="00F831AF" w:rsidRPr="00581E3C">
        <w:rPr>
          <w:rFonts w:cs="Times New Roman"/>
          <w:kern w:val="44"/>
          <w:sz w:val="21"/>
          <w:szCs w:val="21"/>
        </w:rPr>
        <w:t>OXPHOS</w:t>
      </w:r>
      <w:r w:rsidR="00B50E93" w:rsidRPr="005E239E">
        <w:rPr>
          <w:rFonts w:cs="Times New Roman"/>
          <w:kern w:val="44"/>
          <w:sz w:val="21"/>
          <w:szCs w:val="21"/>
        </w:rPr>
        <w:t xml:space="preserve"> were identified through a combination of differential expression analysis, </w:t>
      </w:r>
      <w:r w:rsidR="00171770">
        <w:rPr>
          <w:rFonts w:cs="Times New Roman" w:hint="eastAsia"/>
          <w:kern w:val="44"/>
          <w:sz w:val="21"/>
          <w:szCs w:val="21"/>
        </w:rPr>
        <w:t>s</w:t>
      </w:r>
      <w:r w:rsidR="00171770" w:rsidRPr="00171770">
        <w:rPr>
          <w:rFonts w:cs="Times New Roman"/>
          <w:kern w:val="44"/>
          <w:sz w:val="21"/>
          <w:szCs w:val="21"/>
        </w:rPr>
        <w:t>ingle-sample gene set enrichment analysis (</w:t>
      </w:r>
      <w:proofErr w:type="spellStart"/>
      <w:r w:rsidR="00171770" w:rsidRPr="00171770">
        <w:rPr>
          <w:rFonts w:cs="Times New Roman"/>
          <w:kern w:val="44"/>
          <w:sz w:val="21"/>
          <w:szCs w:val="21"/>
        </w:rPr>
        <w:t>ssGSEA</w:t>
      </w:r>
      <w:proofErr w:type="spellEnd"/>
      <w:r w:rsidR="00171770" w:rsidRPr="00171770">
        <w:rPr>
          <w:rFonts w:cs="Times New Roman"/>
          <w:kern w:val="44"/>
          <w:sz w:val="21"/>
          <w:szCs w:val="21"/>
        </w:rPr>
        <w:t>)</w:t>
      </w:r>
      <w:r w:rsidR="00B50E93" w:rsidRPr="005E239E">
        <w:rPr>
          <w:rFonts w:cs="Times New Roman"/>
          <w:kern w:val="44"/>
          <w:sz w:val="21"/>
          <w:szCs w:val="21"/>
        </w:rPr>
        <w:t xml:space="preserve">, and </w:t>
      </w:r>
      <w:r w:rsidR="00171770" w:rsidRPr="00171770">
        <w:rPr>
          <w:rFonts w:cs="Times New Roman"/>
          <w:kern w:val="44"/>
          <w:sz w:val="21"/>
          <w:szCs w:val="21"/>
        </w:rPr>
        <w:t xml:space="preserve">weighted gene co-expression network analysis </w:t>
      </w:r>
      <w:r w:rsidR="00171770">
        <w:rPr>
          <w:rFonts w:cs="Times New Roman" w:hint="eastAsia"/>
          <w:kern w:val="44"/>
          <w:sz w:val="21"/>
          <w:szCs w:val="21"/>
        </w:rPr>
        <w:t>(</w:t>
      </w:r>
      <w:r w:rsidR="00B50E93" w:rsidRPr="005E239E">
        <w:rPr>
          <w:rFonts w:cs="Times New Roman"/>
          <w:kern w:val="44"/>
          <w:sz w:val="21"/>
          <w:szCs w:val="21"/>
        </w:rPr>
        <w:t>WGCNA</w:t>
      </w:r>
      <w:r w:rsidR="00171770">
        <w:rPr>
          <w:rFonts w:cs="Times New Roman" w:hint="eastAsia"/>
          <w:kern w:val="44"/>
          <w:sz w:val="21"/>
          <w:szCs w:val="21"/>
        </w:rPr>
        <w:t>)</w:t>
      </w:r>
      <w:r w:rsidR="00FD611D">
        <w:rPr>
          <w:rFonts w:cs="Times New Roman" w:hint="eastAsia"/>
          <w:kern w:val="44"/>
          <w:sz w:val="21"/>
          <w:szCs w:val="21"/>
        </w:rPr>
        <w:t>.</w:t>
      </w:r>
      <w:r w:rsidR="0052282C" w:rsidRPr="0052282C">
        <w:rPr>
          <w:rFonts w:cs="Times New Roman"/>
          <w:kern w:val="44"/>
          <w:sz w:val="21"/>
          <w:szCs w:val="21"/>
        </w:rPr>
        <w:t xml:space="preserve"> Hub genes were prioritized by machine learning algorithms (LASSO, SVM-RFE, and random forest)</w:t>
      </w:r>
      <w:r w:rsidR="008C20EF">
        <w:rPr>
          <w:rFonts w:cs="Times New Roman" w:hint="eastAsia"/>
          <w:kern w:val="44"/>
          <w:sz w:val="21"/>
          <w:szCs w:val="21"/>
        </w:rPr>
        <w:t>.</w:t>
      </w:r>
      <w:r w:rsidR="00A37729" w:rsidRPr="00A37729">
        <w:rPr>
          <w:rFonts w:cs="Times New Roman"/>
          <w:kern w:val="44"/>
          <w:sz w:val="21"/>
          <w:szCs w:val="21"/>
        </w:rPr>
        <w:t xml:space="preserve"> </w:t>
      </w:r>
      <w:r w:rsidR="00A37729" w:rsidRPr="005E239E">
        <w:rPr>
          <w:rFonts w:cs="Times New Roman"/>
          <w:kern w:val="44"/>
          <w:sz w:val="21"/>
          <w:szCs w:val="21"/>
        </w:rPr>
        <w:t>These hub genes were validated using an independent dataset and further corroborated by RT-qPCR in an MK-801-induced mouse model.</w:t>
      </w:r>
      <w:r w:rsidR="00A37729" w:rsidRPr="00A37729">
        <w:rPr>
          <w:rFonts w:cs="Times New Roman"/>
          <w:kern w:val="44"/>
          <w:sz w:val="21"/>
          <w:szCs w:val="21"/>
        </w:rPr>
        <w:t xml:space="preserve"> </w:t>
      </w:r>
      <w:r w:rsidR="00A37729" w:rsidRPr="005E239E">
        <w:rPr>
          <w:rFonts w:cs="Times New Roman"/>
          <w:kern w:val="44"/>
          <w:sz w:val="21"/>
          <w:szCs w:val="21"/>
        </w:rPr>
        <w:t>Single-nucleus RNA sequencing (snRNA-seq) was employed to delineate cell type-specific oxidative phosphorylation activity and transcriptional profiles.</w:t>
      </w:r>
    </w:p>
    <w:bookmarkEnd w:id="34"/>
    <w:p w14:paraId="2E15D051" w14:textId="2DA7D62C" w:rsidR="00627F74" w:rsidRDefault="001678A4" w:rsidP="00892A8A">
      <w:pPr>
        <w:numPr>
          <w:ilvl w:val="255"/>
          <w:numId w:val="0"/>
        </w:numPr>
        <w:spacing w:line="360" w:lineRule="auto"/>
        <w:rPr>
          <w:rFonts w:cs="Times New Roman"/>
          <w:kern w:val="44"/>
          <w:sz w:val="21"/>
          <w:szCs w:val="21"/>
        </w:rPr>
      </w:pPr>
      <w:r w:rsidRPr="001678A4">
        <w:rPr>
          <w:rFonts w:cs="Times New Roman"/>
          <w:b/>
          <w:kern w:val="44"/>
          <w:sz w:val="21"/>
          <w:szCs w:val="21"/>
        </w:rPr>
        <w:t>Results</w:t>
      </w:r>
      <w:bookmarkStart w:id="35" w:name="OLE_LINK281"/>
      <w:r w:rsidRPr="001678A4">
        <w:rPr>
          <w:rFonts w:cs="Times New Roman"/>
          <w:b/>
          <w:kern w:val="44"/>
          <w:sz w:val="21"/>
          <w:szCs w:val="21"/>
        </w:rPr>
        <w:t>:</w:t>
      </w:r>
      <w:bookmarkStart w:id="36" w:name="OLE_LINK291"/>
      <w:bookmarkStart w:id="37" w:name="OLE_LINK297"/>
      <w:bookmarkStart w:id="38" w:name="OLE_LINK302"/>
      <w:bookmarkStart w:id="39" w:name="OLE_LINK303"/>
      <w:bookmarkStart w:id="40" w:name="OLE_LINK300"/>
      <w:bookmarkStart w:id="41" w:name="OLE_LINK299"/>
      <w:r w:rsidR="00E23543">
        <w:rPr>
          <w:rFonts w:cs="Times New Roman" w:hint="eastAsia"/>
          <w:b/>
          <w:kern w:val="44"/>
          <w:sz w:val="21"/>
          <w:szCs w:val="21"/>
        </w:rPr>
        <w:t xml:space="preserve"> </w:t>
      </w:r>
      <w:r w:rsidR="00E873A0" w:rsidRPr="00223641">
        <w:rPr>
          <w:rFonts w:cs="Times New Roman"/>
          <w:kern w:val="44"/>
          <w:sz w:val="21"/>
          <w:szCs w:val="21"/>
        </w:rPr>
        <w:t>Transcriptomic analysis identified</w:t>
      </w:r>
      <w:r w:rsidR="00E873A0" w:rsidRPr="00E873A0">
        <w:rPr>
          <w:rFonts w:cs="Times New Roman"/>
          <w:kern w:val="44"/>
          <w:sz w:val="21"/>
          <w:szCs w:val="21"/>
        </w:rPr>
        <w:t xml:space="preserve"> 130 DEGs between </w:t>
      </w:r>
      <w:r w:rsidR="00A67A63" w:rsidRPr="00627F74">
        <w:rPr>
          <w:rFonts w:cs="Times New Roman"/>
          <w:kern w:val="44"/>
          <w:sz w:val="21"/>
          <w:szCs w:val="21"/>
        </w:rPr>
        <w:t>schizophrenia and controls</w:t>
      </w:r>
      <w:r w:rsidR="00E873A0" w:rsidRPr="00E873A0">
        <w:rPr>
          <w:rFonts w:cs="Times New Roman"/>
          <w:kern w:val="44"/>
          <w:sz w:val="21"/>
          <w:szCs w:val="21"/>
        </w:rPr>
        <w:t xml:space="preserve">, </w:t>
      </w:r>
      <w:r w:rsidR="00E873A0" w:rsidRPr="00E873A0">
        <w:rPr>
          <w:rFonts w:cs="Times New Roman"/>
          <w:kern w:val="44"/>
          <w:sz w:val="21"/>
          <w:szCs w:val="21"/>
        </w:rPr>
        <w:lastRenderedPageBreak/>
        <w:t>significantly enriched in oxidative phosphorylation and mitochondrial respiration</w:t>
      </w:r>
      <w:r w:rsidR="003908F1" w:rsidRPr="003908F1">
        <w:rPr>
          <w:rFonts w:cs="Times New Roman"/>
          <w:kern w:val="44"/>
          <w:sz w:val="21"/>
          <w:szCs w:val="21"/>
        </w:rPr>
        <w:t xml:space="preserve"> </w:t>
      </w:r>
      <w:r w:rsidR="003908F1" w:rsidRPr="00E873A0">
        <w:rPr>
          <w:rFonts w:cs="Times New Roman"/>
          <w:kern w:val="44"/>
          <w:sz w:val="21"/>
          <w:szCs w:val="21"/>
        </w:rPr>
        <w:t>pathways</w:t>
      </w:r>
      <w:r w:rsidR="00E873A0" w:rsidRPr="00E873A0">
        <w:rPr>
          <w:rFonts w:cs="Times New Roman"/>
          <w:kern w:val="44"/>
          <w:sz w:val="21"/>
          <w:szCs w:val="21"/>
        </w:rPr>
        <w:t xml:space="preserve">. Subsequent </w:t>
      </w:r>
      <w:proofErr w:type="spellStart"/>
      <w:r w:rsidR="00E873A0" w:rsidRPr="00E873A0">
        <w:rPr>
          <w:rFonts w:cs="Times New Roman"/>
          <w:kern w:val="44"/>
          <w:sz w:val="21"/>
          <w:szCs w:val="21"/>
        </w:rPr>
        <w:t>ssGSEA</w:t>
      </w:r>
      <w:proofErr w:type="spellEnd"/>
      <w:r w:rsidR="00E873A0" w:rsidRPr="00E873A0">
        <w:rPr>
          <w:rFonts w:cs="Times New Roman"/>
          <w:kern w:val="44"/>
          <w:sz w:val="21"/>
          <w:szCs w:val="21"/>
        </w:rPr>
        <w:t xml:space="preserve"> </w:t>
      </w:r>
      <w:r w:rsidR="00E873A0" w:rsidRPr="00A856E2">
        <w:rPr>
          <w:rFonts w:cs="Times New Roman"/>
          <w:kern w:val="44"/>
          <w:sz w:val="21"/>
          <w:szCs w:val="21"/>
        </w:rPr>
        <w:t xml:space="preserve">confirmed </w:t>
      </w:r>
      <w:r w:rsidR="00E873A0">
        <w:rPr>
          <w:rFonts w:cs="Times New Roman" w:hint="eastAsia"/>
          <w:kern w:val="44"/>
          <w:sz w:val="21"/>
          <w:szCs w:val="21"/>
        </w:rPr>
        <w:t xml:space="preserve">the </w:t>
      </w:r>
      <w:r w:rsidR="00E873A0" w:rsidRPr="00A856E2">
        <w:rPr>
          <w:rFonts w:cs="Times New Roman"/>
          <w:kern w:val="44"/>
          <w:sz w:val="21"/>
          <w:szCs w:val="21"/>
        </w:rPr>
        <w:t xml:space="preserve">reduced OXPHOS </w:t>
      </w:r>
      <w:r w:rsidR="00E873A0" w:rsidRPr="00C6048A">
        <w:rPr>
          <w:rFonts w:cs="Times New Roman"/>
          <w:kern w:val="44"/>
          <w:sz w:val="21"/>
          <w:szCs w:val="21"/>
        </w:rPr>
        <w:t>enrichment scores</w:t>
      </w:r>
      <w:r w:rsidR="00E873A0" w:rsidRPr="00A856E2">
        <w:rPr>
          <w:rFonts w:cs="Times New Roman"/>
          <w:kern w:val="44"/>
          <w:sz w:val="21"/>
          <w:szCs w:val="21"/>
        </w:rPr>
        <w:t xml:space="preserve"> in schizophrenia</w:t>
      </w:r>
      <w:r w:rsidR="00E873A0" w:rsidRPr="00E873A0">
        <w:rPr>
          <w:rFonts w:cs="Times New Roman"/>
          <w:kern w:val="44"/>
          <w:sz w:val="21"/>
          <w:szCs w:val="21"/>
        </w:rPr>
        <w:t xml:space="preserve">. Furthermore, WGCNA uncovered two hub modules </w:t>
      </w:r>
      <w:r w:rsidR="005F78E2" w:rsidRPr="00E873A0">
        <w:rPr>
          <w:rFonts w:cs="Times New Roman"/>
          <w:kern w:val="44"/>
          <w:sz w:val="21"/>
          <w:szCs w:val="21"/>
        </w:rPr>
        <w:t xml:space="preserve">significantly </w:t>
      </w:r>
      <w:r w:rsidR="00E873A0" w:rsidRPr="00E873A0">
        <w:rPr>
          <w:rFonts w:cs="Times New Roman"/>
          <w:kern w:val="44"/>
          <w:sz w:val="21"/>
          <w:szCs w:val="21"/>
        </w:rPr>
        <w:t>associated with OXPHOS</w:t>
      </w:r>
      <w:r w:rsidR="003908F1">
        <w:rPr>
          <w:rFonts w:cs="Times New Roman" w:hint="eastAsia"/>
          <w:kern w:val="44"/>
          <w:sz w:val="21"/>
          <w:szCs w:val="21"/>
        </w:rPr>
        <w:t>,</w:t>
      </w:r>
      <w:r w:rsidR="003908F1" w:rsidRPr="003908F1">
        <w:t xml:space="preserve"> </w:t>
      </w:r>
      <w:r w:rsidR="003908F1" w:rsidRPr="003908F1">
        <w:rPr>
          <w:rFonts w:cs="Times New Roman"/>
          <w:kern w:val="44"/>
          <w:sz w:val="21"/>
          <w:szCs w:val="21"/>
        </w:rPr>
        <w:t>which also showed strong correlations with schizophrenia</w:t>
      </w:r>
      <w:r w:rsidR="00E873A0" w:rsidRPr="00E873A0">
        <w:rPr>
          <w:rFonts w:cs="Times New Roman"/>
          <w:kern w:val="44"/>
          <w:sz w:val="21"/>
          <w:szCs w:val="21"/>
        </w:rPr>
        <w:t xml:space="preserve">. </w:t>
      </w:r>
      <w:r w:rsidR="003908F1">
        <w:rPr>
          <w:rFonts w:cs="Times New Roman" w:hint="eastAsia"/>
          <w:kern w:val="44"/>
          <w:sz w:val="21"/>
          <w:szCs w:val="21"/>
        </w:rPr>
        <w:t>I</w:t>
      </w:r>
      <w:r w:rsidR="003908F1" w:rsidRPr="00627F74">
        <w:rPr>
          <w:rFonts w:cs="Times New Roman"/>
          <w:kern w:val="44"/>
          <w:sz w:val="21"/>
          <w:szCs w:val="21"/>
        </w:rPr>
        <w:t xml:space="preserve">ntersecting their 2,609 </w:t>
      </w:r>
      <w:r w:rsidR="003908F1" w:rsidRPr="00E873A0">
        <w:rPr>
          <w:rFonts w:cs="Times New Roman"/>
          <w:kern w:val="44"/>
          <w:sz w:val="21"/>
          <w:szCs w:val="21"/>
        </w:rPr>
        <w:t>module</w:t>
      </w:r>
      <w:r w:rsidR="009D2452">
        <w:rPr>
          <w:rFonts w:cs="Times New Roman" w:hint="eastAsia"/>
          <w:kern w:val="44"/>
          <w:sz w:val="21"/>
          <w:szCs w:val="21"/>
        </w:rPr>
        <w:t xml:space="preserve"> </w:t>
      </w:r>
      <w:r w:rsidR="003908F1" w:rsidRPr="00627F74">
        <w:rPr>
          <w:rFonts w:cs="Times New Roman"/>
          <w:kern w:val="44"/>
          <w:sz w:val="21"/>
          <w:szCs w:val="21"/>
        </w:rPr>
        <w:t>genes with</w:t>
      </w:r>
      <w:r w:rsidR="00090773">
        <w:rPr>
          <w:rFonts w:cs="Times New Roman" w:hint="eastAsia"/>
          <w:kern w:val="44"/>
          <w:sz w:val="21"/>
          <w:szCs w:val="21"/>
        </w:rPr>
        <w:t xml:space="preserve"> </w:t>
      </w:r>
      <w:r w:rsidR="003908F1" w:rsidRPr="00627F74">
        <w:rPr>
          <w:rFonts w:cs="Times New Roman"/>
          <w:kern w:val="44"/>
          <w:sz w:val="21"/>
          <w:szCs w:val="21"/>
        </w:rPr>
        <w:t xml:space="preserve">130 DEGs yielded 69 OXPHOS-related </w:t>
      </w:r>
      <w:r w:rsidR="00090773" w:rsidRPr="00627F74">
        <w:rPr>
          <w:rFonts w:cs="Times New Roman"/>
          <w:kern w:val="44"/>
          <w:sz w:val="21"/>
          <w:szCs w:val="21"/>
        </w:rPr>
        <w:t>DEGs</w:t>
      </w:r>
      <w:r w:rsidR="00046B40">
        <w:rPr>
          <w:rFonts w:cs="Times New Roman" w:hint="eastAsia"/>
          <w:kern w:val="44"/>
          <w:sz w:val="21"/>
          <w:szCs w:val="21"/>
        </w:rPr>
        <w:t>.</w:t>
      </w:r>
      <w:r w:rsidR="00745B61" w:rsidRPr="00745B61">
        <w:rPr>
          <w:rFonts w:cs="Times New Roman"/>
          <w:kern w:val="44"/>
          <w:sz w:val="21"/>
          <w:szCs w:val="21"/>
        </w:rPr>
        <w:t xml:space="preserve"> </w:t>
      </w:r>
      <w:r w:rsidR="00745B61" w:rsidRPr="00627F74">
        <w:rPr>
          <w:rFonts w:cs="Times New Roman"/>
          <w:kern w:val="44"/>
          <w:sz w:val="21"/>
          <w:szCs w:val="21"/>
        </w:rPr>
        <w:t>From these, machine learning prioritized six hub genes, four of which demonstrated strong diagnostic potential and robust correlations with OXPHOS scores.</w:t>
      </w:r>
      <w:r w:rsidR="00255865">
        <w:rPr>
          <w:rFonts w:cs="Times New Roman" w:hint="eastAsia"/>
          <w:kern w:val="44"/>
          <w:sz w:val="21"/>
          <w:szCs w:val="21"/>
        </w:rPr>
        <w:t xml:space="preserve"> </w:t>
      </w:r>
      <w:r w:rsidR="00255865" w:rsidRPr="00627F74">
        <w:rPr>
          <w:rFonts w:cs="Times New Roman"/>
          <w:kern w:val="44"/>
          <w:sz w:val="21"/>
          <w:szCs w:val="21"/>
        </w:rPr>
        <w:t>Extending these findings in vivo, MK-801–treated mice exhibited behavioral and neuronal deficits, reduced ATP5A fluorescence intensity, and decreased ATP concentrations; expression of all four hub genes was significantly altered, with three (MALAT1, PPIL3, and ITM2A) concordant with transcriptomic results.</w:t>
      </w:r>
      <w:r w:rsidR="0004792A">
        <w:rPr>
          <w:rFonts w:cs="Times New Roman" w:hint="eastAsia"/>
          <w:kern w:val="44"/>
          <w:sz w:val="21"/>
          <w:szCs w:val="21"/>
        </w:rPr>
        <w:t xml:space="preserve"> </w:t>
      </w:r>
      <w:r w:rsidR="00637483" w:rsidRPr="00627F74">
        <w:rPr>
          <w:rFonts w:cs="Times New Roman"/>
          <w:kern w:val="44"/>
          <w:sz w:val="21"/>
          <w:szCs w:val="21"/>
        </w:rPr>
        <w:t xml:space="preserve">Finally, snRNA-seq analysis indicated that OXPHOS is the principal ATP-generating pathway in the brain, </w:t>
      </w:r>
      <w:r w:rsidR="0004792A" w:rsidRPr="000E193B">
        <w:rPr>
          <w:rFonts w:cs="Times New Roman"/>
          <w:kern w:val="44"/>
          <w:sz w:val="21"/>
          <w:szCs w:val="21"/>
        </w:rPr>
        <w:t>with notable enrichment in</w:t>
      </w:r>
      <w:r w:rsidR="00637483" w:rsidRPr="00627F74">
        <w:rPr>
          <w:rFonts w:cs="Times New Roman"/>
          <w:kern w:val="44"/>
          <w:sz w:val="21"/>
          <w:szCs w:val="21"/>
        </w:rPr>
        <w:t xml:space="preserve"> excitatory neurons and endothelial cells, and further revealed significant correlations of MALAT1, PPIL3, and ITM2A with OXPHOS, consistent with bulk and in vivo observations.</w:t>
      </w:r>
    </w:p>
    <w:bookmarkEnd w:id="16"/>
    <w:bookmarkEnd w:id="33"/>
    <w:bookmarkEnd w:id="35"/>
    <w:bookmarkEnd w:id="36"/>
    <w:bookmarkEnd w:id="37"/>
    <w:bookmarkEnd w:id="38"/>
    <w:bookmarkEnd w:id="39"/>
    <w:bookmarkEnd w:id="40"/>
    <w:bookmarkEnd w:id="41"/>
    <w:p w14:paraId="75A76E24" w14:textId="6C6EE117" w:rsidR="00C0110E" w:rsidRDefault="00541C08" w:rsidP="00C0110E">
      <w:pPr>
        <w:numPr>
          <w:ilvl w:val="255"/>
          <w:numId w:val="0"/>
        </w:numPr>
        <w:spacing w:line="360" w:lineRule="auto"/>
        <w:rPr>
          <w:rFonts w:cs="Times New Roman"/>
          <w:kern w:val="44"/>
          <w:sz w:val="21"/>
          <w:szCs w:val="21"/>
        </w:rPr>
      </w:pPr>
      <w:r w:rsidRPr="00C85E05">
        <w:rPr>
          <w:rFonts w:cs="Times New Roman"/>
          <w:b/>
          <w:kern w:val="44"/>
          <w:sz w:val="21"/>
          <w:szCs w:val="21"/>
        </w:rPr>
        <w:t>Conclusion:</w:t>
      </w:r>
      <w:r w:rsidR="006018E5" w:rsidRPr="006018E5">
        <w:rPr>
          <w:rFonts w:cs="Times New Roman"/>
          <w:kern w:val="44"/>
          <w:sz w:val="21"/>
          <w:szCs w:val="21"/>
        </w:rPr>
        <w:t xml:space="preserve"> </w:t>
      </w:r>
      <w:bookmarkStart w:id="42" w:name="OLE_LINK80"/>
      <w:bookmarkEnd w:id="17"/>
      <w:bookmarkEnd w:id="18"/>
      <w:bookmarkEnd w:id="19"/>
      <w:bookmarkEnd w:id="20"/>
      <w:bookmarkEnd w:id="21"/>
      <w:bookmarkEnd w:id="22"/>
      <w:bookmarkEnd w:id="23"/>
      <w:bookmarkEnd w:id="24"/>
      <w:r w:rsidR="002A2B0A" w:rsidRPr="00780338">
        <w:rPr>
          <w:rFonts w:cs="Times New Roman"/>
          <w:kern w:val="44"/>
          <w:sz w:val="21"/>
          <w:szCs w:val="21"/>
        </w:rPr>
        <w:t>Th</w:t>
      </w:r>
      <w:r w:rsidR="00367197">
        <w:rPr>
          <w:rFonts w:cs="Times New Roman" w:hint="eastAsia"/>
          <w:kern w:val="44"/>
          <w:sz w:val="21"/>
          <w:szCs w:val="21"/>
        </w:rPr>
        <w:t>is</w:t>
      </w:r>
      <w:r w:rsidR="002A2B0A" w:rsidRPr="00780338">
        <w:rPr>
          <w:rFonts w:cs="Times New Roman"/>
          <w:kern w:val="44"/>
          <w:sz w:val="21"/>
          <w:szCs w:val="21"/>
        </w:rPr>
        <w:t xml:space="preserve"> finding</w:t>
      </w:r>
      <w:r w:rsidR="00C0110E" w:rsidRPr="00C0110E">
        <w:rPr>
          <w:rFonts w:cs="Times New Roman"/>
          <w:kern w:val="44"/>
          <w:sz w:val="21"/>
          <w:szCs w:val="21"/>
        </w:rPr>
        <w:t xml:space="preserve"> suggest</w:t>
      </w:r>
      <w:r w:rsidR="00367197">
        <w:rPr>
          <w:rFonts w:cs="Times New Roman" w:hint="eastAsia"/>
          <w:kern w:val="44"/>
          <w:sz w:val="21"/>
          <w:szCs w:val="21"/>
        </w:rPr>
        <w:t>s</w:t>
      </w:r>
      <w:r w:rsidR="00C0110E" w:rsidRPr="00C0110E">
        <w:rPr>
          <w:rFonts w:cs="Times New Roman"/>
          <w:kern w:val="44"/>
          <w:sz w:val="21"/>
          <w:szCs w:val="21"/>
        </w:rPr>
        <w:t xml:space="preserve"> a potential link between OXPHOS dysfunction and schizophrenia, with MALAT1, PPIL3, and ITM2A </w:t>
      </w:r>
      <w:r w:rsidR="00780338" w:rsidRPr="00780338">
        <w:rPr>
          <w:rFonts w:cs="Times New Roman"/>
          <w:kern w:val="44"/>
          <w:sz w:val="21"/>
          <w:szCs w:val="21"/>
        </w:rPr>
        <w:t>emerging</w:t>
      </w:r>
      <w:r w:rsidR="00780338" w:rsidRPr="00C0110E">
        <w:rPr>
          <w:rFonts w:cs="Times New Roman"/>
          <w:kern w:val="44"/>
          <w:sz w:val="21"/>
          <w:szCs w:val="21"/>
        </w:rPr>
        <w:t xml:space="preserve"> </w:t>
      </w:r>
      <w:r w:rsidR="00C0110E" w:rsidRPr="00C0110E">
        <w:rPr>
          <w:rFonts w:cs="Times New Roman"/>
          <w:kern w:val="44"/>
          <w:sz w:val="21"/>
          <w:szCs w:val="21"/>
        </w:rPr>
        <w:t>as candidate regulators of this process.</w:t>
      </w:r>
    </w:p>
    <w:bookmarkEnd w:id="6"/>
    <w:bookmarkEnd w:id="25"/>
    <w:bookmarkEnd w:id="42"/>
    <w:p w14:paraId="7BE62F67" w14:textId="04FB871F" w:rsidR="00A12021" w:rsidRDefault="00A12021" w:rsidP="00AF710D">
      <w:pPr>
        <w:spacing w:line="360" w:lineRule="auto"/>
        <w:rPr>
          <w:rFonts w:cs="Times New Roman"/>
          <w:sz w:val="21"/>
          <w:szCs w:val="21"/>
        </w:rPr>
      </w:pPr>
      <w:r w:rsidRPr="00EC735B">
        <w:rPr>
          <w:rFonts w:cs="Times New Roman"/>
          <w:b/>
          <w:kern w:val="44"/>
          <w:sz w:val="21"/>
          <w:szCs w:val="21"/>
        </w:rPr>
        <w:t xml:space="preserve">Keywords: </w:t>
      </w:r>
      <w:r w:rsidR="00AF710D">
        <w:rPr>
          <w:rFonts w:cs="Times New Roman" w:hint="eastAsia"/>
          <w:sz w:val="21"/>
          <w:szCs w:val="21"/>
        </w:rPr>
        <w:t>s</w:t>
      </w:r>
      <w:r w:rsidR="00AF710D" w:rsidRPr="00AF710D">
        <w:rPr>
          <w:rFonts w:cs="Times New Roman"/>
          <w:sz w:val="21"/>
          <w:szCs w:val="21"/>
        </w:rPr>
        <w:t xml:space="preserve">chizophrenia; </w:t>
      </w:r>
      <w:r w:rsidR="00AF710D">
        <w:rPr>
          <w:rFonts w:cs="Times New Roman" w:hint="eastAsia"/>
          <w:sz w:val="21"/>
          <w:szCs w:val="21"/>
        </w:rPr>
        <w:t>o</w:t>
      </w:r>
      <w:r w:rsidR="00AF710D" w:rsidRPr="00AF710D">
        <w:rPr>
          <w:rFonts w:cs="Times New Roman"/>
          <w:sz w:val="21"/>
          <w:szCs w:val="21"/>
        </w:rPr>
        <w:t xml:space="preserve">xidative phosphorylation; </w:t>
      </w:r>
      <w:r w:rsidR="00AF710D">
        <w:rPr>
          <w:rFonts w:cs="Times New Roman" w:hint="eastAsia"/>
          <w:sz w:val="21"/>
          <w:szCs w:val="21"/>
        </w:rPr>
        <w:t>m</w:t>
      </w:r>
      <w:r w:rsidR="00AF710D" w:rsidRPr="00AF710D">
        <w:rPr>
          <w:rFonts w:cs="Times New Roman"/>
          <w:sz w:val="21"/>
          <w:szCs w:val="21"/>
        </w:rPr>
        <w:t xml:space="preserve">itochondrial dysfunction; </w:t>
      </w:r>
      <w:r w:rsidR="00AF710D">
        <w:rPr>
          <w:rFonts w:cs="Times New Roman" w:hint="eastAsia"/>
          <w:sz w:val="21"/>
          <w:szCs w:val="21"/>
        </w:rPr>
        <w:t>m</w:t>
      </w:r>
      <w:r w:rsidR="00AF710D" w:rsidRPr="00AF710D">
        <w:rPr>
          <w:rFonts w:cs="Times New Roman"/>
          <w:sz w:val="21"/>
          <w:szCs w:val="21"/>
        </w:rPr>
        <w:t xml:space="preserve">ulti-omics; </w:t>
      </w:r>
      <w:r w:rsidR="00AF710D">
        <w:rPr>
          <w:rFonts w:cs="Times New Roman" w:hint="eastAsia"/>
          <w:sz w:val="21"/>
          <w:szCs w:val="21"/>
        </w:rPr>
        <w:t>s</w:t>
      </w:r>
      <w:r w:rsidR="00AF710D" w:rsidRPr="00AF710D">
        <w:rPr>
          <w:rFonts w:cs="Times New Roman"/>
          <w:sz w:val="21"/>
          <w:szCs w:val="21"/>
        </w:rPr>
        <w:t>ingle-nucleus RNA sequencing</w:t>
      </w:r>
    </w:p>
    <w:p w14:paraId="455A2266" w14:textId="77777777" w:rsidR="00AF35C1" w:rsidRPr="00EC735B" w:rsidRDefault="00AF35C1" w:rsidP="00AF710D">
      <w:pPr>
        <w:spacing w:line="360" w:lineRule="auto"/>
        <w:rPr>
          <w:rFonts w:cs="Times New Roman"/>
          <w:kern w:val="44"/>
          <w:sz w:val="21"/>
          <w:szCs w:val="21"/>
        </w:rPr>
      </w:pPr>
    </w:p>
    <w:p w14:paraId="48B588C4" w14:textId="177FF488" w:rsidR="00A12021" w:rsidRDefault="00A12021" w:rsidP="00366B21">
      <w:pPr>
        <w:widowControl/>
        <w:spacing w:line="360" w:lineRule="auto"/>
        <w:rPr>
          <w:b/>
          <w:sz w:val="21"/>
          <w:szCs w:val="21"/>
        </w:rPr>
      </w:pPr>
      <w:bookmarkStart w:id="43" w:name="OLE_LINK12"/>
      <w:bookmarkStart w:id="44" w:name="OLE_LINK43"/>
      <w:bookmarkStart w:id="45" w:name="OLE_LINK25"/>
      <w:bookmarkStart w:id="46" w:name="OLE_LINK279"/>
      <w:bookmarkEnd w:id="7"/>
      <w:bookmarkEnd w:id="8"/>
      <w:bookmarkEnd w:id="13"/>
      <w:bookmarkEnd w:id="26"/>
      <w:r w:rsidRPr="00EC735B">
        <w:rPr>
          <w:b/>
          <w:sz w:val="21"/>
          <w:szCs w:val="21"/>
        </w:rPr>
        <w:t>Introduction</w:t>
      </w:r>
    </w:p>
    <w:p w14:paraId="17E904AD" w14:textId="0A171600" w:rsidR="001C6FB2" w:rsidRDefault="002D7BEA" w:rsidP="006C2959">
      <w:pPr>
        <w:widowControl/>
        <w:spacing w:line="360" w:lineRule="auto"/>
        <w:ind w:firstLineChars="200" w:firstLine="420"/>
        <w:rPr>
          <w:sz w:val="21"/>
          <w:szCs w:val="21"/>
        </w:rPr>
      </w:pPr>
      <w:bookmarkStart w:id="47" w:name="OLE_LINK312"/>
      <w:bookmarkStart w:id="48" w:name="OLE_LINK313"/>
      <w:bookmarkStart w:id="49" w:name="OLE_LINK319"/>
      <w:bookmarkStart w:id="50" w:name="OLE_LINK10"/>
      <w:bookmarkStart w:id="51" w:name="OLE_LINK108"/>
      <w:bookmarkStart w:id="52" w:name="OLE_LINK107"/>
      <w:bookmarkStart w:id="53" w:name="OLE_LINK110"/>
      <w:bookmarkStart w:id="54" w:name="OLE_LINK152"/>
      <w:bookmarkStart w:id="55" w:name="OLE_LINK205"/>
      <w:r w:rsidRPr="002D7BEA">
        <w:rPr>
          <w:sz w:val="21"/>
          <w:szCs w:val="21"/>
        </w:rPr>
        <w:t xml:space="preserve">Schizophrenia is a chronic psychiatric disorder characterized by hallucinations, cognitive impairments, and negative mood, affecting ~1% of the global population and ranking among the leading causes of disability worldwide. Despite decades of research, </w:t>
      </w:r>
      <w:r w:rsidR="00A772A5" w:rsidRPr="00F93763">
        <w:rPr>
          <w:sz w:val="21"/>
          <w:szCs w:val="21"/>
        </w:rPr>
        <w:t>major questions remain</w:t>
      </w:r>
      <w:r w:rsidR="004A3D77" w:rsidRPr="004A3D77">
        <w:rPr>
          <w:sz w:val="21"/>
          <w:szCs w:val="21"/>
        </w:rPr>
        <w:t xml:space="preserve"> </w:t>
      </w:r>
      <w:r w:rsidR="004A3D77" w:rsidRPr="006A3176">
        <w:rPr>
          <w:sz w:val="21"/>
          <w:szCs w:val="21"/>
        </w:rPr>
        <w:t>unanswered</w:t>
      </w:r>
      <w:r w:rsidRPr="002D7BEA">
        <w:rPr>
          <w:sz w:val="21"/>
          <w:szCs w:val="21"/>
        </w:rPr>
        <w:t xml:space="preserve">. </w:t>
      </w:r>
      <w:r w:rsidR="008B360C" w:rsidRPr="006A3176">
        <w:rPr>
          <w:sz w:val="21"/>
          <w:szCs w:val="21"/>
        </w:rPr>
        <w:t>Current treatments predominantly target dopaminergic pathways to alleviate positive symptoms, but they demonstrate limited efficacy in addressing cognitive dysfunction and negative symptoms</w:t>
      </w:r>
      <w:r w:rsidR="001D0EF0">
        <w:rPr>
          <w:rFonts w:hint="eastAsia"/>
          <w:sz w:val="21"/>
          <w:szCs w:val="21"/>
        </w:rPr>
        <w:t xml:space="preserve"> </w:t>
      </w:r>
      <w:r w:rsidR="001D0EF0">
        <w:rPr>
          <w:sz w:val="21"/>
          <w:szCs w:val="21"/>
        </w:rPr>
        <w:fldChar w:fldCharType="begin">
          <w:fldData xml:space="preserve">PEVuZE5vdGU+PENpdGU+PEF1dGhvcj5XdTwvQXV0aG9yPjxZZWFyPjIwMjE8L1llYXI+PFJlY051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</w:fldData>
        </w:fldChar>
      </w:r>
      <w:r w:rsidR="0055252E">
        <w:rPr>
          <w:sz w:val="21"/>
          <w:szCs w:val="21"/>
        </w:rPr>
        <w:instrText xml:space="preserve"> ADDIN EN.CITE </w:instrText>
      </w:r>
      <w:r w:rsidR="0055252E">
        <w:rPr>
          <w:sz w:val="21"/>
          <w:szCs w:val="21"/>
        </w:rPr>
        <w:fldChar w:fldCharType="begin">
          <w:fldData xml:space="preserve">PEVuZE5vdGU+PENpdGU+PEF1dGhvcj5XdTwvQXV0aG9yPjxZZWFyPjIwMjE8L1llYXI+PFJlY051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</w:fldData>
        </w:fldChar>
      </w:r>
      <w:r w:rsidR="0055252E">
        <w:rPr>
          <w:sz w:val="21"/>
          <w:szCs w:val="21"/>
        </w:rPr>
        <w:instrText xml:space="preserve"> ADDIN EN.CITE.DATA </w:instrText>
      </w:r>
      <w:r w:rsidR="0055252E">
        <w:rPr>
          <w:sz w:val="21"/>
          <w:szCs w:val="21"/>
        </w:rPr>
      </w:r>
      <w:r w:rsidR="0055252E">
        <w:rPr>
          <w:sz w:val="21"/>
          <w:szCs w:val="21"/>
        </w:rPr>
        <w:fldChar w:fldCharType="end"/>
      </w:r>
      <w:r w:rsidR="001D0EF0">
        <w:rPr>
          <w:sz w:val="21"/>
          <w:szCs w:val="21"/>
        </w:rPr>
      </w:r>
      <w:r w:rsidR="001D0EF0">
        <w:rPr>
          <w:sz w:val="21"/>
          <w:szCs w:val="21"/>
        </w:rPr>
        <w:fldChar w:fldCharType="separate"/>
      </w:r>
      <w:r w:rsidR="0055252E">
        <w:rPr>
          <w:noProof/>
          <w:sz w:val="21"/>
          <w:szCs w:val="21"/>
        </w:rPr>
        <w:t>(Wu et al., 2021a)</w:t>
      </w:r>
      <w:r w:rsidR="001D0EF0">
        <w:rPr>
          <w:sz w:val="21"/>
          <w:szCs w:val="21"/>
        </w:rPr>
        <w:fldChar w:fldCharType="end"/>
      </w:r>
      <w:r w:rsidRPr="002D7BEA">
        <w:rPr>
          <w:sz w:val="21"/>
          <w:szCs w:val="21"/>
        </w:rPr>
        <w:t xml:space="preserve">, </w:t>
      </w:r>
      <w:r w:rsidR="008B2F75" w:rsidRPr="006A3176">
        <w:rPr>
          <w:sz w:val="21"/>
          <w:szCs w:val="21"/>
        </w:rPr>
        <w:t>highlighting a critical unmet clinical need</w:t>
      </w:r>
      <w:r w:rsidRPr="002D7BEA">
        <w:rPr>
          <w:sz w:val="21"/>
          <w:szCs w:val="21"/>
        </w:rPr>
        <w:t xml:space="preserve">. </w:t>
      </w:r>
      <w:r w:rsidR="00DC2748" w:rsidRPr="006A3176">
        <w:rPr>
          <w:sz w:val="21"/>
          <w:szCs w:val="21"/>
        </w:rPr>
        <w:t>Recent evidence increasingly implicates mitochondrial dysfunction and disrupted energy metabolism in the pathophysiology of schizophrenia</w:t>
      </w:r>
      <w:r w:rsidR="001D0EF0">
        <w:rPr>
          <w:sz w:val="21"/>
          <w:szCs w:val="21"/>
        </w:rPr>
        <w:t xml:space="preserve"> </w:t>
      </w:r>
      <w:r w:rsidR="001D0EF0">
        <w:rPr>
          <w:sz w:val="21"/>
          <w:szCs w:val="21"/>
        </w:rPr>
        <w:fldChar w:fldCharType="begin">
          <w:fldData xml:space="preserve">PEVuZE5vdGU+PENpdGU+PEF1dGhvcj5OaTwvQXV0aG9yPjxZZWFyPjIwMjQ8L1llYXI+PFJlY051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</w:fldData>
        </w:fldChar>
      </w:r>
      <w:r w:rsidR="0055252E">
        <w:rPr>
          <w:sz w:val="21"/>
          <w:szCs w:val="21"/>
        </w:rPr>
        <w:instrText xml:space="preserve"> ADDIN EN.CITE </w:instrText>
      </w:r>
      <w:r w:rsidR="0055252E">
        <w:rPr>
          <w:sz w:val="21"/>
          <w:szCs w:val="21"/>
        </w:rPr>
        <w:fldChar w:fldCharType="begin">
          <w:fldData xml:space="preserve">PEVuZE5vdGU+PENpdGU+PEF1dGhvcj5OaTwvQXV0aG9yPjxZZWFyPjIwMjQ8L1llYXI+PFJlY051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</w:fldData>
        </w:fldChar>
      </w:r>
      <w:r w:rsidR="0055252E">
        <w:rPr>
          <w:sz w:val="21"/>
          <w:szCs w:val="21"/>
        </w:rPr>
        <w:instrText xml:space="preserve"> ADDIN EN.CITE.DATA </w:instrText>
      </w:r>
      <w:r w:rsidR="0055252E">
        <w:rPr>
          <w:sz w:val="21"/>
          <w:szCs w:val="21"/>
        </w:rPr>
      </w:r>
      <w:r w:rsidR="0055252E">
        <w:rPr>
          <w:sz w:val="21"/>
          <w:szCs w:val="21"/>
        </w:rPr>
        <w:fldChar w:fldCharType="end"/>
      </w:r>
      <w:r w:rsidR="001D0EF0">
        <w:rPr>
          <w:sz w:val="21"/>
          <w:szCs w:val="21"/>
        </w:rPr>
      </w:r>
      <w:r w:rsidR="001D0EF0">
        <w:rPr>
          <w:sz w:val="21"/>
          <w:szCs w:val="21"/>
        </w:rPr>
        <w:fldChar w:fldCharType="separate"/>
      </w:r>
      <w:r w:rsidR="0055252E">
        <w:rPr>
          <w:noProof/>
          <w:sz w:val="21"/>
          <w:szCs w:val="21"/>
        </w:rPr>
        <w:t>(Zilocchi et al., 2020; Ni et al., 2024)</w:t>
      </w:r>
      <w:r w:rsidR="001D0EF0">
        <w:rPr>
          <w:sz w:val="21"/>
          <w:szCs w:val="21"/>
        </w:rPr>
        <w:fldChar w:fldCharType="end"/>
      </w:r>
      <w:r w:rsidRPr="002D7BEA">
        <w:rPr>
          <w:sz w:val="21"/>
          <w:szCs w:val="21"/>
        </w:rPr>
        <w:t>.</w:t>
      </w:r>
    </w:p>
    <w:p w14:paraId="2582A669" w14:textId="548DDD51" w:rsidR="00ED03F9" w:rsidRDefault="003C0D3B" w:rsidP="00587CB1">
      <w:pPr>
        <w:widowControl/>
        <w:spacing w:line="360" w:lineRule="auto"/>
        <w:ind w:firstLineChars="200" w:firstLine="420"/>
        <w:rPr>
          <w:sz w:val="21"/>
          <w:szCs w:val="21"/>
        </w:rPr>
      </w:pPr>
      <w:bookmarkStart w:id="56" w:name="OLE_LINK192"/>
      <w:bookmarkStart w:id="57" w:name="OLE_LINK285"/>
      <w:bookmarkStart w:id="58" w:name="OLE_LINK118"/>
      <w:bookmarkStart w:id="59" w:name="OLE_LINK127"/>
      <w:bookmarkStart w:id="60" w:name="OLE_LINK129"/>
      <w:bookmarkStart w:id="61" w:name="OLE_LINK132"/>
      <w:bookmarkStart w:id="62" w:name="OLE_LINK156"/>
      <w:bookmarkStart w:id="63" w:name="OLE_LINK157"/>
      <w:bookmarkStart w:id="64" w:name="OLE_LINK164"/>
      <w:bookmarkStart w:id="65" w:name="OLE_LINK139"/>
      <w:bookmarkEnd w:id="47"/>
      <w:bookmarkEnd w:id="48"/>
      <w:r w:rsidRPr="00F9714E">
        <w:rPr>
          <w:sz w:val="21"/>
          <w:szCs w:val="21"/>
        </w:rPr>
        <w:t>Oxidative phosphorylation (</w:t>
      </w:r>
      <w:bookmarkStart w:id="66" w:name="OLE_LINK233"/>
      <w:r w:rsidRPr="00F9714E">
        <w:rPr>
          <w:sz w:val="21"/>
          <w:szCs w:val="21"/>
        </w:rPr>
        <w:t>OXPHOS</w:t>
      </w:r>
      <w:bookmarkEnd w:id="66"/>
      <w:r w:rsidRPr="00F9714E">
        <w:rPr>
          <w:sz w:val="21"/>
          <w:szCs w:val="21"/>
        </w:rPr>
        <w:t>)</w:t>
      </w:r>
      <w:r w:rsidR="00B266D5" w:rsidRPr="00B266D5">
        <w:rPr>
          <w:sz w:val="21"/>
          <w:szCs w:val="21"/>
        </w:rPr>
        <w:t xml:space="preserve">, the principal mitochondrial mechanism responsible for </w:t>
      </w:r>
      <w:r w:rsidR="00A30C86" w:rsidRPr="00485E1E">
        <w:rPr>
          <w:sz w:val="21"/>
          <w:szCs w:val="21"/>
        </w:rPr>
        <w:t>adenosine triphosphate (ATP)</w:t>
      </w:r>
      <w:r w:rsidR="00B266D5" w:rsidRPr="00B266D5">
        <w:rPr>
          <w:sz w:val="21"/>
          <w:szCs w:val="21"/>
        </w:rPr>
        <w:t xml:space="preserve"> synthesis, is essential for neuronal functions including action potential propagation, synaptic transmission, and synaptic plasticity.</w:t>
      </w:r>
      <w:bookmarkStart w:id="67" w:name="OLE_LINK204"/>
      <w:r w:rsidR="00B266D5" w:rsidRPr="00B266D5">
        <w:rPr>
          <w:sz w:val="21"/>
          <w:szCs w:val="21"/>
        </w:rPr>
        <w:t xml:space="preserve"> </w:t>
      </w:r>
      <w:bookmarkEnd w:id="67"/>
      <w:r w:rsidR="009E0DC1" w:rsidRPr="00B24643">
        <w:rPr>
          <w:sz w:val="21"/>
          <w:szCs w:val="21"/>
        </w:rPr>
        <w:t xml:space="preserve">Neuroimaging studies </w:t>
      </w:r>
      <w:r w:rsidR="009E0DC1" w:rsidRPr="00B24643">
        <w:rPr>
          <w:sz w:val="21"/>
          <w:szCs w:val="21"/>
        </w:rPr>
        <w:lastRenderedPageBreak/>
        <w:t>consistently report reduced ATP levels in the prefrontal, temporal, and frontal cortices of schizophrenia patients, correlating with cognitive deficits and negative symptoms</w:t>
      </w:r>
      <w:r w:rsidR="00A30C86" w:rsidRPr="00485E1E">
        <w:rPr>
          <w:sz w:val="21"/>
          <w:szCs w:val="21"/>
        </w:rPr>
        <w:t xml:space="preserve"> </w:t>
      </w:r>
      <w:r w:rsidR="00A30C86">
        <w:rPr>
          <w:sz w:val="21"/>
          <w:szCs w:val="21"/>
        </w:rPr>
        <w:fldChar w:fldCharType="begin">
          <w:fldData xml:space="preserve">PEVuZE5vdGU+PENpdGU+PEF1dGhvcj5QcnVldHQ8L0F1dGhvcj48WWVhcj4yMDIwPC9ZZWFyPjxS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</w:fldData>
        </w:fldChar>
      </w:r>
      <w:r w:rsidR="0055252E">
        <w:rPr>
          <w:sz w:val="21"/>
          <w:szCs w:val="21"/>
        </w:rPr>
        <w:instrText xml:space="preserve"> ADDIN EN.CITE </w:instrText>
      </w:r>
      <w:r w:rsidR="0055252E">
        <w:rPr>
          <w:sz w:val="21"/>
          <w:szCs w:val="21"/>
        </w:rPr>
        <w:fldChar w:fldCharType="begin">
          <w:fldData xml:space="preserve">PEVuZE5vdGU+PENpdGU+PEF1dGhvcj5QcnVldHQ8L0F1dGhvcj48WWVhcj4yMDIwPC9ZZWFyPjxS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</w:fldData>
        </w:fldChar>
      </w:r>
      <w:r w:rsidR="0055252E">
        <w:rPr>
          <w:sz w:val="21"/>
          <w:szCs w:val="21"/>
        </w:rPr>
        <w:instrText xml:space="preserve"> ADDIN EN.CITE.DATA </w:instrText>
      </w:r>
      <w:r w:rsidR="0055252E">
        <w:rPr>
          <w:sz w:val="21"/>
          <w:szCs w:val="21"/>
        </w:rPr>
      </w:r>
      <w:r w:rsidR="0055252E">
        <w:rPr>
          <w:sz w:val="21"/>
          <w:szCs w:val="21"/>
        </w:rPr>
        <w:fldChar w:fldCharType="end"/>
      </w:r>
      <w:r w:rsidR="00A30C86">
        <w:rPr>
          <w:sz w:val="21"/>
          <w:szCs w:val="21"/>
        </w:rPr>
      </w:r>
      <w:r w:rsidR="00A30C86">
        <w:rPr>
          <w:sz w:val="21"/>
          <w:szCs w:val="21"/>
        </w:rPr>
        <w:fldChar w:fldCharType="separate"/>
      </w:r>
      <w:r w:rsidR="0055252E">
        <w:rPr>
          <w:noProof/>
          <w:sz w:val="21"/>
          <w:szCs w:val="21"/>
        </w:rPr>
        <w:t>(Duarte and Xin, 2019; Pruett and Meador-Woodruff, 2020)</w:t>
      </w:r>
      <w:r w:rsidR="00A30C86">
        <w:rPr>
          <w:sz w:val="21"/>
          <w:szCs w:val="21"/>
        </w:rPr>
        <w:fldChar w:fldCharType="end"/>
      </w:r>
      <w:r w:rsidR="00A30C86" w:rsidRPr="00485E1E">
        <w:rPr>
          <w:sz w:val="21"/>
          <w:szCs w:val="21"/>
        </w:rPr>
        <w:t xml:space="preserve">. </w:t>
      </w:r>
      <w:r w:rsidR="00DF3BDA" w:rsidRPr="00B24643">
        <w:rPr>
          <w:sz w:val="21"/>
          <w:szCs w:val="21"/>
        </w:rPr>
        <w:t>Postmortem transcriptomic analyses further reveal downregulation of OXPHOS-related genes and respiratory chain enzymes in the dorsolateral prefrontal cortex, particularly within parvalbumin-positive interneurons, which are essential for cortical synchrony and cognitive control</w:t>
      </w:r>
      <w:r w:rsidR="00485E1E" w:rsidRPr="00485E1E">
        <w:rPr>
          <w:sz w:val="21"/>
          <w:szCs w:val="21"/>
        </w:rPr>
        <w:t xml:space="preserve"> </w:t>
      </w:r>
      <w:r w:rsidR="00D34705">
        <w:rPr>
          <w:sz w:val="21"/>
          <w:szCs w:val="21"/>
        </w:rPr>
        <w:fldChar w:fldCharType="begin">
          <w:fldData xml:space="preserve">PEVuZE5vdGU+PENpdGU+PEF1dGhvcj5Nb3LDqW48L0F1dGhvcj48WWVhcj4yMDI1PC9ZZWFyPjxS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</w:fldData>
        </w:fldChar>
      </w:r>
      <w:r w:rsidR="0055252E">
        <w:rPr>
          <w:sz w:val="21"/>
          <w:szCs w:val="21"/>
        </w:rPr>
        <w:instrText xml:space="preserve"> ADDIN EN.CITE </w:instrText>
      </w:r>
      <w:r w:rsidR="0055252E">
        <w:rPr>
          <w:sz w:val="21"/>
          <w:szCs w:val="21"/>
        </w:rPr>
        <w:fldChar w:fldCharType="begin">
          <w:fldData xml:space="preserve">PEVuZE5vdGU+PENpdGU+PEF1dGhvcj5Nb3LDqW48L0F1dGhvcj48WWVhcj4yMDI1PC9ZZWFyPjxS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</w:fldData>
        </w:fldChar>
      </w:r>
      <w:r w:rsidR="0055252E">
        <w:rPr>
          <w:sz w:val="21"/>
          <w:szCs w:val="21"/>
        </w:rPr>
        <w:instrText xml:space="preserve"> ADDIN EN.CITE.DATA </w:instrText>
      </w:r>
      <w:r w:rsidR="0055252E">
        <w:rPr>
          <w:sz w:val="21"/>
          <w:szCs w:val="21"/>
        </w:rPr>
      </w:r>
      <w:r w:rsidR="0055252E">
        <w:rPr>
          <w:sz w:val="21"/>
          <w:szCs w:val="21"/>
        </w:rPr>
        <w:fldChar w:fldCharType="end"/>
      </w:r>
      <w:r w:rsidR="00D34705">
        <w:rPr>
          <w:sz w:val="21"/>
          <w:szCs w:val="21"/>
        </w:rPr>
      </w:r>
      <w:r w:rsidR="00D34705">
        <w:rPr>
          <w:sz w:val="21"/>
          <w:szCs w:val="21"/>
        </w:rPr>
        <w:fldChar w:fldCharType="separate"/>
      </w:r>
      <w:r w:rsidR="0055252E">
        <w:rPr>
          <w:noProof/>
          <w:sz w:val="21"/>
          <w:szCs w:val="21"/>
        </w:rPr>
        <w:t>(Sullivan et al., 2019; Morén et al., 2025)</w:t>
      </w:r>
      <w:r w:rsidR="00D34705">
        <w:rPr>
          <w:sz w:val="21"/>
          <w:szCs w:val="21"/>
        </w:rPr>
        <w:fldChar w:fldCharType="end"/>
      </w:r>
      <w:r w:rsidR="00485E1E" w:rsidRPr="00485E1E">
        <w:rPr>
          <w:sz w:val="21"/>
          <w:szCs w:val="21"/>
        </w:rPr>
        <w:t xml:space="preserve">. </w:t>
      </w:r>
      <w:r w:rsidR="00E17B4B" w:rsidRPr="002314E0">
        <w:rPr>
          <w:sz w:val="21"/>
          <w:szCs w:val="21"/>
        </w:rPr>
        <w:t xml:space="preserve">Complementary in vivo spectroscopy and molecular profiling investigations demonstrate that </w:t>
      </w:r>
      <w:r w:rsidR="00E17B4B" w:rsidRPr="00B63B88">
        <w:rPr>
          <w:sz w:val="21"/>
          <w:szCs w:val="21"/>
        </w:rPr>
        <w:t>OXPHOS deficits</w:t>
      </w:r>
      <w:r w:rsidR="00E17B4B" w:rsidRPr="002314E0">
        <w:rPr>
          <w:sz w:val="21"/>
          <w:szCs w:val="21"/>
        </w:rPr>
        <w:t xml:space="preserve"> are concomitant with abnormal lactate accumulation, redox imbalance, and dysregulated inflammatory responses in the prefrontal cortex</w:t>
      </w:r>
      <w:r w:rsidR="00F757B7">
        <w:rPr>
          <w:rFonts w:hint="eastAsia"/>
          <w:sz w:val="21"/>
          <w:szCs w:val="21"/>
        </w:rPr>
        <w:t xml:space="preserve"> </w:t>
      </w:r>
      <w:r w:rsidR="00F757B7">
        <w:rPr>
          <w:sz w:val="21"/>
          <w:szCs w:val="21"/>
        </w:rPr>
        <w:fldChar w:fldCharType="begin">
          <w:fldData xml:space="preserve">PEVuZE5vdGU+PENpdGU+PEF1dGhvcj5GaXrDrWtvdsOhPC9BdXRob3I+PFllYXI+MjAyMzwvWWVh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</w:fldData>
        </w:fldChar>
      </w:r>
      <w:r w:rsidR="0055252E">
        <w:rPr>
          <w:sz w:val="21"/>
          <w:szCs w:val="21"/>
        </w:rPr>
        <w:instrText xml:space="preserve"> ADDIN EN.CITE </w:instrText>
      </w:r>
      <w:r w:rsidR="0055252E">
        <w:rPr>
          <w:sz w:val="21"/>
          <w:szCs w:val="21"/>
        </w:rPr>
        <w:fldChar w:fldCharType="begin">
          <w:fldData xml:space="preserve">PEVuZE5vdGU+PENpdGU+PEF1dGhvcj5GaXrDrWtvdsOhPC9BdXRob3I+PFllYXI+MjAyMzwvWWVh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</w:fldData>
        </w:fldChar>
      </w:r>
      <w:r w:rsidR="0055252E">
        <w:rPr>
          <w:sz w:val="21"/>
          <w:szCs w:val="21"/>
        </w:rPr>
        <w:instrText xml:space="preserve"> ADDIN EN.CITE.DATA </w:instrText>
      </w:r>
      <w:r w:rsidR="0055252E">
        <w:rPr>
          <w:sz w:val="21"/>
          <w:szCs w:val="21"/>
        </w:rPr>
      </w:r>
      <w:r w:rsidR="0055252E">
        <w:rPr>
          <w:sz w:val="21"/>
          <w:szCs w:val="21"/>
        </w:rPr>
        <w:fldChar w:fldCharType="end"/>
      </w:r>
      <w:r w:rsidR="00F757B7">
        <w:rPr>
          <w:sz w:val="21"/>
          <w:szCs w:val="21"/>
        </w:rPr>
      </w:r>
      <w:r w:rsidR="00F757B7">
        <w:rPr>
          <w:sz w:val="21"/>
          <w:szCs w:val="21"/>
        </w:rPr>
        <w:fldChar w:fldCharType="separate"/>
      </w:r>
      <w:r w:rsidR="0055252E">
        <w:rPr>
          <w:noProof/>
          <w:sz w:val="21"/>
          <w:szCs w:val="21"/>
        </w:rPr>
        <w:t>(Enwright Iii et al., 2018; Ľupták et al., 2021; Fizíková et al., 2023)</w:t>
      </w:r>
      <w:r w:rsidR="00F757B7">
        <w:rPr>
          <w:sz w:val="21"/>
          <w:szCs w:val="21"/>
        </w:rPr>
        <w:fldChar w:fldCharType="end"/>
      </w:r>
      <w:r w:rsidR="00E17B4B" w:rsidRPr="002314E0">
        <w:rPr>
          <w:sz w:val="21"/>
          <w:szCs w:val="21"/>
        </w:rPr>
        <w:t>, characteristics that are widely acknowledged as pathological hallmarks of schizophrenia.</w:t>
      </w:r>
      <w:r w:rsidR="006E6BE5" w:rsidRPr="006E6BE5">
        <w:t xml:space="preserve"> </w:t>
      </w:r>
      <w:r w:rsidR="00ED03F9" w:rsidRPr="00ED03F9">
        <w:rPr>
          <w:sz w:val="21"/>
          <w:szCs w:val="21"/>
        </w:rPr>
        <w:t>These findings collectively suggest that OXPHOS dysfunction may represent a potential metabolic alteration in schizophrenia. However, the mechanisms linking mitochondrial deficits to the progression of the disease are not yet well understood.</w:t>
      </w:r>
    </w:p>
    <w:p w14:paraId="2A53518A" w14:textId="7E56A954" w:rsidR="007C6DF4" w:rsidRPr="00393758" w:rsidRDefault="00BD422D" w:rsidP="00393758">
      <w:pPr>
        <w:widowControl/>
        <w:spacing w:line="360" w:lineRule="auto"/>
        <w:ind w:firstLineChars="200" w:firstLine="420"/>
        <w:rPr>
          <w:sz w:val="21"/>
          <w:szCs w:val="21"/>
        </w:rPr>
      </w:pPr>
      <w:bookmarkStart w:id="68" w:name="OLE_LINK288"/>
      <w:bookmarkStart w:id="69" w:name="OLE_LINK311"/>
      <w:bookmarkStart w:id="70" w:name="OLE_LINK301"/>
      <w:bookmarkEnd w:id="49"/>
      <w:bookmarkEnd w:id="56"/>
      <w:bookmarkEnd w:id="57"/>
      <w:r w:rsidRPr="00BD422D">
        <w:rPr>
          <w:sz w:val="21"/>
          <w:szCs w:val="21"/>
        </w:rPr>
        <w:t>Recent advances</w:t>
      </w:r>
      <w:r w:rsidR="00E745FA" w:rsidRPr="00A3241D">
        <w:rPr>
          <w:sz w:val="21"/>
          <w:szCs w:val="21"/>
        </w:rPr>
        <w:t xml:space="preserve"> in high-throughput sequencing technologies have significantly </w:t>
      </w:r>
      <w:r w:rsidRPr="00BD422D">
        <w:rPr>
          <w:sz w:val="21"/>
          <w:szCs w:val="21"/>
        </w:rPr>
        <w:t>expanded</w:t>
      </w:r>
      <w:r w:rsidR="00E745FA" w:rsidRPr="00A3241D">
        <w:rPr>
          <w:sz w:val="21"/>
          <w:szCs w:val="21"/>
        </w:rPr>
        <w:t xml:space="preserve"> our </w:t>
      </w:r>
      <w:r w:rsidR="003053CE" w:rsidRPr="00BD422D">
        <w:rPr>
          <w:sz w:val="21"/>
          <w:szCs w:val="21"/>
        </w:rPr>
        <w:t>understanding</w:t>
      </w:r>
      <w:r w:rsidR="003053CE" w:rsidRPr="00A3241D">
        <w:rPr>
          <w:sz w:val="21"/>
          <w:szCs w:val="21"/>
        </w:rPr>
        <w:t xml:space="preserve"> </w:t>
      </w:r>
      <w:r w:rsidR="00E745FA" w:rsidRPr="00A3241D">
        <w:rPr>
          <w:sz w:val="21"/>
          <w:szCs w:val="21"/>
        </w:rPr>
        <w:t>of disease mechanisms</w:t>
      </w:r>
      <w:r w:rsidR="004865F2" w:rsidRPr="004865F2">
        <w:rPr>
          <w:sz w:val="21"/>
          <w:szCs w:val="21"/>
        </w:rPr>
        <w:t xml:space="preserve">. </w:t>
      </w:r>
      <w:r w:rsidR="008C4410" w:rsidRPr="00BD422D">
        <w:rPr>
          <w:sz w:val="21"/>
          <w:szCs w:val="21"/>
        </w:rPr>
        <w:t>In schizophrenia</w:t>
      </w:r>
      <w:r w:rsidR="0045436B" w:rsidRPr="000E26FF">
        <w:rPr>
          <w:sz w:val="21"/>
          <w:szCs w:val="21"/>
        </w:rPr>
        <w:t xml:space="preserve">, previous transcriptomic and proteomic analyses have identified </w:t>
      </w:r>
      <w:r w:rsidR="002900C3" w:rsidRPr="00BD422D">
        <w:rPr>
          <w:sz w:val="21"/>
          <w:szCs w:val="21"/>
        </w:rPr>
        <w:t>numerous</w:t>
      </w:r>
      <w:r w:rsidR="002900C3" w:rsidRPr="000E26FF">
        <w:rPr>
          <w:sz w:val="21"/>
          <w:szCs w:val="21"/>
        </w:rPr>
        <w:t xml:space="preserve"> </w:t>
      </w:r>
      <w:r w:rsidR="0045436B" w:rsidRPr="000E26FF">
        <w:rPr>
          <w:sz w:val="21"/>
          <w:szCs w:val="21"/>
        </w:rPr>
        <w:t>differentially expressed genes and proteins</w:t>
      </w:r>
      <w:r w:rsidR="0045436B">
        <w:rPr>
          <w:rFonts w:hint="eastAsia"/>
          <w:sz w:val="21"/>
          <w:szCs w:val="21"/>
        </w:rPr>
        <w:t xml:space="preserve"> </w:t>
      </w:r>
      <w:r w:rsidR="007D2E47">
        <w:rPr>
          <w:sz w:val="21"/>
          <w:szCs w:val="21"/>
        </w:rPr>
        <w:fldChar w:fldCharType="begin">
          <w:fldData xml:space="preserve">PEVuZE5vdGU+PENpdGU+PEF1dGhvcj5LaGFuPC9BdXRob3I+PFllYXI+MjAyMzwvWWVhcj48UmVj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</w:fldData>
        </w:fldChar>
      </w:r>
      <w:r w:rsidR="0055252E">
        <w:rPr>
          <w:sz w:val="21"/>
          <w:szCs w:val="21"/>
        </w:rPr>
        <w:instrText xml:space="preserve"> ADDIN EN.CITE </w:instrText>
      </w:r>
      <w:r w:rsidR="0055252E">
        <w:rPr>
          <w:sz w:val="21"/>
          <w:szCs w:val="21"/>
        </w:rPr>
        <w:fldChar w:fldCharType="begin">
          <w:fldData xml:space="preserve">PEVuZE5vdGU+PENpdGU+PEF1dGhvcj5LaGFuPC9BdXRob3I+PFllYXI+MjAyMzwvWWVhcj48UmVj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</w:fldData>
        </w:fldChar>
      </w:r>
      <w:r w:rsidR="0055252E">
        <w:rPr>
          <w:sz w:val="21"/>
          <w:szCs w:val="21"/>
        </w:rPr>
        <w:instrText xml:space="preserve"> ADDIN EN.CITE.DATA </w:instrText>
      </w:r>
      <w:r w:rsidR="0055252E">
        <w:rPr>
          <w:sz w:val="21"/>
          <w:szCs w:val="21"/>
        </w:rPr>
      </w:r>
      <w:r w:rsidR="0055252E">
        <w:rPr>
          <w:sz w:val="21"/>
          <w:szCs w:val="21"/>
        </w:rPr>
        <w:fldChar w:fldCharType="end"/>
      </w:r>
      <w:r w:rsidR="007D2E47">
        <w:rPr>
          <w:sz w:val="21"/>
          <w:szCs w:val="21"/>
        </w:rPr>
      </w:r>
      <w:r w:rsidR="007D2E47">
        <w:rPr>
          <w:sz w:val="21"/>
          <w:szCs w:val="21"/>
        </w:rPr>
        <w:fldChar w:fldCharType="separate"/>
      </w:r>
      <w:r w:rsidR="0055252E">
        <w:rPr>
          <w:noProof/>
          <w:sz w:val="21"/>
          <w:szCs w:val="21"/>
        </w:rPr>
        <w:t>(Steiner et al., 2017; Khan et al., 2023)</w:t>
      </w:r>
      <w:r w:rsidR="007D2E47">
        <w:rPr>
          <w:sz w:val="21"/>
          <w:szCs w:val="21"/>
        </w:rPr>
        <w:fldChar w:fldCharType="end"/>
      </w:r>
      <w:r w:rsidR="0045436B">
        <w:rPr>
          <w:rFonts w:hint="eastAsia"/>
          <w:sz w:val="21"/>
          <w:szCs w:val="21"/>
        </w:rPr>
        <w:t>.</w:t>
      </w:r>
      <w:r w:rsidR="00250002" w:rsidRPr="00250002">
        <w:t xml:space="preserve"> </w:t>
      </w:r>
      <w:r w:rsidR="00250002" w:rsidRPr="00250002">
        <w:rPr>
          <w:sz w:val="21"/>
          <w:szCs w:val="21"/>
        </w:rPr>
        <w:t xml:space="preserve">However, </w:t>
      </w:r>
      <w:r w:rsidR="00617ADC" w:rsidRPr="00BD422D">
        <w:rPr>
          <w:sz w:val="21"/>
          <w:szCs w:val="21"/>
        </w:rPr>
        <w:t>investigations specifically</w:t>
      </w:r>
      <w:r w:rsidR="00250002" w:rsidRPr="00250002">
        <w:rPr>
          <w:sz w:val="21"/>
          <w:szCs w:val="21"/>
        </w:rPr>
        <w:t xml:space="preserve"> focusing on OXPHOS </w:t>
      </w:r>
      <w:proofErr w:type="gramStart"/>
      <w:r w:rsidR="00250002" w:rsidRPr="00250002">
        <w:rPr>
          <w:sz w:val="21"/>
          <w:szCs w:val="21"/>
        </w:rPr>
        <w:t>remains</w:t>
      </w:r>
      <w:proofErr w:type="gramEnd"/>
      <w:r w:rsidR="00250002" w:rsidRPr="00250002">
        <w:rPr>
          <w:sz w:val="21"/>
          <w:szCs w:val="21"/>
        </w:rPr>
        <w:t xml:space="preserve"> limited and often confined to single datasets, leaving </w:t>
      </w:r>
      <w:r w:rsidR="003F2DB8" w:rsidRPr="00BD422D">
        <w:rPr>
          <w:sz w:val="21"/>
          <w:szCs w:val="21"/>
        </w:rPr>
        <w:t>its mechanistic contribution</w:t>
      </w:r>
      <w:r w:rsidR="003F2DB8" w:rsidRPr="00250002">
        <w:rPr>
          <w:sz w:val="21"/>
          <w:szCs w:val="21"/>
        </w:rPr>
        <w:t xml:space="preserve"> </w:t>
      </w:r>
      <w:r w:rsidR="00250002" w:rsidRPr="00250002">
        <w:rPr>
          <w:sz w:val="21"/>
          <w:szCs w:val="21"/>
        </w:rPr>
        <w:t>poorly defined.</w:t>
      </w:r>
      <w:r w:rsidR="00110E11">
        <w:rPr>
          <w:rFonts w:hint="eastAsia"/>
          <w:sz w:val="21"/>
          <w:szCs w:val="21"/>
        </w:rPr>
        <w:t xml:space="preserve"> </w:t>
      </w:r>
      <w:r w:rsidR="00ED3984" w:rsidRPr="0091578B">
        <w:rPr>
          <w:sz w:val="21"/>
          <w:szCs w:val="21"/>
        </w:rPr>
        <w:t xml:space="preserve">In this study, </w:t>
      </w:r>
      <w:r w:rsidR="00011ABA" w:rsidRPr="00BD422D">
        <w:rPr>
          <w:sz w:val="21"/>
          <w:szCs w:val="21"/>
        </w:rPr>
        <w:t>we focused on OXPHOS</w:t>
      </w:r>
      <w:r w:rsidR="00ED3984" w:rsidRPr="0091578B">
        <w:rPr>
          <w:sz w:val="21"/>
          <w:szCs w:val="21"/>
        </w:rPr>
        <w:t xml:space="preserve"> by integrating bulk transcriptomics, single-nucleus RNA sequencing (snRNA-seq), and the MK-801 mouse model.</w:t>
      </w:r>
      <w:r w:rsidR="00393758" w:rsidRPr="00393758">
        <w:rPr>
          <w:sz w:val="21"/>
          <w:szCs w:val="21"/>
        </w:rPr>
        <w:t xml:space="preserve"> </w:t>
      </w:r>
      <w:r w:rsidR="00110E11" w:rsidRPr="00E92203">
        <w:rPr>
          <w:sz w:val="21"/>
          <w:szCs w:val="21"/>
        </w:rPr>
        <w:t>This integrative approach suggests a potential mechanistic link between OXPHOS dysfunction and schizophrenia and highlights three hub genes that may mediate this association</w:t>
      </w:r>
      <w:r w:rsidR="00ED3984" w:rsidRPr="0091578B">
        <w:rPr>
          <w:sz w:val="21"/>
          <w:szCs w:val="21"/>
        </w:rPr>
        <w:t xml:space="preserve">. </w:t>
      </w:r>
      <w:r w:rsidR="00E92203" w:rsidRPr="00E92203">
        <w:rPr>
          <w:sz w:val="21"/>
          <w:szCs w:val="21"/>
        </w:rPr>
        <w:t xml:space="preserve">These findings may advance the understanding of schizophrenia pathophysiology and </w:t>
      </w:r>
      <w:r w:rsidRPr="00BD422D">
        <w:rPr>
          <w:sz w:val="21"/>
          <w:szCs w:val="21"/>
        </w:rPr>
        <w:t>provide a basis for future therapeutic development.</w:t>
      </w:r>
    </w:p>
    <w:p w14:paraId="109A0DD2" w14:textId="597FDCD6" w:rsidR="00823457" w:rsidRPr="00EC735B" w:rsidRDefault="00823457">
      <w:pPr>
        <w:adjustRightInd w:val="0"/>
        <w:spacing w:line="360" w:lineRule="auto"/>
        <w:outlineLvl w:val="1"/>
        <w:rPr>
          <w:b/>
          <w:sz w:val="21"/>
          <w:szCs w:val="21"/>
          <w:shd w:val="clear" w:color="auto" w:fill="FFFFFF"/>
        </w:rPr>
      </w:pPr>
      <w:bookmarkStart w:id="71" w:name="OLE_LINK26"/>
      <w:bookmarkStart w:id="72" w:name="OLE_LINK274"/>
      <w:bookmarkEnd w:id="14"/>
      <w:bookmarkEnd w:id="43"/>
      <w:bookmarkEnd w:id="44"/>
      <w:bookmarkEnd w:id="50"/>
      <w:bookmarkEnd w:id="51"/>
      <w:bookmarkEnd w:id="52"/>
      <w:bookmarkEnd w:id="53"/>
      <w:bookmarkEnd w:id="54"/>
      <w:bookmarkEnd w:id="55"/>
      <w:bookmarkEnd w:id="58"/>
      <w:bookmarkEnd w:id="59"/>
      <w:bookmarkEnd w:id="60"/>
      <w:bookmarkEnd w:id="61"/>
      <w:bookmarkEnd w:id="62"/>
      <w:bookmarkEnd w:id="63"/>
      <w:bookmarkEnd w:id="64"/>
      <w:bookmarkEnd w:id="65"/>
      <w:bookmarkEnd w:id="68"/>
      <w:bookmarkEnd w:id="69"/>
      <w:bookmarkEnd w:id="70"/>
      <w:r w:rsidRPr="00EC735B">
        <w:rPr>
          <w:b/>
          <w:sz w:val="21"/>
          <w:szCs w:val="21"/>
          <w:shd w:val="clear" w:color="auto" w:fill="FFFFFF"/>
        </w:rPr>
        <w:t xml:space="preserve">Materials and </w:t>
      </w:r>
      <w:r w:rsidR="005D450E">
        <w:rPr>
          <w:rFonts w:hint="eastAsia"/>
          <w:b/>
          <w:sz w:val="21"/>
          <w:szCs w:val="21"/>
          <w:shd w:val="clear" w:color="auto" w:fill="FFFFFF"/>
        </w:rPr>
        <w:t>m</w:t>
      </w:r>
      <w:r w:rsidRPr="00EC735B">
        <w:rPr>
          <w:b/>
          <w:sz w:val="21"/>
          <w:szCs w:val="21"/>
          <w:shd w:val="clear" w:color="auto" w:fill="FFFFFF"/>
        </w:rPr>
        <w:t>ethods</w:t>
      </w:r>
    </w:p>
    <w:p w14:paraId="5735E746" w14:textId="444BDB3F" w:rsidR="001F52F6" w:rsidRDefault="00E06165">
      <w:pPr>
        <w:adjustRightInd w:val="0"/>
        <w:spacing w:line="360" w:lineRule="auto"/>
        <w:outlineLvl w:val="1"/>
        <w:rPr>
          <w:rFonts w:eastAsia="等线" w:cs="Times New Roman"/>
          <w:b/>
          <w:color w:val="000000" w:themeColor="text1"/>
          <w:sz w:val="21"/>
          <w:szCs w:val="21"/>
          <w:shd w:val="clear" w:color="auto" w:fill="FFFFFF" w:themeFill="background1"/>
        </w:rPr>
      </w:pPr>
      <w:bookmarkStart w:id="73" w:name="OLE_LINK99"/>
      <w:r w:rsidRPr="00EC735B">
        <w:rPr>
          <w:rFonts w:eastAsia="等线" w:cs="Times New Roman"/>
          <w:b/>
          <w:color w:val="000000" w:themeColor="text1"/>
          <w:sz w:val="21"/>
          <w:szCs w:val="21"/>
          <w:shd w:val="clear" w:color="auto" w:fill="FFFFFF" w:themeFill="background1"/>
        </w:rPr>
        <w:t xml:space="preserve">Data </w:t>
      </w:r>
      <w:r w:rsidR="005D450E">
        <w:rPr>
          <w:rFonts w:eastAsia="等线" w:cs="Times New Roman" w:hint="eastAsia"/>
          <w:b/>
          <w:color w:val="000000" w:themeColor="text1"/>
          <w:sz w:val="21"/>
          <w:szCs w:val="21"/>
          <w:shd w:val="clear" w:color="auto" w:fill="FFFFFF" w:themeFill="background1"/>
        </w:rPr>
        <w:t>a</w:t>
      </w:r>
      <w:r w:rsidRPr="00EC735B">
        <w:rPr>
          <w:rFonts w:eastAsia="等线" w:cs="Times New Roman"/>
          <w:b/>
          <w:color w:val="000000" w:themeColor="text1"/>
          <w:sz w:val="21"/>
          <w:szCs w:val="21"/>
          <w:shd w:val="clear" w:color="auto" w:fill="FFFFFF" w:themeFill="background1"/>
        </w:rPr>
        <w:t>cquired</w:t>
      </w:r>
    </w:p>
    <w:p w14:paraId="0A315EEA" w14:textId="12C594B7" w:rsidR="001709CA" w:rsidRDefault="00327C65" w:rsidP="00067AA9">
      <w:pPr>
        <w:adjustRightInd w:val="0"/>
        <w:spacing w:line="360" w:lineRule="auto"/>
        <w:ind w:firstLineChars="200" w:firstLine="420"/>
        <w:outlineLvl w:val="1"/>
        <w:rPr>
          <w:rFonts w:eastAsia="等线" w:cs="Times New Roman"/>
          <w:color w:val="000000" w:themeColor="text1"/>
          <w:sz w:val="21"/>
          <w:szCs w:val="21"/>
          <w:shd w:val="clear" w:color="auto" w:fill="FFFFFF" w:themeFill="background1"/>
        </w:rPr>
      </w:pPr>
      <w:bookmarkStart w:id="74" w:name="OLE_LINK237"/>
      <w:bookmarkEnd w:id="73"/>
      <w:r w:rsidRPr="0033655F">
        <w:rPr>
          <w:rFonts w:eastAsia="等线" w:cs="Times New Roman"/>
          <w:color w:val="000000" w:themeColor="text1"/>
          <w:sz w:val="21"/>
          <w:szCs w:val="21"/>
          <w:shd w:val="clear" w:color="auto" w:fill="FFFFFF" w:themeFill="background1"/>
        </w:rPr>
        <w:t>The NCBI GEO database (</w:t>
      </w:r>
      <w:hyperlink r:id="rId8" w:tgtFrame="_new" w:history="1">
        <w:r w:rsidRPr="004B072E">
          <w:rPr>
            <w:rFonts w:eastAsia="等线" w:cs="Times New Roman"/>
            <w:color w:val="000000" w:themeColor="text1"/>
            <w:sz w:val="21"/>
            <w:szCs w:val="21"/>
            <w:shd w:val="clear" w:color="auto" w:fill="FFFFFF" w:themeFill="background1"/>
          </w:rPr>
          <w:t>https://www.ncbi.nlm.nih.gov/geo/</w:t>
        </w:r>
      </w:hyperlink>
      <w:r w:rsidRPr="0033655F">
        <w:rPr>
          <w:rFonts w:eastAsia="等线" w:cs="Times New Roman"/>
          <w:color w:val="000000" w:themeColor="text1"/>
          <w:sz w:val="21"/>
          <w:szCs w:val="21"/>
          <w:shd w:val="clear" w:color="auto" w:fill="FFFFFF" w:themeFill="background1"/>
        </w:rPr>
        <w:t xml:space="preserve">) was queried using the terms “Schizophrenia” and “Homo sapiens” to obtain expression profiles from dorsolateral prefrontal cortex tissue. </w:t>
      </w:r>
      <w:r w:rsidR="00CB05EE">
        <w:rPr>
          <w:rFonts w:eastAsia="等线" w:cs="Times New Roman" w:hint="eastAsia"/>
          <w:color w:val="000000" w:themeColor="text1"/>
          <w:sz w:val="21"/>
          <w:szCs w:val="21"/>
          <w:shd w:val="clear" w:color="auto" w:fill="FFFFFF" w:themeFill="background1"/>
        </w:rPr>
        <w:t>T</w:t>
      </w:r>
      <w:r w:rsidRPr="0033655F">
        <w:rPr>
          <w:rFonts w:eastAsia="等线" w:cs="Times New Roman"/>
          <w:color w:val="000000" w:themeColor="text1"/>
          <w:sz w:val="21"/>
          <w:szCs w:val="21"/>
          <w:shd w:val="clear" w:color="auto" w:fill="FFFFFF" w:themeFill="background1"/>
        </w:rPr>
        <w:t xml:space="preserve">hree datasets were retrieved. </w:t>
      </w:r>
      <w:r w:rsidR="005671AC" w:rsidRPr="005671AC">
        <w:rPr>
          <w:rFonts w:eastAsia="等线" w:cs="Times New Roman"/>
          <w:color w:val="000000" w:themeColor="text1"/>
          <w:sz w:val="21"/>
          <w:szCs w:val="21"/>
          <w:shd w:val="clear" w:color="auto" w:fill="FFFFFF" w:themeFill="background1"/>
        </w:rPr>
        <w:t xml:space="preserve">The datasets GSE87610 (GPL13667) and GSE53987 (GPL570) encompass bulk microarray expression data. Specifically, GSE87610, which includes 65 samples from individuals with schizophrenia and 72 control samples, was utilized as the training </w:t>
      </w:r>
      <w:r w:rsidR="005671AC" w:rsidRPr="005671AC">
        <w:rPr>
          <w:rFonts w:eastAsia="等线" w:cs="Times New Roman"/>
          <w:color w:val="000000" w:themeColor="text1"/>
          <w:sz w:val="21"/>
          <w:szCs w:val="21"/>
          <w:shd w:val="clear" w:color="auto" w:fill="FFFFFF" w:themeFill="background1"/>
        </w:rPr>
        <w:lastRenderedPageBreak/>
        <w:t>set. In contrast, GSE53987, comprising 15 schizophrenia samples and 19 control samples, was employed as the validation set.</w:t>
      </w:r>
      <w:r w:rsidRPr="0033655F">
        <w:rPr>
          <w:rFonts w:eastAsia="等线" w:cs="Times New Roman"/>
          <w:color w:val="000000" w:themeColor="text1"/>
          <w:sz w:val="21"/>
          <w:szCs w:val="21"/>
          <w:shd w:val="clear" w:color="auto" w:fill="FFFFFF" w:themeFill="background1"/>
        </w:rPr>
        <w:t xml:space="preserve"> </w:t>
      </w:r>
      <w:r w:rsidR="00D37729" w:rsidRPr="00D37729">
        <w:rPr>
          <w:rFonts w:eastAsia="等线" w:cs="Times New Roman"/>
          <w:color w:val="000000" w:themeColor="text1"/>
          <w:sz w:val="21"/>
          <w:szCs w:val="21"/>
          <w:shd w:val="clear" w:color="auto" w:fill="FFFFFF" w:themeFill="background1"/>
        </w:rPr>
        <w:t>Because of its limited sample size, the validation set was used only for expression validation</w:t>
      </w:r>
      <w:r w:rsidRPr="0033655F">
        <w:rPr>
          <w:rFonts w:eastAsia="等线" w:cs="Times New Roman"/>
          <w:color w:val="000000" w:themeColor="text1"/>
          <w:sz w:val="21"/>
          <w:szCs w:val="21"/>
          <w:shd w:val="clear" w:color="auto" w:fill="FFFFFF" w:themeFill="background1"/>
        </w:rPr>
        <w:t xml:space="preserve">. </w:t>
      </w:r>
      <w:r w:rsidR="004D5F5C">
        <w:rPr>
          <w:rFonts w:eastAsia="等线" w:cs="Times New Roman" w:hint="eastAsia"/>
          <w:color w:val="000000" w:themeColor="text1"/>
          <w:sz w:val="21"/>
          <w:szCs w:val="21"/>
          <w:shd w:val="clear" w:color="auto" w:fill="FFFFFF" w:themeFill="background1"/>
        </w:rPr>
        <w:t>Additionally</w:t>
      </w:r>
      <w:r w:rsidRPr="0033655F">
        <w:rPr>
          <w:rFonts w:eastAsia="等线" w:cs="Times New Roman"/>
          <w:color w:val="000000" w:themeColor="text1"/>
          <w:sz w:val="21"/>
          <w:szCs w:val="21"/>
          <w:shd w:val="clear" w:color="auto" w:fill="FFFFFF" w:themeFill="background1"/>
        </w:rPr>
        <w:t xml:space="preserve">, </w:t>
      </w:r>
      <w:r w:rsidR="00D164E9">
        <w:rPr>
          <w:rFonts w:eastAsia="等线" w:cs="Times New Roman" w:hint="eastAsia"/>
          <w:color w:val="000000" w:themeColor="text1"/>
          <w:sz w:val="21"/>
          <w:szCs w:val="21"/>
          <w:shd w:val="clear" w:color="auto" w:fill="FFFFFF" w:themeFill="background1"/>
        </w:rPr>
        <w:t>as</w:t>
      </w:r>
      <w:r w:rsidRPr="0033655F">
        <w:rPr>
          <w:rFonts w:eastAsia="等线" w:cs="Times New Roman"/>
          <w:color w:val="000000" w:themeColor="text1"/>
          <w:sz w:val="21"/>
          <w:szCs w:val="21"/>
          <w:shd w:val="clear" w:color="auto" w:fill="FFFFFF" w:themeFill="background1"/>
        </w:rPr>
        <w:t xml:space="preserve"> no snRNA-seq data from schizophrenia brain tissue were publicly available, GSE247416 (GPL24676), consisting of snRNA-seq data from the dorsolateral prefrontal cortex of 37 neurologically healthy adults, was </w:t>
      </w:r>
      <w:r w:rsidR="00CB05EE" w:rsidRPr="00286097">
        <w:rPr>
          <w:rFonts w:eastAsia="等线" w:cs="Times New Roman"/>
          <w:color w:val="000000" w:themeColor="text1"/>
          <w:sz w:val="21"/>
          <w:szCs w:val="21"/>
          <w:shd w:val="clear" w:color="auto" w:fill="FFFFFF" w:themeFill="background1"/>
        </w:rPr>
        <w:t>analyzed</w:t>
      </w:r>
      <w:r w:rsidR="00CB05EE" w:rsidRPr="0033655F">
        <w:rPr>
          <w:rFonts w:eastAsia="等线" w:cs="Times New Roman"/>
          <w:color w:val="000000" w:themeColor="text1"/>
          <w:sz w:val="21"/>
          <w:szCs w:val="21"/>
          <w:shd w:val="clear" w:color="auto" w:fill="FFFFFF" w:themeFill="background1"/>
        </w:rPr>
        <w:t xml:space="preserve"> </w:t>
      </w:r>
      <w:r w:rsidRPr="0033655F">
        <w:rPr>
          <w:rFonts w:eastAsia="等线" w:cs="Times New Roman"/>
          <w:color w:val="000000" w:themeColor="text1"/>
          <w:sz w:val="21"/>
          <w:szCs w:val="21"/>
          <w:shd w:val="clear" w:color="auto" w:fill="FFFFFF" w:themeFill="background1"/>
        </w:rPr>
        <w:t xml:space="preserve">to </w:t>
      </w:r>
      <w:r w:rsidR="00A1683A" w:rsidRPr="00B6166A">
        <w:rPr>
          <w:rFonts w:eastAsia="等线" w:cs="Times New Roman"/>
          <w:color w:val="000000" w:themeColor="text1"/>
          <w:sz w:val="21"/>
          <w:szCs w:val="21"/>
          <w:shd w:val="clear" w:color="auto" w:fill="FFFFFF" w:themeFill="background1"/>
        </w:rPr>
        <w:t>enable cell type–specific transcriptomic characterization</w:t>
      </w:r>
      <w:r w:rsidRPr="0033655F">
        <w:rPr>
          <w:rFonts w:eastAsia="等线" w:cs="Times New Roman"/>
          <w:color w:val="000000" w:themeColor="text1"/>
          <w:sz w:val="21"/>
          <w:szCs w:val="21"/>
          <w:shd w:val="clear" w:color="auto" w:fill="FFFFFF" w:themeFill="background1"/>
        </w:rPr>
        <w:t>.</w:t>
      </w:r>
    </w:p>
    <w:bookmarkEnd w:id="74"/>
    <w:p w14:paraId="52A23D4E" w14:textId="43AB4D80" w:rsidR="00D6008B" w:rsidRPr="001F6B59" w:rsidRDefault="00D6008B" w:rsidP="00D6008B">
      <w:pPr>
        <w:adjustRightInd w:val="0"/>
        <w:spacing w:line="360" w:lineRule="auto"/>
        <w:outlineLvl w:val="1"/>
        <w:rPr>
          <w:rFonts w:eastAsia="等线" w:cs="Times New Roman"/>
          <w:b/>
          <w:color w:val="000000" w:themeColor="text1"/>
          <w:sz w:val="21"/>
          <w:szCs w:val="21"/>
          <w:shd w:val="clear" w:color="auto" w:fill="FFFFFF" w:themeFill="background1"/>
        </w:rPr>
      </w:pPr>
      <w:r w:rsidRPr="001F6B59">
        <w:rPr>
          <w:rFonts w:eastAsia="等线" w:cs="Times New Roman"/>
          <w:b/>
          <w:color w:val="000000" w:themeColor="text1"/>
          <w:sz w:val="21"/>
          <w:szCs w:val="21"/>
          <w:shd w:val="clear" w:color="auto" w:fill="FFFFFF" w:themeFill="background1"/>
        </w:rPr>
        <w:t xml:space="preserve">Differential </w:t>
      </w:r>
      <w:r w:rsidRPr="00D6008B">
        <w:rPr>
          <w:rFonts w:eastAsia="等线" w:cs="Times New Roman" w:hint="eastAsia"/>
          <w:b/>
          <w:color w:val="000000" w:themeColor="text1"/>
          <w:sz w:val="21"/>
          <w:szCs w:val="21"/>
          <w:shd w:val="clear" w:color="auto" w:fill="FFFFFF" w:themeFill="background1"/>
        </w:rPr>
        <w:t>g</w:t>
      </w:r>
      <w:r w:rsidRPr="001F6B59">
        <w:rPr>
          <w:rFonts w:eastAsia="等线" w:cs="Times New Roman"/>
          <w:b/>
          <w:color w:val="000000" w:themeColor="text1"/>
          <w:sz w:val="21"/>
          <w:szCs w:val="21"/>
          <w:shd w:val="clear" w:color="auto" w:fill="FFFFFF" w:themeFill="background1"/>
        </w:rPr>
        <w:t xml:space="preserve">ene </w:t>
      </w:r>
      <w:r w:rsidRPr="00D6008B">
        <w:rPr>
          <w:rFonts w:eastAsia="等线" w:cs="Times New Roman" w:hint="eastAsia"/>
          <w:b/>
          <w:color w:val="000000" w:themeColor="text1"/>
          <w:sz w:val="21"/>
          <w:szCs w:val="21"/>
          <w:shd w:val="clear" w:color="auto" w:fill="FFFFFF" w:themeFill="background1"/>
        </w:rPr>
        <w:t>e</w:t>
      </w:r>
      <w:r w:rsidRPr="001F6B59">
        <w:rPr>
          <w:rFonts w:eastAsia="等线" w:cs="Times New Roman"/>
          <w:b/>
          <w:color w:val="000000" w:themeColor="text1"/>
          <w:sz w:val="21"/>
          <w:szCs w:val="21"/>
          <w:shd w:val="clear" w:color="auto" w:fill="FFFFFF" w:themeFill="background1"/>
        </w:rPr>
        <w:t xml:space="preserve">xpression </w:t>
      </w:r>
      <w:r w:rsidRPr="00D6008B">
        <w:rPr>
          <w:rFonts w:eastAsia="等线" w:cs="Times New Roman" w:hint="eastAsia"/>
          <w:b/>
          <w:color w:val="000000" w:themeColor="text1"/>
          <w:sz w:val="21"/>
          <w:szCs w:val="21"/>
          <w:shd w:val="clear" w:color="auto" w:fill="FFFFFF" w:themeFill="background1"/>
        </w:rPr>
        <w:t>a</w:t>
      </w:r>
      <w:r w:rsidRPr="001F6B59">
        <w:rPr>
          <w:rFonts w:eastAsia="等线" w:cs="Times New Roman"/>
          <w:b/>
          <w:color w:val="000000" w:themeColor="text1"/>
          <w:sz w:val="21"/>
          <w:szCs w:val="21"/>
          <w:shd w:val="clear" w:color="auto" w:fill="FFFFFF" w:themeFill="background1"/>
        </w:rPr>
        <w:t xml:space="preserve">nalysis and </w:t>
      </w:r>
      <w:r w:rsidRPr="00D6008B">
        <w:rPr>
          <w:rFonts w:eastAsia="等线" w:cs="Times New Roman" w:hint="eastAsia"/>
          <w:b/>
          <w:color w:val="000000" w:themeColor="text1"/>
          <w:sz w:val="21"/>
          <w:szCs w:val="21"/>
          <w:shd w:val="clear" w:color="auto" w:fill="FFFFFF" w:themeFill="background1"/>
        </w:rPr>
        <w:t>f</w:t>
      </w:r>
      <w:r w:rsidRPr="001F6B59">
        <w:rPr>
          <w:rFonts w:eastAsia="等线" w:cs="Times New Roman"/>
          <w:b/>
          <w:color w:val="000000" w:themeColor="text1"/>
          <w:sz w:val="21"/>
          <w:szCs w:val="21"/>
          <w:shd w:val="clear" w:color="auto" w:fill="FFFFFF" w:themeFill="background1"/>
        </w:rPr>
        <w:t xml:space="preserve">unctional </w:t>
      </w:r>
      <w:r w:rsidRPr="00D6008B">
        <w:rPr>
          <w:rFonts w:eastAsia="等线" w:cs="Times New Roman" w:hint="eastAsia"/>
          <w:b/>
          <w:color w:val="000000" w:themeColor="text1"/>
          <w:sz w:val="21"/>
          <w:szCs w:val="21"/>
          <w:shd w:val="clear" w:color="auto" w:fill="FFFFFF" w:themeFill="background1"/>
        </w:rPr>
        <w:t>a</w:t>
      </w:r>
      <w:r w:rsidRPr="001F6B59">
        <w:rPr>
          <w:rFonts w:eastAsia="等线" w:cs="Times New Roman"/>
          <w:b/>
          <w:color w:val="000000" w:themeColor="text1"/>
          <w:sz w:val="21"/>
          <w:szCs w:val="21"/>
          <w:shd w:val="clear" w:color="auto" w:fill="FFFFFF" w:themeFill="background1"/>
        </w:rPr>
        <w:t>nnotation</w:t>
      </w:r>
    </w:p>
    <w:p w14:paraId="3A230B0E" w14:textId="3740164F" w:rsidR="006F7246" w:rsidRDefault="002756FB" w:rsidP="00AE7824">
      <w:pPr>
        <w:adjustRightInd w:val="0"/>
        <w:spacing w:line="360" w:lineRule="auto"/>
        <w:ind w:firstLineChars="200" w:firstLine="420"/>
        <w:outlineLvl w:val="1"/>
        <w:rPr>
          <w:rFonts w:eastAsia="等线" w:cs="Times New Roman"/>
          <w:color w:val="000000" w:themeColor="text1"/>
          <w:sz w:val="21"/>
          <w:szCs w:val="21"/>
          <w:shd w:val="clear" w:color="auto" w:fill="FFFFFF" w:themeFill="background1"/>
        </w:rPr>
      </w:pPr>
      <w:bookmarkStart w:id="75" w:name="OLE_LINK114"/>
      <w:bookmarkStart w:id="76" w:name="OLE_LINK113"/>
      <w:r w:rsidRPr="000D7F29">
        <w:rPr>
          <w:rFonts w:cs="Times New Roman"/>
          <w:sz w:val="21"/>
          <w:szCs w:val="21"/>
        </w:rPr>
        <w:t xml:space="preserve">Differential expression analysis was </w:t>
      </w:r>
      <w:r w:rsidR="00B85D69" w:rsidRPr="00B85D69">
        <w:rPr>
          <w:rFonts w:cs="Times New Roman"/>
          <w:sz w:val="21"/>
          <w:szCs w:val="21"/>
        </w:rPr>
        <w:t>performed</w:t>
      </w:r>
      <w:r w:rsidRPr="000D7F29">
        <w:rPr>
          <w:rFonts w:cs="Times New Roman"/>
          <w:sz w:val="21"/>
          <w:szCs w:val="21"/>
        </w:rPr>
        <w:t xml:space="preserve"> </w:t>
      </w:r>
      <w:r w:rsidR="00B85D69" w:rsidRPr="00B85D69">
        <w:rPr>
          <w:rFonts w:cs="Times New Roman"/>
          <w:sz w:val="21"/>
          <w:szCs w:val="21"/>
        </w:rPr>
        <w:t xml:space="preserve">using the </w:t>
      </w:r>
      <w:proofErr w:type="spellStart"/>
      <w:r w:rsidR="00B85D69" w:rsidRPr="00B85D69">
        <w:rPr>
          <w:rFonts w:cs="Times New Roman"/>
          <w:sz w:val="21"/>
          <w:szCs w:val="21"/>
        </w:rPr>
        <w:t>limma</w:t>
      </w:r>
      <w:proofErr w:type="spellEnd"/>
      <w:r w:rsidR="00B85D69" w:rsidRPr="00B85D69">
        <w:rPr>
          <w:rFonts w:cs="Times New Roman"/>
          <w:sz w:val="21"/>
          <w:szCs w:val="21"/>
        </w:rPr>
        <w:t xml:space="preserve"> package</w:t>
      </w:r>
      <w:r w:rsidR="000D7F29" w:rsidRPr="000D7F29">
        <w:rPr>
          <w:rFonts w:cs="Times New Roman"/>
          <w:sz w:val="21"/>
          <w:szCs w:val="21"/>
        </w:rPr>
        <w:t xml:space="preserve"> </w:t>
      </w:r>
      <w:r w:rsidR="000D7F29" w:rsidRPr="000D7F29">
        <w:rPr>
          <w:rFonts w:cs="Times New Roman"/>
          <w:sz w:val="21"/>
          <w:szCs w:val="21"/>
        </w:rPr>
        <w:fldChar w:fldCharType="begin">
          <w:fldData xml:space="preserve">PEVuZE5vdGU+PENpdGU+PEF1dGhvcj5SaXRjaGllPC9BdXRob3I+PFllYXI+MjAxNTwvWWVhcj48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</w:fldData>
        </w:fldChar>
      </w:r>
      <w:r w:rsidR="000D7F29" w:rsidRPr="000D7F29">
        <w:rPr>
          <w:rFonts w:cs="Times New Roman"/>
          <w:sz w:val="21"/>
          <w:szCs w:val="21"/>
        </w:rPr>
        <w:instrText xml:space="preserve"> ADDIN EN.CITE </w:instrText>
      </w:r>
      <w:r w:rsidR="000D7F29" w:rsidRPr="000D7F29">
        <w:rPr>
          <w:rFonts w:cs="Times New Roman"/>
          <w:sz w:val="21"/>
          <w:szCs w:val="21"/>
        </w:rPr>
        <w:fldChar w:fldCharType="begin">
          <w:fldData xml:space="preserve">PEVuZE5vdGU+PENpdGU+PEF1dGhvcj5SaXRjaGllPC9BdXRob3I+PFllYXI+MjAxNTwvWWVhcj48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</w:fldData>
        </w:fldChar>
      </w:r>
      <w:r w:rsidR="000D7F29" w:rsidRPr="000D7F29">
        <w:rPr>
          <w:rFonts w:cs="Times New Roman"/>
          <w:sz w:val="21"/>
          <w:szCs w:val="21"/>
        </w:rPr>
        <w:instrText xml:space="preserve"> ADDIN EN.CITE.DATA </w:instrText>
      </w:r>
      <w:r w:rsidR="000D7F29" w:rsidRPr="000D7F29">
        <w:rPr>
          <w:rFonts w:cs="Times New Roman"/>
          <w:sz w:val="21"/>
          <w:szCs w:val="21"/>
        </w:rPr>
      </w:r>
      <w:r w:rsidR="000D7F29" w:rsidRPr="000D7F29">
        <w:rPr>
          <w:rFonts w:cs="Times New Roman"/>
          <w:sz w:val="21"/>
          <w:szCs w:val="21"/>
        </w:rPr>
        <w:fldChar w:fldCharType="end"/>
      </w:r>
      <w:r w:rsidR="000D7F29" w:rsidRPr="000D7F29">
        <w:rPr>
          <w:rFonts w:cs="Times New Roman"/>
          <w:sz w:val="21"/>
          <w:szCs w:val="21"/>
        </w:rPr>
      </w:r>
      <w:r w:rsidR="000D7F29" w:rsidRPr="000D7F29">
        <w:rPr>
          <w:rFonts w:cs="Times New Roman"/>
          <w:sz w:val="21"/>
          <w:szCs w:val="21"/>
        </w:rPr>
        <w:fldChar w:fldCharType="separate"/>
      </w:r>
      <w:r w:rsidR="000D7F29" w:rsidRPr="000D7F29">
        <w:rPr>
          <w:rFonts w:cs="Times New Roman"/>
          <w:sz w:val="21"/>
          <w:szCs w:val="21"/>
        </w:rPr>
        <w:t>(Ritchie et al., 2015)</w:t>
      </w:r>
      <w:r w:rsidR="000D7F29" w:rsidRPr="000D7F29">
        <w:rPr>
          <w:rFonts w:cs="Times New Roman"/>
          <w:sz w:val="21"/>
          <w:szCs w:val="21"/>
        </w:rPr>
        <w:fldChar w:fldCharType="end"/>
      </w:r>
      <w:r w:rsidRPr="000D7F29">
        <w:rPr>
          <w:rFonts w:cs="Times New Roman"/>
          <w:sz w:val="21"/>
          <w:szCs w:val="21"/>
        </w:rPr>
        <w:t xml:space="preserve">. Expression data were log2-transformed and normalized, and linear models were fitted with </w:t>
      </w:r>
      <w:proofErr w:type="spellStart"/>
      <w:r w:rsidRPr="000D7F29">
        <w:rPr>
          <w:rFonts w:cs="Times New Roman"/>
          <w:sz w:val="21"/>
          <w:szCs w:val="21"/>
        </w:rPr>
        <w:t>lmFit</w:t>
      </w:r>
      <w:proofErr w:type="spellEnd"/>
      <w:r w:rsidRPr="000D7F29">
        <w:rPr>
          <w:rFonts w:cs="Times New Roman"/>
          <w:sz w:val="21"/>
          <w:szCs w:val="21"/>
        </w:rPr>
        <w:t xml:space="preserve"> followed by empirical Bayes moderation using </w:t>
      </w:r>
      <w:proofErr w:type="spellStart"/>
      <w:r w:rsidRPr="000D7F29">
        <w:rPr>
          <w:rFonts w:cs="Times New Roman"/>
          <w:sz w:val="21"/>
          <w:szCs w:val="21"/>
        </w:rPr>
        <w:t>eBayes</w:t>
      </w:r>
      <w:proofErr w:type="spellEnd"/>
      <w:r w:rsidRPr="000D7F29">
        <w:rPr>
          <w:rFonts w:cs="Times New Roman"/>
          <w:sz w:val="21"/>
          <w:szCs w:val="21"/>
        </w:rPr>
        <w:t xml:space="preserve">. Genes with |log2FC| &gt; 0.5 and unadjusted P &lt; 0.05 were defined as </w:t>
      </w:r>
      <w:r w:rsidR="00423005" w:rsidRPr="000D7F29">
        <w:rPr>
          <w:rFonts w:cs="Times New Roman"/>
          <w:sz w:val="21"/>
          <w:szCs w:val="21"/>
        </w:rPr>
        <w:t xml:space="preserve">differentially expressed </w:t>
      </w:r>
      <w:r w:rsidR="00423005" w:rsidRPr="000D7F29">
        <w:rPr>
          <w:rFonts w:cs="Times New Roman" w:hint="eastAsia"/>
          <w:sz w:val="21"/>
          <w:szCs w:val="21"/>
        </w:rPr>
        <w:t xml:space="preserve">genes </w:t>
      </w:r>
      <w:r w:rsidR="00423005" w:rsidRPr="000D7F29">
        <w:rPr>
          <w:rFonts w:cs="Times New Roman"/>
          <w:sz w:val="21"/>
          <w:szCs w:val="21"/>
        </w:rPr>
        <w:t>(DEGs)</w:t>
      </w:r>
      <w:r w:rsidRPr="000D7F29">
        <w:rPr>
          <w:rFonts w:cs="Times New Roman"/>
          <w:sz w:val="21"/>
          <w:szCs w:val="21"/>
        </w:rPr>
        <w:t xml:space="preserve">. </w:t>
      </w:r>
      <w:r w:rsidR="00AE7824" w:rsidRPr="00AE7824">
        <w:rPr>
          <w:rFonts w:cs="Times New Roman"/>
          <w:sz w:val="21"/>
          <w:szCs w:val="21"/>
        </w:rPr>
        <w:t xml:space="preserve">Heatmaps were generated using the </w:t>
      </w:r>
      <w:proofErr w:type="spellStart"/>
      <w:r w:rsidR="00AE7824" w:rsidRPr="00AE7824">
        <w:rPr>
          <w:rFonts w:cs="Times New Roman"/>
          <w:sz w:val="21"/>
          <w:szCs w:val="21"/>
        </w:rPr>
        <w:t>pheatmap</w:t>
      </w:r>
      <w:proofErr w:type="spellEnd"/>
      <w:r w:rsidR="00AE7824" w:rsidRPr="00AE7824">
        <w:rPr>
          <w:rFonts w:cs="Times New Roman"/>
          <w:sz w:val="21"/>
          <w:szCs w:val="21"/>
        </w:rPr>
        <w:t xml:space="preserve"> package</w:t>
      </w:r>
      <w:r w:rsidR="000D7F29" w:rsidRPr="000D7F29">
        <w:rPr>
          <w:rFonts w:cs="Times New Roman"/>
          <w:sz w:val="21"/>
          <w:szCs w:val="21"/>
        </w:rPr>
        <w:t xml:space="preserve"> </w:t>
      </w:r>
      <w:r w:rsidR="000D7F29" w:rsidRPr="000D7F29">
        <w:rPr>
          <w:rFonts w:cs="Times New Roman"/>
          <w:sz w:val="21"/>
          <w:szCs w:val="21"/>
        </w:rPr>
        <w:fldChar w:fldCharType="begin"/>
      </w:r>
      <w:r w:rsidR="000D7F29" w:rsidRPr="000D7F29">
        <w:rPr>
          <w:rFonts w:cs="Times New Roman"/>
          <w:sz w:val="21"/>
          <w:szCs w:val="21"/>
        </w:rPr>
        <w:instrText xml:space="preserve"> ADDIN EN.CITE &lt;EndNote&gt;&lt;Cite&gt;&lt;Author&gt;Wickham&lt;/Author&gt;&lt;Year&gt;2009&lt;/Year&gt;&lt;RecNum&gt;139&lt;/RecNum&gt;&lt;DisplayText&gt;(Wickham and Sievert, 2009)&lt;/DisplayText&gt;&lt;record&gt;&lt;rec-number&gt;139&lt;/rec-number&gt;&lt;foreign-keys&gt;&lt;key app="EN" db-id="s9psse2d8adpfveve9nx5swea9twr00tf0as" timestamp="1751802878"&gt;139&lt;/key&gt;&lt;/foreign-keys&gt;&lt;ref-type name="Book"&gt;6&lt;/ref-type&gt;&lt;contributors&gt;&lt;authors&gt;&lt;author&gt;Wickham, Hadley&lt;/author&gt;&lt;author&gt;Sievert, Carson&lt;/author&gt;&lt;/authors&gt;&lt;/contributors&gt;&lt;titles&gt;&lt;title&gt;ggplot2: elegant graphics for data analysis&lt;/title&gt;&lt;/titles&gt;&lt;volume&gt;10&lt;/volume&gt;&lt;dates&gt;&lt;year&gt;2009&lt;/year&gt;&lt;/dates&gt;&lt;publisher&gt;springer New York&lt;/publisher&gt;&lt;urls&gt;&lt;/urls&gt;&lt;/record&gt;&lt;/Cite&gt;&lt;/EndNote&gt;</w:instrText>
      </w:r>
      <w:r w:rsidR="000D7F29" w:rsidRPr="000D7F29">
        <w:rPr>
          <w:rFonts w:cs="Times New Roman"/>
          <w:sz w:val="21"/>
          <w:szCs w:val="21"/>
        </w:rPr>
        <w:fldChar w:fldCharType="separate"/>
      </w:r>
      <w:r w:rsidR="000D7F29" w:rsidRPr="000D7F29">
        <w:rPr>
          <w:rFonts w:cs="Times New Roman"/>
          <w:sz w:val="21"/>
          <w:szCs w:val="21"/>
        </w:rPr>
        <w:t>(Wickham and Sievert, 2009)</w:t>
      </w:r>
      <w:r w:rsidR="000D7F29" w:rsidRPr="000D7F29">
        <w:rPr>
          <w:rFonts w:cs="Times New Roman"/>
          <w:sz w:val="21"/>
          <w:szCs w:val="21"/>
        </w:rPr>
        <w:fldChar w:fldCharType="end"/>
      </w:r>
      <w:r w:rsidRPr="000D7F29">
        <w:rPr>
          <w:rFonts w:cs="Times New Roman"/>
          <w:sz w:val="21"/>
          <w:szCs w:val="21"/>
        </w:rPr>
        <w:t>. Gene Ontology Biological Process (GO-BP) and Kyoto Encyclopedia of Genes and Genomes (KEGG) enrichment analyses were performed with a significance threshold of P &lt; 0.05</w:t>
      </w:r>
      <w:r w:rsidR="000D7F29" w:rsidRPr="000D7F29">
        <w:rPr>
          <w:rFonts w:cs="Times New Roman" w:hint="eastAsia"/>
          <w:sz w:val="21"/>
          <w:szCs w:val="21"/>
        </w:rPr>
        <w:t xml:space="preserve"> </w:t>
      </w:r>
      <w:r w:rsidR="000D7F29" w:rsidRPr="000D7F29">
        <w:rPr>
          <w:rFonts w:cs="Times New Roman"/>
          <w:sz w:val="21"/>
          <w:szCs w:val="21"/>
        </w:rPr>
        <w:fldChar w:fldCharType="begin">
          <w:fldData xml:space="preserve">PEVuZE5vdGU+PENpdGU+PEF1dGhvcj5XdTwvQXV0aG9yPjxZZWFyPjIwMjE8L1llYXI+PFJlY051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</w:fldData>
        </w:fldChar>
      </w:r>
      <w:r w:rsidR="000D7F29" w:rsidRPr="000D7F29">
        <w:rPr>
          <w:rFonts w:cs="Times New Roman"/>
          <w:sz w:val="21"/>
          <w:szCs w:val="21"/>
        </w:rPr>
        <w:instrText xml:space="preserve"> ADDIN EN.CITE </w:instrText>
      </w:r>
      <w:r w:rsidR="000D7F29" w:rsidRPr="000D7F29">
        <w:rPr>
          <w:rFonts w:cs="Times New Roman"/>
          <w:sz w:val="21"/>
          <w:szCs w:val="21"/>
        </w:rPr>
        <w:fldChar w:fldCharType="begin">
          <w:fldData xml:space="preserve">PEVuZE5vdGU+PENpdGU+PEF1dGhvcj5XdTwvQXV0aG9yPjxZZWFyPjIwMjE8L1llYXI+PFJlY051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</w:fldData>
        </w:fldChar>
      </w:r>
      <w:r w:rsidR="000D7F29" w:rsidRPr="000D7F29">
        <w:rPr>
          <w:rFonts w:cs="Times New Roman"/>
          <w:sz w:val="21"/>
          <w:szCs w:val="21"/>
        </w:rPr>
        <w:instrText xml:space="preserve"> ADDIN EN.CITE.DATA </w:instrText>
      </w:r>
      <w:r w:rsidR="000D7F29" w:rsidRPr="000D7F29">
        <w:rPr>
          <w:rFonts w:cs="Times New Roman"/>
          <w:sz w:val="21"/>
          <w:szCs w:val="21"/>
        </w:rPr>
      </w:r>
      <w:r w:rsidR="000D7F29" w:rsidRPr="000D7F29">
        <w:rPr>
          <w:rFonts w:cs="Times New Roman"/>
          <w:sz w:val="21"/>
          <w:szCs w:val="21"/>
        </w:rPr>
        <w:fldChar w:fldCharType="end"/>
      </w:r>
      <w:r w:rsidR="000D7F29" w:rsidRPr="000D7F29">
        <w:rPr>
          <w:rFonts w:cs="Times New Roman"/>
          <w:sz w:val="21"/>
          <w:szCs w:val="21"/>
        </w:rPr>
      </w:r>
      <w:r w:rsidR="000D7F29" w:rsidRPr="000D7F29">
        <w:rPr>
          <w:rFonts w:cs="Times New Roman"/>
          <w:sz w:val="21"/>
          <w:szCs w:val="21"/>
        </w:rPr>
        <w:fldChar w:fldCharType="separate"/>
      </w:r>
      <w:r w:rsidR="000D7F29" w:rsidRPr="000D7F29">
        <w:rPr>
          <w:rFonts w:cs="Times New Roman"/>
          <w:sz w:val="21"/>
          <w:szCs w:val="21"/>
        </w:rPr>
        <w:t>(Wu et al., 2021b)</w:t>
      </w:r>
      <w:r w:rsidR="000D7F29" w:rsidRPr="000D7F29">
        <w:rPr>
          <w:rFonts w:cs="Times New Roman"/>
          <w:sz w:val="21"/>
          <w:szCs w:val="21"/>
        </w:rPr>
        <w:fldChar w:fldCharType="end"/>
      </w:r>
      <w:r w:rsidRPr="000D7F29">
        <w:rPr>
          <w:rFonts w:cs="Times New Roman"/>
          <w:sz w:val="21"/>
          <w:szCs w:val="21"/>
        </w:rPr>
        <w:t>.</w:t>
      </w:r>
    </w:p>
    <w:p w14:paraId="73EC43D3" w14:textId="1DC8F401" w:rsidR="008C7450" w:rsidRPr="00DC26AB" w:rsidRDefault="00DC26AB" w:rsidP="008C7450">
      <w:pPr>
        <w:adjustRightInd w:val="0"/>
        <w:spacing w:line="360" w:lineRule="auto"/>
        <w:outlineLvl w:val="1"/>
        <w:rPr>
          <w:rFonts w:cs="Times New Roman"/>
          <w:b/>
          <w:sz w:val="21"/>
          <w:szCs w:val="21"/>
        </w:rPr>
      </w:pPr>
      <w:bookmarkStart w:id="77" w:name="OLE_LINK147"/>
      <w:bookmarkStart w:id="78" w:name="_Hlk206788593"/>
      <w:r w:rsidRPr="00DC26AB">
        <w:rPr>
          <w:rFonts w:cs="Times New Roman"/>
          <w:b/>
          <w:sz w:val="21"/>
          <w:szCs w:val="21"/>
        </w:rPr>
        <w:t>Single-</w:t>
      </w:r>
      <w:r>
        <w:rPr>
          <w:rFonts w:cs="Times New Roman" w:hint="eastAsia"/>
          <w:b/>
          <w:sz w:val="21"/>
          <w:szCs w:val="21"/>
        </w:rPr>
        <w:t>s</w:t>
      </w:r>
      <w:r w:rsidRPr="00DC26AB">
        <w:rPr>
          <w:rFonts w:cs="Times New Roman"/>
          <w:b/>
          <w:sz w:val="21"/>
          <w:szCs w:val="21"/>
        </w:rPr>
        <w:t xml:space="preserve">ample </w:t>
      </w:r>
      <w:r>
        <w:rPr>
          <w:rFonts w:cs="Times New Roman" w:hint="eastAsia"/>
          <w:b/>
          <w:sz w:val="21"/>
          <w:szCs w:val="21"/>
        </w:rPr>
        <w:t>g</w:t>
      </w:r>
      <w:r w:rsidRPr="00DC26AB">
        <w:rPr>
          <w:rFonts w:cs="Times New Roman"/>
          <w:b/>
          <w:sz w:val="21"/>
          <w:szCs w:val="21"/>
        </w:rPr>
        <w:t xml:space="preserve">ene </w:t>
      </w:r>
      <w:r>
        <w:rPr>
          <w:rFonts w:cs="Times New Roman" w:hint="eastAsia"/>
          <w:b/>
          <w:sz w:val="21"/>
          <w:szCs w:val="21"/>
        </w:rPr>
        <w:t>s</w:t>
      </w:r>
      <w:r w:rsidRPr="00DC26AB">
        <w:rPr>
          <w:rFonts w:cs="Times New Roman"/>
          <w:b/>
          <w:sz w:val="21"/>
          <w:szCs w:val="21"/>
        </w:rPr>
        <w:t xml:space="preserve">et </w:t>
      </w:r>
      <w:r>
        <w:rPr>
          <w:rFonts w:cs="Times New Roman" w:hint="eastAsia"/>
          <w:b/>
          <w:sz w:val="21"/>
          <w:szCs w:val="21"/>
        </w:rPr>
        <w:t>e</w:t>
      </w:r>
      <w:r w:rsidRPr="00DC26AB">
        <w:rPr>
          <w:rFonts w:cs="Times New Roman"/>
          <w:b/>
          <w:sz w:val="21"/>
          <w:szCs w:val="21"/>
        </w:rPr>
        <w:t xml:space="preserve">nrichment </w:t>
      </w:r>
      <w:r>
        <w:rPr>
          <w:rFonts w:cs="Times New Roman" w:hint="eastAsia"/>
          <w:b/>
          <w:sz w:val="21"/>
          <w:szCs w:val="21"/>
        </w:rPr>
        <w:t>a</w:t>
      </w:r>
      <w:r w:rsidRPr="00DC26AB">
        <w:rPr>
          <w:rFonts w:cs="Times New Roman"/>
          <w:b/>
          <w:sz w:val="21"/>
          <w:szCs w:val="21"/>
        </w:rPr>
        <w:t>nalysis (</w:t>
      </w:r>
      <w:proofErr w:type="spellStart"/>
      <w:r w:rsidRPr="00DC26AB">
        <w:rPr>
          <w:rFonts w:cs="Times New Roman"/>
          <w:b/>
          <w:sz w:val="21"/>
          <w:szCs w:val="21"/>
        </w:rPr>
        <w:t>ssGSEA</w:t>
      </w:r>
      <w:proofErr w:type="spellEnd"/>
      <w:r w:rsidRPr="00DC26AB">
        <w:rPr>
          <w:rFonts w:cs="Times New Roman"/>
          <w:b/>
          <w:sz w:val="21"/>
          <w:szCs w:val="21"/>
        </w:rPr>
        <w:t>)</w:t>
      </w:r>
    </w:p>
    <w:p w14:paraId="0D3DE7E7" w14:textId="3B217BC1" w:rsidR="004C378C" w:rsidRDefault="00BF715F" w:rsidP="00FD6C31">
      <w:pPr>
        <w:adjustRightInd w:val="0"/>
        <w:spacing w:line="360" w:lineRule="auto"/>
        <w:ind w:firstLineChars="200" w:firstLine="420"/>
        <w:outlineLvl w:val="1"/>
        <w:rPr>
          <w:rFonts w:cs="Times New Roman"/>
          <w:bCs w:val="0"/>
          <w:sz w:val="21"/>
          <w:szCs w:val="21"/>
        </w:rPr>
      </w:pPr>
      <w:bookmarkStart w:id="79" w:name="OLE_LINK238"/>
      <w:bookmarkEnd w:id="77"/>
      <w:bookmarkEnd w:id="78"/>
      <w:r w:rsidRPr="00A84B6D">
        <w:rPr>
          <w:rFonts w:cs="Times New Roman"/>
          <w:bCs w:val="0"/>
          <w:sz w:val="21"/>
          <w:szCs w:val="21"/>
        </w:rPr>
        <w:t>The OXPHOS gene set, comprising 132 marker genes, was obtained from the Molecular Signatures Database (</w:t>
      </w:r>
      <w:proofErr w:type="spellStart"/>
      <w:r w:rsidRPr="00A84B6D">
        <w:rPr>
          <w:rFonts w:cs="Times New Roman"/>
          <w:bCs w:val="0"/>
          <w:sz w:val="21"/>
          <w:szCs w:val="21"/>
        </w:rPr>
        <w:t>MSigDB</w:t>
      </w:r>
      <w:proofErr w:type="spellEnd"/>
      <w:r w:rsidRPr="00A84B6D">
        <w:rPr>
          <w:rFonts w:cs="Times New Roman"/>
          <w:bCs w:val="0"/>
          <w:sz w:val="21"/>
          <w:szCs w:val="21"/>
        </w:rPr>
        <w:t xml:space="preserve">; </w:t>
      </w:r>
      <w:hyperlink r:id="rId9" w:tgtFrame="_new" w:history="1">
        <w:r w:rsidRPr="00A84B6D">
          <w:rPr>
            <w:rFonts w:cs="Times New Roman"/>
            <w:bCs w:val="0"/>
            <w:sz w:val="21"/>
            <w:szCs w:val="21"/>
          </w:rPr>
          <w:t>https://www.gsea-msigdb.org/gsea/msigdb</w:t>
        </w:r>
      </w:hyperlink>
      <w:r w:rsidRPr="00A84B6D">
        <w:rPr>
          <w:rFonts w:cs="Times New Roman"/>
          <w:bCs w:val="0"/>
          <w:sz w:val="21"/>
          <w:szCs w:val="21"/>
        </w:rPr>
        <w:t>) and is listed in Supplementary Table 1.</w:t>
      </w:r>
      <w:r w:rsidR="001E6DE9" w:rsidRPr="001E6DE9">
        <w:rPr>
          <w:rFonts w:cs="Times New Roman"/>
          <w:bCs w:val="0"/>
          <w:sz w:val="21"/>
          <w:szCs w:val="21"/>
        </w:rPr>
        <w:t xml:space="preserve"> Pathway </w:t>
      </w:r>
      <w:r w:rsidR="00020D4B" w:rsidRPr="00020D4B">
        <w:rPr>
          <w:rFonts w:cs="Times New Roman"/>
          <w:bCs w:val="0"/>
          <w:sz w:val="21"/>
          <w:szCs w:val="21"/>
        </w:rPr>
        <w:t>enrichment</w:t>
      </w:r>
      <w:r w:rsidR="001E6DE9" w:rsidRPr="001E6DE9">
        <w:rPr>
          <w:rFonts w:cs="Times New Roman"/>
          <w:bCs w:val="0"/>
          <w:sz w:val="21"/>
          <w:szCs w:val="21"/>
        </w:rPr>
        <w:t xml:space="preserve"> scores for </w:t>
      </w:r>
      <w:r w:rsidR="00702B9E" w:rsidRPr="009A50B0">
        <w:rPr>
          <w:rFonts w:cs="Times New Roman"/>
          <w:bCs w:val="0"/>
          <w:sz w:val="21"/>
          <w:szCs w:val="21"/>
        </w:rPr>
        <w:t xml:space="preserve">each </w:t>
      </w:r>
      <w:r w:rsidR="001E6DE9" w:rsidRPr="001E6DE9">
        <w:rPr>
          <w:rFonts w:cs="Times New Roman"/>
          <w:bCs w:val="0"/>
          <w:sz w:val="21"/>
          <w:szCs w:val="21"/>
        </w:rPr>
        <w:t xml:space="preserve">sample were </w:t>
      </w:r>
      <w:r w:rsidR="008E439B" w:rsidRPr="009A50B0">
        <w:rPr>
          <w:rFonts w:cs="Times New Roman"/>
          <w:bCs w:val="0"/>
          <w:sz w:val="21"/>
          <w:szCs w:val="21"/>
        </w:rPr>
        <w:t>calculated</w:t>
      </w:r>
      <w:r w:rsidR="001E6DE9" w:rsidRPr="001E6DE9">
        <w:rPr>
          <w:rFonts w:cs="Times New Roman"/>
          <w:bCs w:val="0"/>
          <w:sz w:val="21"/>
          <w:szCs w:val="21"/>
        </w:rPr>
        <w:t xml:space="preserve"> </w:t>
      </w:r>
      <w:r w:rsidR="007C7B22" w:rsidRPr="009A50B0">
        <w:rPr>
          <w:rFonts w:cs="Times New Roman"/>
          <w:bCs w:val="0"/>
          <w:sz w:val="21"/>
          <w:szCs w:val="21"/>
        </w:rPr>
        <w:t>using</w:t>
      </w:r>
      <w:r w:rsidR="007C7B22" w:rsidRPr="001E6DE9">
        <w:rPr>
          <w:rFonts w:cs="Times New Roman"/>
          <w:bCs w:val="0"/>
          <w:sz w:val="21"/>
          <w:szCs w:val="21"/>
        </w:rPr>
        <w:t xml:space="preserve"> </w:t>
      </w:r>
      <w:proofErr w:type="spellStart"/>
      <w:r w:rsidR="001E6DE9" w:rsidRPr="001E6DE9">
        <w:rPr>
          <w:rFonts w:cs="Times New Roman"/>
          <w:bCs w:val="0"/>
          <w:sz w:val="21"/>
          <w:szCs w:val="21"/>
        </w:rPr>
        <w:t>ssGSEA</w:t>
      </w:r>
      <w:proofErr w:type="spellEnd"/>
      <w:r w:rsidR="007C7B22">
        <w:rPr>
          <w:rFonts w:cs="Times New Roman" w:hint="eastAsia"/>
          <w:bCs w:val="0"/>
          <w:sz w:val="21"/>
          <w:szCs w:val="21"/>
        </w:rPr>
        <w:t xml:space="preserve"> </w:t>
      </w:r>
      <w:r w:rsidR="007C7B22" w:rsidRPr="00B033B2">
        <w:rPr>
          <w:rFonts w:eastAsia="楷体"/>
          <w:sz w:val="21"/>
          <w:szCs w:val="21"/>
        </w:rPr>
        <w:fldChar w:fldCharType="begin">
          <w:fldData xml:space="preserve">PEVuZE5vdGU+PENpdGU+PEF1dGhvcj5Iw6RuemVsbWFubjwvQXV0aG9yPjxZZWFyPjIwMTM8L1ll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</w:fldData>
        </w:fldChar>
      </w:r>
      <w:r w:rsidR="007C7B22">
        <w:rPr>
          <w:rFonts w:eastAsia="楷体"/>
          <w:sz w:val="21"/>
          <w:szCs w:val="21"/>
        </w:rPr>
        <w:instrText xml:space="preserve"> ADDIN EN.CITE </w:instrText>
      </w:r>
      <w:r w:rsidR="007C7B22">
        <w:rPr>
          <w:rFonts w:eastAsia="楷体"/>
          <w:sz w:val="21"/>
          <w:szCs w:val="21"/>
        </w:rPr>
        <w:fldChar w:fldCharType="begin">
          <w:fldData xml:space="preserve">PEVuZE5vdGU+PENpdGU+PEF1dGhvcj5Iw6RuemVsbWFubjwvQXV0aG9yPjxZZWFyPjIwMTM8L1ll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</w:fldData>
        </w:fldChar>
      </w:r>
      <w:r w:rsidR="007C7B22">
        <w:rPr>
          <w:rFonts w:eastAsia="楷体"/>
          <w:sz w:val="21"/>
          <w:szCs w:val="21"/>
        </w:rPr>
        <w:instrText xml:space="preserve"> ADDIN EN.CITE.DATA </w:instrText>
      </w:r>
      <w:r w:rsidR="007C7B22">
        <w:rPr>
          <w:rFonts w:eastAsia="楷体"/>
          <w:sz w:val="21"/>
          <w:szCs w:val="21"/>
        </w:rPr>
      </w:r>
      <w:r w:rsidR="007C7B22">
        <w:rPr>
          <w:rFonts w:eastAsia="楷体"/>
          <w:sz w:val="21"/>
          <w:szCs w:val="21"/>
        </w:rPr>
        <w:fldChar w:fldCharType="end"/>
      </w:r>
      <w:r w:rsidR="007C7B22" w:rsidRPr="00B033B2">
        <w:rPr>
          <w:rFonts w:eastAsia="楷体"/>
          <w:sz w:val="21"/>
          <w:szCs w:val="21"/>
        </w:rPr>
      </w:r>
      <w:r w:rsidR="007C7B22" w:rsidRPr="00B033B2">
        <w:rPr>
          <w:rFonts w:eastAsia="楷体"/>
          <w:sz w:val="21"/>
          <w:szCs w:val="21"/>
        </w:rPr>
        <w:fldChar w:fldCharType="separate"/>
      </w:r>
      <w:r w:rsidR="007C7B22">
        <w:rPr>
          <w:rFonts w:eastAsia="楷体"/>
          <w:noProof/>
          <w:sz w:val="21"/>
          <w:szCs w:val="21"/>
        </w:rPr>
        <w:t>(Hänzelmann et al., 2013)</w:t>
      </w:r>
      <w:r w:rsidR="007C7B22" w:rsidRPr="00B033B2">
        <w:rPr>
          <w:rFonts w:eastAsia="楷体"/>
          <w:sz w:val="21"/>
          <w:szCs w:val="21"/>
        </w:rPr>
        <w:fldChar w:fldCharType="end"/>
      </w:r>
      <w:r w:rsidR="007C7B22" w:rsidRPr="00473ABA">
        <w:rPr>
          <w:rFonts w:cs="Times New Roman"/>
          <w:bCs w:val="0"/>
          <w:sz w:val="21"/>
          <w:szCs w:val="21"/>
        </w:rPr>
        <w:t>.</w:t>
      </w:r>
      <w:r w:rsidR="001E6DE9" w:rsidRPr="001E6DE9">
        <w:rPr>
          <w:rFonts w:cs="Times New Roman"/>
          <w:bCs w:val="0"/>
          <w:sz w:val="21"/>
          <w:szCs w:val="21"/>
        </w:rPr>
        <w:t xml:space="preserve"> Statistical differences between groups were evaluated using the Wilcoxon rank-sum test, with significance established at a threshold of P &lt; 0.05.</w:t>
      </w:r>
    </w:p>
    <w:bookmarkEnd w:id="79"/>
    <w:p w14:paraId="13256521" w14:textId="41458F4C" w:rsidR="004F66B1" w:rsidRPr="004F66B1" w:rsidRDefault="004F66B1" w:rsidP="004F66B1">
      <w:pPr>
        <w:adjustRightInd w:val="0"/>
        <w:spacing w:line="360" w:lineRule="auto"/>
        <w:outlineLvl w:val="1"/>
        <w:rPr>
          <w:rFonts w:cs="Times New Roman"/>
          <w:b/>
          <w:sz w:val="21"/>
          <w:szCs w:val="21"/>
        </w:rPr>
      </w:pPr>
      <w:r w:rsidRPr="004F66B1">
        <w:rPr>
          <w:rFonts w:cs="Times New Roman"/>
          <w:b/>
          <w:sz w:val="21"/>
          <w:szCs w:val="21"/>
        </w:rPr>
        <w:t xml:space="preserve">Weighted </w:t>
      </w:r>
      <w:r>
        <w:rPr>
          <w:rFonts w:cs="Times New Roman" w:hint="eastAsia"/>
          <w:b/>
          <w:sz w:val="21"/>
          <w:szCs w:val="21"/>
        </w:rPr>
        <w:t>c</w:t>
      </w:r>
      <w:r w:rsidRPr="004F66B1">
        <w:rPr>
          <w:rFonts w:cs="Times New Roman"/>
          <w:b/>
          <w:sz w:val="21"/>
          <w:szCs w:val="21"/>
        </w:rPr>
        <w:t xml:space="preserve">orrelation </w:t>
      </w:r>
      <w:r>
        <w:rPr>
          <w:rFonts w:cs="Times New Roman" w:hint="eastAsia"/>
          <w:b/>
          <w:sz w:val="21"/>
          <w:szCs w:val="21"/>
        </w:rPr>
        <w:t>n</w:t>
      </w:r>
      <w:r w:rsidRPr="004F66B1">
        <w:rPr>
          <w:rFonts w:cs="Times New Roman"/>
          <w:b/>
          <w:sz w:val="21"/>
          <w:szCs w:val="21"/>
        </w:rPr>
        <w:t xml:space="preserve">etwork </w:t>
      </w:r>
      <w:r>
        <w:rPr>
          <w:rFonts w:cs="Times New Roman" w:hint="eastAsia"/>
          <w:b/>
          <w:sz w:val="21"/>
          <w:szCs w:val="21"/>
        </w:rPr>
        <w:t>a</w:t>
      </w:r>
      <w:r w:rsidRPr="004F66B1">
        <w:rPr>
          <w:rFonts w:cs="Times New Roman"/>
          <w:b/>
          <w:sz w:val="21"/>
          <w:szCs w:val="21"/>
        </w:rPr>
        <w:t>nalysis (WGCNA)</w:t>
      </w:r>
    </w:p>
    <w:p w14:paraId="37B3B85C" w14:textId="75848D73" w:rsidR="00912176" w:rsidRPr="00912176" w:rsidRDefault="007F3CDC" w:rsidP="00FF6A59">
      <w:pPr>
        <w:adjustRightInd w:val="0"/>
        <w:spacing w:line="360" w:lineRule="auto"/>
        <w:ind w:firstLineChars="200" w:firstLine="420"/>
        <w:outlineLvl w:val="1"/>
        <w:rPr>
          <w:rFonts w:cs="Times New Roman"/>
          <w:sz w:val="21"/>
          <w:szCs w:val="21"/>
        </w:rPr>
      </w:pPr>
      <w:bookmarkStart w:id="80" w:name="_Hlk138094210"/>
      <w:bookmarkStart w:id="81" w:name="OLE_LINK18"/>
      <w:bookmarkStart w:id="82" w:name="OLE_LINK66"/>
      <w:bookmarkStart w:id="83" w:name="OLE_LINK75"/>
      <w:bookmarkEnd w:id="75"/>
      <w:bookmarkEnd w:id="76"/>
      <w:r w:rsidRPr="007F3CDC">
        <w:rPr>
          <w:rFonts w:cs="Times New Roman"/>
          <w:sz w:val="21"/>
          <w:szCs w:val="21"/>
        </w:rPr>
        <w:t>WGCNA was performed with the WGCNA package</w:t>
      </w:r>
      <w:r w:rsidR="00912176" w:rsidRPr="00550FC8">
        <w:rPr>
          <w:rFonts w:cs="Times New Roman" w:hint="eastAsia"/>
          <w:sz w:val="21"/>
          <w:szCs w:val="21"/>
        </w:rPr>
        <w:t xml:space="preserve"> </w:t>
      </w:r>
      <w:r w:rsidR="00FF6A59" w:rsidRPr="00550FC8">
        <w:rPr>
          <w:sz w:val="21"/>
          <w:szCs w:val="21"/>
        </w:rPr>
        <w:fldChar w:fldCharType="begin"/>
      </w:r>
      <w:r w:rsidR="00FF6A59" w:rsidRPr="00550FC8">
        <w:rPr>
          <w:sz w:val="21"/>
          <w:szCs w:val="21"/>
        </w:rPr>
        <w:instrText xml:space="preserve"> ADDIN EN.CITE &lt;EndNote&gt;&lt;Cite&gt;&lt;Author&gt;Langfelder&lt;/Author&gt;&lt;Year&gt;2008&lt;/Year&gt;&lt;RecNum&gt;57&lt;/RecNum&gt;&lt;DisplayText&gt;(Langfelder and Horvath, 2008)&lt;/DisplayText&gt;&lt;record&gt;&lt;rec-number&gt;57&lt;/rec-number&gt;&lt;foreign-keys&gt;&lt;key app="EN" db-id="s9psse2d8adpfveve9nx5swea9twr00tf0as" timestamp="1735975590"&gt;57&lt;/key&gt;&lt;/foreign-keys&gt;&lt;ref-type name="Journal Article"&gt;17&lt;/ref-type&gt;&lt;contributors&gt;&lt;authors&gt;&lt;author&gt;Langfelder, P.&lt;/author&gt;&lt;author&gt;Horvath, S.&lt;/author&gt;&lt;/authors&gt;&lt;/contributors&gt;&lt;auth-address&gt;Department of Human Genetics and Department of Biostatistics, University of California, Los Angeles, CA 90095, USA. Peter.Langfelder@gmail.com&lt;/auth-address&gt;&lt;titles&gt;&lt;title&gt;WGCNA: an R package for weighted correlation network analysis&lt;/title&gt;&lt;secondary-title&gt;BMC Bioinformatics&lt;/secondary-title&gt;&lt;alt-title&gt;BMC bioinformatics&lt;/alt-title&gt;&lt;/titles&gt;&lt;periodical&gt;&lt;full-title&gt;BMC Bioinformatics&lt;/full-title&gt;&lt;abbr-1&gt;BMC bioinformatics&lt;/abbr-1&gt;&lt;/periodical&gt;&lt;alt-periodical&gt;&lt;full-title&gt;BMC Bioinformatics&lt;/full-title&gt;&lt;abbr-1&gt;BMC bioinformatics&lt;/abbr-1&gt;&lt;/alt-periodical&gt;&lt;pages&gt;559&lt;/pages&gt;&lt;volume&gt;9&lt;/volume&gt;&lt;edition&gt;2008/12/31&lt;/edition&gt;&lt;keywords&gt;&lt;keyword&gt;Algorithms&lt;/keyword&gt;&lt;keyword&gt;Animals&lt;/keyword&gt;&lt;keyword&gt;Computational Biology/*methods&lt;/keyword&gt;&lt;keyword&gt;Computer Graphics&lt;/keyword&gt;&lt;keyword&gt;*Computing Methodologies&lt;/keyword&gt;&lt;keyword&gt;Databases, Genetic&lt;/keyword&gt;&lt;keyword&gt;Gene Expression Profiling/methods&lt;/keyword&gt;&lt;keyword&gt;Humans&lt;/keyword&gt;&lt;keyword&gt;Mice&lt;/keyword&gt;&lt;keyword&gt;Oligonucleotide Array Sequence Analysis/*methods&lt;/keyword&gt;&lt;keyword&gt;Pattern Recognition, Automated&lt;/keyword&gt;&lt;keyword&gt;Programming Languages&lt;/keyword&gt;&lt;keyword&gt;*Software&lt;/keyword&gt;&lt;keyword&gt;Systems Biology&lt;/keyword&gt;&lt;/keywords&gt;&lt;dates&gt;&lt;year&gt;2008&lt;/year&gt;&lt;pub-dates&gt;&lt;date&gt;Dec 29&lt;/date&gt;&lt;/pub-dates&gt;&lt;/dates&gt;&lt;isbn&gt;1471-2105&lt;/isbn&gt;&lt;accession-num&gt;19114008&lt;/accession-num&gt;&lt;urls&gt;&lt;/urls&gt;&lt;custom2&gt;PMC2631488&lt;/custom2&gt;&lt;electronic-resource-num&gt;10.1186/1471-2105-9-559&lt;/electronic-resource-num&gt;&lt;remote-database-provider&gt;NLM&lt;/remote-database-provider&gt;&lt;language&gt;eng&lt;/language&gt;&lt;/record&gt;&lt;/Cite&gt;&lt;/EndNote&gt;</w:instrText>
      </w:r>
      <w:r w:rsidR="00FF6A59" w:rsidRPr="00550FC8">
        <w:rPr>
          <w:sz w:val="21"/>
          <w:szCs w:val="21"/>
        </w:rPr>
        <w:fldChar w:fldCharType="separate"/>
      </w:r>
      <w:r w:rsidR="00FF6A59" w:rsidRPr="00550FC8">
        <w:rPr>
          <w:noProof/>
          <w:sz w:val="21"/>
          <w:szCs w:val="21"/>
        </w:rPr>
        <w:t>(Langfelder and Horvath, 2008)</w:t>
      </w:r>
      <w:r w:rsidR="00FF6A59" w:rsidRPr="00550FC8">
        <w:rPr>
          <w:sz w:val="21"/>
          <w:szCs w:val="21"/>
        </w:rPr>
        <w:fldChar w:fldCharType="end"/>
      </w:r>
      <w:r w:rsidR="00531828" w:rsidRPr="00550FC8">
        <w:rPr>
          <w:rFonts w:cs="Times New Roman"/>
          <w:sz w:val="21"/>
          <w:szCs w:val="21"/>
        </w:rPr>
        <w:t xml:space="preserve">. </w:t>
      </w:r>
      <w:r w:rsidR="00912176" w:rsidRPr="00912176">
        <w:rPr>
          <w:rFonts w:cs="Times New Roman"/>
          <w:sz w:val="21"/>
          <w:szCs w:val="21"/>
        </w:rPr>
        <w:t>Outlier samples were excluded, and the optimal soft-thresholding power was determined from the scale-free topology fit index (signed R²) and mean connectivity, with a power of 2 selected</w:t>
      </w:r>
      <w:r w:rsidR="00531828" w:rsidRPr="00550FC8">
        <w:rPr>
          <w:rFonts w:cs="Times New Roman"/>
          <w:sz w:val="21"/>
          <w:szCs w:val="21"/>
        </w:rPr>
        <w:t xml:space="preserve">. </w:t>
      </w:r>
      <w:r w:rsidR="00553013" w:rsidRPr="00912176">
        <w:rPr>
          <w:rFonts w:cs="Times New Roman"/>
          <w:sz w:val="21"/>
          <w:szCs w:val="21"/>
        </w:rPr>
        <w:t>Co-expression modules were identified using a dynamic tree-cutting algorithm with a minimum module size of 100 and a merging threshold of 0.1</w:t>
      </w:r>
      <w:r w:rsidR="00531828" w:rsidRPr="00550FC8">
        <w:rPr>
          <w:rFonts w:cs="Times New Roman"/>
          <w:sz w:val="21"/>
          <w:szCs w:val="21"/>
        </w:rPr>
        <w:t xml:space="preserve">. </w:t>
      </w:r>
      <w:r w:rsidR="00F94D78" w:rsidRPr="00912176">
        <w:rPr>
          <w:rFonts w:cs="Times New Roman"/>
          <w:sz w:val="21"/>
          <w:szCs w:val="21"/>
        </w:rPr>
        <w:t>Pathway enrichment scores were used as phenotypic traits, and Pearson correlation analysis was performed with the psych package</w:t>
      </w:r>
      <w:r w:rsidR="00550FC8">
        <w:rPr>
          <w:rFonts w:cs="Times New Roman" w:hint="eastAsia"/>
          <w:sz w:val="21"/>
          <w:szCs w:val="21"/>
        </w:rPr>
        <w:t xml:space="preserve"> </w:t>
      </w:r>
      <w:r w:rsidR="00550FC8" w:rsidRPr="00B033B2">
        <w:rPr>
          <w:sz w:val="21"/>
          <w:szCs w:val="21"/>
        </w:rPr>
        <w:fldChar w:fldCharType="begin">
          <w:fldData xml:space="preserve">PEVuZE5vdGU+PENpdGU+PEF1dGhvcj5MaW48L0F1dGhvcj48WWVhcj4yMDIzPC9ZZWFyPjxSZWNO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</w:fldData>
        </w:fldChar>
      </w:r>
      <w:r w:rsidR="00550FC8">
        <w:rPr>
          <w:sz w:val="21"/>
          <w:szCs w:val="21"/>
        </w:rPr>
        <w:instrText xml:space="preserve"> ADDIN EN.CITE </w:instrText>
      </w:r>
      <w:r w:rsidR="00550FC8">
        <w:rPr>
          <w:sz w:val="21"/>
          <w:szCs w:val="21"/>
        </w:rPr>
        <w:fldChar w:fldCharType="begin">
          <w:fldData xml:space="preserve">PEVuZE5vdGU+PENpdGU+PEF1dGhvcj5MaW48L0F1dGhvcj48WWVhcj4yMDIzPC9ZZWFyPjxSZWNO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</w:fldData>
        </w:fldChar>
      </w:r>
      <w:r w:rsidR="00550FC8">
        <w:rPr>
          <w:sz w:val="21"/>
          <w:szCs w:val="21"/>
        </w:rPr>
        <w:instrText xml:space="preserve"> ADDIN EN.CITE.DATA </w:instrText>
      </w:r>
      <w:r w:rsidR="00550FC8">
        <w:rPr>
          <w:sz w:val="21"/>
          <w:szCs w:val="21"/>
        </w:rPr>
      </w:r>
      <w:r w:rsidR="00550FC8">
        <w:rPr>
          <w:sz w:val="21"/>
          <w:szCs w:val="21"/>
        </w:rPr>
        <w:fldChar w:fldCharType="end"/>
      </w:r>
      <w:r w:rsidR="00550FC8" w:rsidRPr="00B033B2">
        <w:rPr>
          <w:sz w:val="21"/>
          <w:szCs w:val="21"/>
        </w:rPr>
      </w:r>
      <w:r w:rsidR="00550FC8" w:rsidRPr="00B033B2">
        <w:rPr>
          <w:sz w:val="21"/>
          <w:szCs w:val="21"/>
        </w:rPr>
        <w:fldChar w:fldCharType="separate"/>
      </w:r>
      <w:r w:rsidR="00550FC8">
        <w:rPr>
          <w:noProof/>
          <w:sz w:val="21"/>
          <w:szCs w:val="21"/>
        </w:rPr>
        <w:t>(Lin et al., 2023)</w:t>
      </w:r>
      <w:r w:rsidR="00550FC8" w:rsidRPr="00B033B2">
        <w:rPr>
          <w:sz w:val="21"/>
          <w:szCs w:val="21"/>
        </w:rPr>
        <w:fldChar w:fldCharType="end"/>
      </w:r>
      <w:r w:rsidR="00531828" w:rsidRPr="00550FC8">
        <w:rPr>
          <w:rFonts w:cs="Times New Roman"/>
          <w:sz w:val="21"/>
          <w:szCs w:val="21"/>
        </w:rPr>
        <w:t xml:space="preserve">. </w:t>
      </w:r>
      <w:r w:rsidR="00F94D78" w:rsidRPr="00912176">
        <w:rPr>
          <w:rFonts w:cs="Times New Roman"/>
          <w:sz w:val="21"/>
          <w:szCs w:val="21"/>
        </w:rPr>
        <w:t>Modules showing the strongest positive and negative correlations with OXPHOS scores were designated as OXPHOS-associated modules</w:t>
      </w:r>
      <w:r w:rsidR="00531828" w:rsidRPr="00550FC8">
        <w:rPr>
          <w:rFonts w:cs="Times New Roman"/>
          <w:sz w:val="21"/>
          <w:szCs w:val="21"/>
        </w:rPr>
        <w:t xml:space="preserve">. In addition, </w:t>
      </w:r>
      <w:r w:rsidR="007E646F" w:rsidRPr="00912176">
        <w:rPr>
          <w:rFonts w:cs="Times New Roman"/>
          <w:sz w:val="21"/>
          <w:szCs w:val="21"/>
        </w:rPr>
        <w:t xml:space="preserve">Module–trait relationships were </w:t>
      </w:r>
      <w:r w:rsidR="007E646F" w:rsidRPr="00550FC8">
        <w:rPr>
          <w:rFonts w:cs="Times New Roman" w:hint="eastAsia"/>
          <w:sz w:val="21"/>
          <w:szCs w:val="21"/>
        </w:rPr>
        <w:t xml:space="preserve">also </w:t>
      </w:r>
      <w:r w:rsidR="007E646F" w:rsidRPr="00912176">
        <w:rPr>
          <w:rFonts w:cs="Times New Roman"/>
          <w:sz w:val="21"/>
          <w:szCs w:val="21"/>
        </w:rPr>
        <w:t>examined to assess correlations with schizophrenia status</w:t>
      </w:r>
      <w:r w:rsidR="00531828" w:rsidRPr="00550FC8">
        <w:rPr>
          <w:rFonts w:cs="Times New Roman"/>
          <w:sz w:val="21"/>
          <w:szCs w:val="21"/>
        </w:rPr>
        <w:t xml:space="preserve">. </w:t>
      </w:r>
      <w:r w:rsidR="00912176" w:rsidRPr="00912176">
        <w:rPr>
          <w:rFonts w:cs="Times New Roman"/>
          <w:sz w:val="21"/>
          <w:szCs w:val="21"/>
        </w:rPr>
        <w:t xml:space="preserve">Genes from OXPHOS-associated modules were then </w:t>
      </w:r>
      <w:r w:rsidR="00912176" w:rsidRPr="00912176">
        <w:rPr>
          <w:rFonts w:cs="Times New Roman"/>
          <w:sz w:val="21"/>
          <w:szCs w:val="21"/>
        </w:rPr>
        <w:lastRenderedPageBreak/>
        <w:t>intersected with DEGs to identify OXPHOS-related DEGs for downstream analyses.</w:t>
      </w:r>
    </w:p>
    <w:p w14:paraId="3C25F69E" w14:textId="5779DCBA" w:rsidR="00B36E31" w:rsidRPr="00B36E31" w:rsidRDefault="00B36E31" w:rsidP="006775C5">
      <w:pPr>
        <w:adjustRightInd w:val="0"/>
        <w:spacing w:line="360" w:lineRule="auto"/>
        <w:outlineLvl w:val="1"/>
        <w:rPr>
          <w:rFonts w:cs="Times New Roman"/>
          <w:b/>
          <w:bCs w:val="0"/>
          <w:sz w:val="21"/>
          <w:szCs w:val="21"/>
        </w:rPr>
      </w:pPr>
      <w:r w:rsidRPr="00B36E31">
        <w:rPr>
          <w:rFonts w:cs="Times New Roman"/>
          <w:b/>
          <w:sz w:val="21"/>
          <w:szCs w:val="21"/>
        </w:rPr>
        <w:t>Machine learning and validation analyses</w:t>
      </w:r>
    </w:p>
    <w:p w14:paraId="294E5632" w14:textId="03C4644B" w:rsidR="007A18B1" w:rsidRDefault="006756E8" w:rsidP="00B36E31">
      <w:pPr>
        <w:spacing w:line="360" w:lineRule="auto"/>
        <w:ind w:firstLineChars="200" w:firstLine="420"/>
        <w:rPr>
          <w:rFonts w:cs="Times New Roman"/>
          <w:sz w:val="21"/>
          <w:szCs w:val="21"/>
        </w:rPr>
      </w:pPr>
      <w:r w:rsidRPr="006756E8">
        <w:rPr>
          <w:rFonts w:cs="Times New Roman"/>
          <w:sz w:val="21"/>
          <w:szCs w:val="21"/>
        </w:rPr>
        <w:t>To refine disease-associated candidates, three machine learning algorithms</w:t>
      </w:r>
      <w:r w:rsidR="00004DB8" w:rsidRPr="00937784">
        <w:rPr>
          <w:rFonts w:cs="Times New Roman"/>
          <w:sz w:val="21"/>
          <w:szCs w:val="21"/>
        </w:rPr>
        <w:t xml:space="preserve">: least absolute shrinkage and selection operator (LASSO) regression </w:t>
      </w:r>
      <w:r w:rsidR="00004DB8" w:rsidRPr="00776E60">
        <w:rPr>
          <w:sz w:val="21"/>
          <w:szCs w:val="21"/>
        </w:rPr>
        <w:fldChar w:fldCharType="begin"/>
      </w:r>
      <w:r w:rsidR="00004DB8">
        <w:rPr>
          <w:sz w:val="21"/>
          <w:szCs w:val="21"/>
        </w:rPr>
        <w:instrText xml:space="preserve"> ADDIN EN.CITE &lt;EndNote&gt;&lt;Cite&gt;&lt;Author&gt;Friedman&lt;/Author&gt;&lt;Year&gt;2010&lt;/Year&gt;&lt;RecNum&gt;65&lt;/RecNum&gt;&lt;DisplayText&gt;(Friedman et al., 2010)&lt;/DisplayText&gt;&lt;record&gt;&lt;rec-number&gt;65&lt;/rec-number&gt;&lt;foreign-keys&gt;&lt;key app="EN" db-id="s9psse2d8adpfveve9nx5swea9twr00tf0as" timestamp="1735983548"&gt;65&lt;/key&gt;&lt;/foreign-keys&gt;&lt;ref-type name="Journal Article"&gt;17&lt;/ref-type&gt;&lt;contributors&gt;&lt;authors&gt;&lt;author&gt;Friedman, J.&lt;/author&gt;&lt;author&gt;Hastie, T.&lt;/author&gt;&lt;author&gt;Tibshirani, R.&lt;/author&gt;&lt;/authors&gt;&lt;/contributors&gt;&lt;auth-address&gt;Department of Statistics, Stanford University.&lt;/auth-address&gt;&lt;titles&gt;&lt;title&gt;Regularization Paths for Generalized Linear Models via Coordinate Descent&lt;/title&gt;&lt;secondary-title&gt;J Stat Softw&lt;/secondary-title&gt;&lt;alt-title&gt;Journal of statistical software&lt;/alt-title&gt;&lt;/titles&gt;&lt;periodical&gt;&lt;full-title&gt;J Stat Softw&lt;/full-title&gt;&lt;abbr-1&gt;Journal of statistical software&lt;/abbr-1&gt;&lt;/periodical&gt;&lt;alt-periodical&gt;&lt;full-title&gt;J Stat Softw&lt;/full-title&gt;&lt;abbr-1&gt;Journal of statistical software&lt;/abbr-1&gt;&lt;/alt-periodical&gt;&lt;pages&gt;1-22&lt;/pages&gt;&lt;volume&gt;33&lt;/volume&gt;&lt;number&gt;1&lt;/number&gt;&lt;edition&gt;2010/09/03&lt;/edition&gt;&lt;dates&gt;&lt;year&gt;2010&lt;/year&gt;&lt;/dates&gt;&lt;isbn&gt;1548-7660 (Print)&amp;#xD;1548-7660&lt;/isbn&gt;&lt;accession-num&gt;20808728&lt;/accession-num&gt;&lt;urls&gt;&lt;/urls&gt;&lt;custom2&gt;PMC2929880&lt;/custom2&gt;&lt;custom6&gt;NIHMS201118&lt;/custom6&gt;&lt;remote-database-provider&gt;NLM&lt;/remote-database-provider&gt;&lt;language&gt;eng&lt;/language&gt;&lt;/record&gt;&lt;/Cite&gt;&lt;/EndNote&gt;</w:instrText>
      </w:r>
      <w:r w:rsidR="00004DB8" w:rsidRPr="00776E60">
        <w:rPr>
          <w:sz w:val="21"/>
          <w:szCs w:val="21"/>
        </w:rPr>
        <w:fldChar w:fldCharType="separate"/>
      </w:r>
      <w:r w:rsidR="00004DB8">
        <w:rPr>
          <w:noProof/>
          <w:sz w:val="21"/>
          <w:szCs w:val="21"/>
        </w:rPr>
        <w:t>(Friedman et al., 2010)</w:t>
      </w:r>
      <w:r w:rsidR="00004DB8" w:rsidRPr="00776E60">
        <w:rPr>
          <w:sz w:val="21"/>
          <w:szCs w:val="21"/>
        </w:rPr>
        <w:fldChar w:fldCharType="end"/>
      </w:r>
      <w:r w:rsidR="00004DB8" w:rsidRPr="00937784">
        <w:rPr>
          <w:rFonts w:cs="Times New Roman"/>
          <w:sz w:val="21"/>
          <w:szCs w:val="21"/>
        </w:rPr>
        <w:t xml:space="preserve">, support vector machine–recursive feature elimination (SVM-RFE) </w:t>
      </w:r>
      <w:r w:rsidR="00004DB8" w:rsidRPr="00776E60">
        <w:rPr>
          <w:sz w:val="21"/>
          <w:szCs w:val="21"/>
        </w:rPr>
        <w:fldChar w:fldCharType="begin">
          <w:fldData xml:space="preserve">PEVuZE5vdGU+PENpdGU+PEF1dGhvcj5DaW5lbGxpPC9BdXRob3I+PFllYXI+MjAxNzwvWWVhcj48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</w:fldData>
        </w:fldChar>
      </w:r>
      <w:r w:rsidR="00004DB8">
        <w:rPr>
          <w:sz w:val="21"/>
          <w:szCs w:val="21"/>
        </w:rPr>
        <w:instrText xml:space="preserve"> ADDIN EN.CITE </w:instrText>
      </w:r>
      <w:r w:rsidR="00004DB8">
        <w:rPr>
          <w:sz w:val="21"/>
          <w:szCs w:val="21"/>
        </w:rPr>
        <w:fldChar w:fldCharType="begin">
          <w:fldData xml:space="preserve">PEVuZE5vdGU+PENpdGU+PEF1dGhvcj5DaW5lbGxpPC9BdXRob3I+PFllYXI+MjAxNzwvWWVhcj48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</w:fldData>
        </w:fldChar>
      </w:r>
      <w:r w:rsidR="00004DB8">
        <w:rPr>
          <w:sz w:val="21"/>
          <w:szCs w:val="21"/>
        </w:rPr>
        <w:instrText xml:space="preserve"> ADDIN EN.CITE.DATA </w:instrText>
      </w:r>
      <w:r w:rsidR="00004DB8">
        <w:rPr>
          <w:sz w:val="21"/>
          <w:szCs w:val="21"/>
        </w:rPr>
      </w:r>
      <w:r w:rsidR="00004DB8">
        <w:rPr>
          <w:sz w:val="21"/>
          <w:szCs w:val="21"/>
        </w:rPr>
        <w:fldChar w:fldCharType="end"/>
      </w:r>
      <w:r w:rsidR="00004DB8" w:rsidRPr="00776E60">
        <w:rPr>
          <w:sz w:val="21"/>
          <w:szCs w:val="21"/>
        </w:rPr>
      </w:r>
      <w:r w:rsidR="00004DB8" w:rsidRPr="00776E60">
        <w:rPr>
          <w:sz w:val="21"/>
          <w:szCs w:val="21"/>
        </w:rPr>
        <w:fldChar w:fldCharType="separate"/>
      </w:r>
      <w:r w:rsidR="00004DB8">
        <w:rPr>
          <w:noProof/>
          <w:sz w:val="21"/>
          <w:szCs w:val="21"/>
        </w:rPr>
        <w:t>(Cinelli et al., 2017)</w:t>
      </w:r>
      <w:r w:rsidR="00004DB8" w:rsidRPr="00776E60">
        <w:rPr>
          <w:sz w:val="21"/>
          <w:szCs w:val="21"/>
        </w:rPr>
        <w:fldChar w:fldCharType="end"/>
      </w:r>
      <w:r w:rsidR="00004DB8" w:rsidRPr="00937784">
        <w:rPr>
          <w:rFonts w:cs="Times New Roman"/>
          <w:sz w:val="21"/>
          <w:szCs w:val="21"/>
        </w:rPr>
        <w:t xml:space="preserve">, and random forest (RF) </w:t>
      </w:r>
      <w:r w:rsidR="00004DB8" w:rsidRPr="00776E60">
        <w:rPr>
          <w:rFonts w:eastAsia="楷体"/>
          <w:kern w:val="0"/>
          <w:sz w:val="21"/>
          <w:szCs w:val="21"/>
        </w:rPr>
        <w:fldChar w:fldCharType="begin"/>
      </w:r>
      <w:r w:rsidR="00004DB8">
        <w:rPr>
          <w:rFonts w:eastAsia="楷体"/>
          <w:kern w:val="0"/>
          <w:sz w:val="21"/>
          <w:szCs w:val="21"/>
        </w:rPr>
        <w:instrText xml:space="preserve"> ADDIN EN.CITE &lt;EndNote&gt;&lt;Cite&gt;&lt;Author&gt;Breiman&lt;/Author&gt;&lt;Year&gt;2001&lt;/Year&gt;&lt;RecNum&gt;125&lt;/RecNum&gt;&lt;DisplayText&gt;(Breiman, 2001)&lt;/DisplayText&gt;&lt;record&gt;&lt;rec-number&gt;125&lt;/rec-number&gt;&lt;foreign-keys&gt;&lt;key app="EN" db-id="s9psse2d8adpfveve9nx5swea9twr00tf0as" timestamp="1750686998"&gt;125&lt;/key&gt;&lt;/foreign-keys&gt;&lt;ref-type name="Journal Article"&gt;17&lt;/ref-type&gt;&lt;contributors&gt;&lt;authors&gt;&lt;author&gt;Breiman, Leo&lt;/author&gt;&lt;/authors&gt;&lt;/contributors&gt;&lt;titles&gt;&lt;title&gt;Random forests&lt;/title&gt;&lt;secondary-title&gt;Machine learning&lt;/secondary-title&gt;&lt;/titles&gt;&lt;periodical&gt;&lt;full-title&gt;Machine learning&lt;/full-title&gt;&lt;/periodical&gt;&lt;pages&gt;5-32&lt;/pages&gt;&lt;volume&gt;45&lt;/volume&gt;&lt;dates&gt;&lt;year&gt;2001&lt;/year&gt;&lt;/dates&gt;&lt;isbn&gt;0885-6125&lt;/isbn&gt;&lt;urls&gt;&lt;/urls&gt;&lt;/record&gt;&lt;/Cite&gt;&lt;/EndNote&gt;</w:instrText>
      </w:r>
      <w:r w:rsidR="00004DB8" w:rsidRPr="00776E60">
        <w:rPr>
          <w:rFonts w:eastAsia="楷体"/>
          <w:kern w:val="0"/>
          <w:sz w:val="21"/>
          <w:szCs w:val="21"/>
        </w:rPr>
        <w:fldChar w:fldCharType="separate"/>
      </w:r>
      <w:r w:rsidR="00004DB8">
        <w:rPr>
          <w:rFonts w:eastAsia="楷体"/>
          <w:noProof/>
          <w:kern w:val="0"/>
          <w:sz w:val="21"/>
          <w:szCs w:val="21"/>
        </w:rPr>
        <w:t>(Breiman, 2001)</w:t>
      </w:r>
      <w:r w:rsidR="00004DB8" w:rsidRPr="00776E60">
        <w:rPr>
          <w:rFonts w:eastAsia="楷体"/>
          <w:kern w:val="0"/>
          <w:sz w:val="21"/>
          <w:szCs w:val="21"/>
        </w:rPr>
        <w:fldChar w:fldCharType="end"/>
      </w:r>
      <w:r w:rsidR="00004DB8">
        <w:rPr>
          <w:rFonts w:cs="Times New Roman" w:hint="eastAsia"/>
          <w:sz w:val="21"/>
          <w:szCs w:val="21"/>
        </w:rPr>
        <w:t>,</w:t>
      </w:r>
      <w:r w:rsidRPr="006756E8">
        <w:rPr>
          <w:rFonts w:cs="Times New Roman"/>
          <w:sz w:val="21"/>
          <w:szCs w:val="21"/>
        </w:rPr>
        <w:t xml:space="preserve"> were applied</w:t>
      </w:r>
      <w:r w:rsidR="00274753" w:rsidRPr="00274753">
        <w:t xml:space="preserve"> </w:t>
      </w:r>
      <w:r w:rsidR="00274753" w:rsidRPr="00274753">
        <w:rPr>
          <w:rFonts w:cs="Times New Roman"/>
          <w:sz w:val="21"/>
          <w:szCs w:val="21"/>
        </w:rPr>
        <w:t>to the training dataset GSE87610</w:t>
      </w:r>
      <w:r w:rsidR="00937784" w:rsidRPr="00937784">
        <w:rPr>
          <w:rFonts w:cs="Times New Roman"/>
          <w:sz w:val="21"/>
          <w:szCs w:val="21"/>
        </w:rPr>
        <w:t xml:space="preserve">. </w:t>
      </w:r>
      <w:r w:rsidR="00775C8F" w:rsidRPr="00E601AE">
        <w:rPr>
          <w:rFonts w:cs="Times New Roman"/>
          <w:sz w:val="21"/>
          <w:szCs w:val="21"/>
        </w:rPr>
        <w:t>Genes identified by all methods were considered signature hub genes</w:t>
      </w:r>
      <w:r w:rsidR="00937784" w:rsidRPr="00937784">
        <w:rPr>
          <w:rFonts w:cs="Times New Roman"/>
          <w:sz w:val="21"/>
          <w:szCs w:val="21"/>
        </w:rPr>
        <w:t xml:space="preserve">. Receiver operating characteristic (ROC) curve analysis </w:t>
      </w:r>
      <w:r w:rsidR="0048171E" w:rsidRPr="00E601AE">
        <w:rPr>
          <w:rFonts w:cs="Times New Roman"/>
          <w:sz w:val="21"/>
          <w:szCs w:val="21"/>
        </w:rPr>
        <w:t>determined genes with AUC &gt; 0.7 and P &lt; 0.05 as diagnostically significant</w:t>
      </w:r>
      <w:r w:rsidR="00937784" w:rsidRPr="00937784">
        <w:rPr>
          <w:rFonts w:cs="Times New Roman"/>
          <w:sz w:val="21"/>
          <w:szCs w:val="21"/>
        </w:rPr>
        <w:t xml:space="preserve"> </w:t>
      </w:r>
      <w:r w:rsidR="00896A8E" w:rsidRPr="00C14517">
        <w:rPr>
          <w:sz w:val="21"/>
          <w:szCs w:val="21"/>
        </w:rPr>
        <w:fldChar w:fldCharType="begin"/>
      </w:r>
      <w:r w:rsidR="00896A8E">
        <w:rPr>
          <w:sz w:val="21"/>
          <w:szCs w:val="21"/>
        </w:rPr>
        <w:instrText xml:space="preserve"> ADDIN EN.CITE &lt;EndNote&gt;&lt;Cite&gt;&lt;Author&gt;Robin&lt;/Author&gt;&lt;Year&gt;2011&lt;/Year&gt;&lt;RecNum&gt;68&lt;/RecNum&gt;&lt;DisplayText&gt;(Robin et al., 2011)&lt;/DisplayText&gt;&lt;record&gt;&lt;rec-number&gt;68&lt;/rec-number&gt;&lt;foreign-keys&gt;&lt;key app="EN" db-id="s9psse2d8adpfveve9nx5swea9twr00tf0as" timestamp="1735984099"&gt;68&lt;/key&gt;&lt;/foreign-keys&gt;&lt;ref-type name="Journal Article"&gt;17&lt;/ref-type&gt;&lt;contributors&gt;&lt;authors&gt;&lt;author&gt;Robin, X.&lt;/author&gt;&lt;author&gt;Turck, N.&lt;/author&gt;&lt;author&gt;Hainard, A.&lt;/author&gt;&lt;author&gt;Tiberti, N.&lt;/author&gt;&lt;author&gt;Lisacek, F.&lt;/author&gt;&lt;author&gt;Sanchez, J. C.&lt;/author&gt;&lt;author&gt;Müller, M.&lt;/author&gt;&lt;/authors&gt;&lt;/contributors&gt;&lt;auth-address&gt;Biomedical Proteomics Research Group, Department of Structural Biology and Bioinformatics, Medical University Centre, Geneva, Switzerland. Xavier.Robin@unige.ch&lt;/auth-address&gt;&lt;titles&gt;&lt;title&gt;pROC: an open-source package for R and S+ to analyze and compare ROC curves&lt;/title&gt;&lt;secondary-title&gt;BMC Bioinformatics&lt;/secondary-title&gt;&lt;alt-title&gt;BMC bioinformatics&lt;/alt-title&gt;&lt;/titles&gt;&lt;periodical&gt;&lt;full-title&gt;BMC Bioinformatics&lt;/full-title&gt;&lt;abbr-1&gt;BMC bioinformatics&lt;/abbr-1&gt;&lt;/periodical&gt;&lt;alt-periodical&gt;&lt;full-title&gt;BMC Bioinformatics&lt;/full-title&gt;&lt;abbr-1&gt;BMC bioinformatics&lt;/abbr-1&gt;&lt;/alt-periodical&gt;&lt;pages&gt;77&lt;/pages&gt;&lt;volume&gt;12&lt;/volume&gt;&lt;edition&gt;2011/03/19&lt;/edition&gt;&lt;keywords&gt;&lt;keyword&gt;Biomarkers/analysis&lt;/keyword&gt;&lt;keyword&gt;Computational Biology/*methods&lt;/keyword&gt;&lt;keyword&gt;Confidence Intervals&lt;/keyword&gt;&lt;keyword&gt;*Data Interpretation, Statistical&lt;/keyword&gt;&lt;keyword&gt;Humans&lt;/keyword&gt;&lt;keyword&gt;Programming Languages&lt;/keyword&gt;&lt;keyword&gt;*ROC Curve&lt;/keyword&gt;&lt;keyword&gt;*Software&lt;/keyword&gt;&lt;/keywords&gt;&lt;dates&gt;&lt;year&gt;2011&lt;/year&gt;&lt;pub-dates&gt;&lt;date&gt;Mar 17&lt;/date&gt;&lt;/pub-dates&gt;&lt;/dates&gt;&lt;isbn&gt;1471-2105&lt;/isbn&gt;&lt;accession-num&gt;21414208&lt;/accession-num&gt;&lt;urls&gt;&lt;/urls&gt;&lt;custom2&gt;PMC3068975&lt;/custom2&gt;&lt;electronic-resource-num&gt;10.1186/1471-2105-12-77&lt;/electronic-resource-num&gt;&lt;remote-database-provider&gt;NLM&lt;/remote-database-provider&gt;&lt;language&gt;eng&lt;/language&gt;&lt;/record&gt;&lt;/Cite&gt;&lt;/EndNote&gt;</w:instrText>
      </w:r>
      <w:r w:rsidR="00896A8E" w:rsidRPr="00C14517">
        <w:rPr>
          <w:sz w:val="21"/>
          <w:szCs w:val="21"/>
        </w:rPr>
        <w:fldChar w:fldCharType="separate"/>
      </w:r>
      <w:r w:rsidR="00896A8E">
        <w:rPr>
          <w:noProof/>
          <w:sz w:val="21"/>
          <w:szCs w:val="21"/>
        </w:rPr>
        <w:t>(Robin et al., 2011)</w:t>
      </w:r>
      <w:r w:rsidR="00896A8E" w:rsidRPr="00C14517">
        <w:rPr>
          <w:sz w:val="21"/>
          <w:szCs w:val="21"/>
        </w:rPr>
        <w:fldChar w:fldCharType="end"/>
      </w:r>
      <w:r w:rsidR="0048171E">
        <w:rPr>
          <w:rFonts w:cs="Times New Roman" w:hint="eastAsia"/>
          <w:sz w:val="21"/>
          <w:szCs w:val="21"/>
        </w:rPr>
        <w:t xml:space="preserve">. </w:t>
      </w:r>
      <w:r w:rsidR="00E601AE" w:rsidRPr="00E601AE">
        <w:rPr>
          <w:rFonts w:cs="Times New Roman"/>
          <w:sz w:val="21"/>
          <w:szCs w:val="21"/>
        </w:rPr>
        <w:t>Hub gene expression was validated in both the GSE87610 and GSE247416 cohorts using the Wilcoxon rank-sum test (P &lt; 0.05). Correlation with OXPHOS scores was also assessed, with P &lt; 0.05 as significant.</w:t>
      </w:r>
      <w:bookmarkStart w:id="84" w:name="OLE_LINK271"/>
      <w:bookmarkStart w:id="85" w:name="OLE_LINK196"/>
    </w:p>
    <w:p w14:paraId="5CF3FD0E" w14:textId="2323A3C4" w:rsidR="00916A62" w:rsidRPr="00385A24" w:rsidRDefault="00385A24" w:rsidP="00C7670F">
      <w:pPr>
        <w:spacing w:line="360" w:lineRule="auto"/>
        <w:rPr>
          <w:rFonts w:cs="Times New Roman"/>
          <w:b/>
          <w:bCs w:val="0"/>
          <w:sz w:val="21"/>
          <w:szCs w:val="21"/>
        </w:rPr>
      </w:pPr>
      <w:r w:rsidRPr="00385A24">
        <w:rPr>
          <w:rFonts w:cs="Times New Roman"/>
          <w:b/>
          <w:bCs w:val="0"/>
          <w:sz w:val="21"/>
          <w:szCs w:val="21"/>
        </w:rPr>
        <w:t>s</w:t>
      </w:r>
      <w:r>
        <w:rPr>
          <w:rFonts w:cs="Times New Roman" w:hint="eastAsia"/>
          <w:b/>
          <w:bCs w:val="0"/>
          <w:sz w:val="21"/>
          <w:szCs w:val="21"/>
        </w:rPr>
        <w:t>n</w:t>
      </w:r>
      <w:r w:rsidRPr="00385A24">
        <w:rPr>
          <w:rFonts w:cs="Times New Roman"/>
          <w:b/>
          <w:bCs w:val="0"/>
          <w:sz w:val="21"/>
          <w:szCs w:val="21"/>
        </w:rPr>
        <w:t>RNA-seq data analysis</w:t>
      </w:r>
    </w:p>
    <w:p w14:paraId="5F429315" w14:textId="781186DF" w:rsidR="00564C12" w:rsidRDefault="009D734E" w:rsidP="00C07999">
      <w:pPr>
        <w:tabs>
          <w:tab w:val="center" w:pos="4153"/>
        </w:tabs>
        <w:adjustRightInd w:val="0"/>
        <w:spacing w:line="360" w:lineRule="auto"/>
        <w:ind w:firstLineChars="200" w:firstLine="420"/>
        <w:outlineLvl w:val="1"/>
        <w:rPr>
          <w:rFonts w:cs="Times New Roman"/>
          <w:color w:val="212121"/>
          <w:sz w:val="21"/>
          <w:szCs w:val="21"/>
          <w:shd w:val="clear" w:color="auto" w:fill="FFFFFF"/>
        </w:rPr>
      </w:pPr>
      <w:bookmarkStart w:id="86" w:name="OLE_LINK259"/>
      <w:bookmarkStart w:id="87" w:name="OLE_LINK1"/>
      <w:bookmarkEnd w:id="80"/>
      <w:bookmarkEnd w:id="81"/>
      <w:bookmarkEnd w:id="82"/>
      <w:bookmarkEnd w:id="83"/>
      <w:bookmarkEnd w:id="84"/>
      <w:bookmarkEnd w:id="85"/>
      <w:r w:rsidRPr="00630B46">
        <w:rPr>
          <w:rFonts w:cs="Times New Roman"/>
          <w:color w:val="212121"/>
          <w:sz w:val="21"/>
          <w:szCs w:val="21"/>
          <w:shd w:val="clear" w:color="auto" w:fill="FFFFFF"/>
        </w:rPr>
        <w:t xml:space="preserve">The </w:t>
      </w:r>
      <w:r w:rsidR="00F438B6" w:rsidRPr="00C55FAB">
        <w:rPr>
          <w:rFonts w:eastAsia="楷体"/>
          <w:sz w:val="21"/>
          <w:szCs w:val="21"/>
        </w:rPr>
        <w:t xml:space="preserve">snRNA-seq data were processed using the Seurat R package </w:t>
      </w:r>
      <w:r w:rsidR="00EC41D1" w:rsidRPr="00630B46">
        <w:rPr>
          <w:rFonts w:cs="Times New Roman"/>
          <w:color w:val="212121"/>
          <w:sz w:val="21"/>
          <w:szCs w:val="21"/>
          <w:shd w:val="clear" w:color="auto" w:fill="FFFFFF"/>
        </w:rPr>
        <w:t xml:space="preserve"> </w:t>
      </w:r>
      <w:r w:rsidR="00EC41D1" w:rsidRPr="00501ECD">
        <w:rPr>
          <w:rFonts w:eastAsia="楷体"/>
          <w:sz w:val="21"/>
          <w:szCs w:val="21"/>
        </w:rPr>
        <w:fldChar w:fldCharType="begin">
          <w:fldData xml:space="preserve">PEVuZE5vdGU+PENpdGU+PEF1dGhvcj5TYXRpamE8L0F1dGhvcj48WWVhcj4yMDE1PC9ZZWFyPjxS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</w:fldData>
        </w:fldChar>
      </w:r>
      <w:r w:rsidR="00EC41D1">
        <w:rPr>
          <w:rFonts w:eastAsia="楷体"/>
          <w:sz w:val="21"/>
          <w:szCs w:val="21"/>
        </w:rPr>
        <w:instrText xml:space="preserve"> ADDIN EN.CITE </w:instrText>
      </w:r>
      <w:r w:rsidR="00EC41D1">
        <w:rPr>
          <w:rFonts w:eastAsia="楷体"/>
          <w:sz w:val="21"/>
          <w:szCs w:val="21"/>
        </w:rPr>
        <w:fldChar w:fldCharType="begin">
          <w:fldData xml:space="preserve">PEVuZE5vdGU+PENpdGU+PEF1dGhvcj5TYXRpamE8L0F1dGhvcj48WWVhcj4yMDE1PC9ZZWFyPjxS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</w:fldData>
        </w:fldChar>
      </w:r>
      <w:r w:rsidR="00EC41D1">
        <w:rPr>
          <w:rFonts w:eastAsia="楷体"/>
          <w:sz w:val="21"/>
          <w:szCs w:val="21"/>
        </w:rPr>
        <w:instrText xml:space="preserve"> ADDIN EN.CITE.DATA </w:instrText>
      </w:r>
      <w:r w:rsidR="00EC41D1">
        <w:rPr>
          <w:rFonts w:eastAsia="楷体"/>
          <w:sz w:val="21"/>
          <w:szCs w:val="21"/>
        </w:rPr>
      </w:r>
      <w:r w:rsidR="00EC41D1">
        <w:rPr>
          <w:rFonts w:eastAsia="楷体"/>
          <w:sz w:val="21"/>
          <w:szCs w:val="21"/>
        </w:rPr>
        <w:fldChar w:fldCharType="end"/>
      </w:r>
      <w:r w:rsidR="00EC41D1" w:rsidRPr="00501ECD">
        <w:rPr>
          <w:rFonts w:eastAsia="楷体"/>
          <w:sz w:val="21"/>
          <w:szCs w:val="21"/>
        </w:rPr>
      </w:r>
      <w:r w:rsidR="00EC41D1" w:rsidRPr="00501ECD">
        <w:rPr>
          <w:rFonts w:eastAsia="楷体"/>
          <w:sz w:val="21"/>
          <w:szCs w:val="21"/>
        </w:rPr>
        <w:fldChar w:fldCharType="separate"/>
      </w:r>
      <w:r w:rsidR="00EC41D1">
        <w:rPr>
          <w:rFonts w:eastAsia="楷体"/>
          <w:noProof/>
          <w:sz w:val="21"/>
          <w:szCs w:val="21"/>
        </w:rPr>
        <w:t>(Satija et al., 2015)</w:t>
      </w:r>
      <w:r w:rsidR="00EC41D1" w:rsidRPr="00501ECD">
        <w:rPr>
          <w:rFonts w:eastAsia="楷体"/>
          <w:sz w:val="21"/>
          <w:szCs w:val="21"/>
        </w:rPr>
        <w:fldChar w:fldCharType="end"/>
      </w:r>
      <w:r w:rsidR="00F438B6" w:rsidRPr="00C55FAB">
        <w:rPr>
          <w:rFonts w:eastAsia="楷体"/>
          <w:sz w:val="21"/>
          <w:szCs w:val="21"/>
        </w:rPr>
        <w:t xml:space="preserve">. Cells with 500–30,000 detected genes and &lt;10% mitochondrial transcripts were retained. After quality control, 799,217 cells were included for downstream analysis. Data </w:t>
      </w:r>
      <w:proofErr w:type="gramStart"/>
      <w:r w:rsidR="00F438B6" w:rsidRPr="00C55FAB">
        <w:rPr>
          <w:rFonts w:eastAsia="楷体"/>
          <w:sz w:val="21"/>
          <w:szCs w:val="21"/>
        </w:rPr>
        <w:t>were</w:t>
      </w:r>
      <w:proofErr w:type="gramEnd"/>
      <w:r w:rsidR="00F438B6" w:rsidRPr="00C55FAB">
        <w:rPr>
          <w:rFonts w:eastAsia="楷体"/>
          <w:sz w:val="21"/>
          <w:szCs w:val="21"/>
        </w:rPr>
        <w:t xml:space="preserve"> normalized, and highly variable genes were identified. Dimensionality reduction was performed by principal component analysis (PCA), followed by sample integration. Cell clustering was conducted with </w:t>
      </w:r>
      <w:proofErr w:type="spellStart"/>
      <w:r w:rsidR="00F438B6" w:rsidRPr="00C55FAB">
        <w:rPr>
          <w:rFonts w:eastAsia="楷体"/>
          <w:sz w:val="21"/>
          <w:szCs w:val="21"/>
        </w:rPr>
        <w:t>FindNeighbors</w:t>
      </w:r>
      <w:proofErr w:type="spellEnd"/>
      <w:r w:rsidR="00F438B6" w:rsidRPr="00C55FAB">
        <w:rPr>
          <w:rFonts w:eastAsia="楷体"/>
          <w:sz w:val="21"/>
          <w:szCs w:val="21"/>
        </w:rPr>
        <w:t xml:space="preserve"> and </w:t>
      </w:r>
      <w:proofErr w:type="spellStart"/>
      <w:r w:rsidR="00F438B6" w:rsidRPr="00C55FAB">
        <w:rPr>
          <w:rFonts w:eastAsia="楷体"/>
          <w:sz w:val="21"/>
          <w:szCs w:val="21"/>
        </w:rPr>
        <w:t>FindClusters</w:t>
      </w:r>
      <w:proofErr w:type="spellEnd"/>
      <w:r w:rsidR="00EC41D1">
        <w:rPr>
          <w:rFonts w:eastAsia="楷体" w:hint="eastAsia"/>
          <w:sz w:val="21"/>
          <w:szCs w:val="21"/>
        </w:rPr>
        <w:t xml:space="preserve"> </w:t>
      </w:r>
      <w:r w:rsidR="00EC41D1" w:rsidRPr="00501ECD">
        <w:rPr>
          <w:rFonts w:eastAsia="楷体"/>
          <w:sz w:val="21"/>
          <w:szCs w:val="21"/>
        </w:rPr>
        <w:fldChar w:fldCharType="begin">
          <w:fldData xml:space="preserve">PEVuZE5vdGU+PENpdGU+PEF1dGhvcj5TdHVhcnQ8L0F1dGhvcj48WWVhcj4yMDE5PC9ZZWFyPjxS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</w:fldData>
        </w:fldChar>
      </w:r>
      <w:r w:rsidR="00EC41D1">
        <w:rPr>
          <w:rFonts w:eastAsia="楷体"/>
          <w:sz w:val="21"/>
          <w:szCs w:val="21"/>
        </w:rPr>
        <w:instrText xml:space="preserve"> ADDIN EN.CITE </w:instrText>
      </w:r>
      <w:r w:rsidR="00EC41D1">
        <w:rPr>
          <w:rFonts w:eastAsia="楷体"/>
          <w:sz w:val="21"/>
          <w:szCs w:val="21"/>
        </w:rPr>
        <w:fldChar w:fldCharType="begin">
          <w:fldData xml:space="preserve">PEVuZE5vdGU+PENpdGU+PEF1dGhvcj5TdHVhcnQ8L0F1dGhvcj48WWVhcj4yMDE5PC9ZZWFyPjxS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</w:fldData>
        </w:fldChar>
      </w:r>
      <w:r w:rsidR="00EC41D1">
        <w:rPr>
          <w:rFonts w:eastAsia="楷体"/>
          <w:sz w:val="21"/>
          <w:szCs w:val="21"/>
        </w:rPr>
        <w:instrText xml:space="preserve"> ADDIN EN.CITE.DATA </w:instrText>
      </w:r>
      <w:r w:rsidR="00EC41D1">
        <w:rPr>
          <w:rFonts w:eastAsia="楷体"/>
          <w:sz w:val="21"/>
          <w:szCs w:val="21"/>
        </w:rPr>
      </w:r>
      <w:r w:rsidR="00EC41D1">
        <w:rPr>
          <w:rFonts w:eastAsia="楷体"/>
          <w:sz w:val="21"/>
          <w:szCs w:val="21"/>
        </w:rPr>
        <w:fldChar w:fldCharType="end"/>
      </w:r>
      <w:r w:rsidR="00EC41D1" w:rsidRPr="00501ECD">
        <w:rPr>
          <w:rFonts w:eastAsia="楷体"/>
          <w:sz w:val="21"/>
          <w:szCs w:val="21"/>
        </w:rPr>
      </w:r>
      <w:r w:rsidR="00EC41D1" w:rsidRPr="00501ECD">
        <w:rPr>
          <w:rFonts w:eastAsia="楷体"/>
          <w:sz w:val="21"/>
          <w:szCs w:val="21"/>
        </w:rPr>
        <w:fldChar w:fldCharType="separate"/>
      </w:r>
      <w:r w:rsidR="00EC41D1">
        <w:rPr>
          <w:rFonts w:eastAsia="楷体"/>
          <w:noProof/>
          <w:sz w:val="21"/>
          <w:szCs w:val="21"/>
        </w:rPr>
        <w:t>(Stuart et al., 2019)</w:t>
      </w:r>
      <w:r w:rsidR="00EC41D1" w:rsidRPr="00501ECD">
        <w:rPr>
          <w:rFonts w:eastAsia="楷体"/>
          <w:sz w:val="21"/>
          <w:szCs w:val="21"/>
        </w:rPr>
        <w:fldChar w:fldCharType="end"/>
      </w:r>
      <w:r w:rsidR="00F438B6" w:rsidRPr="00C55FAB">
        <w:rPr>
          <w:rFonts w:eastAsia="楷体"/>
          <w:sz w:val="21"/>
          <w:szCs w:val="21"/>
        </w:rPr>
        <w:t xml:space="preserve"> and cell types were annotated based on canonical marker genes from published studies </w:t>
      </w:r>
      <w:r w:rsidR="00EC41D1">
        <w:rPr>
          <w:bCs w:val="0"/>
          <w:sz w:val="21"/>
          <w:szCs w:val="21"/>
        </w:rPr>
        <w:fldChar w:fldCharType="begin"/>
      </w:r>
      <w:r w:rsidR="00EC41D1">
        <w:rPr>
          <w:bCs w:val="0"/>
          <w:sz w:val="21"/>
          <w:szCs w:val="21"/>
        </w:rPr>
        <w:instrText xml:space="preserve"> ADDIN EN.CITE &lt;EndNote&gt;&lt;Cite&gt;&lt;Author&gt;Fröhlich&lt;/Author&gt;&lt;Year&gt;2024&lt;/Year&gt;&lt;RecNum&gt;141&lt;/RecNum&gt;&lt;DisplayText&gt;(Fröhlich et al., 2024)&lt;/DisplayText&gt;&lt;record&gt;&lt;rec-number&gt;141&lt;/rec-number&gt;&lt;foreign-keys&gt;&lt;key app="EN" db-id="s9psse2d8adpfveve9nx5swea9twr00tf0as" timestamp="1751813306"&gt;141&lt;/key&gt;&lt;/foreign-keys&gt;&lt;ref-type name="Journal Article"&gt;17&lt;/ref-type&gt;&lt;contributors&gt;&lt;authors&gt;&lt;author&gt;Fröhlich, Anna S&lt;/author&gt;&lt;author&gt;Gerstner, Nathalie&lt;/author&gt;&lt;author&gt;Gagliardi, Miriam&lt;/author&gt;&lt;author&gt;Ködel, Maik&lt;/author&gt;&lt;author&gt;Yusupov, Natan&lt;/author&gt;&lt;author&gt;Matosin, Natalie&lt;/author&gt;&lt;author&gt;Czamara, Darina&lt;/author&gt;&lt;author&gt;Sauer, Susann&lt;/author&gt;&lt;author&gt;Roeh, Simone&lt;/author&gt;&lt;author&gt;Murek, Vanessa&lt;/author&gt;&lt;/authors&gt;&lt;/contributors&gt;&lt;titles&gt;&lt;title&gt;Single-nucleus transcriptomic profiling of human orbitofrontal cortex reveals convergent effects of aging and psychiatric disease&lt;/title&gt;&lt;secondary-title&gt;Nature Neuroscience&lt;/secondary-title&gt;&lt;/titles&gt;&lt;periodical&gt;&lt;full-title&gt;Nature Neuroscience&lt;/full-title&gt;&lt;/periodical&gt;&lt;pages&gt;2021-2032&lt;/pages&gt;&lt;volume&gt;27&lt;/volume&gt;&lt;number&gt;10&lt;/number&gt;&lt;dates&gt;&lt;year&gt;2024&lt;/year&gt;&lt;/dates&gt;&lt;isbn&gt;1097-6256&lt;/isbn&gt;&lt;urls&gt;&lt;/urls&gt;&lt;/record&gt;&lt;/Cite&gt;&lt;/EndNote&gt;</w:instrText>
      </w:r>
      <w:r w:rsidR="00EC41D1">
        <w:rPr>
          <w:bCs w:val="0"/>
          <w:sz w:val="21"/>
          <w:szCs w:val="21"/>
        </w:rPr>
        <w:fldChar w:fldCharType="separate"/>
      </w:r>
      <w:r w:rsidR="00EC41D1">
        <w:rPr>
          <w:bCs w:val="0"/>
          <w:noProof/>
          <w:sz w:val="21"/>
          <w:szCs w:val="21"/>
        </w:rPr>
        <w:t>(Fröhlich et al., 2024)</w:t>
      </w:r>
      <w:r w:rsidR="00EC41D1">
        <w:rPr>
          <w:bCs w:val="0"/>
          <w:sz w:val="21"/>
          <w:szCs w:val="21"/>
        </w:rPr>
        <w:fldChar w:fldCharType="end"/>
      </w:r>
      <w:r w:rsidR="00EC41D1" w:rsidRPr="00394FEE">
        <w:rPr>
          <w:rFonts w:eastAsia="楷体"/>
          <w:sz w:val="21"/>
          <w:szCs w:val="21"/>
        </w:rPr>
        <w:t>.</w:t>
      </w:r>
      <w:r w:rsidR="00EE2F32">
        <w:rPr>
          <w:rFonts w:eastAsia="楷体" w:hint="eastAsia"/>
          <w:sz w:val="21"/>
          <w:szCs w:val="21"/>
        </w:rPr>
        <w:t xml:space="preserve"> </w:t>
      </w:r>
      <w:r w:rsidR="00170B4F" w:rsidRPr="00170B4F">
        <w:rPr>
          <w:rFonts w:eastAsia="楷体"/>
          <w:sz w:val="21"/>
          <w:szCs w:val="21"/>
        </w:rPr>
        <w:t>Pathways associated with ATP synthesis,</w:t>
      </w:r>
      <w:r w:rsidR="00CF5859">
        <w:rPr>
          <w:rFonts w:eastAsia="楷体" w:hint="eastAsia"/>
          <w:sz w:val="21"/>
          <w:szCs w:val="21"/>
        </w:rPr>
        <w:t xml:space="preserve"> including</w:t>
      </w:r>
      <w:r w:rsidR="00170B4F" w:rsidRPr="00170B4F">
        <w:rPr>
          <w:rFonts w:eastAsia="楷体"/>
          <w:sz w:val="21"/>
          <w:szCs w:val="21"/>
        </w:rPr>
        <w:t xml:space="preserve"> OXPHOS, glycolysis/gluconeogenesis, and the tricarboxylic acid (TCA) cycle, were annotated utilizing KEGGREST</w:t>
      </w:r>
      <w:r w:rsidR="00CF5859">
        <w:rPr>
          <w:rFonts w:eastAsia="楷体" w:hint="eastAsia"/>
          <w:sz w:val="21"/>
          <w:szCs w:val="21"/>
        </w:rPr>
        <w:t xml:space="preserve"> </w:t>
      </w:r>
      <w:r w:rsidR="00CF5859">
        <w:rPr>
          <w:rFonts w:cs="Times New Roman"/>
          <w:color w:val="212121"/>
          <w:sz w:val="21"/>
          <w:szCs w:val="21"/>
          <w:shd w:val="clear" w:color="auto" w:fill="FFFFFF"/>
        </w:rPr>
        <w:fldChar w:fldCharType="begin"/>
      </w:r>
      <w:r w:rsidR="00CF5859">
        <w:rPr>
          <w:rFonts w:cs="Times New Roman"/>
          <w:color w:val="212121"/>
          <w:sz w:val="21"/>
          <w:szCs w:val="21"/>
          <w:shd w:val="clear" w:color="auto" w:fill="FFFFFF"/>
        </w:rPr>
        <w:instrText xml:space="preserve"> ADDIN EN.CITE &lt;EndNote&gt;&lt;Cite&gt;&lt;Author&gt;Tenenbaum&lt;/Author&gt;&lt;Year&gt;2021&lt;/Year&gt;&lt;RecNum&gt;234&lt;/RecNum&gt;&lt;DisplayText&gt;(Tenenbaum and Maintainer, 2021)&lt;/DisplayText&gt;&lt;record&gt;&lt;rec-number&gt;234&lt;/rec-number&gt;&lt;foreign-keys&gt;&lt;key app="EN" db-id="s9psse2d8adpfveve9nx5swea9twr00tf0as" timestamp="1758643699"&gt;234&lt;/key&gt;&lt;/foreign-keys&gt;&lt;ref-type name="Computer Program"&gt;9&lt;/ref-type&gt;&lt;contributors&gt;&lt;authors&gt;&lt;author&gt;Tenenbaum, D.&lt;/author&gt;&lt;author&gt;Maintainer, B.&lt;/author&gt;&lt;/authors&gt;&lt;/contributors&gt;&lt;titles&gt;&lt;title&gt;KEGGREST: Client-side REST access to the Kyoto Encyclopedia of Genes and Genomes (KEGG)&lt;/title&gt;&lt;/titles&gt;&lt;edition&gt;R package version 1.33.0&lt;/edition&gt;&lt;dates&gt;&lt;year&gt;2021&lt;/year&gt;&lt;/dates&gt;&lt;publisher&gt;Comprehensive R Archive Network (CRAN)&lt;/publisher&gt;&lt;urls&gt;&lt;related-urls&gt;&lt;url&gt;https://CRAN.R-project.org/package=KEGGREST&lt;/url&gt;&lt;/related-urls&gt;&lt;/urls&gt;&lt;/record&gt;&lt;/Cite&gt;&lt;/EndNote&gt;</w:instrText>
      </w:r>
      <w:r w:rsidR="00CF5859">
        <w:rPr>
          <w:rFonts w:cs="Times New Roman"/>
          <w:color w:val="212121"/>
          <w:sz w:val="21"/>
          <w:szCs w:val="21"/>
          <w:shd w:val="clear" w:color="auto" w:fill="FFFFFF"/>
        </w:rPr>
        <w:fldChar w:fldCharType="separate"/>
      </w:r>
      <w:r w:rsidR="00CF5859">
        <w:rPr>
          <w:rFonts w:cs="Times New Roman"/>
          <w:noProof/>
          <w:color w:val="212121"/>
          <w:sz w:val="21"/>
          <w:szCs w:val="21"/>
          <w:shd w:val="clear" w:color="auto" w:fill="FFFFFF"/>
        </w:rPr>
        <w:t>(Tenenbaum and Maintainer, 2021)</w:t>
      </w:r>
      <w:r w:rsidR="00CF5859">
        <w:rPr>
          <w:rFonts w:cs="Times New Roman"/>
          <w:color w:val="212121"/>
          <w:sz w:val="21"/>
          <w:szCs w:val="21"/>
          <w:shd w:val="clear" w:color="auto" w:fill="FFFFFF"/>
        </w:rPr>
        <w:fldChar w:fldCharType="end"/>
      </w:r>
      <w:r w:rsidR="00170B4F" w:rsidRPr="00170B4F">
        <w:rPr>
          <w:rFonts w:eastAsia="楷体"/>
          <w:sz w:val="21"/>
          <w:szCs w:val="21"/>
        </w:rPr>
        <w:t xml:space="preserve">. Enrichment scoring was conducted using </w:t>
      </w:r>
      <w:proofErr w:type="spellStart"/>
      <w:r w:rsidR="00170B4F" w:rsidRPr="00170B4F">
        <w:rPr>
          <w:rFonts w:eastAsia="楷体"/>
          <w:sz w:val="21"/>
          <w:szCs w:val="21"/>
        </w:rPr>
        <w:t>AUCell</w:t>
      </w:r>
      <w:proofErr w:type="spellEnd"/>
      <w:r w:rsidR="00170B4F" w:rsidRPr="00170B4F">
        <w:rPr>
          <w:rFonts w:eastAsia="楷体"/>
          <w:sz w:val="21"/>
          <w:szCs w:val="21"/>
        </w:rPr>
        <w:t xml:space="preserve"> </w:t>
      </w:r>
      <w:r w:rsidR="00CF5859">
        <w:rPr>
          <w:rFonts w:cs="Times New Roman"/>
          <w:color w:val="212121"/>
          <w:sz w:val="21"/>
          <w:szCs w:val="21"/>
          <w:shd w:val="clear" w:color="auto" w:fill="FFFFFF"/>
        </w:rPr>
        <w:fldChar w:fldCharType="begin">
          <w:fldData xml:space="preserve">PEVuZE5vdGU+PENpdGU+PEF1dGhvcj5BaWJhcjwvQXV0aG9yPjxZZWFyPjIwMTc8L1llYXI+PFJl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</w:fldData>
        </w:fldChar>
      </w:r>
      <w:r w:rsidR="00CF5859">
        <w:rPr>
          <w:rFonts w:cs="Times New Roman"/>
          <w:color w:val="212121"/>
          <w:sz w:val="21"/>
          <w:szCs w:val="21"/>
          <w:shd w:val="clear" w:color="auto" w:fill="FFFFFF"/>
        </w:rPr>
        <w:instrText xml:space="preserve"> ADDIN EN.CITE </w:instrText>
      </w:r>
      <w:r w:rsidR="00CF5859">
        <w:rPr>
          <w:rFonts w:cs="Times New Roman"/>
          <w:color w:val="212121"/>
          <w:sz w:val="21"/>
          <w:szCs w:val="21"/>
          <w:shd w:val="clear" w:color="auto" w:fill="FFFFFF"/>
        </w:rPr>
        <w:fldChar w:fldCharType="begin">
          <w:fldData xml:space="preserve">PEVuZE5vdGU+PENpdGU+PEF1dGhvcj5BaWJhcjwvQXV0aG9yPjxZZWFyPjIwMTc8L1llYXI+PFJl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</w:fldData>
        </w:fldChar>
      </w:r>
      <w:r w:rsidR="00CF5859">
        <w:rPr>
          <w:rFonts w:cs="Times New Roman"/>
          <w:color w:val="212121"/>
          <w:sz w:val="21"/>
          <w:szCs w:val="21"/>
          <w:shd w:val="clear" w:color="auto" w:fill="FFFFFF"/>
        </w:rPr>
        <w:instrText xml:space="preserve"> ADDIN EN.CITE.DATA </w:instrText>
      </w:r>
      <w:r w:rsidR="00CF5859">
        <w:rPr>
          <w:rFonts w:cs="Times New Roman"/>
          <w:color w:val="212121"/>
          <w:sz w:val="21"/>
          <w:szCs w:val="21"/>
          <w:shd w:val="clear" w:color="auto" w:fill="FFFFFF"/>
        </w:rPr>
      </w:r>
      <w:r w:rsidR="00CF5859">
        <w:rPr>
          <w:rFonts w:cs="Times New Roman"/>
          <w:color w:val="212121"/>
          <w:sz w:val="21"/>
          <w:szCs w:val="21"/>
          <w:shd w:val="clear" w:color="auto" w:fill="FFFFFF"/>
        </w:rPr>
        <w:fldChar w:fldCharType="end"/>
      </w:r>
      <w:r w:rsidR="00CF5859">
        <w:rPr>
          <w:rFonts w:cs="Times New Roman"/>
          <w:color w:val="212121"/>
          <w:sz w:val="21"/>
          <w:szCs w:val="21"/>
          <w:shd w:val="clear" w:color="auto" w:fill="FFFFFF"/>
        </w:rPr>
      </w:r>
      <w:r w:rsidR="00CF5859">
        <w:rPr>
          <w:rFonts w:cs="Times New Roman"/>
          <w:color w:val="212121"/>
          <w:sz w:val="21"/>
          <w:szCs w:val="21"/>
          <w:shd w:val="clear" w:color="auto" w:fill="FFFFFF"/>
        </w:rPr>
        <w:fldChar w:fldCharType="separate"/>
      </w:r>
      <w:r w:rsidR="00CF5859">
        <w:rPr>
          <w:rFonts w:cs="Times New Roman"/>
          <w:noProof/>
          <w:color w:val="212121"/>
          <w:sz w:val="21"/>
          <w:szCs w:val="21"/>
          <w:shd w:val="clear" w:color="auto" w:fill="FFFFFF"/>
        </w:rPr>
        <w:t>(Aibar et al., 2017)</w:t>
      </w:r>
      <w:r w:rsidR="00CF5859">
        <w:rPr>
          <w:rFonts w:cs="Times New Roman"/>
          <w:color w:val="212121"/>
          <w:sz w:val="21"/>
          <w:szCs w:val="21"/>
          <w:shd w:val="clear" w:color="auto" w:fill="FFFFFF"/>
        </w:rPr>
        <w:fldChar w:fldCharType="end"/>
      </w:r>
      <w:r w:rsidR="00170B4F" w:rsidRPr="00170B4F">
        <w:rPr>
          <w:rFonts w:eastAsia="楷体"/>
          <w:sz w:val="21"/>
          <w:szCs w:val="21"/>
        </w:rPr>
        <w:t xml:space="preserve">. Subsequently, OXPHOS scores were calculated employing multiple complementary methodologies, including </w:t>
      </w:r>
      <w:proofErr w:type="spellStart"/>
      <w:r w:rsidR="00170B4F" w:rsidRPr="00170B4F">
        <w:rPr>
          <w:rFonts w:eastAsia="楷体"/>
          <w:sz w:val="21"/>
          <w:szCs w:val="21"/>
        </w:rPr>
        <w:t>AUCell</w:t>
      </w:r>
      <w:proofErr w:type="spellEnd"/>
      <w:r w:rsidR="00170B4F" w:rsidRPr="00170B4F">
        <w:rPr>
          <w:rFonts w:eastAsia="楷体"/>
          <w:sz w:val="21"/>
          <w:szCs w:val="21"/>
        </w:rPr>
        <w:t xml:space="preserve">, </w:t>
      </w:r>
      <w:proofErr w:type="spellStart"/>
      <w:r w:rsidR="00170B4F" w:rsidRPr="00170B4F">
        <w:rPr>
          <w:rFonts w:eastAsia="楷体"/>
          <w:sz w:val="21"/>
          <w:szCs w:val="21"/>
        </w:rPr>
        <w:t>AddModuleScore</w:t>
      </w:r>
      <w:proofErr w:type="spellEnd"/>
      <w:r w:rsidR="00170B4F" w:rsidRPr="00170B4F">
        <w:rPr>
          <w:rFonts w:eastAsia="楷体"/>
          <w:sz w:val="21"/>
          <w:szCs w:val="21"/>
        </w:rPr>
        <w:t xml:space="preserve">, Scoring, </w:t>
      </w:r>
      <w:proofErr w:type="spellStart"/>
      <w:r w:rsidR="00170B4F" w:rsidRPr="00170B4F">
        <w:rPr>
          <w:rFonts w:eastAsia="楷体"/>
          <w:sz w:val="21"/>
          <w:szCs w:val="21"/>
        </w:rPr>
        <w:t>singscore</w:t>
      </w:r>
      <w:proofErr w:type="spellEnd"/>
      <w:r w:rsidR="00170B4F" w:rsidRPr="00170B4F">
        <w:rPr>
          <w:rFonts w:eastAsia="楷体"/>
          <w:sz w:val="21"/>
          <w:szCs w:val="21"/>
        </w:rPr>
        <w:t xml:space="preserve">, </w:t>
      </w:r>
      <w:proofErr w:type="spellStart"/>
      <w:r w:rsidR="00170B4F" w:rsidRPr="00170B4F">
        <w:rPr>
          <w:rFonts w:eastAsia="楷体"/>
          <w:sz w:val="21"/>
          <w:szCs w:val="21"/>
        </w:rPr>
        <w:t>ssGSEA</w:t>
      </w:r>
      <w:proofErr w:type="spellEnd"/>
      <w:r w:rsidR="00170B4F" w:rsidRPr="00170B4F">
        <w:rPr>
          <w:rFonts w:eastAsia="楷体"/>
          <w:sz w:val="21"/>
          <w:szCs w:val="21"/>
        </w:rPr>
        <w:t xml:space="preserve">, and </w:t>
      </w:r>
      <w:proofErr w:type="spellStart"/>
      <w:r w:rsidR="00170B4F" w:rsidRPr="00170B4F">
        <w:rPr>
          <w:rFonts w:eastAsia="楷体"/>
          <w:sz w:val="21"/>
          <w:szCs w:val="21"/>
        </w:rPr>
        <w:t>UCell</w:t>
      </w:r>
      <w:proofErr w:type="spellEnd"/>
      <w:r w:rsidR="00170B4F" w:rsidRPr="00170B4F">
        <w:rPr>
          <w:rFonts w:eastAsia="楷体"/>
          <w:sz w:val="21"/>
          <w:szCs w:val="21"/>
        </w:rPr>
        <w:t xml:space="preserve"> </w:t>
      </w:r>
      <w:r w:rsidR="00D146AF">
        <w:rPr>
          <w:rFonts w:cs="Times New Roman"/>
          <w:color w:val="212121"/>
          <w:sz w:val="21"/>
          <w:szCs w:val="21"/>
          <w:shd w:val="clear" w:color="auto" w:fill="FFFFFF"/>
        </w:rPr>
        <w:fldChar w:fldCharType="begin">
          <w:fldData xml:space="preserve">PEVuZE5vdGU+PENpdGU+PEF1dGhvcj5BaWJhcjwvQXV0aG9yPjxZZWFyPjIwMTc8L1llYXI+PFJl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</w:fldData>
        </w:fldChar>
      </w:r>
      <w:r w:rsidR="00D146AF">
        <w:rPr>
          <w:rFonts w:cs="Times New Roman"/>
          <w:color w:val="212121"/>
          <w:sz w:val="21"/>
          <w:szCs w:val="21"/>
          <w:shd w:val="clear" w:color="auto" w:fill="FFFFFF"/>
        </w:rPr>
        <w:instrText xml:space="preserve"> ADDIN EN.CITE </w:instrText>
      </w:r>
      <w:r w:rsidR="00D146AF">
        <w:rPr>
          <w:rFonts w:cs="Times New Roman"/>
          <w:color w:val="212121"/>
          <w:sz w:val="21"/>
          <w:szCs w:val="21"/>
          <w:shd w:val="clear" w:color="auto" w:fill="FFFFFF"/>
        </w:rPr>
        <w:fldChar w:fldCharType="begin">
          <w:fldData xml:space="preserve">PEVuZE5vdGU+PENpdGU+PEF1dGhvcj5BaWJhcjwvQXV0aG9yPjxZZWFyPjIwMTc8L1llYXI+PFJl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</w:fldData>
        </w:fldChar>
      </w:r>
      <w:r w:rsidR="00D146AF">
        <w:rPr>
          <w:rFonts w:cs="Times New Roman"/>
          <w:color w:val="212121"/>
          <w:sz w:val="21"/>
          <w:szCs w:val="21"/>
          <w:shd w:val="clear" w:color="auto" w:fill="FFFFFF"/>
        </w:rPr>
        <w:instrText xml:space="preserve"> ADDIN EN.CITE.DATA </w:instrText>
      </w:r>
      <w:r w:rsidR="00D146AF">
        <w:rPr>
          <w:rFonts w:cs="Times New Roman"/>
          <w:color w:val="212121"/>
          <w:sz w:val="21"/>
          <w:szCs w:val="21"/>
          <w:shd w:val="clear" w:color="auto" w:fill="FFFFFF"/>
        </w:rPr>
      </w:r>
      <w:r w:rsidR="00D146AF">
        <w:rPr>
          <w:rFonts w:cs="Times New Roman"/>
          <w:color w:val="212121"/>
          <w:sz w:val="21"/>
          <w:szCs w:val="21"/>
          <w:shd w:val="clear" w:color="auto" w:fill="FFFFFF"/>
        </w:rPr>
        <w:fldChar w:fldCharType="end"/>
      </w:r>
      <w:r w:rsidR="00D146AF">
        <w:rPr>
          <w:rFonts w:cs="Times New Roman"/>
          <w:color w:val="212121"/>
          <w:sz w:val="21"/>
          <w:szCs w:val="21"/>
          <w:shd w:val="clear" w:color="auto" w:fill="FFFFFF"/>
        </w:rPr>
      </w:r>
      <w:r w:rsidR="00D146AF">
        <w:rPr>
          <w:rFonts w:cs="Times New Roman"/>
          <w:color w:val="212121"/>
          <w:sz w:val="21"/>
          <w:szCs w:val="21"/>
          <w:shd w:val="clear" w:color="auto" w:fill="FFFFFF"/>
        </w:rPr>
        <w:fldChar w:fldCharType="separate"/>
      </w:r>
      <w:r w:rsidR="00D146AF">
        <w:rPr>
          <w:rFonts w:cs="Times New Roman"/>
          <w:noProof/>
          <w:color w:val="212121"/>
          <w:sz w:val="21"/>
          <w:szCs w:val="21"/>
          <w:shd w:val="clear" w:color="auto" w:fill="FFFFFF"/>
        </w:rPr>
        <w:t>(Tirosh et al., 2016; Aibar et al., 2017; Foroutan et al., 2018; DeTomaso et al., 2019; Andreatta and Carmona, 2021; Jin et al., 2021)</w:t>
      </w:r>
      <w:r w:rsidR="00D146AF">
        <w:rPr>
          <w:rFonts w:cs="Times New Roman"/>
          <w:color w:val="212121"/>
          <w:sz w:val="21"/>
          <w:szCs w:val="21"/>
          <w:shd w:val="clear" w:color="auto" w:fill="FFFFFF"/>
        </w:rPr>
        <w:fldChar w:fldCharType="end"/>
      </w:r>
      <w:r w:rsidR="00170B4F" w:rsidRPr="00170B4F">
        <w:rPr>
          <w:rFonts w:eastAsia="楷体"/>
          <w:sz w:val="21"/>
          <w:szCs w:val="21"/>
        </w:rPr>
        <w:t>.</w:t>
      </w:r>
      <w:r w:rsidR="00C07999">
        <w:rPr>
          <w:rFonts w:eastAsia="楷体" w:hint="eastAsia"/>
          <w:sz w:val="21"/>
          <w:szCs w:val="21"/>
        </w:rPr>
        <w:t xml:space="preserve"> </w:t>
      </w:r>
      <w:r w:rsidR="00771025" w:rsidRPr="00771025">
        <w:rPr>
          <w:rFonts w:cs="Times New Roman"/>
          <w:color w:val="212121"/>
          <w:sz w:val="21"/>
          <w:szCs w:val="21"/>
          <w:shd w:val="clear" w:color="auto" w:fill="FFFFFF"/>
        </w:rPr>
        <w:t xml:space="preserve">Spearman correlation analysis was conducted to evaluate the associations between OXPHOS enrichment scores and the expression of hub genes. </w:t>
      </w:r>
      <w:proofErr w:type="spellStart"/>
      <w:r w:rsidR="00771025" w:rsidRPr="00771025">
        <w:rPr>
          <w:rFonts w:cs="Times New Roman"/>
          <w:color w:val="212121"/>
          <w:sz w:val="21"/>
          <w:szCs w:val="21"/>
          <w:shd w:val="clear" w:color="auto" w:fill="FFFFFF"/>
        </w:rPr>
        <w:t>CellChat</w:t>
      </w:r>
      <w:proofErr w:type="spellEnd"/>
      <w:r w:rsidR="00771025" w:rsidRPr="00771025">
        <w:rPr>
          <w:rFonts w:cs="Times New Roman"/>
          <w:color w:val="212121"/>
          <w:sz w:val="21"/>
          <w:szCs w:val="21"/>
          <w:shd w:val="clear" w:color="auto" w:fill="FFFFFF"/>
        </w:rPr>
        <w:t xml:space="preserve"> was employed to infer signaling networks among various cell types</w:t>
      </w:r>
      <w:r w:rsidR="00757293" w:rsidRPr="00486BAF">
        <w:rPr>
          <w:sz w:val="21"/>
          <w:szCs w:val="21"/>
        </w:rPr>
        <w:t xml:space="preserve"> </w:t>
      </w:r>
      <w:r w:rsidR="00757293" w:rsidRPr="00287FC9">
        <w:rPr>
          <w:sz w:val="21"/>
          <w:szCs w:val="21"/>
        </w:rPr>
        <w:fldChar w:fldCharType="begin">
          <w:fldData xml:space="preserve">PEVuZE5vdGU+PENpdGU+PEF1dGhvcj5BemFkaWFuPC9BdXRob3I+PFllYXI+MjAyMzwvWWVhcj48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</w:fldData>
        </w:fldChar>
      </w:r>
      <w:r w:rsidR="00757293">
        <w:rPr>
          <w:sz w:val="21"/>
          <w:szCs w:val="21"/>
        </w:rPr>
        <w:instrText xml:space="preserve"> ADDIN EN.CITE </w:instrText>
      </w:r>
      <w:r w:rsidR="00757293">
        <w:rPr>
          <w:sz w:val="21"/>
          <w:szCs w:val="21"/>
        </w:rPr>
        <w:fldChar w:fldCharType="begin">
          <w:fldData xml:space="preserve">PEVuZE5vdGU+PENpdGU+PEF1dGhvcj5BemFkaWFuPC9BdXRob3I+PFllYXI+MjAyMzwvWWVhcj48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</w:fldData>
        </w:fldChar>
      </w:r>
      <w:r w:rsidR="00757293">
        <w:rPr>
          <w:sz w:val="21"/>
          <w:szCs w:val="21"/>
        </w:rPr>
        <w:instrText xml:space="preserve"> ADDIN EN.CITE.DATA </w:instrText>
      </w:r>
      <w:r w:rsidR="00757293">
        <w:rPr>
          <w:sz w:val="21"/>
          <w:szCs w:val="21"/>
        </w:rPr>
      </w:r>
      <w:r w:rsidR="00757293">
        <w:rPr>
          <w:sz w:val="21"/>
          <w:szCs w:val="21"/>
        </w:rPr>
        <w:fldChar w:fldCharType="end"/>
      </w:r>
      <w:r w:rsidR="00757293" w:rsidRPr="00287FC9">
        <w:rPr>
          <w:sz w:val="21"/>
          <w:szCs w:val="21"/>
        </w:rPr>
      </w:r>
      <w:r w:rsidR="00757293" w:rsidRPr="00287FC9">
        <w:rPr>
          <w:sz w:val="21"/>
          <w:szCs w:val="21"/>
        </w:rPr>
        <w:fldChar w:fldCharType="separate"/>
      </w:r>
      <w:r w:rsidR="00757293">
        <w:rPr>
          <w:noProof/>
          <w:sz w:val="21"/>
          <w:szCs w:val="21"/>
        </w:rPr>
        <w:t>(Azadian et al., 2023)</w:t>
      </w:r>
      <w:r w:rsidR="00757293" w:rsidRPr="00287FC9">
        <w:rPr>
          <w:sz w:val="21"/>
          <w:szCs w:val="21"/>
        </w:rPr>
        <w:fldChar w:fldCharType="end"/>
      </w:r>
      <w:r w:rsidR="00771025" w:rsidRPr="00771025">
        <w:rPr>
          <w:rFonts w:cs="Times New Roman"/>
          <w:color w:val="212121"/>
          <w:sz w:val="21"/>
          <w:szCs w:val="21"/>
          <w:shd w:val="clear" w:color="auto" w:fill="FFFFFF"/>
        </w:rPr>
        <w:t xml:space="preserve">. </w:t>
      </w:r>
      <w:r w:rsidR="00564C12" w:rsidRPr="00564C12">
        <w:rPr>
          <w:rFonts w:cs="Times New Roman"/>
          <w:color w:val="212121"/>
          <w:sz w:val="21"/>
          <w:szCs w:val="21"/>
          <w:shd w:val="clear" w:color="auto" w:fill="FFFFFF"/>
        </w:rPr>
        <w:t xml:space="preserve">Cell trajectory analysis was performed with the </w:t>
      </w:r>
      <w:r w:rsidR="00564C12" w:rsidRPr="00C07999">
        <w:rPr>
          <w:rFonts w:cs="Times New Roman"/>
          <w:color w:val="212121"/>
          <w:sz w:val="21"/>
          <w:szCs w:val="21"/>
          <w:shd w:val="clear" w:color="auto" w:fill="FFFFFF"/>
        </w:rPr>
        <w:t>Monocle</w:t>
      </w:r>
      <w:r w:rsidR="00564C12" w:rsidRPr="00564C12">
        <w:rPr>
          <w:rFonts w:cs="Times New Roman"/>
          <w:color w:val="212121"/>
          <w:sz w:val="21"/>
          <w:szCs w:val="21"/>
          <w:shd w:val="clear" w:color="auto" w:fill="FFFFFF"/>
        </w:rPr>
        <w:t xml:space="preserve"> package </w:t>
      </w:r>
      <w:r w:rsidR="00C07999" w:rsidRPr="0000425F">
        <w:rPr>
          <w:sz w:val="21"/>
          <w:szCs w:val="21"/>
        </w:rPr>
        <w:fldChar w:fldCharType="begin">
          <w:fldData xml:space="preserve">PEVuZE5vdGU+PENpdGU+PEF1dGhvcj5Kb288L0F1dGhvcj48WWVhcj4yMDI0PC9ZZWFyPjxSZWNO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==
</w:fldData>
        </w:fldChar>
      </w:r>
      <w:r w:rsidR="00C07999">
        <w:rPr>
          <w:sz w:val="21"/>
          <w:szCs w:val="21"/>
        </w:rPr>
        <w:instrText xml:space="preserve"> ADDIN EN.CITE </w:instrText>
      </w:r>
      <w:r w:rsidR="00C07999">
        <w:rPr>
          <w:sz w:val="21"/>
          <w:szCs w:val="21"/>
        </w:rPr>
        <w:fldChar w:fldCharType="begin">
          <w:fldData xml:space="preserve">PEVuZE5vdGU+PENpdGU+PEF1dGhvcj5Kb288L0F1dGhvcj48WWVhcj4yMDI0PC9ZZWFyPjxSZWNO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==
</w:fldData>
        </w:fldChar>
      </w:r>
      <w:r w:rsidR="00C07999">
        <w:rPr>
          <w:sz w:val="21"/>
          <w:szCs w:val="21"/>
        </w:rPr>
        <w:instrText xml:space="preserve"> ADDIN EN.CITE.DATA </w:instrText>
      </w:r>
      <w:r w:rsidR="00C07999">
        <w:rPr>
          <w:sz w:val="21"/>
          <w:szCs w:val="21"/>
        </w:rPr>
      </w:r>
      <w:r w:rsidR="00C07999">
        <w:rPr>
          <w:sz w:val="21"/>
          <w:szCs w:val="21"/>
        </w:rPr>
        <w:fldChar w:fldCharType="end"/>
      </w:r>
      <w:r w:rsidR="00C07999" w:rsidRPr="0000425F">
        <w:rPr>
          <w:sz w:val="21"/>
          <w:szCs w:val="21"/>
        </w:rPr>
      </w:r>
      <w:r w:rsidR="00C07999" w:rsidRPr="0000425F">
        <w:rPr>
          <w:sz w:val="21"/>
          <w:szCs w:val="21"/>
        </w:rPr>
        <w:fldChar w:fldCharType="separate"/>
      </w:r>
      <w:r w:rsidR="00C07999">
        <w:rPr>
          <w:noProof/>
          <w:sz w:val="21"/>
          <w:szCs w:val="21"/>
        </w:rPr>
        <w:t>(Joo et al., 2024)</w:t>
      </w:r>
      <w:r w:rsidR="00C07999" w:rsidRPr="0000425F">
        <w:rPr>
          <w:sz w:val="21"/>
          <w:szCs w:val="21"/>
        </w:rPr>
        <w:fldChar w:fldCharType="end"/>
      </w:r>
      <w:r w:rsidR="00564C12" w:rsidRPr="00564C12">
        <w:rPr>
          <w:rFonts w:cs="Times New Roman"/>
          <w:color w:val="212121"/>
          <w:sz w:val="21"/>
          <w:szCs w:val="21"/>
          <w:shd w:val="clear" w:color="auto" w:fill="FFFFFF"/>
        </w:rPr>
        <w:t xml:space="preserve"> using the top 2,000 highly variable genes to reconstruct lineage trajectories across cell subpopulations. This approach enabled </w:t>
      </w:r>
      <w:proofErr w:type="spellStart"/>
      <w:r w:rsidR="00564C12" w:rsidRPr="00564C12">
        <w:rPr>
          <w:rFonts w:cs="Times New Roman"/>
          <w:color w:val="212121"/>
          <w:sz w:val="21"/>
          <w:szCs w:val="21"/>
          <w:shd w:val="clear" w:color="auto" w:fill="FFFFFF"/>
        </w:rPr>
        <w:t>pseudotime</w:t>
      </w:r>
      <w:proofErr w:type="spellEnd"/>
      <w:r w:rsidR="00564C12" w:rsidRPr="00564C12">
        <w:rPr>
          <w:rFonts w:cs="Times New Roman"/>
          <w:color w:val="212121"/>
          <w:sz w:val="21"/>
          <w:szCs w:val="21"/>
          <w:shd w:val="clear" w:color="auto" w:fill="FFFFFF"/>
        </w:rPr>
        <w:t xml:space="preserve"> inference for key cell types and dynamic profiling of hub gene </w:t>
      </w:r>
      <w:r w:rsidR="00564C12" w:rsidRPr="00564C12">
        <w:rPr>
          <w:rFonts w:cs="Times New Roman"/>
          <w:color w:val="212121"/>
          <w:sz w:val="21"/>
          <w:szCs w:val="21"/>
          <w:shd w:val="clear" w:color="auto" w:fill="FFFFFF"/>
        </w:rPr>
        <w:lastRenderedPageBreak/>
        <w:t>expression along cellular state transitions.</w:t>
      </w:r>
    </w:p>
    <w:bookmarkEnd w:id="86"/>
    <w:p w14:paraId="1442FC09" w14:textId="3382A80C" w:rsidR="002C3186" w:rsidRDefault="00F522CA" w:rsidP="002C3186">
      <w:pPr>
        <w:tabs>
          <w:tab w:val="center" w:pos="4153"/>
        </w:tabs>
        <w:adjustRightInd w:val="0"/>
        <w:spacing w:line="360" w:lineRule="auto"/>
        <w:outlineLvl w:val="1"/>
        <w:rPr>
          <w:rFonts w:eastAsia="楷体"/>
          <w:b/>
          <w:sz w:val="21"/>
          <w:szCs w:val="21"/>
        </w:rPr>
      </w:pPr>
      <w:r w:rsidRPr="00F522CA">
        <w:rPr>
          <w:rFonts w:eastAsia="楷体"/>
          <w:b/>
          <w:sz w:val="21"/>
          <w:szCs w:val="21"/>
        </w:rPr>
        <w:t>Animal procedures</w:t>
      </w:r>
    </w:p>
    <w:p w14:paraId="362F56E1" w14:textId="259C4259" w:rsidR="00FF1C93" w:rsidRDefault="00942144" w:rsidP="00FD6C31">
      <w:pPr>
        <w:tabs>
          <w:tab w:val="center" w:pos="4153"/>
        </w:tabs>
        <w:adjustRightInd w:val="0"/>
        <w:spacing w:line="360" w:lineRule="auto"/>
        <w:ind w:firstLineChars="200" w:firstLine="420"/>
        <w:outlineLvl w:val="1"/>
        <w:rPr>
          <w:rFonts w:eastAsia="楷体"/>
          <w:sz w:val="21"/>
          <w:szCs w:val="21"/>
        </w:rPr>
      </w:pPr>
      <w:bookmarkStart w:id="88" w:name="_Hlk210506908"/>
      <w:bookmarkStart w:id="89" w:name="OLE_LINK251"/>
      <w:bookmarkStart w:id="90" w:name="OLE_LINK221"/>
      <w:r w:rsidRPr="00A738F0">
        <w:rPr>
          <w:rFonts w:eastAsia="楷体"/>
          <w:sz w:val="21"/>
          <w:szCs w:val="21"/>
        </w:rPr>
        <w:t>N-methyl-D-aspartate receptor (NMDAR)</w:t>
      </w:r>
      <w:r w:rsidR="00640ADD" w:rsidRPr="00640ADD">
        <w:rPr>
          <w:rFonts w:eastAsia="楷体"/>
          <w:sz w:val="21"/>
          <w:szCs w:val="21"/>
        </w:rPr>
        <w:t xml:space="preserve"> hypofunction is a major hypothesis in schizophrenia pathophysiology, and MK-801, a non-competitive NMDAR antagonist, is widely used to establish corresponding animal models</w:t>
      </w:r>
      <w:r w:rsidR="00FD13AD">
        <w:rPr>
          <w:rFonts w:eastAsia="楷体" w:hint="eastAsia"/>
          <w:sz w:val="21"/>
          <w:szCs w:val="21"/>
        </w:rPr>
        <w:t xml:space="preserve"> </w:t>
      </w:r>
      <w:r w:rsidR="00C86FBE">
        <w:rPr>
          <w:rFonts w:eastAsia="楷体"/>
          <w:sz w:val="21"/>
          <w:szCs w:val="21"/>
        </w:rPr>
        <w:fldChar w:fldCharType="begin"/>
      </w:r>
      <w:r w:rsidR="00C86FBE">
        <w:rPr>
          <w:rFonts w:eastAsia="楷体"/>
          <w:sz w:val="21"/>
          <w:szCs w:val="21"/>
        </w:rPr>
        <w:instrText xml:space="preserve"> ADDIN EN.CITE &lt;EndNote&gt;&lt;Cite&gt;&lt;Author&gt;Ang&lt;/Author&gt;&lt;Year&gt;2021&lt;/Year&gt;&lt;RecNum&gt;238&lt;/RecNum&gt;&lt;DisplayText&gt;(Ang et al., 2021)&lt;/DisplayText&gt;&lt;record&gt;&lt;rec-number&gt;238&lt;/rec-number&gt;&lt;foreign-keys&gt;&lt;key app="EN" db-id="s9psse2d8adpfveve9nx5swea9twr00tf0as" timestamp="1759329562"&gt;238&lt;/key&gt;&lt;/foreign-keys&gt;&lt;ref-type name="Journal Article"&gt;17&lt;/ref-type&gt;&lt;contributors&gt;&lt;authors&gt;&lt;author&gt;Ang, M. J.&lt;/author&gt;&lt;author&gt;Lee, S.&lt;/author&gt;&lt;author&gt;Kim, J. C.&lt;/author&gt;&lt;author&gt;Kim, S. H.&lt;/author&gt;&lt;author&gt;Moon, C.&lt;/author&gt;&lt;/authors&gt;&lt;/contributors&gt;&lt;auth-address&gt;Department of Veterinary Anatomy and Animal Behavior, College of Veterinary Medicine and BK21 Plus Project Team, Chonnam National University, Gwangju 61186, South Korea.&lt;/auth-address&gt;&lt;titles&gt;&lt;title&gt;Behavioral Tasks Evaluating Schizophrenia-like Symptoms in Animal Models: A Recent Update&lt;/title&gt;&lt;secondary-title&gt;Curr Neuropharmacol&lt;/secondary-title&gt;&lt;alt-title&gt;Current neuropharmacology&lt;/alt-title&gt;&lt;/titles&gt;&lt;periodical&gt;&lt;full-title&gt;Curr Neuropharmacol&lt;/full-title&gt;&lt;abbr-1&gt;Current neuropharmacology&lt;/abbr-1&gt;&lt;/periodical&gt;&lt;alt-periodical&gt;&lt;full-title&gt;Curr Neuropharmacol&lt;/full-title&gt;&lt;abbr-1&gt;Current neuropharmacology&lt;/abbr-1&gt;&lt;/alt-periodical&gt;&lt;pages&gt;641-664&lt;/pages&gt;&lt;volume&gt;19&lt;/volume&gt;&lt;number&gt;5&lt;/number&gt;&lt;edition&gt;2020/08/18&lt;/edition&gt;&lt;keywords&gt;&lt;keyword&gt;Animals&lt;/keyword&gt;&lt;keyword&gt;*Antipsychotic Agents/therapeutic use&lt;/keyword&gt;&lt;keyword&gt;Disease Models, Animal&lt;/keyword&gt;&lt;keyword&gt;Humans&lt;/keyword&gt;&lt;keyword&gt;Phenotype&lt;/keyword&gt;&lt;keyword&gt;*Schizophrenia/diagnosis/drug therapy&lt;/keyword&gt;&lt;keyword&gt;Schizophrenia&lt;/keyword&gt;&lt;keyword&gt;animal model&lt;/keyword&gt;&lt;keyword&gt;behavioral task&lt;/keyword&gt;&lt;keyword&gt;environment&lt;/keyword&gt;&lt;keyword&gt;genetic&lt;/keyword&gt;&lt;keyword&gt;symptom&lt;/keyword&gt;&lt;/keywords&gt;&lt;dates&gt;&lt;year&gt;2021&lt;/year&gt;&lt;/dates&gt;&lt;isbn&gt;1570-159X (Print)&amp;#xD;1570-159x&lt;/isbn&gt;&lt;accession-num&gt;32798374&lt;/accession-num&gt;&lt;urls&gt;&lt;/urls&gt;&lt;custom2&gt;PMC8573744&lt;/custom2&gt;&lt;electronic-resource-num&gt;10.2174/1570159x18666200814175114&lt;/electronic-resource-num&gt;&lt;remote-database-provider&gt;NLM&lt;/remote-database-provider&gt;&lt;language&gt;eng&lt;/language&gt;&lt;/record&gt;&lt;/Cite&gt;&lt;/EndNote&gt;</w:instrText>
      </w:r>
      <w:r w:rsidR="00C86FBE">
        <w:rPr>
          <w:rFonts w:eastAsia="楷体"/>
          <w:sz w:val="21"/>
          <w:szCs w:val="21"/>
        </w:rPr>
        <w:fldChar w:fldCharType="separate"/>
      </w:r>
      <w:r w:rsidR="00C86FBE">
        <w:rPr>
          <w:rFonts w:eastAsia="楷体"/>
          <w:noProof/>
          <w:sz w:val="21"/>
          <w:szCs w:val="21"/>
        </w:rPr>
        <w:t>(Ang et al., 2021)</w:t>
      </w:r>
      <w:r w:rsidR="00C86FBE">
        <w:rPr>
          <w:rFonts w:eastAsia="楷体"/>
          <w:sz w:val="21"/>
          <w:szCs w:val="21"/>
        </w:rPr>
        <w:fldChar w:fldCharType="end"/>
      </w:r>
      <w:r w:rsidR="00FF1C93" w:rsidRPr="00FF1C93">
        <w:rPr>
          <w:rFonts w:eastAsia="楷体"/>
          <w:sz w:val="21"/>
          <w:szCs w:val="21"/>
        </w:rPr>
        <w:t>. </w:t>
      </w:r>
      <w:bookmarkEnd w:id="88"/>
      <w:r w:rsidR="004E3D9F" w:rsidRPr="004E3D9F">
        <w:rPr>
          <w:rFonts w:eastAsia="楷体"/>
          <w:sz w:val="21"/>
          <w:szCs w:val="21"/>
        </w:rPr>
        <w:t>Five-week-old male C57BL/6 mice were used. Following a one-week acclimatization, animals were randomly assigned to either the control or MK-801 group (n = 6 per group) and housed under standard conditions with ad libitum access to food and water. MK-801 (HY-15084, MCE, China) was dissolved in 0.9% saline and administered intraperitoneally at 0.5 mg/kg (10 ml/kg) once daily for 14 days; controls received an equal volume of saline. Behavioral assessments, including the open-field and novel object recognition tests, were conducted two days after the final injection. Mice were subsequently anesthetized with isoflurane and euthanized by cervical dislocation. Bilateral prefrontal cortices were rapidly dissected: one hemisphere was fixed in 4% paraformaldehyde for histology, and the other was snap-frozen in liquid nitrogen and stored at −80 °C for molecular analyses. All animal procedures were approved by the Ethics Committee of Southwest Medical University (No. 20250403-005).</w:t>
      </w:r>
    </w:p>
    <w:p w14:paraId="4E3621BC" w14:textId="36759134" w:rsidR="00A4204C" w:rsidRPr="00CE0563" w:rsidRDefault="00CE0563" w:rsidP="00937D25">
      <w:pPr>
        <w:tabs>
          <w:tab w:val="center" w:pos="4153"/>
        </w:tabs>
        <w:adjustRightInd w:val="0"/>
        <w:spacing w:line="360" w:lineRule="auto"/>
        <w:outlineLvl w:val="1"/>
        <w:rPr>
          <w:rFonts w:eastAsia="楷体"/>
          <w:b/>
          <w:sz w:val="21"/>
          <w:szCs w:val="21"/>
        </w:rPr>
      </w:pPr>
      <w:bookmarkStart w:id="91" w:name="OLE_LINK230"/>
      <w:bookmarkEnd w:id="89"/>
      <w:r w:rsidRPr="00CE0563">
        <w:rPr>
          <w:rFonts w:eastAsia="楷体" w:hint="eastAsia"/>
          <w:b/>
          <w:sz w:val="21"/>
          <w:szCs w:val="21"/>
        </w:rPr>
        <w:t>Open field test</w:t>
      </w:r>
    </w:p>
    <w:p w14:paraId="055C8A05" w14:textId="506F1068" w:rsidR="004C5AF0" w:rsidRDefault="004C5AF0" w:rsidP="00FD6C31">
      <w:pPr>
        <w:tabs>
          <w:tab w:val="center" w:pos="4153"/>
        </w:tabs>
        <w:adjustRightInd w:val="0"/>
        <w:spacing w:line="360" w:lineRule="auto"/>
        <w:ind w:firstLineChars="200" w:firstLine="420"/>
        <w:outlineLvl w:val="1"/>
        <w:rPr>
          <w:rFonts w:eastAsia="楷体"/>
          <w:sz w:val="21"/>
          <w:szCs w:val="21"/>
        </w:rPr>
      </w:pPr>
      <w:bookmarkStart w:id="92" w:name="OLE_LINK273"/>
      <w:bookmarkEnd w:id="91"/>
      <w:r w:rsidRPr="004C5AF0">
        <w:rPr>
          <w:rFonts w:eastAsia="楷体"/>
          <w:sz w:val="21"/>
          <w:szCs w:val="21"/>
        </w:rPr>
        <w:t xml:space="preserve">Locomotor activity was evaluated using the open-field test, a standard paradigm for assessing hyperactivity analogous to the positive symptoms in schizophrenia models. Mice were individually placed in a black open-field chamber (50 × 50 × 50 cm), and locomotion was recorded for 5 min using </w:t>
      </w:r>
      <w:proofErr w:type="spellStart"/>
      <w:r w:rsidRPr="004C5AF0">
        <w:rPr>
          <w:rFonts w:eastAsia="楷体"/>
          <w:sz w:val="21"/>
          <w:szCs w:val="21"/>
        </w:rPr>
        <w:t>EthoVision</w:t>
      </w:r>
      <w:proofErr w:type="spellEnd"/>
      <w:r w:rsidRPr="004C5AF0">
        <w:rPr>
          <w:rFonts w:eastAsia="楷体"/>
          <w:sz w:val="21"/>
          <w:szCs w:val="21"/>
        </w:rPr>
        <w:t xml:space="preserve"> XT software (Noldus, Netherlands). The total distance </w:t>
      </w:r>
      <w:proofErr w:type="gramStart"/>
      <w:r w:rsidRPr="004C5AF0">
        <w:rPr>
          <w:rFonts w:eastAsia="楷体"/>
          <w:sz w:val="21"/>
          <w:szCs w:val="21"/>
        </w:rPr>
        <w:t>traveled</w:t>
      </w:r>
      <w:proofErr w:type="gramEnd"/>
      <w:r w:rsidRPr="004C5AF0">
        <w:rPr>
          <w:rFonts w:eastAsia="楷体"/>
          <w:sz w:val="21"/>
          <w:szCs w:val="21"/>
        </w:rPr>
        <w:t xml:space="preserve"> served as the primary measure of locomotor activity. Chambers were cleaned with 75% ethanol and air-dried between trials.</w:t>
      </w:r>
    </w:p>
    <w:bookmarkEnd w:id="92"/>
    <w:p w14:paraId="610E2469" w14:textId="57503E3F" w:rsidR="00072629" w:rsidRPr="00CE0563" w:rsidRDefault="00FE77C5" w:rsidP="00072629">
      <w:pPr>
        <w:tabs>
          <w:tab w:val="center" w:pos="4153"/>
        </w:tabs>
        <w:adjustRightInd w:val="0"/>
        <w:spacing w:line="360" w:lineRule="auto"/>
        <w:outlineLvl w:val="1"/>
        <w:rPr>
          <w:rFonts w:eastAsia="楷体"/>
          <w:b/>
          <w:sz w:val="21"/>
          <w:szCs w:val="21"/>
        </w:rPr>
      </w:pPr>
      <w:r w:rsidRPr="00FE77C5">
        <w:rPr>
          <w:rFonts w:eastAsia="楷体"/>
          <w:b/>
          <w:sz w:val="21"/>
          <w:szCs w:val="21"/>
        </w:rPr>
        <w:t>Novel object recognition</w:t>
      </w:r>
      <w:r>
        <w:rPr>
          <w:rFonts w:eastAsia="楷体" w:hint="eastAsia"/>
          <w:b/>
          <w:sz w:val="21"/>
          <w:szCs w:val="21"/>
        </w:rPr>
        <w:t xml:space="preserve"> </w:t>
      </w:r>
      <w:r w:rsidR="00072629" w:rsidRPr="00CE0563">
        <w:rPr>
          <w:rFonts w:eastAsia="楷体" w:hint="eastAsia"/>
          <w:b/>
          <w:sz w:val="21"/>
          <w:szCs w:val="21"/>
        </w:rPr>
        <w:t>test</w:t>
      </w:r>
    </w:p>
    <w:p w14:paraId="4652D746" w14:textId="7013F12A" w:rsidR="00AC47FA" w:rsidRDefault="00AC47FA" w:rsidP="00FD6C31">
      <w:pPr>
        <w:tabs>
          <w:tab w:val="center" w:pos="4153"/>
        </w:tabs>
        <w:adjustRightInd w:val="0"/>
        <w:spacing w:line="360" w:lineRule="auto"/>
        <w:ind w:firstLineChars="200" w:firstLine="420"/>
        <w:outlineLvl w:val="1"/>
        <w:rPr>
          <w:rFonts w:eastAsia="楷体"/>
          <w:sz w:val="21"/>
          <w:szCs w:val="21"/>
        </w:rPr>
      </w:pPr>
      <w:r w:rsidRPr="00AC47FA">
        <w:rPr>
          <w:rFonts w:eastAsia="楷体"/>
          <w:sz w:val="21"/>
          <w:szCs w:val="21"/>
        </w:rPr>
        <w:t>The novel object recognition test consisted of training and testing phases, both conducted in an open-field chamber. During training, two identical objects (A1 and A2) were placed in adjacent corners, 5 cm from the walls. Mice were placed facing away from the objects and allowed to explore for 5 min. After a 6-h interval, A2 was replaced with a novel object (B), and exploration time for A1 and B was recorded during a subsequent 5-min session. Recognition memory was quantified using the discrimination index (DI = [TB − TA1]</w:t>
      </w:r>
      <w:proofErr w:type="gramStart"/>
      <w:r w:rsidRPr="00AC47FA">
        <w:rPr>
          <w:rFonts w:eastAsia="楷体"/>
          <w:sz w:val="21"/>
          <w:szCs w:val="21"/>
        </w:rPr>
        <w:t>/[</w:t>
      </w:r>
      <w:proofErr w:type="gramEnd"/>
      <w:r w:rsidRPr="00AC47FA">
        <w:rPr>
          <w:rFonts w:eastAsia="楷体"/>
          <w:sz w:val="21"/>
          <w:szCs w:val="21"/>
        </w:rPr>
        <w:t xml:space="preserve">TB + TA1]), where TA1 and TB represent the time spent exploring the familiar and novel objects, respectively; lower DI values indicated impaired </w:t>
      </w:r>
      <w:r w:rsidRPr="00AC47FA">
        <w:rPr>
          <w:rFonts w:eastAsia="楷体"/>
          <w:sz w:val="21"/>
          <w:szCs w:val="21"/>
        </w:rPr>
        <w:lastRenderedPageBreak/>
        <w:t>recognition memory. Chambers and objects were cleaned with 75% ethanol between sessions, and mice had no prior exposure to the objects or arena.</w:t>
      </w:r>
    </w:p>
    <w:p w14:paraId="009D342B" w14:textId="3C70E63B" w:rsidR="00292EB2" w:rsidRDefault="00110EA3" w:rsidP="007F714F">
      <w:pPr>
        <w:tabs>
          <w:tab w:val="center" w:pos="4153"/>
        </w:tabs>
        <w:adjustRightInd w:val="0"/>
        <w:spacing w:line="360" w:lineRule="auto"/>
        <w:outlineLvl w:val="1"/>
        <w:rPr>
          <w:rFonts w:eastAsia="楷体"/>
          <w:sz w:val="21"/>
          <w:szCs w:val="21"/>
        </w:rPr>
      </w:pPr>
      <w:bookmarkStart w:id="93" w:name="OLE_LINK250"/>
      <w:r w:rsidRPr="008940C7">
        <w:rPr>
          <w:rFonts w:eastAsia="楷体"/>
          <w:b/>
          <w:sz w:val="21"/>
          <w:szCs w:val="21"/>
        </w:rPr>
        <w:t xml:space="preserve">Nissl </w:t>
      </w:r>
      <w:r w:rsidR="0063229C">
        <w:rPr>
          <w:rFonts w:eastAsia="楷体" w:hint="eastAsia"/>
          <w:b/>
          <w:sz w:val="21"/>
          <w:szCs w:val="21"/>
        </w:rPr>
        <w:t>s</w:t>
      </w:r>
      <w:r w:rsidRPr="008940C7">
        <w:rPr>
          <w:rFonts w:eastAsia="楷体"/>
          <w:b/>
          <w:sz w:val="21"/>
          <w:szCs w:val="21"/>
        </w:rPr>
        <w:t>taining</w:t>
      </w:r>
      <w:r>
        <w:rPr>
          <w:rFonts w:eastAsia="楷体" w:hint="eastAsia"/>
          <w:sz w:val="21"/>
          <w:szCs w:val="21"/>
        </w:rPr>
        <w:t xml:space="preserve"> </w:t>
      </w:r>
    </w:p>
    <w:p w14:paraId="03E33C45" w14:textId="13585622" w:rsidR="00CF562F" w:rsidRDefault="002C65D9" w:rsidP="00D02A6E">
      <w:pPr>
        <w:tabs>
          <w:tab w:val="center" w:pos="4153"/>
        </w:tabs>
        <w:adjustRightInd w:val="0"/>
        <w:spacing w:line="360" w:lineRule="auto"/>
        <w:ind w:firstLineChars="200" w:firstLine="420"/>
        <w:outlineLvl w:val="1"/>
        <w:rPr>
          <w:rFonts w:eastAsia="楷体"/>
          <w:sz w:val="21"/>
          <w:szCs w:val="21"/>
        </w:rPr>
      </w:pPr>
      <w:bookmarkStart w:id="94" w:name="_Hlk210507062"/>
      <w:bookmarkStart w:id="95" w:name="OLE_LINK276"/>
      <w:bookmarkStart w:id="96" w:name="OLE_LINK236"/>
      <w:r w:rsidRPr="002C65D9">
        <w:rPr>
          <w:rFonts w:eastAsia="楷体"/>
          <w:sz w:val="21"/>
          <w:szCs w:val="21"/>
        </w:rPr>
        <w:t>Nissl staining was</w:t>
      </w:r>
      <w:r w:rsidR="00CF562F" w:rsidRPr="00CF562F">
        <w:rPr>
          <w:rFonts w:eastAsia="楷体"/>
          <w:sz w:val="21"/>
          <w:szCs w:val="21"/>
        </w:rPr>
        <w:t xml:space="preserve"> </w:t>
      </w:r>
      <w:r w:rsidR="00CF562F" w:rsidRPr="00224D6A">
        <w:rPr>
          <w:rFonts w:eastAsia="楷体"/>
          <w:sz w:val="21"/>
          <w:szCs w:val="21"/>
        </w:rPr>
        <w:t>performed</w:t>
      </w:r>
      <w:r w:rsidRPr="002C65D9">
        <w:rPr>
          <w:rFonts w:eastAsia="楷体"/>
          <w:sz w:val="21"/>
          <w:szCs w:val="21"/>
        </w:rPr>
        <w:t xml:space="preserve"> to identify dark neurons in the prefrontal cortex. Brain tissues were fixed, embedded in paraffin, sectioned, and stained with cresyl violet for examination under a light microscope. Dark neurons were characterized by intense basophilic staining, shrunken soma, and condensed or fragmented nuclei, distinct from normal neurons. Manual counting under the microscope quantified these neurons. </w:t>
      </w:r>
      <w:r w:rsidR="00CF562F" w:rsidRPr="00CF562F">
        <w:rPr>
          <w:rFonts w:eastAsia="楷体"/>
          <w:sz w:val="21"/>
          <w:szCs w:val="21"/>
        </w:rPr>
        <w:t>Three random, non-overlapping regions were analyzed in each section, and quantification was independently performed by two blinded investigators.</w:t>
      </w:r>
    </w:p>
    <w:bookmarkEnd w:id="94"/>
    <w:p w14:paraId="05019C45" w14:textId="523D3C20" w:rsidR="000E6303" w:rsidRPr="00A43BB3" w:rsidRDefault="000E6303" w:rsidP="000E6303">
      <w:pPr>
        <w:tabs>
          <w:tab w:val="center" w:pos="4153"/>
        </w:tabs>
        <w:adjustRightInd w:val="0"/>
        <w:spacing w:line="360" w:lineRule="auto"/>
        <w:outlineLvl w:val="1"/>
        <w:rPr>
          <w:rFonts w:eastAsia="楷体"/>
          <w:b/>
          <w:sz w:val="21"/>
          <w:szCs w:val="21"/>
        </w:rPr>
      </w:pPr>
      <w:r w:rsidRPr="00A43BB3">
        <w:rPr>
          <w:rFonts w:eastAsia="楷体"/>
          <w:b/>
          <w:sz w:val="21"/>
          <w:szCs w:val="21"/>
        </w:rPr>
        <w:t>Immunoﬂuorescence</w:t>
      </w:r>
    </w:p>
    <w:bookmarkEnd w:id="95"/>
    <w:p w14:paraId="6E50F7CC" w14:textId="3B14C71F" w:rsidR="009E3AFA" w:rsidRPr="00032DE0" w:rsidRDefault="00F63BE6" w:rsidP="00E022F1">
      <w:pPr>
        <w:tabs>
          <w:tab w:val="center" w:pos="4153"/>
        </w:tabs>
        <w:adjustRightInd w:val="0"/>
        <w:spacing w:line="360" w:lineRule="auto"/>
        <w:ind w:firstLineChars="200" w:firstLine="420"/>
        <w:outlineLvl w:val="1"/>
        <w:rPr>
          <w:rFonts w:eastAsia="楷体"/>
          <w:sz w:val="21"/>
          <w:szCs w:val="21"/>
        </w:rPr>
      </w:pPr>
      <w:r w:rsidRPr="00F63BE6">
        <w:rPr>
          <w:rFonts w:eastAsia="楷体"/>
          <w:sz w:val="21"/>
          <w:szCs w:val="21"/>
        </w:rPr>
        <w:t xml:space="preserve">Tissue sections were permeabilized and blocked using 10% goat serum for 1 hour at room temperature. This was followed by an overnight incubation at 4 °C with an anti-ATP5A primary antibody (14676-1-AP, </w:t>
      </w:r>
      <w:proofErr w:type="spellStart"/>
      <w:r w:rsidRPr="00F63BE6">
        <w:rPr>
          <w:rFonts w:eastAsia="楷体"/>
          <w:sz w:val="21"/>
          <w:szCs w:val="21"/>
        </w:rPr>
        <w:t>Proteintech</w:t>
      </w:r>
      <w:proofErr w:type="spellEnd"/>
      <w:r w:rsidRPr="00F63BE6">
        <w:rPr>
          <w:rFonts w:eastAsia="楷体"/>
          <w:sz w:val="21"/>
          <w:szCs w:val="21"/>
        </w:rPr>
        <w:t>, China). Subsequently, sections were washed and incubated for 1 hour with Alexa Fluor 488–conjugated goat anti-mouse IgG. Nuclei were counterstained with DAPI. The slides were then mounted and visualized using a fluorescence microscope (OLYMPUS VS200, Japan). Image analysis was conducted using OlyVIA and ImageJ software. For each section, three random fields within the prefrontal cortex were captured, and the mean fluorescence intensity of ATP5A was quantified after subtracting background fluorescence (</w:t>
      </w:r>
      <m:oMath>
        <m:sSub>
          <m:sSubPr>
            <m:ctrlPr>
              <w:rPr>
                <w:rFonts w:ascii="Cambria Math" w:eastAsia="楷体" w:hAnsi="Cambria Math"/>
                <w:sz w:val="21"/>
                <w:szCs w:val="21"/>
              </w:rPr>
            </m:ctrlPr>
          </m:sSubPr>
          <m:e>
            <m:r>
              <w:rPr>
                <w:rFonts w:ascii="Cambria Math" w:eastAsia="楷体" w:hAnsi="Cambria Math"/>
                <w:sz w:val="21"/>
                <w:szCs w:val="21"/>
              </w:rPr>
              <m:t>I</m:t>
            </m:r>
          </m:e>
          <m:sub>
            <m:r>
              <m:rPr>
                <m:nor/>
              </m:rPr>
              <w:rPr>
                <w:rFonts w:eastAsia="楷体"/>
                <w:sz w:val="21"/>
                <w:szCs w:val="21"/>
              </w:rPr>
              <m:t>corrected</m:t>
            </m:r>
          </m:sub>
        </m:sSub>
        <m:r>
          <m:rPr>
            <m:sty m:val="p"/>
          </m:rPr>
          <w:rPr>
            <w:rFonts w:ascii="Cambria Math" w:eastAsia="楷体" w:hAnsi="Cambria Math"/>
            <w:sz w:val="21"/>
            <w:szCs w:val="21"/>
          </w:rPr>
          <m:t>=</m:t>
        </m:r>
        <m:sSub>
          <m:sSubPr>
            <m:ctrlPr>
              <w:rPr>
                <w:rFonts w:ascii="Cambria Math" w:eastAsia="楷体" w:hAnsi="Cambria Math"/>
                <w:sz w:val="21"/>
                <w:szCs w:val="21"/>
              </w:rPr>
            </m:ctrlPr>
          </m:sSubPr>
          <m:e>
            <m:r>
              <w:rPr>
                <w:rFonts w:ascii="Cambria Math" w:eastAsia="楷体" w:hAnsi="Cambria Math"/>
                <w:sz w:val="21"/>
                <w:szCs w:val="21"/>
              </w:rPr>
              <m:t>I</m:t>
            </m:r>
          </m:e>
          <m:sub>
            <m:r>
              <m:rPr>
                <m:nor/>
              </m:rPr>
              <w:rPr>
                <w:rFonts w:eastAsia="楷体"/>
                <w:sz w:val="21"/>
                <w:szCs w:val="21"/>
              </w:rPr>
              <m:t>raw</m:t>
            </m:r>
          </m:sub>
        </m:sSub>
        <m:r>
          <m:rPr>
            <m:sty m:val="p"/>
          </m:rPr>
          <w:rPr>
            <w:rFonts w:ascii="Cambria Math" w:eastAsia="楷体" w:hAnsi="Cambria Math"/>
            <w:sz w:val="21"/>
            <w:szCs w:val="21"/>
          </w:rPr>
          <m:t>-</m:t>
        </m:r>
        <m:sSub>
          <m:sSubPr>
            <m:ctrlPr>
              <w:rPr>
                <w:rFonts w:ascii="Cambria Math" w:eastAsia="楷体" w:hAnsi="Cambria Math"/>
                <w:sz w:val="21"/>
                <w:szCs w:val="21"/>
              </w:rPr>
            </m:ctrlPr>
          </m:sSubPr>
          <m:e>
            <m:r>
              <w:rPr>
                <w:rFonts w:ascii="Cambria Math" w:eastAsia="楷体" w:hAnsi="Cambria Math"/>
                <w:sz w:val="21"/>
                <w:szCs w:val="21"/>
              </w:rPr>
              <m:t>I</m:t>
            </m:r>
          </m:e>
          <m:sub>
            <m:r>
              <m:rPr>
                <m:nor/>
              </m:rPr>
              <w:rPr>
                <w:rFonts w:eastAsia="楷体"/>
                <w:sz w:val="21"/>
                <w:szCs w:val="21"/>
              </w:rPr>
              <m:t>background</m:t>
            </m:r>
          </m:sub>
        </m:sSub>
      </m:oMath>
      <w:r w:rsidRPr="00F63BE6">
        <w:rPr>
          <w:rFonts w:eastAsia="楷体"/>
          <w:sz w:val="21"/>
          <w:szCs w:val="21"/>
        </w:rPr>
        <w:t>). The quantification process was independently carried out by two investigators who were blinded to the experimental conditions.</w:t>
      </w:r>
    </w:p>
    <w:p w14:paraId="76B926CB" w14:textId="12387789" w:rsidR="005D0463" w:rsidRDefault="0029196C" w:rsidP="005D0463">
      <w:pPr>
        <w:tabs>
          <w:tab w:val="center" w:pos="4153"/>
        </w:tabs>
        <w:adjustRightInd w:val="0"/>
        <w:spacing w:line="360" w:lineRule="auto"/>
        <w:outlineLvl w:val="1"/>
        <w:rPr>
          <w:rFonts w:eastAsia="楷体"/>
          <w:b/>
          <w:sz w:val="21"/>
          <w:szCs w:val="21"/>
        </w:rPr>
      </w:pPr>
      <w:r w:rsidRPr="0029196C">
        <w:rPr>
          <w:rFonts w:eastAsia="楷体"/>
          <w:b/>
          <w:sz w:val="21"/>
          <w:szCs w:val="21"/>
        </w:rPr>
        <w:t>ATP content detection</w:t>
      </w:r>
    </w:p>
    <w:p w14:paraId="1CFFE524" w14:textId="3591885B" w:rsidR="00BE1826" w:rsidRPr="009817C2" w:rsidRDefault="00BE1826" w:rsidP="00FD6C31">
      <w:pPr>
        <w:tabs>
          <w:tab w:val="center" w:pos="4153"/>
        </w:tabs>
        <w:adjustRightInd w:val="0"/>
        <w:spacing w:line="360" w:lineRule="auto"/>
        <w:ind w:firstLineChars="200" w:firstLine="420"/>
        <w:outlineLvl w:val="1"/>
        <w:rPr>
          <w:rFonts w:eastAsia="楷体"/>
          <w:sz w:val="21"/>
          <w:szCs w:val="21"/>
        </w:rPr>
      </w:pPr>
      <w:bookmarkStart w:id="97" w:name="OLE_LINK243"/>
      <w:bookmarkStart w:id="98" w:name="OLE_LINK245"/>
      <w:bookmarkStart w:id="99" w:name="OLE_LINK247"/>
      <w:bookmarkStart w:id="100" w:name="OLE_LINK252"/>
      <w:bookmarkEnd w:id="96"/>
      <w:r w:rsidRPr="00BE1826">
        <w:rPr>
          <w:rFonts w:eastAsia="楷体"/>
          <w:sz w:val="21"/>
          <w:szCs w:val="21"/>
        </w:rPr>
        <w:t xml:space="preserve">Brain tissues were homogenized, and ATP levels were quantified using an ATP Content Detection Kit (BC0300, </w:t>
      </w:r>
      <w:proofErr w:type="spellStart"/>
      <w:r w:rsidRPr="00BE1826">
        <w:rPr>
          <w:rFonts w:eastAsia="楷体"/>
          <w:sz w:val="21"/>
          <w:szCs w:val="21"/>
        </w:rPr>
        <w:t>Solarbio</w:t>
      </w:r>
      <w:proofErr w:type="spellEnd"/>
      <w:r w:rsidRPr="00BE1826">
        <w:rPr>
          <w:rFonts w:eastAsia="楷体"/>
          <w:sz w:val="21"/>
          <w:szCs w:val="21"/>
        </w:rPr>
        <w:t>, Beijing) following the manufacturer’s protocol. Absorbance was measured at 340 nm with a microplate reader.</w:t>
      </w:r>
    </w:p>
    <w:p w14:paraId="1C922CF8" w14:textId="1B4E896E" w:rsidR="002235A3" w:rsidRDefault="001E3917" w:rsidP="00DD7723">
      <w:pPr>
        <w:tabs>
          <w:tab w:val="center" w:pos="4153"/>
        </w:tabs>
        <w:adjustRightInd w:val="0"/>
        <w:spacing w:line="360" w:lineRule="auto"/>
        <w:outlineLvl w:val="1"/>
        <w:rPr>
          <w:rFonts w:eastAsia="等线" w:cs="Times New Roman"/>
          <w:bCs w:val="0"/>
          <w:color w:val="000000" w:themeColor="text1"/>
          <w:sz w:val="21"/>
          <w:szCs w:val="21"/>
        </w:rPr>
      </w:pPr>
      <w:bookmarkStart w:id="101" w:name="OLE_LINK260"/>
      <w:bookmarkStart w:id="102" w:name="OLE_LINK100"/>
      <w:bookmarkEnd w:id="90"/>
      <w:bookmarkEnd w:id="93"/>
      <w:bookmarkEnd w:id="97"/>
      <w:bookmarkEnd w:id="98"/>
      <w:bookmarkEnd w:id="99"/>
      <w:bookmarkEnd w:id="100"/>
      <w:r w:rsidRPr="00EC735B">
        <w:rPr>
          <w:rFonts w:cs="Times New Roman"/>
          <w:b/>
          <w:bCs w:val="0"/>
          <w:sz w:val="21"/>
          <w:szCs w:val="21"/>
        </w:rPr>
        <w:t>RT-qPCR</w:t>
      </w:r>
      <w:r w:rsidRPr="00EC735B">
        <w:rPr>
          <w:rFonts w:eastAsia="等线" w:cs="Times New Roman"/>
          <w:b/>
          <w:color w:val="000000" w:themeColor="text1"/>
          <w:sz w:val="21"/>
          <w:szCs w:val="21"/>
        </w:rPr>
        <w:t xml:space="preserve"> </w:t>
      </w:r>
      <w:bookmarkStart w:id="103" w:name="OLE_LINK267"/>
      <w:bookmarkEnd w:id="101"/>
    </w:p>
    <w:p w14:paraId="638F1DE9" w14:textId="184BF34D" w:rsidR="00CF4655" w:rsidRDefault="0058691B" w:rsidP="00ED7519">
      <w:pPr>
        <w:spacing w:line="360" w:lineRule="auto"/>
        <w:ind w:firstLineChars="200" w:firstLine="420"/>
        <w:rPr>
          <w:rFonts w:eastAsia="等线" w:cs="Times New Roman"/>
          <w:color w:val="000000" w:themeColor="text1"/>
          <w:sz w:val="21"/>
          <w:szCs w:val="21"/>
        </w:rPr>
      </w:pPr>
      <w:bookmarkStart w:id="104" w:name="OLE_LINK50"/>
      <w:bookmarkEnd w:id="102"/>
      <w:bookmarkEnd w:id="103"/>
      <w:r w:rsidRPr="0058691B">
        <w:rPr>
          <w:rFonts w:eastAsia="等线" w:cs="Times New Roman"/>
          <w:color w:val="000000" w:themeColor="text1"/>
          <w:sz w:val="21"/>
          <w:szCs w:val="21"/>
        </w:rPr>
        <w:t xml:space="preserve">Total RNA was extracted using </w:t>
      </w:r>
      <w:proofErr w:type="spellStart"/>
      <w:r w:rsidRPr="0058691B">
        <w:rPr>
          <w:rFonts w:eastAsia="等线" w:cs="Times New Roman"/>
          <w:color w:val="000000" w:themeColor="text1"/>
          <w:sz w:val="21"/>
          <w:szCs w:val="21"/>
        </w:rPr>
        <w:t>TRIzol</w:t>
      </w:r>
      <w:proofErr w:type="spellEnd"/>
      <w:r w:rsidRPr="0058691B">
        <w:rPr>
          <w:rFonts w:eastAsia="等线" w:cs="Times New Roman"/>
          <w:color w:val="000000" w:themeColor="text1"/>
          <w:sz w:val="21"/>
          <w:szCs w:val="21"/>
        </w:rPr>
        <w:t xml:space="preserve"> reagent, and cDNA was synthesized with the </w:t>
      </w:r>
      <w:proofErr w:type="spellStart"/>
      <w:r w:rsidRPr="0058691B">
        <w:rPr>
          <w:rFonts w:eastAsia="等线" w:cs="Times New Roman"/>
          <w:color w:val="000000" w:themeColor="text1"/>
          <w:sz w:val="21"/>
          <w:szCs w:val="21"/>
        </w:rPr>
        <w:t>PrimeScript</w:t>
      </w:r>
      <w:proofErr w:type="spellEnd"/>
      <w:r w:rsidRPr="0058691B">
        <w:rPr>
          <w:rFonts w:eastAsia="等线" w:cs="Times New Roman"/>
          <w:color w:val="000000" w:themeColor="text1"/>
          <w:sz w:val="21"/>
          <w:szCs w:val="21"/>
        </w:rPr>
        <w:t xml:space="preserve"> RT kit (RR037B, Takara, Japan). Quantitative PCR was performed using SYBR Green Premix (HY-K0524, MCE, China) with 2 µL of cDNA per reaction. Primers (Table 1) were designed and synthesized by Beijing </w:t>
      </w:r>
      <w:proofErr w:type="spellStart"/>
      <w:r w:rsidRPr="0058691B">
        <w:rPr>
          <w:rFonts w:eastAsia="等线" w:cs="Times New Roman"/>
          <w:color w:val="000000" w:themeColor="text1"/>
          <w:sz w:val="21"/>
          <w:szCs w:val="21"/>
        </w:rPr>
        <w:t>Tsingke</w:t>
      </w:r>
      <w:proofErr w:type="spellEnd"/>
      <w:r w:rsidRPr="0058691B">
        <w:rPr>
          <w:rFonts w:eastAsia="等线" w:cs="Times New Roman"/>
          <w:color w:val="000000" w:themeColor="text1"/>
          <w:sz w:val="21"/>
          <w:szCs w:val="21"/>
        </w:rPr>
        <w:t xml:space="preserve"> Biotech Co., Ltd. GAPDH was used as the internal control for the protein-coding genes PPIL3, ITM2A, and GJA1, whereas 18S rRNA served as the reference for </w:t>
      </w:r>
      <w:r w:rsidRPr="0058691B">
        <w:rPr>
          <w:rFonts w:eastAsia="等线" w:cs="Times New Roman"/>
          <w:color w:val="000000" w:themeColor="text1"/>
          <w:sz w:val="21"/>
          <w:szCs w:val="21"/>
        </w:rPr>
        <w:lastRenderedPageBreak/>
        <w:t>the long non-coding RNA MALAT1. Relative expression levels were calculated using the 2^−</w:t>
      </w:r>
      <w:proofErr w:type="spellStart"/>
      <w:r w:rsidRPr="006D25DC">
        <w:rPr>
          <w:rFonts w:eastAsia="等线" w:cs="Times New Roman"/>
          <w:color w:val="000000" w:themeColor="text1"/>
          <w:sz w:val="21"/>
          <w:szCs w:val="21"/>
          <w:vertAlign w:val="superscript"/>
        </w:rPr>
        <w:t>ΔΔ</w:t>
      </w:r>
      <w:r w:rsidRPr="0058691B">
        <w:rPr>
          <w:rFonts w:eastAsia="等线" w:cs="Times New Roman"/>
          <w:color w:val="000000" w:themeColor="text1"/>
          <w:sz w:val="21"/>
          <w:szCs w:val="21"/>
        </w:rPr>
        <w:t>Ct</w:t>
      </w:r>
      <w:proofErr w:type="spellEnd"/>
      <w:r w:rsidRPr="0058691B">
        <w:rPr>
          <w:rFonts w:eastAsia="等线" w:cs="Times New Roman"/>
          <w:color w:val="000000" w:themeColor="text1"/>
          <w:sz w:val="21"/>
          <w:szCs w:val="21"/>
        </w:rPr>
        <w:t xml:space="preserve"> method. All reactions were performed in triplicate, and fold changes were expressed relative to the control group (set as 1).</w:t>
      </w:r>
    </w:p>
    <w:p w14:paraId="4E109253" w14:textId="7270195E" w:rsidR="001F52F6" w:rsidRPr="00EC735B" w:rsidRDefault="00486333" w:rsidP="004B35E1">
      <w:pPr>
        <w:spacing w:line="360" w:lineRule="auto"/>
        <w:rPr>
          <w:rFonts w:eastAsia="等线" w:cs="Times New Roman"/>
          <w:b/>
          <w:color w:val="000000" w:themeColor="text1"/>
          <w:sz w:val="21"/>
          <w:szCs w:val="21"/>
        </w:rPr>
      </w:pPr>
      <w:r w:rsidRPr="00EC735B">
        <w:rPr>
          <w:rFonts w:eastAsia="等线" w:cs="Times New Roman"/>
          <w:b/>
          <w:color w:val="000000" w:themeColor="text1"/>
          <w:sz w:val="21"/>
          <w:szCs w:val="21"/>
        </w:rPr>
        <w:t xml:space="preserve">Statistical </w:t>
      </w:r>
      <w:r w:rsidR="00165EE8">
        <w:rPr>
          <w:rFonts w:eastAsia="等线" w:cs="Times New Roman" w:hint="eastAsia"/>
          <w:b/>
          <w:color w:val="000000" w:themeColor="text1"/>
          <w:sz w:val="21"/>
          <w:szCs w:val="21"/>
        </w:rPr>
        <w:t>a</w:t>
      </w:r>
      <w:r w:rsidRPr="00EC735B">
        <w:rPr>
          <w:rFonts w:eastAsia="等线" w:cs="Times New Roman"/>
          <w:b/>
          <w:color w:val="000000" w:themeColor="text1"/>
          <w:sz w:val="21"/>
          <w:szCs w:val="21"/>
        </w:rPr>
        <w:t>nalysis</w:t>
      </w:r>
    </w:p>
    <w:p w14:paraId="66EA7256" w14:textId="49806F0D" w:rsidR="000A3EEF" w:rsidRDefault="000A3EEF" w:rsidP="00D8305B">
      <w:pPr>
        <w:spacing w:line="360" w:lineRule="auto"/>
        <w:ind w:firstLineChars="200" w:firstLine="420"/>
        <w:rPr>
          <w:rFonts w:cs="Times New Roman"/>
          <w:sz w:val="21"/>
          <w:szCs w:val="21"/>
        </w:rPr>
      </w:pPr>
      <w:bookmarkStart w:id="105" w:name="OLE_LINK135"/>
      <w:bookmarkEnd w:id="104"/>
      <w:r w:rsidRPr="000A3EEF">
        <w:rPr>
          <w:rFonts w:cs="Times New Roman"/>
          <w:sz w:val="21"/>
          <w:szCs w:val="21"/>
        </w:rPr>
        <w:t>Bioinformatic analyses were conducted in R 4.2.2. For in vivo validation, intergroup differences were evaluated using unpaired two-tailed t-tests in SPSS 23, with statistical significance set at P &lt; 0.05. Data visualization was performed using GraphPad Prism 9.</w:t>
      </w:r>
    </w:p>
    <w:p w14:paraId="321E0DC6" w14:textId="2514A3E7" w:rsidR="00366B21" w:rsidRPr="00EC735B" w:rsidRDefault="00366B21" w:rsidP="00366B21">
      <w:pPr>
        <w:snapToGrid w:val="0"/>
        <w:spacing w:beforeLines="50" w:before="156" w:afterLines="50" w:after="156" w:line="360" w:lineRule="auto"/>
        <w:rPr>
          <w:b/>
          <w:bCs w:val="0"/>
          <w:sz w:val="21"/>
          <w:szCs w:val="21"/>
          <w:shd w:val="clear" w:color="auto" w:fill="FFFFFF"/>
        </w:rPr>
      </w:pPr>
      <w:bookmarkStart w:id="106" w:name="OLE_LINK23"/>
      <w:bookmarkStart w:id="107" w:name="OLE_LINK178"/>
      <w:bookmarkStart w:id="108" w:name="OLE_LINK287"/>
      <w:bookmarkEnd w:id="71"/>
      <w:bookmarkEnd w:id="87"/>
      <w:bookmarkEnd w:id="105"/>
      <w:r w:rsidRPr="00EC735B">
        <w:rPr>
          <w:b/>
          <w:bCs w:val="0"/>
          <w:sz w:val="21"/>
          <w:szCs w:val="21"/>
          <w:shd w:val="clear" w:color="auto" w:fill="FFFFFF"/>
        </w:rPr>
        <w:t>Results</w:t>
      </w:r>
    </w:p>
    <w:p w14:paraId="7B427ECF" w14:textId="0524A364" w:rsidR="00401E34" w:rsidRDefault="00401E34">
      <w:pPr>
        <w:adjustRightInd w:val="0"/>
        <w:spacing w:line="360" w:lineRule="auto"/>
        <w:outlineLvl w:val="1"/>
        <w:rPr>
          <w:rFonts w:cs="Times New Roman"/>
          <w:b/>
          <w:sz w:val="21"/>
          <w:szCs w:val="21"/>
        </w:rPr>
      </w:pPr>
      <w:bookmarkStart w:id="109" w:name="OLE_LINK21"/>
      <w:bookmarkStart w:id="110" w:name="OLE_LINK11"/>
      <w:r w:rsidRPr="00401E34">
        <w:rPr>
          <w:rFonts w:cs="Times New Roman"/>
          <w:b/>
          <w:sz w:val="21"/>
          <w:szCs w:val="21"/>
        </w:rPr>
        <w:t xml:space="preserve">Differential </w:t>
      </w:r>
      <w:r w:rsidR="001A3B18">
        <w:rPr>
          <w:rFonts w:cs="Times New Roman" w:hint="eastAsia"/>
          <w:b/>
          <w:sz w:val="21"/>
          <w:szCs w:val="21"/>
        </w:rPr>
        <w:t>e</w:t>
      </w:r>
      <w:r w:rsidRPr="00401E34">
        <w:rPr>
          <w:rFonts w:cs="Times New Roman"/>
          <w:b/>
          <w:sz w:val="21"/>
          <w:szCs w:val="21"/>
        </w:rPr>
        <w:t xml:space="preserve">xpression and </w:t>
      </w:r>
      <w:r w:rsidR="001A3B18">
        <w:rPr>
          <w:rFonts w:cs="Times New Roman" w:hint="eastAsia"/>
          <w:b/>
          <w:sz w:val="21"/>
          <w:szCs w:val="21"/>
        </w:rPr>
        <w:t>e</w:t>
      </w:r>
      <w:r w:rsidRPr="00401E34">
        <w:rPr>
          <w:rFonts w:cs="Times New Roman"/>
          <w:b/>
          <w:sz w:val="21"/>
          <w:szCs w:val="21"/>
        </w:rPr>
        <w:t xml:space="preserve">nrichment </w:t>
      </w:r>
      <w:r w:rsidR="001A3B18">
        <w:rPr>
          <w:rFonts w:cs="Times New Roman" w:hint="eastAsia"/>
          <w:b/>
          <w:sz w:val="21"/>
          <w:szCs w:val="21"/>
        </w:rPr>
        <w:t>a</w:t>
      </w:r>
      <w:r w:rsidRPr="00401E34">
        <w:rPr>
          <w:rFonts w:cs="Times New Roman"/>
          <w:b/>
          <w:sz w:val="21"/>
          <w:szCs w:val="21"/>
        </w:rPr>
        <w:t xml:space="preserve">nalyses </w:t>
      </w:r>
      <w:r w:rsidR="001A3B18">
        <w:rPr>
          <w:rFonts w:cs="Times New Roman" w:hint="eastAsia"/>
          <w:b/>
          <w:sz w:val="21"/>
          <w:szCs w:val="21"/>
        </w:rPr>
        <w:t>r</w:t>
      </w:r>
      <w:r w:rsidRPr="00401E34">
        <w:rPr>
          <w:rFonts w:cs="Times New Roman"/>
          <w:b/>
          <w:sz w:val="21"/>
          <w:szCs w:val="21"/>
        </w:rPr>
        <w:t xml:space="preserve">eveal OXPHOS </w:t>
      </w:r>
      <w:r w:rsidR="001A3B18">
        <w:rPr>
          <w:rFonts w:cs="Times New Roman" w:hint="eastAsia"/>
          <w:b/>
          <w:sz w:val="21"/>
          <w:szCs w:val="21"/>
        </w:rPr>
        <w:t>d</w:t>
      </w:r>
      <w:r w:rsidRPr="00401E34">
        <w:rPr>
          <w:rFonts w:cs="Times New Roman"/>
          <w:b/>
          <w:sz w:val="21"/>
          <w:szCs w:val="21"/>
        </w:rPr>
        <w:t xml:space="preserve">ownregulation in </w:t>
      </w:r>
      <w:r w:rsidR="001A3B18">
        <w:rPr>
          <w:rFonts w:cs="Times New Roman" w:hint="eastAsia"/>
          <w:b/>
          <w:sz w:val="21"/>
          <w:szCs w:val="21"/>
        </w:rPr>
        <w:t>s</w:t>
      </w:r>
      <w:r w:rsidRPr="00401E34">
        <w:rPr>
          <w:rFonts w:cs="Times New Roman"/>
          <w:b/>
          <w:sz w:val="21"/>
          <w:szCs w:val="21"/>
        </w:rPr>
        <w:t>chizophrenia</w:t>
      </w:r>
    </w:p>
    <w:p w14:paraId="0AC00CB1" w14:textId="3D16EC29" w:rsidR="009F1DD9" w:rsidRDefault="00304A43" w:rsidP="00A7069E">
      <w:pPr>
        <w:adjustRightInd w:val="0"/>
        <w:spacing w:line="360" w:lineRule="auto"/>
        <w:ind w:firstLineChars="200" w:firstLine="420"/>
        <w:outlineLvl w:val="1"/>
        <w:rPr>
          <w:rFonts w:cs="Times New Roman"/>
          <w:sz w:val="21"/>
          <w:szCs w:val="21"/>
        </w:rPr>
      </w:pPr>
      <w:bookmarkStart w:id="111" w:name="OLE_LINK69"/>
      <w:r>
        <w:rPr>
          <w:rFonts w:cs="Times New Roman" w:hint="eastAsia"/>
          <w:sz w:val="21"/>
          <w:szCs w:val="21"/>
        </w:rPr>
        <w:t xml:space="preserve"> </w:t>
      </w:r>
      <w:r w:rsidR="00E31194" w:rsidRPr="00B1092D">
        <w:rPr>
          <w:rFonts w:cs="Times New Roman"/>
          <w:sz w:val="21"/>
          <w:szCs w:val="21"/>
        </w:rPr>
        <w:t>Transcriptomic profiling</w:t>
      </w:r>
      <w:r w:rsidR="009F1DD9" w:rsidRPr="009F1DD9">
        <w:rPr>
          <w:rFonts w:cs="Times New Roman"/>
          <w:sz w:val="21"/>
          <w:szCs w:val="21"/>
        </w:rPr>
        <w:t xml:space="preserve"> of the training set (GSE87610) identified 130 DEGs, including 51 upregulated and 79 downregulated genes (Figure 1A). Heatmaps illustrated the top 30 upregulated and 30 downregulated DEGs (Figure 1B). GO-BP</w:t>
      </w:r>
      <w:r w:rsidR="007E4756" w:rsidRPr="00B1092D">
        <w:rPr>
          <w:rFonts w:cs="Times New Roman"/>
          <w:sz w:val="21"/>
          <w:szCs w:val="21"/>
        </w:rPr>
        <w:t xml:space="preserve"> analysis</w:t>
      </w:r>
      <w:r w:rsidR="009F1DD9" w:rsidRPr="009F1DD9">
        <w:rPr>
          <w:rFonts w:cs="Times New Roman"/>
          <w:sz w:val="21"/>
          <w:szCs w:val="21"/>
        </w:rPr>
        <w:t xml:space="preserve"> highlighted </w:t>
      </w:r>
      <w:r w:rsidR="00E70C41" w:rsidRPr="00084538">
        <w:rPr>
          <w:rFonts w:cs="Times New Roman"/>
          <w:sz w:val="21"/>
          <w:szCs w:val="21"/>
        </w:rPr>
        <w:t>processes related to mitochondrial respiration and the electron transport chain</w:t>
      </w:r>
      <w:r w:rsidR="009F1DD9" w:rsidRPr="009F1DD9">
        <w:rPr>
          <w:rFonts w:cs="Times New Roman"/>
          <w:sz w:val="21"/>
          <w:szCs w:val="21"/>
        </w:rPr>
        <w:t xml:space="preserve"> (Figure 1C), while KEGG </w:t>
      </w:r>
      <w:r w:rsidR="00A8682F" w:rsidRPr="00084538">
        <w:rPr>
          <w:rFonts w:cs="Times New Roman"/>
          <w:sz w:val="21"/>
          <w:szCs w:val="21"/>
        </w:rPr>
        <w:t>indicated significant enrichment in pathways associated with neurodegenerative diseases and</w:t>
      </w:r>
      <w:r w:rsidR="009F1DD9" w:rsidRPr="009F1DD9">
        <w:rPr>
          <w:rFonts w:cs="Times New Roman"/>
          <w:sz w:val="21"/>
          <w:szCs w:val="21"/>
        </w:rPr>
        <w:t xml:space="preserve"> OXPHOS (Figure 1D). A row-scaled heatmap of the OXPHOS gene set demonstrated their predominant downregulation in schizophrenia (Figure 1E). </w:t>
      </w:r>
      <w:r w:rsidR="0067794A" w:rsidRPr="009F1DD9">
        <w:rPr>
          <w:rFonts w:cs="Times New Roman"/>
          <w:sz w:val="21"/>
          <w:szCs w:val="21"/>
        </w:rPr>
        <w:t>Full gene lists and detailed statistics are provided in Supplementary Table 2.</w:t>
      </w:r>
      <w:r w:rsidR="0067794A">
        <w:rPr>
          <w:rFonts w:cs="Times New Roman" w:hint="eastAsia"/>
          <w:sz w:val="21"/>
          <w:szCs w:val="21"/>
        </w:rPr>
        <w:t xml:space="preserve"> </w:t>
      </w:r>
      <w:r w:rsidR="009F1DD9" w:rsidRPr="009F1DD9">
        <w:rPr>
          <w:rFonts w:cs="Times New Roman"/>
          <w:sz w:val="21"/>
          <w:szCs w:val="21"/>
        </w:rPr>
        <w:t xml:space="preserve">This transcriptional pattern was further corroborated by </w:t>
      </w:r>
      <w:proofErr w:type="spellStart"/>
      <w:r w:rsidR="009F1DD9" w:rsidRPr="009F1DD9">
        <w:rPr>
          <w:rFonts w:cs="Times New Roman"/>
          <w:sz w:val="21"/>
          <w:szCs w:val="21"/>
        </w:rPr>
        <w:t>ssGSEA</w:t>
      </w:r>
      <w:proofErr w:type="spellEnd"/>
      <w:r w:rsidR="009F1DD9" w:rsidRPr="009F1DD9">
        <w:rPr>
          <w:rFonts w:cs="Times New Roman"/>
          <w:sz w:val="21"/>
          <w:szCs w:val="21"/>
        </w:rPr>
        <w:t xml:space="preserve">, which </w:t>
      </w:r>
      <w:r w:rsidR="00715B35" w:rsidRPr="00084538">
        <w:rPr>
          <w:rFonts w:cs="Times New Roman"/>
          <w:sz w:val="21"/>
          <w:szCs w:val="21"/>
        </w:rPr>
        <w:t>demonstrated</w:t>
      </w:r>
      <w:r w:rsidR="009F1DD9" w:rsidRPr="009F1DD9">
        <w:rPr>
          <w:rFonts w:cs="Times New Roman"/>
          <w:sz w:val="21"/>
          <w:szCs w:val="21"/>
        </w:rPr>
        <w:t xml:space="preserve"> a significant reduction in OXPHOS enrichment scores in schizophrenia (Figure 1F).</w:t>
      </w:r>
    </w:p>
    <w:p w14:paraId="05D2D062" w14:textId="13AF2CB2" w:rsidR="00A25454" w:rsidRDefault="00A25454">
      <w:pPr>
        <w:adjustRightInd w:val="0"/>
        <w:spacing w:line="360" w:lineRule="auto"/>
        <w:outlineLvl w:val="1"/>
        <w:rPr>
          <w:rFonts w:cs="Times New Roman"/>
          <w:b/>
          <w:sz w:val="21"/>
          <w:szCs w:val="21"/>
        </w:rPr>
      </w:pPr>
      <w:bookmarkStart w:id="112" w:name="OLE_LINK8"/>
      <w:bookmarkEnd w:id="111"/>
      <w:r w:rsidRPr="00A25454">
        <w:rPr>
          <w:rFonts w:cs="Times New Roman"/>
          <w:b/>
          <w:sz w:val="21"/>
          <w:szCs w:val="21"/>
        </w:rPr>
        <w:t xml:space="preserve">WGCNA </w:t>
      </w:r>
      <w:r w:rsidR="00DE2EB0">
        <w:rPr>
          <w:rFonts w:cs="Times New Roman" w:hint="eastAsia"/>
          <w:b/>
          <w:sz w:val="21"/>
          <w:szCs w:val="21"/>
        </w:rPr>
        <w:t>i</w:t>
      </w:r>
      <w:r w:rsidRPr="00A25454">
        <w:rPr>
          <w:rFonts w:cs="Times New Roman"/>
          <w:b/>
          <w:sz w:val="21"/>
          <w:szCs w:val="21"/>
        </w:rPr>
        <w:t>dentifies OXPHOS-</w:t>
      </w:r>
      <w:r w:rsidR="00DE2EB0">
        <w:rPr>
          <w:rFonts w:cs="Times New Roman" w:hint="eastAsia"/>
          <w:b/>
          <w:sz w:val="21"/>
          <w:szCs w:val="21"/>
        </w:rPr>
        <w:t>a</w:t>
      </w:r>
      <w:r w:rsidRPr="00A25454">
        <w:rPr>
          <w:rFonts w:cs="Times New Roman"/>
          <w:b/>
          <w:sz w:val="21"/>
          <w:szCs w:val="21"/>
        </w:rPr>
        <w:t xml:space="preserve">ssociated </w:t>
      </w:r>
      <w:r w:rsidR="00DE2EB0">
        <w:rPr>
          <w:rFonts w:cs="Times New Roman" w:hint="eastAsia"/>
          <w:b/>
          <w:sz w:val="21"/>
          <w:szCs w:val="21"/>
        </w:rPr>
        <w:t>m</w:t>
      </w:r>
      <w:r w:rsidRPr="00A25454">
        <w:rPr>
          <w:rFonts w:cs="Times New Roman"/>
          <w:b/>
          <w:sz w:val="21"/>
          <w:szCs w:val="21"/>
        </w:rPr>
        <w:t xml:space="preserve">odules </w:t>
      </w:r>
      <w:r w:rsidR="00DE2EB0">
        <w:rPr>
          <w:rFonts w:cs="Times New Roman" w:hint="eastAsia"/>
          <w:b/>
          <w:sz w:val="21"/>
          <w:szCs w:val="21"/>
        </w:rPr>
        <w:t>l</w:t>
      </w:r>
      <w:r w:rsidRPr="00A25454">
        <w:rPr>
          <w:rFonts w:cs="Times New Roman"/>
          <w:b/>
          <w:sz w:val="21"/>
          <w:szCs w:val="21"/>
        </w:rPr>
        <w:t xml:space="preserve">inked to </w:t>
      </w:r>
      <w:r w:rsidR="00DE2EB0">
        <w:rPr>
          <w:rFonts w:cs="Times New Roman" w:hint="eastAsia"/>
          <w:b/>
          <w:sz w:val="21"/>
          <w:szCs w:val="21"/>
        </w:rPr>
        <w:t>s</w:t>
      </w:r>
      <w:r w:rsidRPr="00A25454">
        <w:rPr>
          <w:rFonts w:cs="Times New Roman"/>
          <w:b/>
          <w:sz w:val="21"/>
          <w:szCs w:val="21"/>
        </w:rPr>
        <w:t>chizophrenia</w:t>
      </w:r>
    </w:p>
    <w:p w14:paraId="3A903208" w14:textId="1DC90A72" w:rsidR="00B978D0" w:rsidRDefault="00872626" w:rsidP="004C737A">
      <w:pPr>
        <w:spacing w:line="360" w:lineRule="auto"/>
        <w:ind w:firstLineChars="200" w:firstLine="420"/>
      </w:pPr>
      <w:bookmarkStart w:id="113" w:name="OLE_LINK2"/>
      <w:bookmarkStart w:id="114" w:name="OLE_LINK133"/>
      <w:bookmarkStart w:id="115" w:name="OLE_LINK121"/>
      <w:bookmarkStart w:id="116" w:name="OLE_LINK20"/>
      <w:bookmarkStart w:id="117" w:name="OLE_LINK136"/>
      <w:bookmarkStart w:id="118" w:name="OLE_LINK71"/>
      <w:bookmarkEnd w:id="109"/>
      <w:bookmarkEnd w:id="112"/>
      <w:r w:rsidRPr="00872626">
        <w:rPr>
          <w:rFonts w:cs="Times New Roman"/>
          <w:sz w:val="21"/>
          <w:szCs w:val="21"/>
        </w:rPr>
        <w:t>WGCNA was applied to the</w:t>
      </w:r>
      <w:r w:rsidR="004C737A" w:rsidRPr="004C737A">
        <w:rPr>
          <w:rFonts w:cs="Times New Roman"/>
          <w:color w:val="000000" w:themeColor="text1"/>
          <w:sz w:val="21"/>
          <w:szCs w:val="21"/>
          <w:shd w:val="clear" w:color="auto" w:fill="FFFFFF"/>
        </w:rPr>
        <w:t xml:space="preserve"> </w:t>
      </w:r>
      <w:r w:rsidR="004C737A" w:rsidRPr="00551C4B">
        <w:rPr>
          <w:rFonts w:cs="Times New Roman"/>
          <w:color w:val="000000" w:themeColor="text1"/>
          <w:sz w:val="21"/>
          <w:szCs w:val="21"/>
          <w:shd w:val="clear" w:color="auto" w:fill="FFFFFF"/>
        </w:rPr>
        <w:t>training set (</w:t>
      </w:r>
      <w:r w:rsidR="004C737A" w:rsidRPr="00015CF9">
        <w:rPr>
          <w:rFonts w:cs="Times New Roman"/>
          <w:sz w:val="21"/>
          <w:szCs w:val="21"/>
        </w:rPr>
        <w:t>GSE87610</w:t>
      </w:r>
      <w:r w:rsidR="004C737A" w:rsidRPr="00551C4B">
        <w:rPr>
          <w:rFonts w:cs="Times New Roman"/>
          <w:color w:val="000000" w:themeColor="text1"/>
          <w:sz w:val="21"/>
          <w:szCs w:val="21"/>
          <w:shd w:val="clear" w:color="auto" w:fill="FFFFFF"/>
        </w:rPr>
        <w:t>)</w:t>
      </w:r>
      <w:r w:rsidRPr="00872626">
        <w:rPr>
          <w:rFonts w:cs="Times New Roman"/>
          <w:sz w:val="21"/>
          <w:szCs w:val="21"/>
        </w:rPr>
        <w:t xml:space="preserve"> to identify co-expression networks linked to OXPHOS</w:t>
      </w:r>
      <w:r w:rsidR="0077549D">
        <w:rPr>
          <w:rFonts w:cs="Times New Roman" w:hint="eastAsia"/>
          <w:sz w:val="21"/>
          <w:szCs w:val="21"/>
        </w:rPr>
        <w:t xml:space="preserve">. </w:t>
      </w:r>
      <w:r w:rsidR="00866056" w:rsidRPr="00866056">
        <w:rPr>
          <w:rFonts w:cs="Times New Roman"/>
          <w:sz w:val="21"/>
          <w:szCs w:val="21"/>
        </w:rPr>
        <w:t xml:space="preserve">No outlier samples were detected (Figure 2A), and a soft-thresholding power of 2 was selected to </w:t>
      </w:r>
      <w:r w:rsidR="0061388A" w:rsidRPr="00340AA1">
        <w:rPr>
          <w:rFonts w:cs="Times New Roman"/>
          <w:sz w:val="21"/>
          <w:szCs w:val="21"/>
        </w:rPr>
        <w:t>achieve a</w:t>
      </w:r>
      <w:r w:rsidR="00866056" w:rsidRPr="00866056">
        <w:rPr>
          <w:rFonts w:cs="Times New Roman"/>
          <w:sz w:val="21"/>
          <w:szCs w:val="21"/>
        </w:rPr>
        <w:t xml:space="preserve"> scale-free topology (Figure 2B). The brown module showed the strongest positive correlation with OXPHOS scores, whereas the yellow module showed the strongest negative correlation (Figures 2C, D). Functional enrichment </w:t>
      </w:r>
      <w:r w:rsidR="00CC42B1">
        <w:rPr>
          <w:rFonts w:cs="Times New Roman" w:hint="eastAsia"/>
          <w:sz w:val="21"/>
          <w:szCs w:val="21"/>
        </w:rPr>
        <w:t>confirmed</w:t>
      </w:r>
      <w:r w:rsidR="00866056" w:rsidRPr="00866056">
        <w:rPr>
          <w:rFonts w:cs="Times New Roman"/>
          <w:sz w:val="21"/>
          <w:szCs w:val="21"/>
        </w:rPr>
        <w:t xml:space="preserve"> that brown-module genes (n = 1,780) were enriched in mitochondrial translation and RNA splicing, while yellow-module genes (n = 829) were enriched in respiratory-chain biogenesis and ATP synthesis (Figures 2E, F). </w:t>
      </w:r>
      <w:r w:rsidR="00801DCC" w:rsidRPr="00882C8B">
        <w:rPr>
          <w:rFonts w:cs="Times New Roman"/>
          <w:sz w:val="21"/>
          <w:szCs w:val="21"/>
        </w:rPr>
        <w:t xml:space="preserve">Notably, in addition to their association with OXPHOS, the brown module was most negatively correlated with schizophrenia, whereas the yellow module was most positively correlated (Figure 2G), </w:t>
      </w:r>
      <w:r w:rsidR="00801DCC" w:rsidRPr="00882C8B">
        <w:rPr>
          <w:rFonts w:cs="Times New Roman"/>
          <w:sz w:val="21"/>
          <w:szCs w:val="21"/>
        </w:rPr>
        <w:lastRenderedPageBreak/>
        <w:t>underscoring their close relevance to disease status.</w:t>
      </w:r>
      <w:r w:rsidR="00866056" w:rsidRPr="00866056">
        <w:rPr>
          <w:rFonts w:cs="Times New Roman"/>
          <w:sz w:val="21"/>
          <w:szCs w:val="21"/>
        </w:rPr>
        <w:t xml:space="preserve"> </w:t>
      </w:r>
      <w:r w:rsidR="00241282" w:rsidRPr="00340AA1">
        <w:rPr>
          <w:rFonts w:cs="Times New Roman"/>
          <w:sz w:val="21"/>
          <w:szCs w:val="21"/>
        </w:rPr>
        <w:t>By intersecting 2,609 genes from these modules with 130 DEGs, we identified 69 OXPHOS-related DEGs</w:t>
      </w:r>
      <w:r w:rsidR="00CA4251">
        <w:rPr>
          <w:rFonts w:cs="Times New Roman" w:hint="eastAsia"/>
          <w:sz w:val="21"/>
          <w:szCs w:val="21"/>
        </w:rPr>
        <w:t xml:space="preserve"> </w:t>
      </w:r>
      <w:r w:rsidR="00CA4251" w:rsidRPr="00340AA1">
        <w:rPr>
          <w:rFonts w:cs="Times New Roman"/>
          <w:sz w:val="21"/>
          <w:szCs w:val="21"/>
        </w:rPr>
        <w:t>(Figure 2H)</w:t>
      </w:r>
      <w:r w:rsidR="00866056" w:rsidRPr="00866056">
        <w:rPr>
          <w:rFonts w:cs="Times New Roman"/>
          <w:sz w:val="21"/>
          <w:szCs w:val="21"/>
        </w:rPr>
        <w:t>, which may be involved in mitochondrial dysfunction in schizophrenia.</w:t>
      </w:r>
      <w:bookmarkStart w:id="119" w:name="OLE_LINK168"/>
      <w:bookmarkEnd w:id="110"/>
      <w:bookmarkEnd w:id="113"/>
      <w:bookmarkEnd w:id="114"/>
      <w:bookmarkEnd w:id="115"/>
      <w:bookmarkEnd w:id="116"/>
      <w:bookmarkEnd w:id="117"/>
      <w:bookmarkEnd w:id="118"/>
    </w:p>
    <w:p w14:paraId="734E8E11" w14:textId="77777777" w:rsidR="004B028F" w:rsidRDefault="004B028F" w:rsidP="004B028F">
      <w:pPr>
        <w:spacing w:line="360" w:lineRule="auto"/>
        <w:rPr>
          <w:rFonts w:cs="Times New Roman"/>
          <w:b/>
          <w:color w:val="000000" w:themeColor="text1"/>
          <w:sz w:val="21"/>
          <w:szCs w:val="21"/>
          <w:shd w:val="clear" w:color="auto" w:fill="FFFFFF"/>
        </w:rPr>
      </w:pPr>
      <w:bookmarkStart w:id="120" w:name="OLE_LINK159"/>
      <w:bookmarkStart w:id="121" w:name="OLE_LINK15"/>
      <w:bookmarkStart w:id="122" w:name="OLE_LINK35"/>
      <w:bookmarkStart w:id="123" w:name="OLE_LINK42"/>
      <w:bookmarkStart w:id="124" w:name="OLE_LINK9"/>
      <w:bookmarkEnd w:id="119"/>
      <w:r w:rsidRPr="004B028F">
        <w:rPr>
          <w:rFonts w:cs="Times New Roman"/>
          <w:b/>
          <w:color w:val="000000" w:themeColor="text1"/>
          <w:sz w:val="21"/>
          <w:szCs w:val="21"/>
          <w:shd w:val="clear" w:color="auto" w:fill="FFFFFF"/>
        </w:rPr>
        <w:t>Machine learning prioritizes OXPHOS-associated hub genes implicated in schizophrenia</w:t>
      </w:r>
    </w:p>
    <w:p w14:paraId="1665832E" w14:textId="06017B03" w:rsidR="00834498" w:rsidRDefault="008926CD" w:rsidP="0090681C">
      <w:pPr>
        <w:spacing w:line="360" w:lineRule="auto"/>
        <w:ind w:firstLineChars="200" w:firstLine="420"/>
        <w:rPr>
          <w:rFonts w:cs="Times New Roman"/>
          <w:color w:val="000000" w:themeColor="text1"/>
          <w:sz w:val="21"/>
          <w:szCs w:val="21"/>
          <w:shd w:val="clear" w:color="auto" w:fill="FFFFFF"/>
        </w:rPr>
      </w:pPr>
      <w:r w:rsidRPr="0064338B">
        <w:rPr>
          <w:rFonts w:cs="Times New Roman"/>
          <w:color w:val="000000" w:themeColor="text1"/>
          <w:sz w:val="21"/>
          <w:szCs w:val="21"/>
          <w:shd w:val="clear" w:color="auto" w:fill="FFFFFF"/>
        </w:rPr>
        <w:t>To refine disease-associated candidates, three machine learning algorithms were applied to the GSE87610 dataset,</w:t>
      </w:r>
      <w:r w:rsidR="008F170D" w:rsidRPr="008F170D">
        <w:rPr>
          <w:rFonts w:cs="Times New Roman"/>
          <w:color w:val="000000" w:themeColor="text1"/>
          <w:sz w:val="21"/>
          <w:szCs w:val="21"/>
          <w:shd w:val="clear" w:color="auto" w:fill="FFFFFF"/>
        </w:rPr>
        <w:t xml:space="preserve"> identifying</w:t>
      </w:r>
      <w:r w:rsidRPr="0064338B">
        <w:rPr>
          <w:rFonts w:cs="Times New Roman"/>
          <w:color w:val="000000" w:themeColor="text1"/>
          <w:sz w:val="21"/>
          <w:szCs w:val="21"/>
          <w:shd w:val="clear" w:color="auto" w:fill="FFFFFF"/>
        </w:rPr>
        <w:t xml:space="preserve"> 21 genes from LASSO, 63 from SVM-RFE, and 10 from RF (Figures 3A–D). </w:t>
      </w:r>
      <w:r w:rsidR="009E5C1C" w:rsidRPr="008F170D">
        <w:rPr>
          <w:rFonts w:cs="Times New Roman"/>
          <w:color w:val="000000" w:themeColor="text1"/>
          <w:sz w:val="21"/>
          <w:szCs w:val="21"/>
          <w:shd w:val="clear" w:color="auto" w:fill="FFFFFF"/>
        </w:rPr>
        <w:t>Integrating these methods revealed six hub genes</w:t>
      </w:r>
      <w:r w:rsidR="009E5C1C" w:rsidRPr="0064338B">
        <w:rPr>
          <w:rFonts w:cs="Times New Roman"/>
          <w:color w:val="000000" w:themeColor="text1"/>
          <w:sz w:val="21"/>
          <w:szCs w:val="21"/>
          <w:shd w:val="clear" w:color="auto" w:fill="FFFFFF"/>
        </w:rPr>
        <w:t xml:space="preserve"> </w:t>
      </w:r>
      <w:r w:rsidRPr="0064338B">
        <w:rPr>
          <w:rFonts w:cs="Times New Roman"/>
          <w:color w:val="000000" w:themeColor="text1"/>
          <w:sz w:val="21"/>
          <w:szCs w:val="21"/>
          <w:shd w:val="clear" w:color="auto" w:fill="FFFFFF"/>
        </w:rPr>
        <w:t xml:space="preserve">(Figure 3E). </w:t>
      </w:r>
      <w:r w:rsidR="00D64653" w:rsidRPr="008F170D">
        <w:rPr>
          <w:rFonts w:cs="Times New Roman"/>
          <w:color w:val="000000" w:themeColor="text1"/>
          <w:sz w:val="21"/>
          <w:szCs w:val="21"/>
          <w:shd w:val="clear" w:color="auto" w:fill="FFFFFF"/>
        </w:rPr>
        <w:t>ROC analysis showed that five genes</w:t>
      </w:r>
      <w:r w:rsidR="00AD1279" w:rsidRPr="008F170D">
        <w:rPr>
          <w:rFonts w:cs="Times New Roman"/>
          <w:color w:val="000000" w:themeColor="text1"/>
          <w:sz w:val="21"/>
          <w:szCs w:val="21"/>
          <w:shd w:val="clear" w:color="auto" w:fill="FFFFFF"/>
        </w:rPr>
        <w:t>—</w:t>
      </w:r>
      <w:r w:rsidR="00D64653" w:rsidRPr="008F170D">
        <w:rPr>
          <w:rFonts w:cs="Times New Roman"/>
          <w:color w:val="000000" w:themeColor="text1"/>
          <w:sz w:val="21"/>
          <w:szCs w:val="21"/>
          <w:shd w:val="clear" w:color="auto" w:fill="FFFFFF"/>
        </w:rPr>
        <w:t>MALAT1, PPIL3, ITM2A, MTA2, and GJA1</w:t>
      </w:r>
      <w:r w:rsidR="00AD1279" w:rsidRPr="008F170D">
        <w:rPr>
          <w:rFonts w:cs="Times New Roman"/>
          <w:color w:val="000000" w:themeColor="text1"/>
          <w:sz w:val="21"/>
          <w:szCs w:val="21"/>
          <w:shd w:val="clear" w:color="auto" w:fill="FFFFFF"/>
        </w:rPr>
        <w:t>—</w:t>
      </w:r>
      <w:r w:rsidR="00D64653" w:rsidRPr="008F170D">
        <w:rPr>
          <w:rFonts w:cs="Times New Roman"/>
          <w:color w:val="000000" w:themeColor="text1"/>
          <w:sz w:val="21"/>
          <w:szCs w:val="21"/>
          <w:shd w:val="clear" w:color="auto" w:fill="FFFFFF"/>
        </w:rPr>
        <w:t>effectively distinguished schizophrenia from controls (AUC &gt; 0.70)</w:t>
      </w:r>
      <w:r w:rsidR="00D64653" w:rsidRPr="0064338B">
        <w:rPr>
          <w:rFonts w:cs="Times New Roman"/>
          <w:color w:val="000000" w:themeColor="text1"/>
          <w:sz w:val="21"/>
          <w:szCs w:val="21"/>
          <w:shd w:val="clear" w:color="auto" w:fill="FFFFFF"/>
        </w:rPr>
        <w:t xml:space="preserve"> </w:t>
      </w:r>
      <w:r w:rsidRPr="0064338B">
        <w:rPr>
          <w:rFonts w:cs="Times New Roman"/>
          <w:color w:val="000000" w:themeColor="text1"/>
          <w:sz w:val="21"/>
          <w:szCs w:val="21"/>
          <w:shd w:val="clear" w:color="auto" w:fill="FFFFFF"/>
        </w:rPr>
        <w:t xml:space="preserve">(Figure 3F). </w:t>
      </w:r>
      <w:r w:rsidR="00F76F3A" w:rsidRPr="008F170D">
        <w:rPr>
          <w:rFonts w:cs="Times New Roman"/>
          <w:color w:val="000000" w:themeColor="text1"/>
          <w:sz w:val="21"/>
          <w:szCs w:val="21"/>
          <w:shd w:val="clear" w:color="auto" w:fill="FFFFFF"/>
        </w:rPr>
        <w:t>These genes had consistent expression patterns in both the GSE87610 and GSE247416 cohorts</w:t>
      </w:r>
      <w:r w:rsidRPr="0064338B">
        <w:rPr>
          <w:rFonts w:cs="Times New Roman"/>
          <w:color w:val="000000" w:themeColor="text1"/>
          <w:sz w:val="21"/>
          <w:szCs w:val="21"/>
          <w:shd w:val="clear" w:color="auto" w:fill="FFFFFF"/>
        </w:rPr>
        <w:t xml:space="preserve"> (Figure 3G). </w:t>
      </w:r>
      <w:r w:rsidR="008F170D" w:rsidRPr="008F170D">
        <w:rPr>
          <w:rFonts w:cs="Times New Roman"/>
          <w:color w:val="000000" w:themeColor="text1"/>
          <w:sz w:val="21"/>
          <w:szCs w:val="21"/>
          <w:shd w:val="clear" w:color="auto" w:fill="FFFFFF"/>
        </w:rPr>
        <w:t>Correlation analysis linked OXPHOS scores positively with PPIL3 and ITM2A, negatively with MALAT1 and GJA1, and not significantly with MTA2</w:t>
      </w:r>
      <w:r w:rsidR="0090681C" w:rsidRPr="0064338B">
        <w:rPr>
          <w:rFonts w:cs="Times New Roman"/>
          <w:color w:val="000000" w:themeColor="text1"/>
          <w:sz w:val="21"/>
          <w:szCs w:val="21"/>
          <w:shd w:val="clear" w:color="auto" w:fill="FFFFFF"/>
        </w:rPr>
        <w:t xml:space="preserve"> (Figure 3H)</w:t>
      </w:r>
      <w:r w:rsidR="008F170D" w:rsidRPr="008F170D">
        <w:rPr>
          <w:rFonts w:cs="Times New Roman"/>
          <w:color w:val="000000" w:themeColor="text1"/>
          <w:sz w:val="21"/>
          <w:szCs w:val="21"/>
          <w:shd w:val="clear" w:color="auto" w:fill="FFFFFF"/>
        </w:rPr>
        <w:t>, suggesting their role in schizophrenia-related mitochondrial dysfunction.</w:t>
      </w:r>
    </w:p>
    <w:p w14:paraId="6766D40A" w14:textId="25C62219" w:rsidR="00626150" w:rsidRDefault="00626150" w:rsidP="00FE501F">
      <w:pPr>
        <w:spacing w:line="360" w:lineRule="auto"/>
        <w:rPr>
          <w:rFonts w:cs="Times New Roman"/>
          <w:b/>
          <w:sz w:val="21"/>
          <w:szCs w:val="21"/>
        </w:rPr>
      </w:pPr>
      <w:bookmarkStart w:id="125" w:name="OLE_LINK47"/>
      <w:bookmarkStart w:id="126" w:name="OLE_LINK44"/>
      <w:bookmarkStart w:id="127" w:name="OLE_LINK195"/>
      <w:bookmarkStart w:id="128" w:name="OLE_LINK208"/>
      <w:bookmarkEnd w:id="120"/>
      <w:bookmarkEnd w:id="121"/>
      <w:bookmarkEnd w:id="122"/>
      <w:bookmarkEnd w:id="123"/>
      <w:bookmarkEnd w:id="124"/>
      <w:r w:rsidRPr="00626150">
        <w:rPr>
          <w:rFonts w:cs="Times New Roman"/>
          <w:b/>
          <w:sz w:val="21"/>
          <w:szCs w:val="21"/>
        </w:rPr>
        <w:t>MK-801 schizophrenia model indicates OXPHOS impairment and gene–ATP associations</w:t>
      </w:r>
    </w:p>
    <w:p w14:paraId="4AEA52B4" w14:textId="346E3BFD" w:rsidR="00E1204A" w:rsidRPr="00FF634B" w:rsidRDefault="00360D2B" w:rsidP="00E1348C">
      <w:pPr>
        <w:spacing w:line="360" w:lineRule="auto"/>
        <w:ind w:firstLineChars="200" w:firstLine="420"/>
        <w:rPr>
          <w:rFonts w:cs="Times New Roman"/>
          <w:bCs w:val="0"/>
          <w:sz w:val="21"/>
          <w:szCs w:val="21"/>
        </w:rPr>
      </w:pPr>
      <w:bookmarkStart w:id="129" w:name="OLE_LINK179"/>
      <w:bookmarkStart w:id="130" w:name="OLE_LINK183"/>
      <w:bookmarkStart w:id="131" w:name="OLE_LINK186"/>
      <w:bookmarkStart w:id="132" w:name="OLE_LINK191"/>
      <w:bookmarkEnd w:id="125"/>
      <w:bookmarkEnd w:id="126"/>
      <w:r w:rsidRPr="003F7992">
        <w:rPr>
          <w:rFonts w:cs="Times New Roman"/>
          <w:sz w:val="21"/>
          <w:szCs w:val="21"/>
        </w:rPr>
        <w:t>The administration of MK-801</w:t>
      </w:r>
      <w:r w:rsidR="009D3FBF" w:rsidRPr="009D3FBF">
        <w:rPr>
          <w:rFonts w:cs="Times New Roman"/>
          <w:sz w:val="21"/>
          <w:szCs w:val="21"/>
        </w:rPr>
        <w:t xml:space="preserve"> induced marked behavioral abnormalities, including hyperlocomotion in the open field (Figures 4A, B) and impaired recognition memory in the novel object recognition test (Figures 4C, D), </w:t>
      </w:r>
      <w:r w:rsidR="00117189">
        <w:rPr>
          <w:rFonts w:cs="Times New Roman" w:hint="eastAsia"/>
          <w:sz w:val="21"/>
          <w:szCs w:val="21"/>
        </w:rPr>
        <w:t>confirming</w:t>
      </w:r>
      <w:r w:rsidR="009D3FBF" w:rsidRPr="009D3FBF">
        <w:rPr>
          <w:rFonts w:cs="Times New Roman"/>
          <w:sz w:val="21"/>
          <w:szCs w:val="21"/>
        </w:rPr>
        <w:t xml:space="preserve"> the schizophrenia-like model.</w:t>
      </w:r>
      <w:bookmarkEnd w:id="127"/>
      <w:r w:rsidR="00117837" w:rsidRPr="00117837">
        <w:rPr>
          <w:rFonts w:cs="Times New Roman"/>
          <w:sz w:val="21"/>
          <w:szCs w:val="21"/>
        </w:rPr>
        <w:t xml:space="preserve"> </w:t>
      </w:r>
      <w:r w:rsidR="004B7127" w:rsidRPr="003F7992">
        <w:rPr>
          <w:rFonts w:cs="Times New Roman"/>
          <w:sz w:val="21"/>
          <w:szCs w:val="21"/>
        </w:rPr>
        <w:t>Nissl staining further identified an elevated proportion of dark neurons, which is indicative of neuronal injury</w:t>
      </w:r>
      <w:r w:rsidR="005E2EBC" w:rsidRPr="009D3FBF">
        <w:rPr>
          <w:rFonts w:cs="Times New Roman"/>
          <w:sz w:val="21"/>
          <w:szCs w:val="21"/>
        </w:rPr>
        <w:t xml:space="preserve"> (Figures 4E, F)</w:t>
      </w:r>
      <w:r w:rsidR="00117837" w:rsidRPr="00117837">
        <w:rPr>
          <w:rFonts w:cs="Times New Roman"/>
          <w:sz w:val="21"/>
          <w:szCs w:val="21"/>
        </w:rPr>
        <w:t>.</w:t>
      </w:r>
      <w:bookmarkStart w:id="133" w:name="OLE_LINK27"/>
      <w:bookmarkStart w:id="134" w:name="OLE_LINK189"/>
      <w:bookmarkEnd w:id="129"/>
      <w:r w:rsidR="00E46081">
        <w:rPr>
          <w:rFonts w:cs="Times New Roman" w:hint="eastAsia"/>
          <w:sz w:val="21"/>
          <w:szCs w:val="21"/>
        </w:rPr>
        <w:t xml:space="preserve"> </w:t>
      </w:r>
      <w:r w:rsidR="002576CE">
        <w:rPr>
          <w:rFonts w:cs="Times New Roman" w:hint="eastAsia"/>
          <w:sz w:val="21"/>
          <w:szCs w:val="21"/>
        </w:rPr>
        <w:t xml:space="preserve"> </w:t>
      </w:r>
      <w:r w:rsidR="005448A5" w:rsidRPr="003F7992">
        <w:rPr>
          <w:rFonts w:cs="Times New Roman"/>
          <w:sz w:val="21"/>
          <w:szCs w:val="21"/>
        </w:rPr>
        <w:t xml:space="preserve">Previous research indicates that mitochondrial </w:t>
      </w:r>
      <w:r w:rsidR="00A625B6">
        <w:rPr>
          <w:rFonts w:cs="Times New Roman" w:hint="eastAsia"/>
          <w:sz w:val="21"/>
          <w:szCs w:val="21"/>
        </w:rPr>
        <w:t>OXPHOS</w:t>
      </w:r>
      <w:r w:rsidR="005448A5" w:rsidRPr="003F7992">
        <w:rPr>
          <w:rFonts w:cs="Times New Roman"/>
          <w:sz w:val="21"/>
          <w:szCs w:val="21"/>
        </w:rPr>
        <w:t xml:space="preserve"> serves as the primary source of ATP in the brain</w:t>
      </w:r>
      <w:r w:rsidR="000D0731">
        <w:rPr>
          <w:rFonts w:cs="Times New Roman" w:hint="eastAsia"/>
          <w:sz w:val="21"/>
          <w:szCs w:val="21"/>
        </w:rPr>
        <w:t xml:space="preserve"> </w:t>
      </w:r>
      <w:r w:rsidR="000D0731">
        <w:rPr>
          <w:rFonts w:cs="Times New Roman"/>
          <w:sz w:val="21"/>
          <w:szCs w:val="21"/>
        </w:rPr>
        <w:fldChar w:fldCharType="begin">
          <w:fldData xml:space="preserve">PEVuZE5vdGU+PENpdGU+PEF1dGhvcj5IYWxsPC9BdXRob3I+PFllYXI+MjAxMjwvWWVhcj48UmVj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</w:fldData>
        </w:fldChar>
      </w:r>
      <w:r w:rsidR="000D0731">
        <w:rPr>
          <w:rFonts w:cs="Times New Roman"/>
          <w:sz w:val="21"/>
          <w:szCs w:val="21"/>
        </w:rPr>
        <w:instrText xml:space="preserve"> ADDIN EN.CITE </w:instrText>
      </w:r>
      <w:r w:rsidR="000D0731">
        <w:rPr>
          <w:rFonts w:cs="Times New Roman"/>
          <w:sz w:val="21"/>
          <w:szCs w:val="21"/>
        </w:rPr>
        <w:fldChar w:fldCharType="begin">
          <w:fldData xml:space="preserve">PEVuZE5vdGU+PENpdGU+PEF1dGhvcj5IYWxsPC9BdXRob3I+PFllYXI+MjAxMjwvWWVhcj48UmVj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</w:fldData>
        </w:fldChar>
      </w:r>
      <w:r w:rsidR="000D0731">
        <w:rPr>
          <w:rFonts w:cs="Times New Roman"/>
          <w:sz w:val="21"/>
          <w:szCs w:val="21"/>
        </w:rPr>
        <w:instrText xml:space="preserve"> ADDIN EN.CITE.DATA </w:instrText>
      </w:r>
      <w:r w:rsidR="000D0731">
        <w:rPr>
          <w:rFonts w:cs="Times New Roman"/>
          <w:sz w:val="21"/>
          <w:szCs w:val="21"/>
        </w:rPr>
      </w:r>
      <w:r w:rsidR="000D0731">
        <w:rPr>
          <w:rFonts w:cs="Times New Roman"/>
          <w:sz w:val="21"/>
          <w:szCs w:val="21"/>
        </w:rPr>
        <w:fldChar w:fldCharType="end"/>
      </w:r>
      <w:r w:rsidR="000D0731">
        <w:rPr>
          <w:rFonts w:cs="Times New Roman"/>
          <w:sz w:val="21"/>
          <w:szCs w:val="21"/>
        </w:rPr>
      </w:r>
      <w:r w:rsidR="000D0731">
        <w:rPr>
          <w:rFonts w:cs="Times New Roman"/>
          <w:sz w:val="21"/>
          <w:szCs w:val="21"/>
        </w:rPr>
        <w:fldChar w:fldCharType="separate"/>
      </w:r>
      <w:r w:rsidR="000D0731">
        <w:rPr>
          <w:rFonts w:cs="Times New Roman"/>
          <w:noProof/>
          <w:sz w:val="21"/>
          <w:szCs w:val="21"/>
        </w:rPr>
        <w:t>(Hall et al., 2012)</w:t>
      </w:r>
      <w:r w:rsidR="000D0731">
        <w:rPr>
          <w:rFonts w:cs="Times New Roman"/>
          <w:sz w:val="21"/>
          <w:szCs w:val="21"/>
        </w:rPr>
        <w:fldChar w:fldCharType="end"/>
      </w:r>
      <w:r w:rsidR="002576CE" w:rsidRPr="002576CE">
        <w:rPr>
          <w:rFonts w:cs="Times New Roman"/>
          <w:sz w:val="21"/>
          <w:szCs w:val="21"/>
        </w:rPr>
        <w:t>.</w:t>
      </w:r>
      <w:r w:rsidR="004F6207">
        <w:rPr>
          <w:rFonts w:cs="Times New Roman" w:hint="eastAsia"/>
          <w:sz w:val="21"/>
          <w:szCs w:val="21"/>
        </w:rPr>
        <w:t xml:space="preserve"> </w:t>
      </w:r>
      <w:r w:rsidR="00A9045D" w:rsidRPr="003F7992">
        <w:rPr>
          <w:rFonts w:cs="Times New Roman"/>
          <w:sz w:val="21"/>
          <w:szCs w:val="21"/>
        </w:rPr>
        <w:t>Immunofluorescence staining for ATP5A revealed a reduction in fluorescence intensity (Figures 4G</w:t>
      </w:r>
      <w:r w:rsidR="00DD6597">
        <w:rPr>
          <w:rFonts w:cs="Times New Roman" w:hint="eastAsia"/>
          <w:sz w:val="21"/>
          <w:szCs w:val="21"/>
        </w:rPr>
        <w:t xml:space="preserve">, </w:t>
      </w:r>
      <w:r w:rsidR="00A9045D" w:rsidRPr="003F7992">
        <w:rPr>
          <w:rFonts w:cs="Times New Roman"/>
          <w:sz w:val="21"/>
          <w:szCs w:val="21"/>
        </w:rPr>
        <w:t>H), which correlated with decreased ATP levels in the MK-801 group, as quantified by ELISA (Figure 4I)</w:t>
      </w:r>
      <w:r w:rsidR="003C298F" w:rsidRPr="003C298F">
        <w:rPr>
          <w:rFonts w:cs="Times New Roman"/>
          <w:sz w:val="21"/>
          <w:szCs w:val="21"/>
        </w:rPr>
        <w:t xml:space="preserve">. </w:t>
      </w:r>
      <w:r w:rsidR="00E44EDD" w:rsidRPr="00E44EDD">
        <w:rPr>
          <w:rFonts w:cs="Times New Roman"/>
          <w:sz w:val="21"/>
          <w:szCs w:val="21"/>
        </w:rPr>
        <w:t>These findings collectively suggest that impaired mitochondrial oxidative phosphorylation may be involved in schizophrenia</w:t>
      </w:r>
      <w:r w:rsidR="009802C7">
        <w:rPr>
          <w:rFonts w:cs="Times New Roman" w:hint="eastAsia"/>
          <w:sz w:val="21"/>
          <w:szCs w:val="21"/>
        </w:rPr>
        <w:t>.</w:t>
      </w:r>
      <w:r w:rsidR="009802C7" w:rsidRPr="009802C7">
        <w:rPr>
          <w:rFonts w:cs="Times New Roman"/>
          <w:sz w:val="21"/>
          <w:szCs w:val="21"/>
        </w:rPr>
        <w:t xml:space="preserve"> </w:t>
      </w:r>
      <w:r w:rsidR="009802C7" w:rsidRPr="009E127D">
        <w:rPr>
          <w:rFonts w:cs="Times New Roman"/>
          <w:sz w:val="21"/>
          <w:szCs w:val="21"/>
        </w:rPr>
        <w:t xml:space="preserve">RT-qPCR analysis corroborated the transcriptomic expression profiles of MALAT1, PPIL3, and ITM2A, as depicted in Figure 4J. Additionally, correlation analysis revealed that increased levels of MALAT1, coupled with decreased levels of PPIL3 and ITM2A, were linked to a reduction in ATP content (Figure 4K). However, it is noteworthy that the correlation with PPIL3 did not reach statistical significance. </w:t>
      </w:r>
      <w:bookmarkEnd w:id="133"/>
    </w:p>
    <w:p w14:paraId="33A476AF" w14:textId="2D294B76" w:rsidR="00E824B5" w:rsidRDefault="00E824B5" w:rsidP="0056543D">
      <w:pPr>
        <w:spacing w:line="360" w:lineRule="auto"/>
        <w:rPr>
          <w:rFonts w:eastAsia="等线" w:cs="Times New Roman"/>
          <w:b/>
          <w:color w:val="000000" w:themeColor="text1"/>
          <w:sz w:val="21"/>
          <w:szCs w:val="21"/>
          <w:shd w:val="clear" w:color="auto" w:fill="FFFFFF" w:themeFill="background1"/>
        </w:rPr>
      </w:pPr>
      <w:bookmarkStart w:id="135" w:name="OLE_LINK6"/>
      <w:bookmarkEnd w:id="106"/>
      <w:bookmarkEnd w:id="128"/>
      <w:bookmarkEnd w:id="130"/>
      <w:bookmarkEnd w:id="131"/>
      <w:bookmarkEnd w:id="132"/>
      <w:bookmarkEnd w:id="134"/>
      <w:r w:rsidRPr="00E824B5">
        <w:rPr>
          <w:rFonts w:eastAsia="等线" w:cs="Times New Roman"/>
          <w:b/>
          <w:color w:val="000000" w:themeColor="text1"/>
          <w:sz w:val="21"/>
          <w:szCs w:val="21"/>
          <w:shd w:val="clear" w:color="auto" w:fill="FFFFFF" w:themeFill="background1"/>
        </w:rPr>
        <w:t>snRNA-seq reveals OXPHOS-enriched cell types and communication networks</w:t>
      </w:r>
    </w:p>
    <w:p w14:paraId="121DE6F9" w14:textId="010B4B73" w:rsidR="002641EE" w:rsidRDefault="00E80F48" w:rsidP="00AA3ED9">
      <w:pPr>
        <w:spacing w:line="360" w:lineRule="auto"/>
        <w:ind w:firstLineChars="200" w:firstLine="420"/>
        <w:rPr>
          <w:rFonts w:cs="Times New Roman"/>
          <w:sz w:val="21"/>
          <w:szCs w:val="21"/>
        </w:rPr>
      </w:pPr>
      <w:r w:rsidRPr="000A3166">
        <w:rPr>
          <w:rFonts w:cs="Times New Roman"/>
          <w:sz w:val="21"/>
          <w:szCs w:val="21"/>
        </w:rPr>
        <w:t>Due to the lack of appropriate snRNA-seq datasets for schizophrenia, we analyzed the GSE247416 dataset derived from neurologically healthy adults</w:t>
      </w:r>
      <w:r w:rsidR="005E0383" w:rsidRPr="005E0383">
        <w:rPr>
          <w:rFonts w:cs="Times New Roman"/>
          <w:sz w:val="21"/>
          <w:szCs w:val="21"/>
        </w:rPr>
        <w:t xml:space="preserve">, identifying seven key brain cell </w:t>
      </w:r>
      <w:r w:rsidR="005E0383" w:rsidRPr="005E0383">
        <w:rPr>
          <w:rFonts w:cs="Times New Roman"/>
          <w:sz w:val="21"/>
          <w:szCs w:val="21"/>
        </w:rPr>
        <w:lastRenderedPageBreak/>
        <w:t>types, with excitatory neurons being the most prevalent</w:t>
      </w:r>
      <w:r w:rsidR="00A733D7">
        <w:rPr>
          <w:rFonts w:cs="Times New Roman" w:hint="eastAsia"/>
          <w:sz w:val="21"/>
          <w:szCs w:val="21"/>
        </w:rPr>
        <w:t xml:space="preserve"> </w:t>
      </w:r>
      <w:r w:rsidR="00A733D7" w:rsidRPr="002D66D4">
        <w:rPr>
          <w:rFonts w:cs="Times New Roman"/>
          <w:sz w:val="21"/>
          <w:szCs w:val="21"/>
        </w:rPr>
        <w:t>(Figure 5A)</w:t>
      </w:r>
      <w:r w:rsidR="005E0383" w:rsidRPr="005E0383">
        <w:rPr>
          <w:rFonts w:cs="Times New Roman"/>
          <w:sz w:val="21"/>
          <w:szCs w:val="21"/>
        </w:rPr>
        <w:t>. Cell types were confirmed using marker gene expression</w:t>
      </w:r>
      <w:r w:rsidR="00A733D7">
        <w:rPr>
          <w:rFonts w:cs="Times New Roman" w:hint="eastAsia"/>
          <w:sz w:val="21"/>
          <w:szCs w:val="21"/>
        </w:rPr>
        <w:t xml:space="preserve"> </w:t>
      </w:r>
      <w:r w:rsidR="00A733D7" w:rsidRPr="002D66D4">
        <w:rPr>
          <w:rFonts w:cs="Times New Roman"/>
          <w:sz w:val="21"/>
          <w:szCs w:val="21"/>
        </w:rPr>
        <w:t>(Figure 5B)</w:t>
      </w:r>
      <w:r w:rsidR="005E0383" w:rsidRPr="005E0383">
        <w:rPr>
          <w:rFonts w:cs="Times New Roman"/>
          <w:sz w:val="21"/>
          <w:szCs w:val="21"/>
        </w:rPr>
        <w:t xml:space="preserve">. </w:t>
      </w:r>
      <w:proofErr w:type="spellStart"/>
      <w:r w:rsidR="005E0383" w:rsidRPr="005E0383">
        <w:rPr>
          <w:rFonts w:cs="Times New Roman"/>
          <w:sz w:val="21"/>
          <w:szCs w:val="21"/>
        </w:rPr>
        <w:t>AUCell</w:t>
      </w:r>
      <w:proofErr w:type="spellEnd"/>
      <w:r w:rsidR="005E0383" w:rsidRPr="005E0383">
        <w:rPr>
          <w:rFonts w:cs="Times New Roman"/>
          <w:sz w:val="21"/>
          <w:szCs w:val="21"/>
        </w:rPr>
        <w:t xml:space="preserve"> analysis indicated that OXPHOS is the main ATP-generating pathway in the brain, surpassing glycolysis and the TCA cycle</w:t>
      </w:r>
      <w:r w:rsidR="00A733D7">
        <w:rPr>
          <w:rFonts w:cs="Times New Roman" w:hint="eastAsia"/>
          <w:sz w:val="21"/>
          <w:szCs w:val="21"/>
        </w:rPr>
        <w:t xml:space="preserve"> </w:t>
      </w:r>
      <w:r w:rsidR="00A733D7" w:rsidRPr="00E74EBF">
        <w:rPr>
          <w:rFonts w:cs="Times New Roman"/>
          <w:sz w:val="21"/>
          <w:szCs w:val="21"/>
        </w:rPr>
        <w:t>(Figure 5C)</w:t>
      </w:r>
      <w:r w:rsidR="005E0383" w:rsidRPr="005E0383">
        <w:rPr>
          <w:rFonts w:cs="Times New Roman"/>
          <w:sz w:val="21"/>
          <w:szCs w:val="21"/>
        </w:rPr>
        <w:t>. OXPHOS activity was notably higher in excitatory neurons and endothelial cells</w:t>
      </w:r>
      <w:r w:rsidR="007B06E4" w:rsidRPr="00E74EBF">
        <w:rPr>
          <w:rFonts w:cs="Times New Roman"/>
          <w:sz w:val="21"/>
          <w:szCs w:val="21"/>
        </w:rPr>
        <w:t xml:space="preserve"> (Figures 5D, E)</w:t>
      </w:r>
      <w:r w:rsidR="005E0383" w:rsidRPr="005E0383">
        <w:rPr>
          <w:rFonts w:cs="Times New Roman"/>
          <w:sz w:val="21"/>
          <w:szCs w:val="21"/>
        </w:rPr>
        <w:t xml:space="preserve">. </w:t>
      </w:r>
      <w:r w:rsidR="007E04F0" w:rsidRPr="007E04F0">
        <w:rPr>
          <w:rFonts w:cs="Times New Roman"/>
          <w:sz w:val="21"/>
          <w:szCs w:val="21"/>
        </w:rPr>
        <w:t>UMAP clustering</w:t>
      </w:r>
      <w:r w:rsidR="005E0383" w:rsidRPr="005E0383">
        <w:rPr>
          <w:rFonts w:cs="Times New Roman"/>
          <w:sz w:val="21"/>
          <w:szCs w:val="21"/>
        </w:rPr>
        <w:t xml:space="preserve"> showed MALAT1 and PPIL3 were mainly in neurons, while ITM2A was in endothelial cells</w:t>
      </w:r>
      <w:r w:rsidR="007638F6">
        <w:rPr>
          <w:rFonts w:cs="Times New Roman" w:hint="eastAsia"/>
          <w:sz w:val="21"/>
          <w:szCs w:val="21"/>
        </w:rPr>
        <w:t xml:space="preserve"> </w:t>
      </w:r>
      <w:r w:rsidR="007638F6" w:rsidRPr="00E74EBF">
        <w:rPr>
          <w:rFonts w:cs="Times New Roman"/>
          <w:sz w:val="21"/>
          <w:szCs w:val="21"/>
        </w:rPr>
        <w:t>(Figure 5F)</w:t>
      </w:r>
      <w:r w:rsidR="005E0383" w:rsidRPr="005E0383">
        <w:rPr>
          <w:rFonts w:cs="Times New Roman"/>
          <w:sz w:val="21"/>
          <w:szCs w:val="21"/>
        </w:rPr>
        <w:t>. Correlation analysis aligned with bulk transcriptomics, showing higher MALAT1 and lower PPIL3 and ITM2A expression linked to reduced OXPHOS scores</w:t>
      </w:r>
      <w:r w:rsidR="000460B5">
        <w:rPr>
          <w:rFonts w:cs="Times New Roman" w:hint="eastAsia"/>
          <w:sz w:val="21"/>
          <w:szCs w:val="21"/>
        </w:rPr>
        <w:t xml:space="preserve"> </w:t>
      </w:r>
      <w:r w:rsidR="000460B5" w:rsidRPr="00AD69FF">
        <w:rPr>
          <w:rFonts w:cs="Times New Roman"/>
          <w:sz w:val="21"/>
          <w:szCs w:val="21"/>
        </w:rPr>
        <w:t>(Figure 5G)</w:t>
      </w:r>
      <w:r w:rsidR="005E0383" w:rsidRPr="005E0383">
        <w:rPr>
          <w:rFonts w:cs="Times New Roman"/>
          <w:sz w:val="21"/>
          <w:szCs w:val="21"/>
        </w:rPr>
        <w:t>.</w:t>
      </w:r>
    </w:p>
    <w:p w14:paraId="71FBAB42" w14:textId="0630414B" w:rsidR="003532F4" w:rsidRDefault="0020406A" w:rsidP="00CA7CB8">
      <w:pPr>
        <w:spacing w:line="360" w:lineRule="auto"/>
        <w:ind w:firstLineChars="200" w:firstLine="420"/>
        <w:rPr>
          <w:rFonts w:cs="Times New Roman"/>
          <w:sz w:val="21"/>
          <w:szCs w:val="21"/>
        </w:rPr>
      </w:pPr>
      <w:r w:rsidRPr="00154CA9">
        <w:rPr>
          <w:rFonts w:cs="Times New Roman"/>
          <w:sz w:val="21"/>
          <w:szCs w:val="21"/>
        </w:rPr>
        <w:t>Having delineated the cell-type–specific OXPHOS landscape</w:t>
      </w:r>
      <w:r w:rsidR="00B94108" w:rsidRPr="00B94108">
        <w:rPr>
          <w:rFonts w:cs="Times New Roman"/>
          <w:sz w:val="21"/>
          <w:szCs w:val="21"/>
        </w:rPr>
        <w:t>, we explored intercellular communication. Excitatory and inhibitory neurons, along with oligodendrocyte precursor cells (OPCs), showed the most frequent and strong ligand-receptor interactions</w:t>
      </w:r>
      <w:r w:rsidR="00051A4A">
        <w:rPr>
          <w:rFonts w:cs="Times New Roman" w:hint="eastAsia"/>
          <w:sz w:val="21"/>
          <w:szCs w:val="21"/>
        </w:rPr>
        <w:t xml:space="preserve"> </w:t>
      </w:r>
      <w:r w:rsidR="00051A4A" w:rsidRPr="00154CA9">
        <w:rPr>
          <w:rFonts w:cs="Times New Roman"/>
          <w:sz w:val="21"/>
          <w:szCs w:val="21"/>
        </w:rPr>
        <w:t>(Figures 5H, I)</w:t>
      </w:r>
      <w:r w:rsidR="00B94108" w:rsidRPr="00B94108">
        <w:rPr>
          <w:rFonts w:cs="Times New Roman"/>
          <w:sz w:val="21"/>
          <w:szCs w:val="21"/>
        </w:rPr>
        <w:t xml:space="preserve">. </w:t>
      </w:r>
      <w:r w:rsidR="00133F1D" w:rsidRPr="00133F1D">
        <w:rPr>
          <w:rFonts w:cs="Times New Roman"/>
          <w:sz w:val="21"/>
          <w:szCs w:val="21"/>
        </w:rPr>
        <w:t>The analysis of outgoing communication revealed that neurons function as primary signaling hubs, while endothelial cells and microglia participate in a more selective manner, predominantly through pathways associated with vascular and immune functions</w:t>
      </w:r>
      <w:r w:rsidR="00133F1D">
        <w:rPr>
          <w:rFonts w:cs="Times New Roman" w:hint="eastAsia"/>
          <w:sz w:val="21"/>
          <w:szCs w:val="21"/>
        </w:rPr>
        <w:t xml:space="preserve"> </w:t>
      </w:r>
      <w:r w:rsidR="00133F1D" w:rsidRPr="00154CA9">
        <w:rPr>
          <w:rFonts w:cs="Times New Roman"/>
          <w:sz w:val="21"/>
          <w:szCs w:val="21"/>
        </w:rPr>
        <w:t>(Figure 5J)</w:t>
      </w:r>
      <w:r w:rsidR="00133F1D" w:rsidRPr="00133F1D">
        <w:rPr>
          <w:rFonts w:cs="Times New Roman"/>
          <w:sz w:val="21"/>
          <w:szCs w:val="21"/>
        </w:rPr>
        <w:t>.</w:t>
      </w:r>
      <w:r w:rsidR="003532F4">
        <w:rPr>
          <w:rFonts w:cs="Times New Roman" w:hint="eastAsia"/>
          <w:sz w:val="21"/>
          <w:szCs w:val="21"/>
        </w:rPr>
        <w:t xml:space="preserve"> </w:t>
      </w:r>
      <w:r w:rsidR="00B94108" w:rsidRPr="00B94108">
        <w:rPr>
          <w:rFonts w:cs="Times New Roman"/>
          <w:sz w:val="21"/>
          <w:szCs w:val="21"/>
        </w:rPr>
        <w:t>Sankey analysis highlighted two main signaling programs: one focused on neurotrophic, angiogenic, and extracellular matrix pathways, and the other on immune-regulatory and adhesion signals</w:t>
      </w:r>
      <w:r w:rsidR="00CA7CB8" w:rsidRPr="00154CA9">
        <w:rPr>
          <w:rFonts w:cs="Times New Roman"/>
          <w:sz w:val="21"/>
          <w:szCs w:val="21"/>
        </w:rPr>
        <w:t xml:space="preserve"> (Figure 5K)</w:t>
      </w:r>
      <w:r w:rsidR="00B94108" w:rsidRPr="00B94108">
        <w:rPr>
          <w:rFonts w:cs="Times New Roman"/>
          <w:sz w:val="21"/>
          <w:szCs w:val="21"/>
        </w:rPr>
        <w:t xml:space="preserve">. </w:t>
      </w:r>
      <w:r w:rsidR="003532F4" w:rsidRPr="003532F4">
        <w:rPr>
          <w:rFonts w:cs="Times New Roman"/>
          <w:sz w:val="21"/>
          <w:szCs w:val="21"/>
        </w:rPr>
        <w:t>The finding that OXPHOS-enriched cell populations engage in extensive intercellular signaling suggests that mitochondrial dysfunction may extend beyond metabolism, perturbing neuronal support and neuroimmune balance.</w:t>
      </w:r>
    </w:p>
    <w:p w14:paraId="590D698F" w14:textId="62864F2E" w:rsidR="005F6254" w:rsidRDefault="005F6254" w:rsidP="005F6254">
      <w:pPr>
        <w:spacing w:line="360" w:lineRule="auto"/>
        <w:rPr>
          <w:rFonts w:cs="Times New Roman"/>
          <w:b/>
          <w:sz w:val="21"/>
          <w:szCs w:val="21"/>
        </w:rPr>
      </w:pPr>
      <w:bookmarkStart w:id="136" w:name="OLE_LINK228"/>
      <w:bookmarkStart w:id="137" w:name="OLE_LINK60"/>
      <w:bookmarkStart w:id="138" w:name="OLE_LINK65"/>
      <w:bookmarkStart w:id="139" w:name="OLE_LINK101"/>
      <w:bookmarkStart w:id="140" w:name="OLE_LINK106"/>
      <w:bookmarkStart w:id="141" w:name="OLE_LINK112"/>
      <w:proofErr w:type="spellStart"/>
      <w:r w:rsidRPr="005F6254">
        <w:rPr>
          <w:rFonts w:cs="Times New Roman"/>
          <w:b/>
          <w:sz w:val="21"/>
          <w:szCs w:val="21"/>
        </w:rPr>
        <w:t>Pseudotemporal</w:t>
      </w:r>
      <w:proofErr w:type="spellEnd"/>
      <w:r w:rsidRPr="005F6254">
        <w:rPr>
          <w:rFonts w:cs="Times New Roman"/>
          <w:b/>
          <w:sz w:val="21"/>
          <w:szCs w:val="21"/>
        </w:rPr>
        <w:t xml:space="preserve"> dynamics of </w:t>
      </w:r>
      <w:r>
        <w:rPr>
          <w:rFonts w:hint="eastAsia"/>
          <w:b/>
          <w:color w:val="000000"/>
          <w:sz w:val="21"/>
          <w:szCs w:val="21"/>
          <w:shd w:val="clear" w:color="auto" w:fill="FFFFFF"/>
        </w:rPr>
        <w:t>OXPHOS</w:t>
      </w:r>
      <w:r w:rsidRPr="00C94C55">
        <w:rPr>
          <w:b/>
          <w:color w:val="000000"/>
          <w:sz w:val="21"/>
          <w:szCs w:val="21"/>
          <w:shd w:val="clear" w:color="auto" w:fill="FFFFFF"/>
        </w:rPr>
        <w:t>-</w:t>
      </w:r>
      <w:r>
        <w:rPr>
          <w:rFonts w:hint="eastAsia"/>
          <w:b/>
          <w:color w:val="000000"/>
          <w:sz w:val="21"/>
          <w:szCs w:val="21"/>
          <w:shd w:val="clear" w:color="auto" w:fill="FFFFFF"/>
        </w:rPr>
        <w:t>r</w:t>
      </w:r>
      <w:r w:rsidRPr="00C94C55">
        <w:rPr>
          <w:b/>
          <w:color w:val="000000"/>
          <w:sz w:val="21"/>
          <w:szCs w:val="21"/>
          <w:shd w:val="clear" w:color="auto" w:fill="FFFFFF"/>
        </w:rPr>
        <w:t>elated</w:t>
      </w:r>
      <w:r w:rsidRPr="005F6254">
        <w:rPr>
          <w:rFonts w:cs="Times New Roman"/>
          <w:b/>
          <w:sz w:val="21"/>
          <w:szCs w:val="21"/>
        </w:rPr>
        <w:t xml:space="preserve"> </w:t>
      </w:r>
      <w:r w:rsidR="00F04BE4">
        <w:rPr>
          <w:rFonts w:cs="Times New Roman" w:hint="eastAsia"/>
          <w:b/>
          <w:sz w:val="21"/>
          <w:szCs w:val="21"/>
        </w:rPr>
        <w:t>hub</w:t>
      </w:r>
      <w:r w:rsidRPr="005F6254">
        <w:rPr>
          <w:rFonts w:cs="Times New Roman"/>
          <w:b/>
          <w:sz w:val="21"/>
          <w:szCs w:val="21"/>
        </w:rPr>
        <w:t xml:space="preserve"> gene </w:t>
      </w:r>
      <w:r>
        <w:rPr>
          <w:rFonts w:cs="Times New Roman" w:hint="eastAsia"/>
          <w:b/>
          <w:sz w:val="21"/>
          <w:szCs w:val="21"/>
        </w:rPr>
        <w:t xml:space="preserve"> </w:t>
      </w:r>
    </w:p>
    <w:p w14:paraId="4D62BD63" w14:textId="4A2E77B3" w:rsidR="00EE0154" w:rsidRDefault="00745959" w:rsidP="000D58CA">
      <w:pPr>
        <w:spacing w:line="360" w:lineRule="auto"/>
        <w:ind w:firstLineChars="200" w:firstLine="420"/>
        <w:rPr>
          <w:rFonts w:cs="Times New Roman"/>
          <w:sz w:val="21"/>
          <w:szCs w:val="21"/>
        </w:rPr>
      </w:pPr>
      <w:r w:rsidRPr="00745959">
        <w:rPr>
          <w:rFonts w:cs="Times New Roman"/>
          <w:sz w:val="21"/>
          <w:szCs w:val="21"/>
        </w:rPr>
        <w:t xml:space="preserve">To elucidate the dynamic regulation of OXPHOS within adult brain tissue, we employed </w:t>
      </w:r>
      <w:proofErr w:type="spellStart"/>
      <w:r w:rsidRPr="00745959">
        <w:rPr>
          <w:rFonts w:cs="Times New Roman"/>
          <w:sz w:val="21"/>
          <w:szCs w:val="21"/>
        </w:rPr>
        <w:t>pseudotime</w:t>
      </w:r>
      <w:proofErr w:type="spellEnd"/>
      <w:r w:rsidRPr="00745959">
        <w:rPr>
          <w:rFonts w:cs="Times New Roman"/>
          <w:sz w:val="21"/>
          <w:szCs w:val="21"/>
        </w:rPr>
        <w:t xml:space="preserve"> trajectory analysis, which revealed </w:t>
      </w:r>
      <w:proofErr w:type="gramStart"/>
      <w:r w:rsidRPr="00745959">
        <w:rPr>
          <w:rFonts w:cs="Times New Roman"/>
          <w:sz w:val="21"/>
          <w:szCs w:val="21"/>
        </w:rPr>
        <w:t>a continuous</w:t>
      </w:r>
      <w:proofErr w:type="gramEnd"/>
      <w:r w:rsidRPr="00745959">
        <w:rPr>
          <w:rFonts w:cs="Times New Roman"/>
          <w:sz w:val="21"/>
          <w:szCs w:val="21"/>
        </w:rPr>
        <w:t xml:space="preserve"> progression with bifurcating lineages (Figure 6A). Cell-type annotation identified distinct branches for neuronal and glial populations, including astrocytes, oligodendrocytes, microglia, and OPCs, capturing biologically relevant lineage bifurcations (Figure 6B). </w:t>
      </w:r>
      <w:r w:rsidR="00073781" w:rsidRPr="00073781">
        <w:rPr>
          <w:rFonts w:cs="Times New Roman"/>
          <w:sz w:val="21"/>
          <w:szCs w:val="21"/>
        </w:rPr>
        <w:t xml:space="preserve">Notably, OXPHOS activity persisted throughout </w:t>
      </w:r>
      <w:proofErr w:type="spellStart"/>
      <w:r w:rsidR="00073781" w:rsidRPr="00073781">
        <w:rPr>
          <w:rFonts w:cs="Times New Roman"/>
          <w:sz w:val="21"/>
          <w:szCs w:val="21"/>
        </w:rPr>
        <w:t>pseudotime</w:t>
      </w:r>
      <w:proofErr w:type="spellEnd"/>
      <w:r w:rsidR="00073781" w:rsidRPr="00073781">
        <w:rPr>
          <w:rFonts w:cs="Times New Roman"/>
          <w:sz w:val="21"/>
          <w:szCs w:val="21"/>
        </w:rPr>
        <w:t>, suggesting sustained metabolic involvement in cell state transitions</w:t>
      </w:r>
      <w:r w:rsidRPr="00745959">
        <w:rPr>
          <w:rFonts w:cs="Times New Roman"/>
          <w:sz w:val="21"/>
          <w:szCs w:val="21"/>
        </w:rPr>
        <w:t xml:space="preserve"> (Figure 6C).</w:t>
      </w:r>
      <w:r w:rsidR="00843A73">
        <w:rPr>
          <w:rFonts w:cs="Times New Roman" w:hint="eastAsia"/>
          <w:sz w:val="21"/>
          <w:szCs w:val="21"/>
        </w:rPr>
        <w:t xml:space="preserve"> </w:t>
      </w:r>
      <w:r w:rsidR="00621FD7">
        <w:rPr>
          <w:rFonts w:cs="Times New Roman" w:hint="eastAsia"/>
          <w:sz w:val="21"/>
          <w:szCs w:val="21"/>
        </w:rPr>
        <w:t>E</w:t>
      </w:r>
      <w:r w:rsidR="001E689B" w:rsidRPr="001E689B">
        <w:rPr>
          <w:rFonts w:cs="Times New Roman"/>
          <w:sz w:val="21"/>
          <w:szCs w:val="21"/>
        </w:rPr>
        <w:t xml:space="preserve">xpression analysis of OXPHOS-related key genes </w:t>
      </w:r>
      <w:r w:rsidR="00621FD7">
        <w:rPr>
          <w:rFonts w:cs="Times New Roman" w:hint="eastAsia"/>
          <w:sz w:val="21"/>
          <w:szCs w:val="21"/>
        </w:rPr>
        <w:t xml:space="preserve">further </w:t>
      </w:r>
      <w:r w:rsidR="001E689B" w:rsidRPr="001E689B">
        <w:rPr>
          <w:rFonts w:cs="Times New Roman"/>
          <w:sz w:val="21"/>
          <w:szCs w:val="21"/>
        </w:rPr>
        <w:t xml:space="preserve">showed that MALAT1 maintained high expression levels at both early and late </w:t>
      </w:r>
      <w:proofErr w:type="spellStart"/>
      <w:r w:rsidR="001E689B" w:rsidRPr="001E689B">
        <w:rPr>
          <w:rFonts w:cs="Times New Roman"/>
          <w:sz w:val="21"/>
          <w:szCs w:val="21"/>
        </w:rPr>
        <w:t>pseudotime</w:t>
      </w:r>
      <w:proofErr w:type="spellEnd"/>
      <w:r w:rsidR="001E689B" w:rsidRPr="001E689B">
        <w:rPr>
          <w:rFonts w:cs="Times New Roman"/>
          <w:sz w:val="21"/>
          <w:szCs w:val="21"/>
        </w:rPr>
        <w:t xml:space="preserve"> stages, suggesting a sustained functional role. In contrast, PPIL3 and ITM2A exhibited relatively lower expression levels, implying potential auxiliary functions </w:t>
      </w:r>
      <w:r w:rsidR="00843A73" w:rsidRPr="00843A73">
        <w:rPr>
          <w:rFonts w:cs="Times New Roman"/>
          <w:sz w:val="21"/>
          <w:szCs w:val="21"/>
        </w:rPr>
        <w:t>(Figures 6D</w:t>
      </w:r>
      <w:r w:rsidR="00EE0154">
        <w:rPr>
          <w:rFonts w:cs="Times New Roman" w:hint="eastAsia"/>
          <w:sz w:val="21"/>
          <w:szCs w:val="21"/>
        </w:rPr>
        <w:t>-</w:t>
      </w:r>
      <w:r w:rsidR="00843A73" w:rsidRPr="00843A73">
        <w:rPr>
          <w:rFonts w:cs="Times New Roman"/>
          <w:sz w:val="21"/>
          <w:szCs w:val="21"/>
        </w:rPr>
        <w:t>F).</w:t>
      </w:r>
      <w:r w:rsidR="00073781">
        <w:rPr>
          <w:rFonts w:cs="Times New Roman" w:hint="eastAsia"/>
          <w:sz w:val="21"/>
          <w:szCs w:val="21"/>
        </w:rPr>
        <w:t xml:space="preserve"> </w:t>
      </w:r>
      <w:r w:rsidR="00EE0154" w:rsidRPr="00EE0154">
        <w:rPr>
          <w:rFonts w:cs="Times New Roman"/>
          <w:sz w:val="21"/>
          <w:szCs w:val="21"/>
        </w:rPr>
        <w:t>Given their distinct cell-type-specific expression patterns</w:t>
      </w:r>
      <w:r w:rsidR="00EE0154">
        <w:rPr>
          <w:rFonts w:cs="Times New Roman" w:hint="eastAsia"/>
          <w:sz w:val="21"/>
          <w:szCs w:val="21"/>
        </w:rPr>
        <w:t xml:space="preserve">, </w:t>
      </w:r>
      <w:r w:rsidR="00EE0154" w:rsidRPr="00EE0154">
        <w:rPr>
          <w:rFonts w:cs="Times New Roman"/>
          <w:sz w:val="21"/>
          <w:szCs w:val="21"/>
        </w:rPr>
        <w:t xml:space="preserve">MALAT1 and </w:t>
      </w:r>
      <w:r w:rsidR="00EE0154" w:rsidRPr="00EE0154">
        <w:rPr>
          <w:rFonts w:cs="Times New Roman"/>
          <w:sz w:val="21"/>
          <w:szCs w:val="21"/>
        </w:rPr>
        <w:lastRenderedPageBreak/>
        <w:t>PPIL3 enriched in neurons, and ITM2A predominantly in endothelial cells (Figure 5F)</w:t>
      </w:r>
      <w:r w:rsidR="00EE0154">
        <w:rPr>
          <w:rFonts w:cs="Times New Roman" w:hint="eastAsia"/>
          <w:sz w:val="21"/>
          <w:szCs w:val="21"/>
        </w:rPr>
        <w:t xml:space="preserve">, </w:t>
      </w:r>
      <w:r w:rsidR="00EE0154" w:rsidRPr="00EE0154">
        <w:rPr>
          <w:rFonts w:cs="Times New Roman"/>
          <w:sz w:val="21"/>
          <w:szCs w:val="21"/>
        </w:rPr>
        <w:t xml:space="preserve">we subsequently conducted cell type–specific </w:t>
      </w:r>
      <w:proofErr w:type="spellStart"/>
      <w:r w:rsidR="00EE0154" w:rsidRPr="00EE0154">
        <w:rPr>
          <w:rFonts w:cs="Times New Roman"/>
          <w:sz w:val="21"/>
          <w:szCs w:val="21"/>
        </w:rPr>
        <w:t>pseudotime</w:t>
      </w:r>
      <w:proofErr w:type="spellEnd"/>
      <w:r w:rsidR="00EE0154" w:rsidRPr="00EE0154">
        <w:rPr>
          <w:rFonts w:cs="Times New Roman"/>
          <w:sz w:val="21"/>
          <w:szCs w:val="21"/>
        </w:rPr>
        <w:t xml:space="preserve"> analyses. </w:t>
      </w:r>
      <w:r w:rsidR="00EE0154" w:rsidRPr="00073781">
        <w:rPr>
          <w:rFonts w:cs="Times New Roman"/>
          <w:sz w:val="21"/>
          <w:szCs w:val="21"/>
        </w:rPr>
        <w:t xml:space="preserve">MALAT1 and PPIL3 were preferentially expressed in inhibitory neurons during early </w:t>
      </w:r>
      <w:proofErr w:type="spellStart"/>
      <w:r w:rsidR="00EE0154" w:rsidRPr="00073781">
        <w:rPr>
          <w:rFonts w:cs="Times New Roman"/>
          <w:sz w:val="21"/>
          <w:szCs w:val="21"/>
        </w:rPr>
        <w:t>pseudotime</w:t>
      </w:r>
      <w:proofErr w:type="spellEnd"/>
      <w:r w:rsidR="00EE0154" w:rsidRPr="00073781">
        <w:rPr>
          <w:rFonts w:cs="Times New Roman"/>
          <w:sz w:val="21"/>
          <w:szCs w:val="21"/>
        </w:rPr>
        <w:t xml:space="preserve"> and in excitatory neurons during later stages, indicating stage- and cell-type–specific regulation of neuronal states (Figures 6G, H). Conversely, ITM2A expression progressively increased in endothelial cells over </w:t>
      </w:r>
      <w:proofErr w:type="spellStart"/>
      <w:r w:rsidR="00EE0154" w:rsidRPr="00073781">
        <w:rPr>
          <w:rFonts w:cs="Times New Roman"/>
          <w:sz w:val="21"/>
          <w:szCs w:val="21"/>
        </w:rPr>
        <w:t>pseudotime</w:t>
      </w:r>
      <w:proofErr w:type="spellEnd"/>
      <w:r w:rsidR="00EE0154" w:rsidRPr="00073781">
        <w:rPr>
          <w:rFonts w:cs="Times New Roman"/>
          <w:sz w:val="21"/>
          <w:szCs w:val="21"/>
        </w:rPr>
        <w:t>, pointing to its involvement in endothelial cell state transitions (Figure 6I).</w:t>
      </w:r>
    </w:p>
    <w:p w14:paraId="1CDCC00B" w14:textId="08A770C9" w:rsidR="000C00DD" w:rsidRDefault="00A40942" w:rsidP="000C00DD">
      <w:pPr>
        <w:snapToGrid w:val="0"/>
        <w:spacing w:beforeLines="50" w:before="156" w:afterLines="50" w:after="156" w:line="360" w:lineRule="auto"/>
        <w:rPr>
          <w:bCs w:val="0"/>
          <w:sz w:val="21"/>
          <w:szCs w:val="21"/>
        </w:rPr>
      </w:pPr>
      <w:bookmarkStart w:id="142" w:name="OLE_LINK28"/>
      <w:bookmarkStart w:id="143" w:name="OLE_LINK304"/>
      <w:bookmarkStart w:id="144" w:name="OLE_LINK138"/>
      <w:bookmarkStart w:id="145" w:name="OLE_LINK151"/>
      <w:bookmarkEnd w:id="9"/>
      <w:bookmarkEnd w:id="10"/>
      <w:bookmarkEnd w:id="45"/>
      <w:bookmarkEnd w:id="72"/>
      <w:bookmarkEnd w:id="107"/>
      <w:bookmarkEnd w:id="108"/>
      <w:bookmarkEnd w:id="135"/>
      <w:bookmarkEnd w:id="136"/>
      <w:bookmarkEnd w:id="137"/>
      <w:bookmarkEnd w:id="138"/>
      <w:bookmarkEnd w:id="139"/>
      <w:bookmarkEnd w:id="140"/>
      <w:bookmarkEnd w:id="141"/>
      <w:r w:rsidRPr="00EC735B">
        <w:rPr>
          <w:b/>
          <w:bCs w:val="0"/>
          <w:sz w:val="21"/>
          <w:szCs w:val="21"/>
          <w:shd w:val="clear" w:color="auto" w:fill="FFFFFF"/>
        </w:rPr>
        <w:t>D</w:t>
      </w:r>
      <w:r w:rsidRPr="00EC735B">
        <w:rPr>
          <w:rFonts w:hint="eastAsia"/>
          <w:b/>
          <w:bCs w:val="0"/>
          <w:sz w:val="21"/>
          <w:szCs w:val="21"/>
          <w:shd w:val="clear" w:color="auto" w:fill="FFFFFF"/>
        </w:rPr>
        <w:t>iscussio</w:t>
      </w:r>
      <w:bookmarkEnd w:id="142"/>
      <w:r w:rsidRPr="00EC735B">
        <w:rPr>
          <w:rFonts w:hint="eastAsia"/>
          <w:b/>
          <w:bCs w:val="0"/>
          <w:sz w:val="21"/>
          <w:szCs w:val="21"/>
          <w:shd w:val="clear" w:color="auto" w:fill="FFFFFF"/>
        </w:rPr>
        <w:t>n</w:t>
      </w:r>
    </w:p>
    <w:p w14:paraId="77F0B93F" w14:textId="1859138A" w:rsidR="008444A0" w:rsidRDefault="009520DC" w:rsidP="00303A46">
      <w:pPr>
        <w:widowControl/>
        <w:spacing w:line="360" w:lineRule="auto"/>
        <w:ind w:firstLineChars="200" w:firstLine="420"/>
        <w:rPr>
          <w:sz w:val="21"/>
          <w:szCs w:val="21"/>
        </w:rPr>
      </w:pPr>
      <w:bookmarkStart w:id="146" w:name="OLE_LINK57"/>
      <w:bookmarkStart w:id="147" w:name="OLE_LINK220"/>
      <w:bookmarkStart w:id="148" w:name="OLE_LINK29"/>
      <w:bookmarkStart w:id="149" w:name="OLE_LINK202"/>
      <w:bookmarkStart w:id="150" w:name="OLE_LINK181"/>
      <w:bookmarkStart w:id="151" w:name="OLE_LINK240"/>
      <w:r w:rsidRPr="009520DC">
        <w:rPr>
          <w:sz w:val="21"/>
          <w:szCs w:val="21"/>
        </w:rPr>
        <w:t xml:space="preserve">Mitochondrial OXPHOS dysfunction has been </w:t>
      </w:r>
      <w:r w:rsidR="0061386B" w:rsidRPr="006A1888">
        <w:rPr>
          <w:sz w:val="21"/>
          <w:szCs w:val="21"/>
        </w:rPr>
        <w:t>increasingly</w:t>
      </w:r>
      <w:r w:rsidR="0061386B" w:rsidRPr="009520DC">
        <w:rPr>
          <w:sz w:val="21"/>
          <w:szCs w:val="21"/>
        </w:rPr>
        <w:t xml:space="preserve"> </w:t>
      </w:r>
      <w:r w:rsidRPr="009520DC">
        <w:rPr>
          <w:sz w:val="21"/>
          <w:szCs w:val="21"/>
        </w:rPr>
        <w:t>linked to schizophrenia, but its molecular basis remains</w:t>
      </w:r>
      <w:r w:rsidR="00DD6C8C" w:rsidRPr="00DD6C8C">
        <w:rPr>
          <w:sz w:val="21"/>
          <w:szCs w:val="21"/>
        </w:rPr>
        <w:t xml:space="preserve"> </w:t>
      </w:r>
      <w:r w:rsidR="00DD6C8C" w:rsidRPr="00303A46">
        <w:rPr>
          <w:sz w:val="21"/>
          <w:szCs w:val="21"/>
        </w:rPr>
        <w:t>poorly defined</w:t>
      </w:r>
      <w:r w:rsidRPr="009520DC">
        <w:rPr>
          <w:sz w:val="21"/>
          <w:szCs w:val="21"/>
        </w:rPr>
        <w:t xml:space="preserve">. Using an integrative approach combining bulk transcriptomics, snRNA-seq, and an MK-801 mouse model, we observed </w:t>
      </w:r>
      <w:r w:rsidR="00191E14" w:rsidRPr="00A856E2">
        <w:rPr>
          <w:rFonts w:cs="Times New Roman"/>
          <w:kern w:val="44"/>
          <w:sz w:val="21"/>
          <w:szCs w:val="21"/>
        </w:rPr>
        <w:t>reduced OXPHOS in schizophrenia</w:t>
      </w:r>
      <w:r w:rsidR="00191E14" w:rsidRPr="009520DC">
        <w:rPr>
          <w:sz w:val="21"/>
          <w:szCs w:val="21"/>
        </w:rPr>
        <w:t xml:space="preserve"> </w:t>
      </w:r>
      <w:r w:rsidRPr="009520DC">
        <w:rPr>
          <w:sz w:val="21"/>
          <w:szCs w:val="21"/>
        </w:rPr>
        <w:t xml:space="preserve">and identified three candidate genes—MALAT1, PPIL3, and ITM2A—associated with this process. </w:t>
      </w:r>
      <w:r w:rsidR="00BF2D22" w:rsidRPr="00BF2D22">
        <w:rPr>
          <w:sz w:val="21"/>
          <w:szCs w:val="21"/>
        </w:rPr>
        <w:t>The findings indicate a possible link between OXPHOS dysfunction and schizophrenia, thus offering a basis for further mechanistic investigations and the exploration of targeted therapeutic interventions.</w:t>
      </w:r>
    </w:p>
    <w:p w14:paraId="4470E499" w14:textId="6674D399" w:rsidR="00C5787B" w:rsidRDefault="00055048" w:rsidP="00B552E4">
      <w:pPr>
        <w:widowControl/>
        <w:spacing w:line="360" w:lineRule="auto"/>
        <w:ind w:firstLineChars="200" w:firstLine="420"/>
        <w:rPr>
          <w:sz w:val="21"/>
          <w:szCs w:val="21"/>
        </w:rPr>
      </w:pPr>
      <w:r>
        <w:rPr>
          <w:rFonts w:hint="eastAsia"/>
          <w:sz w:val="21"/>
          <w:szCs w:val="21"/>
        </w:rPr>
        <w:t xml:space="preserve"> </w:t>
      </w:r>
      <w:bookmarkStart w:id="152" w:name="OLE_LINK14"/>
      <w:bookmarkStart w:id="153" w:name="OLE_LINK244"/>
      <w:bookmarkStart w:id="154" w:name="OLE_LINK263"/>
      <w:bookmarkEnd w:id="146"/>
      <w:r w:rsidR="00081730" w:rsidRPr="00081730">
        <w:rPr>
          <w:sz w:val="21"/>
          <w:szCs w:val="21"/>
        </w:rPr>
        <w:t xml:space="preserve">Clinical investigations have documented diminished activities of respiratory chain complexes I and IV in blood samples from patients </w:t>
      </w:r>
      <w:r w:rsidR="00004AB6">
        <w:rPr>
          <w:sz w:val="21"/>
          <w:szCs w:val="21"/>
        </w:rPr>
        <w:fldChar w:fldCharType="begin">
          <w:fldData xml:space="preserve">PEVuZE5vdGU+PENpdGU+PEF1dGhvcj5Nb3LDqW48L0F1dGhvcj48WWVhcj4yMDI1PC9ZZWFyPjxS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</w:fldData>
        </w:fldChar>
      </w:r>
      <w:r w:rsidR="00004AB6">
        <w:rPr>
          <w:sz w:val="21"/>
          <w:szCs w:val="21"/>
        </w:rPr>
        <w:instrText xml:space="preserve"> ADDIN EN.CITE </w:instrText>
      </w:r>
      <w:r w:rsidR="00004AB6">
        <w:rPr>
          <w:sz w:val="21"/>
          <w:szCs w:val="21"/>
        </w:rPr>
        <w:fldChar w:fldCharType="begin">
          <w:fldData xml:space="preserve">PEVuZE5vdGU+PENpdGU+PEF1dGhvcj5Nb3LDqW48L0F1dGhvcj48WWVhcj4yMDI1PC9ZZWFyPjxS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</w:fldData>
        </w:fldChar>
      </w:r>
      <w:r w:rsidR="00004AB6">
        <w:rPr>
          <w:sz w:val="21"/>
          <w:szCs w:val="21"/>
        </w:rPr>
        <w:instrText xml:space="preserve"> ADDIN EN.CITE.DATA </w:instrText>
      </w:r>
      <w:r w:rsidR="00004AB6">
        <w:rPr>
          <w:sz w:val="21"/>
          <w:szCs w:val="21"/>
        </w:rPr>
      </w:r>
      <w:r w:rsidR="00004AB6">
        <w:rPr>
          <w:sz w:val="21"/>
          <w:szCs w:val="21"/>
        </w:rPr>
        <w:fldChar w:fldCharType="end"/>
      </w:r>
      <w:r w:rsidR="00004AB6">
        <w:rPr>
          <w:sz w:val="21"/>
          <w:szCs w:val="21"/>
        </w:rPr>
      </w:r>
      <w:r w:rsidR="00004AB6">
        <w:rPr>
          <w:sz w:val="21"/>
          <w:szCs w:val="21"/>
        </w:rPr>
        <w:fldChar w:fldCharType="separate"/>
      </w:r>
      <w:r w:rsidR="00004AB6">
        <w:rPr>
          <w:noProof/>
          <w:sz w:val="21"/>
          <w:szCs w:val="21"/>
        </w:rPr>
        <w:t>(Morén et al., 2025)</w:t>
      </w:r>
      <w:r w:rsidR="00004AB6">
        <w:rPr>
          <w:sz w:val="21"/>
          <w:szCs w:val="21"/>
        </w:rPr>
        <w:fldChar w:fldCharType="end"/>
      </w:r>
      <w:r w:rsidR="00081730" w:rsidRPr="00081730">
        <w:rPr>
          <w:sz w:val="21"/>
          <w:szCs w:val="21"/>
        </w:rPr>
        <w:t xml:space="preserve">. Corroborating these findings, </w:t>
      </w:r>
      <w:proofErr w:type="spellStart"/>
      <w:r w:rsidR="00081730" w:rsidRPr="00081730">
        <w:rPr>
          <w:sz w:val="21"/>
          <w:szCs w:val="21"/>
        </w:rPr>
        <w:t>Fizíková</w:t>
      </w:r>
      <w:proofErr w:type="spellEnd"/>
      <w:r w:rsidR="00081730" w:rsidRPr="00081730">
        <w:rPr>
          <w:sz w:val="21"/>
          <w:szCs w:val="21"/>
        </w:rPr>
        <w:t xml:space="preserve"> et al. demonstrated that disruptions in the tricarboxylic acid cycle and oxidative phosphorylation (OXPHOS) within neurons and astrocytes adversely affect energy metabolism and neurotransmission </w:t>
      </w:r>
      <w:r w:rsidR="00004AB6">
        <w:rPr>
          <w:sz w:val="21"/>
          <w:szCs w:val="21"/>
        </w:rPr>
        <w:fldChar w:fldCharType="begin">
          <w:fldData xml:space="preserve">PEVuZE5vdGU+PENpdGU+PEF1dGhvcj5GaXrDrWtvdsOhPC9BdXRob3I+PFllYXI+MjAyMzwvWWVh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</w:fldData>
        </w:fldChar>
      </w:r>
      <w:r w:rsidR="00004AB6">
        <w:rPr>
          <w:sz w:val="21"/>
          <w:szCs w:val="21"/>
        </w:rPr>
        <w:instrText xml:space="preserve"> ADDIN EN.CITE </w:instrText>
      </w:r>
      <w:r w:rsidR="00004AB6">
        <w:rPr>
          <w:sz w:val="21"/>
          <w:szCs w:val="21"/>
        </w:rPr>
        <w:fldChar w:fldCharType="begin">
          <w:fldData xml:space="preserve">PEVuZE5vdGU+PENpdGU+PEF1dGhvcj5GaXrDrWtvdsOhPC9BdXRob3I+PFllYXI+MjAyMzwvWWVh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</w:fldData>
        </w:fldChar>
      </w:r>
      <w:r w:rsidR="00004AB6">
        <w:rPr>
          <w:sz w:val="21"/>
          <w:szCs w:val="21"/>
        </w:rPr>
        <w:instrText xml:space="preserve"> ADDIN EN.CITE.DATA </w:instrText>
      </w:r>
      <w:r w:rsidR="00004AB6">
        <w:rPr>
          <w:sz w:val="21"/>
          <w:szCs w:val="21"/>
        </w:rPr>
      </w:r>
      <w:r w:rsidR="00004AB6">
        <w:rPr>
          <w:sz w:val="21"/>
          <w:szCs w:val="21"/>
        </w:rPr>
        <w:fldChar w:fldCharType="end"/>
      </w:r>
      <w:r w:rsidR="00004AB6">
        <w:rPr>
          <w:sz w:val="21"/>
          <w:szCs w:val="21"/>
        </w:rPr>
      </w:r>
      <w:r w:rsidR="00004AB6">
        <w:rPr>
          <w:sz w:val="21"/>
          <w:szCs w:val="21"/>
        </w:rPr>
        <w:fldChar w:fldCharType="separate"/>
      </w:r>
      <w:r w:rsidR="00004AB6">
        <w:rPr>
          <w:noProof/>
          <w:sz w:val="21"/>
          <w:szCs w:val="21"/>
        </w:rPr>
        <w:t>(Fizíková et al., 2023)</w:t>
      </w:r>
      <w:r w:rsidR="00004AB6">
        <w:rPr>
          <w:sz w:val="21"/>
          <w:szCs w:val="21"/>
        </w:rPr>
        <w:fldChar w:fldCharType="end"/>
      </w:r>
      <w:r w:rsidR="00081730" w:rsidRPr="00081730">
        <w:rPr>
          <w:sz w:val="21"/>
          <w:szCs w:val="21"/>
        </w:rPr>
        <w:t>. At the molecular level, transcriptomic analyses of cortical regions have revealed a downregulation of OXPHOS-related genes, particularly within networks associated with visuospatial working memory, thereby further associating mitochondrial dysfunction with cognitive impairment in schizophrenia</w:t>
      </w:r>
      <w:r w:rsidR="00004AB6">
        <w:rPr>
          <w:rFonts w:hint="eastAsia"/>
          <w:sz w:val="21"/>
          <w:szCs w:val="21"/>
        </w:rPr>
        <w:t xml:space="preserve"> </w:t>
      </w:r>
      <w:r w:rsidR="00004AB6">
        <w:rPr>
          <w:sz w:val="21"/>
          <w:szCs w:val="21"/>
        </w:rPr>
        <w:fldChar w:fldCharType="begin">
          <w:fldData xml:space="preserve">PEVuZE5vdGU+PENpdGU+PEF1dGhvcj5LaW1vdG88L0F1dGhvcj48WWVhcj4yMDIyPC9ZZWFyPjxS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</w:fldData>
        </w:fldChar>
      </w:r>
      <w:r w:rsidR="00004AB6">
        <w:rPr>
          <w:sz w:val="21"/>
          <w:szCs w:val="21"/>
        </w:rPr>
        <w:instrText xml:space="preserve"> ADDIN EN.CITE </w:instrText>
      </w:r>
      <w:r w:rsidR="00004AB6">
        <w:rPr>
          <w:sz w:val="21"/>
          <w:szCs w:val="21"/>
        </w:rPr>
        <w:fldChar w:fldCharType="begin">
          <w:fldData xml:space="preserve">PEVuZE5vdGU+PENpdGU+PEF1dGhvcj5LaW1vdG88L0F1dGhvcj48WWVhcj4yMDIyPC9ZZWFyPjxS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</w:fldData>
        </w:fldChar>
      </w:r>
      <w:r w:rsidR="00004AB6">
        <w:rPr>
          <w:sz w:val="21"/>
          <w:szCs w:val="21"/>
        </w:rPr>
        <w:instrText xml:space="preserve"> ADDIN EN.CITE.DATA </w:instrText>
      </w:r>
      <w:r w:rsidR="00004AB6">
        <w:rPr>
          <w:sz w:val="21"/>
          <w:szCs w:val="21"/>
        </w:rPr>
      </w:r>
      <w:r w:rsidR="00004AB6">
        <w:rPr>
          <w:sz w:val="21"/>
          <w:szCs w:val="21"/>
        </w:rPr>
        <w:fldChar w:fldCharType="end"/>
      </w:r>
      <w:r w:rsidR="00004AB6">
        <w:rPr>
          <w:sz w:val="21"/>
          <w:szCs w:val="21"/>
        </w:rPr>
      </w:r>
      <w:r w:rsidR="00004AB6">
        <w:rPr>
          <w:sz w:val="21"/>
          <w:szCs w:val="21"/>
        </w:rPr>
        <w:fldChar w:fldCharType="separate"/>
      </w:r>
      <w:r w:rsidR="00004AB6">
        <w:rPr>
          <w:noProof/>
          <w:sz w:val="21"/>
          <w:szCs w:val="21"/>
        </w:rPr>
        <w:t>(Kimoto et al., 2022)</w:t>
      </w:r>
      <w:r w:rsidR="00004AB6">
        <w:rPr>
          <w:sz w:val="21"/>
          <w:szCs w:val="21"/>
        </w:rPr>
        <w:fldChar w:fldCharType="end"/>
      </w:r>
      <w:r w:rsidR="00004AB6">
        <w:rPr>
          <w:rFonts w:hint="eastAsia"/>
          <w:sz w:val="21"/>
          <w:szCs w:val="21"/>
        </w:rPr>
        <w:t>.</w:t>
      </w:r>
      <w:r w:rsidR="00932FF7">
        <w:rPr>
          <w:rFonts w:hint="eastAsia"/>
          <w:sz w:val="21"/>
          <w:szCs w:val="21"/>
        </w:rPr>
        <w:t xml:space="preserve"> </w:t>
      </w:r>
      <w:r w:rsidR="00B30A7B" w:rsidRPr="00B30A7B">
        <w:rPr>
          <w:sz w:val="21"/>
          <w:szCs w:val="21"/>
        </w:rPr>
        <w:t xml:space="preserve">In addition to compromised bioenergetics, dysfunction in OXPHOS has been associated with secondary disturbances, such as oxidative stress, calcium dysregulation, and aberrant inflammatory signaling. These disturbances are widely recognized as pathological hallmarks of schizophrenia </w:t>
      </w:r>
      <w:r w:rsidR="00932FF7">
        <w:rPr>
          <w:sz w:val="21"/>
          <w:szCs w:val="21"/>
        </w:rPr>
        <w:fldChar w:fldCharType="begin">
          <w:fldData xml:space="preserve">PEVuZE5vdGU+PENpdGU+PEF1dGhvcj5EZSBTaW1vbmU8L0F1dGhvcj48WWVhcj4yMDIzPC9ZZWFy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</w:fldData>
        </w:fldChar>
      </w:r>
      <w:r w:rsidR="00932FF7">
        <w:rPr>
          <w:sz w:val="21"/>
          <w:szCs w:val="21"/>
        </w:rPr>
        <w:instrText xml:space="preserve"> ADDIN EN.CITE </w:instrText>
      </w:r>
      <w:r w:rsidR="00932FF7">
        <w:rPr>
          <w:sz w:val="21"/>
          <w:szCs w:val="21"/>
        </w:rPr>
        <w:fldChar w:fldCharType="begin">
          <w:fldData xml:space="preserve">PEVuZE5vdGU+PENpdGU+PEF1dGhvcj5EZSBTaW1vbmU8L0F1dGhvcj48WWVhcj4yMDIzPC9ZZWFy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</w:fldData>
        </w:fldChar>
      </w:r>
      <w:r w:rsidR="00932FF7">
        <w:rPr>
          <w:sz w:val="21"/>
          <w:szCs w:val="21"/>
        </w:rPr>
        <w:instrText xml:space="preserve"> ADDIN EN.CITE.DATA </w:instrText>
      </w:r>
      <w:r w:rsidR="00932FF7">
        <w:rPr>
          <w:sz w:val="21"/>
          <w:szCs w:val="21"/>
        </w:rPr>
      </w:r>
      <w:r w:rsidR="00932FF7">
        <w:rPr>
          <w:sz w:val="21"/>
          <w:szCs w:val="21"/>
        </w:rPr>
        <w:fldChar w:fldCharType="end"/>
      </w:r>
      <w:r w:rsidR="00932FF7">
        <w:rPr>
          <w:sz w:val="21"/>
          <w:szCs w:val="21"/>
        </w:rPr>
      </w:r>
      <w:r w:rsidR="00932FF7">
        <w:rPr>
          <w:sz w:val="21"/>
          <w:szCs w:val="21"/>
        </w:rPr>
        <w:fldChar w:fldCharType="separate"/>
      </w:r>
      <w:r w:rsidR="00932FF7">
        <w:rPr>
          <w:noProof/>
          <w:sz w:val="21"/>
          <w:szCs w:val="21"/>
        </w:rPr>
        <w:t>(Ermakov et al., 2021; De Simone et al., 2023)</w:t>
      </w:r>
      <w:r w:rsidR="00932FF7">
        <w:rPr>
          <w:sz w:val="21"/>
          <w:szCs w:val="21"/>
        </w:rPr>
        <w:fldChar w:fldCharType="end"/>
      </w:r>
      <w:r w:rsidR="00B30A7B" w:rsidRPr="00B30A7B">
        <w:rPr>
          <w:sz w:val="21"/>
          <w:szCs w:val="21"/>
        </w:rPr>
        <w:t xml:space="preserve">. Both genetic and developmental evidence further underscore the pivotal role of OXPHOS metabolism in schizophrenia. Genome-wide association studies have demonstrated a significant enrichment of nuclear-encoded mitochondrial genes, while the 22q11.2 deletion syndrome, one of the most penetrant genetic risk factors, induces a metabolic shift from </w:t>
      </w:r>
      <w:r w:rsidR="00B30A7B" w:rsidRPr="00B30A7B">
        <w:rPr>
          <w:sz w:val="21"/>
          <w:szCs w:val="21"/>
        </w:rPr>
        <w:lastRenderedPageBreak/>
        <w:t xml:space="preserve">OXPHOS to glycolysis </w:t>
      </w:r>
      <w:r w:rsidR="00932FF7">
        <w:rPr>
          <w:sz w:val="21"/>
          <w:szCs w:val="21"/>
        </w:rPr>
        <w:fldChar w:fldCharType="begin">
          <w:fldData xml:space="preserve">PEVuZE5vdGU+PENpdGU+PEF1dGhvcj5OYXBvbGk8L0F1dGhvcj48WWVhcj4yMDE1PC9ZZWFyPjxS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</w:fldData>
        </w:fldChar>
      </w:r>
      <w:r w:rsidR="00932FF7">
        <w:rPr>
          <w:sz w:val="21"/>
          <w:szCs w:val="21"/>
        </w:rPr>
        <w:instrText xml:space="preserve"> ADDIN EN.CITE </w:instrText>
      </w:r>
      <w:r w:rsidR="00932FF7">
        <w:rPr>
          <w:sz w:val="21"/>
          <w:szCs w:val="21"/>
        </w:rPr>
        <w:fldChar w:fldCharType="begin">
          <w:fldData xml:space="preserve">PEVuZE5vdGU+PENpdGU+PEF1dGhvcj5OYXBvbGk8L0F1dGhvcj48WWVhcj4yMDE1PC9ZZWFyPjxS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</w:fldData>
        </w:fldChar>
      </w:r>
      <w:r w:rsidR="00932FF7">
        <w:rPr>
          <w:sz w:val="21"/>
          <w:szCs w:val="21"/>
        </w:rPr>
        <w:instrText xml:space="preserve"> ADDIN EN.CITE.DATA </w:instrText>
      </w:r>
      <w:r w:rsidR="00932FF7">
        <w:rPr>
          <w:sz w:val="21"/>
          <w:szCs w:val="21"/>
        </w:rPr>
      </w:r>
      <w:r w:rsidR="00932FF7">
        <w:rPr>
          <w:sz w:val="21"/>
          <w:szCs w:val="21"/>
        </w:rPr>
        <w:fldChar w:fldCharType="end"/>
      </w:r>
      <w:r w:rsidR="00932FF7">
        <w:rPr>
          <w:sz w:val="21"/>
          <w:szCs w:val="21"/>
        </w:rPr>
      </w:r>
      <w:r w:rsidR="00932FF7">
        <w:rPr>
          <w:sz w:val="21"/>
          <w:szCs w:val="21"/>
        </w:rPr>
        <w:fldChar w:fldCharType="separate"/>
      </w:r>
      <w:r w:rsidR="00932FF7">
        <w:rPr>
          <w:noProof/>
          <w:sz w:val="21"/>
          <w:szCs w:val="21"/>
        </w:rPr>
        <w:t>(Napoli et al., 2015)</w:t>
      </w:r>
      <w:r w:rsidR="00932FF7">
        <w:rPr>
          <w:sz w:val="21"/>
          <w:szCs w:val="21"/>
        </w:rPr>
        <w:fldChar w:fldCharType="end"/>
      </w:r>
      <w:r w:rsidR="00932FF7" w:rsidRPr="00F25AF8">
        <w:rPr>
          <w:sz w:val="21"/>
          <w:szCs w:val="21"/>
        </w:rPr>
        <w:t>.</w:t>
      </w:r>
      <w:r w:rsidR="004A3DE8">
        <w:rPr>
          <w:rFonts w:hint="eastAsia"/>
          <w:sz w:val="21"/>
          <w:szCs w:val="21"/>
        </w:rPr>
        <w:t xml:space="preserve"> </w:t>
      </w:r>
      <w:r w:rsidR="00932FF7" w:rsidRPr="00932FF7">
        <w:rPr>
          <w:sz w:val="21"/>
          <w:szCs w:val="21"/>
        </w:rPr>
        <w:t>Therapeutic evidence increasingly implicates mitochondrial pathways. Protein profiling conducted on murine models treated with chlorpromazine, clozapine, or quetiapine has demonstrated a significant alteration in mitochondrial proteins, particularly within the OXPHOS subunits. This suggests that modulation of mitochondrial metabolism may play a role in the therapeutic efficacy of these agents</w:t>
      </w:r>
      <w:r w:rsidR="000576CE">
        <w:rPr>
          <w:rFonts w:hint="eastAsia"/>
          <w:sz w:val="21"/>
          <w:szCs w:val="21"/>
        </w:rPr>
        <w:t xml:space="preserve"> </w:t>
      </w:r>
      <w:r w:rsidR="000576CE">
        <w:rPr>
          <w:sz w:val="21"/>
          <w:szCs w:val="21"/>
        </w:rPr>
        <w:fldChar w:fldCharType="begin">
          <w:fldData xml:space="preserve">PEVuZE5vdGU+PENpdGU+PEF1dGhvcj5KaTwvQXV0aG9yPjxZZWFyPjIwMDk8L1llYXI+PFJlY051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==
</w:fldData>
        </w:fldChar>
      </w:r>
      <w:r w:rsidR="000576CE">
        <w:rPr>
          <w:sz w:val="21"/>
          <w:szCs w:val="21"/>
        </w:rPr>
        <w:instrText xml:space="preserve"> ADDIN EN.CITE </w:instrText>
      </w:r>
      <w:r w:rsidR="000576CE">
        <w:rPr>
          <w:sz w:val="21"/>
          <w:szCs w:val="21"/>
        </w:rPr>
        <w:fldChar w:fldCharType="begin">
          <w:fldData xml:space="preserve">PEVuZE5vdGU+PENpdGU+PEF1dGhvcj5KaTwvQXV0aG9yPjxZZWFyPjIwMDk8L1llYXI+PFJlY051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==
</w:fldData>
        </w:fldChar>
      </w:r>
      <w:r w:rsidR="000576CE">
        <w:rPr>
          <w:sz w:val="21"/>
          <w:szCs w:val="21"/>
        </w:rPr>
        <w:instrText xml:space="preserve"> ADDIN EN.CITE.DATA </w:instrText>
      </w:r>
      <w:r w:rsidR="000576CE">
        <w:rPr>
          <w:sz w:val="21"/>
          <w:szCs w:val="21"/>
        </w:rPr>
      </w:r>
      <w:r w:rsidR="000576CE">
        <w:rPr>
          <w:sz w:val="21"/>
          <w:szCs w:val="21"/>
        </w:rPr>
        <w:fldChar w:fldCharType="end"/>
      </w:r>
      <w:r w:rsidR="000576CE">
        <w:rPr>
          <w:sz w:val="21"/>
          <w:szCs w:val="21"/>
        </w:rPr>
      </w:r>
      <w:r w:rsidR="000576CE">
        <w:rPr>
          <w:sz w:val="21"/>
          <w:szCs w:val="21"/>
        </w:rPr>
        <w:fldChar w:fldCharType="separate"/>
      </w:r>
      <w:r w:rsidR="000576CE">
        <w:rPr>
          <w:noProof/>
          <w:sz w:val="21"/>
          <w:szCs w:val="21"/>
        </w:rPr>
        <w:t>(Ji et al., 2009)</w:t>
      </w:r>
      <w:r w:rsidR="000576CE">
        <w:rPr>
          <w:sz w:val="21"/>
          <w:szCs w:val="21"/>
        </w:rPr>
        <w:fldChar w:fldCharType="end"/>
      </w:r>
      <w:r w:rsidR="00932FF7" w:rsidRPr="00932FF7">
        <w:rPr>
          <w:sz w:val="21"/>
          <w:szCs w:val="21"/>
        </w:rPr>
        <w:t>.</w:t>
      </w:r>
    </w:p>
    <w:p w14:paraId="6CA182F9" w14:textId="4249A0CD" w:rsidR="005A63EB" w:rsidRDefault="00D551DF" w:rsidP="005A63EB">
      <w:pPr>
        <w:widowControl/>
        <w:spacing w:line="360" w:lineRule="auto"/>
        <w:ind w:firstLineChars="250" w:firstLine="525"/>
        <w:rPr>
          <w:rFonts w:cs="Times New Roman"/>
          <w:kern w:val="44"/>
          <w:sz w:val="21"/>
          <w:szCs w:val="21"/>
        </w:rPr>
      </w:pPr>
      <w:bookmarkStart w:id="155" w:name="OLE_LINK254"/>
      <w:bookmarkStart w:id="156" w:name="OLE_LINK257"/>
      <w:bookmarkStart w:id="157" w:name="OLE_LINK258"/>
      <w:bookmarkStart w:id="158" w:name="OLE_LINK264"/>
      <w:bookmarkStart w:id="159" w:name="OLE_LINK268"/>
      <w:bookmarkEnd w:id="152"/>
      <w:r w:rsidRPr="00F146DB">
        <w:rPr>
          <w:sz w:val="21"/>
          <w:szCs w:val="21"/>
        </w:rPr>
        <w:t xml:space="preserve">In agreement with prior studies, our bulk transcriptomic analysis </w:t>
      </w:r>
      <w:r w:rsidR="002C2ED2" w:rsidRPr="003C17D8">
        <w:rPr>
          <w:sz w:val="21"/>
          <w:szCs w:val="21"/>
        </w:rPr>
        <w:t>revealed significantly</w:t>
      </w:r>
      <w:r w:rsidRPr="00F146DB">
        <w:rPr>
          <w:sz w:val="21"/>
          <w:szCs w:val="21"/>
        </w:rPr>
        <w:t xml:space="preserve"> </w:t>
      </w:r>
      <w:r w:rsidRPr="00A856E2">
        <w:rPr>
          <w:rFonts w:cs="Times New Roman"/>
          <w:kern w:val="44"/>
          <w:sz w:val="21"/>
          <w:szCs w:val="21"/>
        </w:rPr>
        <w:t xml:space="preserve">reduced OXPHOS </w:t>
      </w:r>
      <w:r w:rsidRPr="00C6048A">
        <w:rPr>
          <w:rFonts w:cs="Times New Roman"/>
          <w:kern w:val="44"/>
          <w:sz w:val="21"/>
          <w:szCs w:val="21"/>
        </w:rPr>
        <w:t>enrichment scores</w:t>
      </w:r>
      <w:r w:rsidRPr="00A856E2">
        <w:rPr>
          <w:rFonts w:cs="Times New Roman"/>
          <w:kern w:val="44"/>
          <w:sz w:val="21"/>
          <w:szCs w:val="21"/>
        </w:rPr>
        <w:t xml:space="preserve"> in schizophrenia</w:t>
      </w:r>
      <w:r w:rsidR="00EE3AE0" w:rsidRPr="00EE3AE0">
        <w:rPr>
          <w:sz w:val="21"/>
          <w:szCs w:val="21"/>
        </w:rPr>
        <w:t xml:space="preserve">. Consistently, </w:t>
      </w:r>
      <w:r w:rsidRPr="00F146DB">
        <w:rPr>
          <w:sz w:val="21"/>
          <w:szCs w:val="21"/>
        </w:rPr>
        <w:t xml:space="preserve">MK-801–treated mice exhibited </w:t>
      </w:r>
      <w:r w:rsidR="002C2ED2" w:rsidRPr="003C17D8">
        <w:rPr>
          <w:sz w:val="21"/>
          <w:szCs w:val="21"/>
        </w:rPr>
        <w:t>diminished</w:t>
      </w:r>
      <w:r w:rsidRPr="00F146DB">
        <w:rPr>
          <w:sz w:val="21"/>
          <w:szCs w:val="21"/>
        </w:rPr>
        <w:t xml:space="preserve"> ATP5A fluorescence and ATP concentrations, supporting impaired mitochondrial function</w:t>
      </w:r>
      <w:r w:rsidR="00EE3AE0" w:rsidRPr="00EE3AE0">
        <w:rPr>
          <w:sz w:val="21"/>
          <w:szCs w:val="21"/>
        </w:rPr>
        <w:t xml:space="preserve">. </w:t>
      </w:r>
      <w:r w:rsidR="002C2ED2" w:rsidRPr="003C17D8">
        <w:rPr>
          <w:sz w:val="21"/>
          <w:szCs w:val="21"/>
        </w:rPr>
        <w:t>Complementary snRNA-seq analysis further corroborated OXPHOS as the principal ATP-generating pathway in the brain, in line with previous evidence</w:t>
      </w:r>
      <w:r w:rsidR="004D0AC1">
        <w:rPr>
          <w:rFonts w:hint="eastAsia"/>
          <w:sz w:val="21"/>
          <w:szCs w:val="21"/>
        </w:rPr>
        <w:t xml:space="preserve"> </w:t>
      </w:r>
      <w:r w:rsidR="004D0AC1">
        <w:rPr>
          <w:rFonts w:cs="Times New Roman"/>
          <w:sz w:val="21"/>
          <w:szCs w:val="21"/>
        </w:rPr>
        <w:fldChar w:fldCharType="begin">
          <w:fldData xml:space="preserve">PEVuZE5vdGU+PENpdGU+PEF1dGhvcj5IYWxsPC9BdXRob3I+PFllYXI+MjAxMjwvWWVhcj48UmVj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</w:fldData>
        </w:fldChar>
      </w:r>
      <w:r w:rsidR="004D0AC1">
        <w:rPr>
          <w:rFonts w:cs="Times New Roman"/>
          <w:sz w:val="21"/>
          <w:szCs w:val="21"/>
        </w:rPr>
        <w:instrText xml:space="preserve"> ADDIN EN.CITE </w:instrText>
      </w:r>
      <w:r w:rsidR="004D0AC1">
        <w:rPr>
          <w:rFonts w:cs="Times New Roman"/>
          <w:sz w:val="21"/>
          <w:szCs w:val="21"/>
        </w:rPr>
        <w:fldChar w:fldCharType="begin">
          <w:fldData xml:space="preserve">PEVuZE5vdGU+PENpdGU+PEF1dGhvcj5IYWxsPC9BdXRob3I+PFllYXI+MjAxMjwvWWVhcj48UmVj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</w:fldData>
        </w:fldChar>
      </w:r>
      <w:r w:rsidR="004D0AC1">
        <w:rPr>
          <w:rFonts w:cs="Times New Roman"/>
          <w:sz w:val="21"/>
          <w:szCs w:val="21"/>
        </w:rPr>
        <w:instrText xml:space="preserve"> ADDIN EN.CITE.DATA </w:instrText>
      </w:r>
      <w:r w:rsidR="004D0AC1">
        <w:rPr>
          <w:rFonts w:cs="Times New Roman"/>
          <w:sz w:val="21"/>
          <w:szCs w:val="21"/>
        </w:rPr>
      </w:r>
      <w:r w:rsidR="004D0AC1">
        <w:rPr>
          <w:rFonts w:cs="Times New Roman"/>
          <w:sz w:val="21"/>
          <w:szCs w:val="21"/>
        </w:rPr>
        <w:fldChar w:fldCharType="end"/>
      </w:r>
      <w:r w:rsidR="004D0AC1">
        <w:rPr>
          <w:rFonts w:cs="Times New Roman"/>
          <w:sz w:val="21"/>
          <w:szCs w:val="21"/>
        </w:rPr>
      </w:r>
      <w:r w:rsidR="004D0AC1">
        <w:rPr>
          <w:rFonts w:cs="Times New Roman"/>
          <w:sz w:val="21"/>
          <w:szCs w:val="21"/>
        </w:rPr>
        <w:fldChar w:fldCharType="separate"/>
      </w:r>
      <w:r w:rsidR="004D0AC1">
        <w:rPr>
          <w:rFonts w:cs="Times New Roman"/>
          <w:noProof/>
          <w:sz w:val="21"/>
          <w:szCs w:val="21"/>
        </w:rPr>
        <w:t>(Hall et al., 2012)</w:t>
      </w:r>
      <w:r w:rsidR="004D0AC1">
        <w:rPr>
          <w:rFonts w:cs="Times New Roman"/>
          <w:sz w:val="21"/>
          <w:szCs w:val="21"/>
        </w:rPr>
        <w:fldChar w:fldCharType="end"/>
      </w:r>
      <w:r w:rsidR="00EE3AE0" w:rsidRPr="00EE3AE0">
        <w:rPr>
          <w:sz w:val="21"/>
          <w:szCs w:val="21"/>
        </w:rPr>
        <w:t xml:space="preserve">. </w:t>
      </w:r>
      <w:r w:rsidR="00F82F23">
        <w:rPr>
          <w:rFonts w:hint="eastAsia"/>
          <w:sz w:val="21"/>
          <w:szCs w:val="21"/>
        </w:rPr>
        <w:t>H</w:t>
      </w:r>
      <w:r w:rsidR="00F82F23" w:rsidRPr="003C17D8">
        <w:rPr>
          <w:sz w:val="21"/>
          <w:szCs w:val="21"/>
        </w:rPr>
        <w:t>owever</w:t>
      </w:r>
      <w:r w:rsidR="003B1597" w:rsidRPr="005376B3">
        <w:rPr>
          <w:sz w:val="21"/>
          <w:szCs w:val="21"/>
        </w:rPr>
        <w:t xml:space="preserve">, </w:t>
      </w:r>
      <w:r w:rsidR="00F82F23">
        <w:rPr>
          <w:rFonts w:hint="eastAsia"/>
          <w:sz w:val="21"/>
          <w:szCs w:val="21"/>
        </w:rPr>
        <w:t>i</w:t>
      </w:r>
      <w:r w:rsidR="00F82F23" w:rsidRPr="003C17D8">
        <w:rPr>
          <w:sz w:val="21"/>
          <w:szCs w:val="21"/>
        </w:rPr>
        <w:t>t should be noted</w:t>
      </w:r>
      <w:r w:rsidR="003B1597" w:rsidRPr="005376B3">
        <w:rPr>
          <w:sz w:val="21"/>
          <w:szCs w:val="21"/>
        </w:rPr>
        <w:t xml:space="preserve"> that MK-801 has also been reported to </w:t>
      </w:r>
      <w:r w:rsidR="00F82F23" w:rsidRPr="003C17D8">
        <w:rPr>
          <w:sz w:val="21"/>
          <w:szCs w:val="21"/>
        </w:rPr>
        <w:t>affect</w:t>
      </w:r>
      <w:r w:rsidR="003B1597" w:rsidRPr="005376B3">
        <w:rPr>
          <w:sz w:val="21"/>
          <w:szCs w:val="21"/>
        </w:rPr>
        <w:t xml:space="preserve"> glycolysis, particularly in oligodendrocytes</w:t>
      </w:r>
      <w:r w:rsidR="00EE3AE0" w:rsidRPr="00EE3AE0">
        <w:rPr>
          <w:sz w:val="21"/>
          <w:szCs w:val="21"/>
        </w:rPr>
        <w:t xml:space="preserve"> </w:t>
      </w:r>
      <w:r w:rsidR="004D0AC1">
        <w:rPr>
          <w:sz w:val="21"/>
          <w:szCs w:val="21"/>
        </w:rPr>
        <w:fldChar w:fldCharType="begin">
          <w:fldData xml:space="preserve">PEVuZE5vdGU+PENpdGU+PEF1dGhvcj5HdWVzdDwvQXV0aG9yPjxZZWFyPjIwMTU8L1llYXI+PFJl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</w:fldData>
        </w:fldChar>
      </w:r>
      <w:r w:rsidR="004D0AC1">
        <w:rPr>
          <w:sz w:val="21"/>
          <w:szCs w:val="21"/>
        </w:rPr>
        <w:instrText xml:space="preserve"> ADDIN EN.CITE </w:instrText>
      </w:r>
      <w:r w:rsidR="004D0AC1">
        <w:rPr>
          <w:sz w:val="21"/>
          <w:szCs w:val="21"/>
        </w:rPr>
        <w:fldChar w:fldCharType="begin">
          <w:fldData xml:space="preserve">PEVuZE5vdGU+PENpdGU+PEF1dGhvcj5HdWVzdDwvQXV0aG9yPjxZZWFyPjIwMTU8L1llYXI+PFJl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</w:fldData>
        </w:fldChar>
      </w:r>
      <w:r w:rsidR="004D0AC1">
        <w:rPr>
          <w:sz w:val="21"/>
          <w:szCs w:val="21"/>
        </w:rPr>
        <w:instrText xml:space="preserve"> ADDIN EN.CITE.DATA </w:instrText>
      </w:r>
      <w:r w:rsidR="004D0AC1">
        <w:rPr>
          <w:sz w:val="21"/>
          <w:szCs w:val="21"/>
        </w:rPr>
      </w:r>
      <w:r w:rsidR="004D0AC1">
        <w:rPr>
          <w:sz w:val="21"/>
          <w:szCs w:val="21"/>
        </w:rPr>
        <w:fldChar w:fldCharType="end"/>
      </w:r>
      <w:r w:rsidR="004D0AC1">
        <w:rPr>
          <w:sz w:val="21"/>
          <w:szCs w:val="21"/>
        </w:rPr>
      </w:r>
      <w:r w:rsidR="004D0AC1">
        <w:rPr>
          <w:sz w:val="21"/>
          <w:szCs w:val="21"/>
        </w:rPr>
        <w:fldChar w:fldCharType="separate"/>
      </w:r>
      <w:r w:rsidR="004D0AC1">
        <w:rPr>
          <w:noProof/>
          <w:sz w:val="21"/>
          <w:szCs w:val="21"/>
        </w:rPr>
        <w:t>(Guest et al., 2015)</w:t>
      </w:r>
      <w:r w:rsidR="004D0AC1">
        <w:rPr>
          <w:sz w:val="21"/>
          <w:szCs w:val="21"/>
        </w:rPr>
        <w:fldChar w:fldCharType="end"/>
      </w:r>
      <w:r w:rsidR="00EE3AE0" w:rsidRPr="00EE3AE0">
        <w:rPr>
          <w:sz w:val="21"/>
          <w:szCs w:val="21"/>
        </w:rPr>
        <w:t xml:space="preserve">, </w:t>
      </w:r>
      <w:r w:rsidR="00F82F23" w:rsidRPr="003C17D8">
        <w:rPr>
          <w:sz w:val="21"/>
          <w:szCs w:val="21"/>
        </w:rPr>
        <w:t>raising the possibility that the observed ATP reductions reflect broader metabolic disturbances</w:t>
      </w:r>
      <w:r w:rsidR="00EE3AE0" w:rsidRPr="00EE3AE0">
        <w:rPr>
          <w:sz w:val="21"/>
          <w:szCs w:val="21"/>
        </w:rPr>
        <w:t xml:space="preserve">. </w:t>
      </w:r>
      <w:r w:rsidR="007B0D93" w:rsidRPr="003C17D8">
        <w:rPr>
          <w:sz w:val="21"/>
          <w:szCs w:val="21"/>
        </w:rPr>
        <w:t>Taken together, while glycolytic alterations cannot be excluded, the convergence of bulk transcriptomic, snRNA-seq, and in vivo data highlights OXPHOS dysfunction as a reproducible feature that may contribute to schizophrenia pathophysiology.</w:t>
      </w:r>
      <w:r w:rsidR="007B0D93" w:rsidRPr="007B0D93">
        <w:rPr>
          <w:sz w:val="21"/>
          <w:szCs w:val="21"/>
        </w:rPr>
        <w:t xml:space="preserve"> </w:t>
      </w:r>
      <w:r w:rsidR="005A63EB" w:rsidRPr="005A63EB">
        <w:rPr>
          <w:rFonts w:cs="Times New Roman"/>
          <w:kern w:val="44"/>
          <w:sz w:val="21"/>
          <w:szCs w:val="21"/>
        </w:rPr>
        <w:t>To probe its molecular basis in schizophrenia, we applied complementary methodologies with multi-level validation, which converged on three genes—MALAT1, PPIL3, and ITM2A—that consistently correlated with OXPHOS activity</w:t>
      </w:r>
      <w:r w:rsidR="005A63EB">
        <w:rPr>
          <w:rFonts w:cs="Times New Roman" w:hint="eastAsia"/>
          <w:kern w:val="44"/>
          <w:sz w:val="21"/>
          <w:szCs w:val="21"/>
        </w:rPr>
        <w:t>.</w:t>
      </w:r>
    </w:p>
    <w:p w14:paraId="73BF1415" w14:textId="41C96215" w:rsidR="00515A0A" w:rsidRDefault="00344858" w:rsidP="0047041A">
      <w:pPr>
        <w:widowControl/>
        <w:spacing w:line="360" w:lineRule="auto"/>
        <w:ind w:firstLineChars="200" w:firstLine="420"/>
        <w:rPr>
          <w:sz w:val="21"/>
          <w:szCs w:val="21"/>
        </w:rPr>
      </w:pPr>
      <w:bookmarkStart w:id="160" w:name="OLE_LINK199"/>
      <w:bookmarkStart w:id="161" w:name="OLE_LINK30"/>
      <w:bookmarkStart w:id="162" w:name="OLE_LINK269"/>
      <w:bookmarkEnd w:id="147"/>
      <w:bookmarkEnd w:id="148"/>
      <w:bookmarkEnd w:id="153"/>
      <w:bookmarkEnd w:id="154"/>
      <w:bookmarkEnd w:id="155"/>
      <w:bookmarkEnd w:id="156"/>
      <w:bookmarkEnd w:id="157"/>
      <w:bookmarkEnd w:id="158"/>
      <w:bookmarkEnd w:id="159"/>
      <w:r w:rsidRPr="00344858">
        <w:rPr>
          <w:sz w:val="21"/>
          <w:szCs w:val="21"/>
        </w:rPr>
        <w:t xml:space="preserve">Metastasis-associated lung adenocarcinoma transcript 1 (MALAT1) is a ubiquitously expressed nuclear long non-coding RNA (lncRNA) </w:t>
      </w:r>
      <w:r w:rsidR="00797E71">
        <w:rPr>
          <w:sz w:val="21"/>
          <w:szCs w:val="21"/>
        </w:rPr>
        <w:fldChar w:fldCharType="begin">
          <w:fldData xml:space="preserve">PEVuZE5vdGU+PENpdGU+PEF1dGhvcj5HdXRzY2huZXI8L0F1dGhvcj48WWVhcj4yMDEzPC9ZZWFy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</w:fldData>
        </w:fldChar>
      </w:r>
      <w:r w:rsidR="0055252E">
        <w:rPr>
          <w:sz w:val="21"/>
          <w:szCs w:val="21"/>
        </w:rPr>
        <w:instrText xml:space="preserve"> ADDIN EN.CITE </w:instrText>
      </w:r>
      <w:r w:rsidR="0055252E">
        <w:rPr>
          <w:sz w:val="21"/>
          <w:szCs w:val="21"/>
        </w:rPr>
        <w:fldChar w:fldCharType="begin">
          <w:fldData xml:space="preserve">PEVuZE5vdGU+PENpdGU+PEF1dGhvcj5HdXRzY2huZXI8L0F1dGhvcj48WWVhcj4yMDEzPC9ZZWFy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</w:fldData>
        </w:fldChar>
      </w:r>
      <w:r w:rsidR="0055252E">
        <w:rPr>
          <w:sz w:val="21"/>
          <w:szCs w:val="21"/>
        </w:rPr>
        <w:instrText xml:space="preserve"> ADDIN EN.CITE.DATA </w:instrText>
      </w:r>
      <w:r w:rsidR="0055252E">
        <w:rPr>
          <w:sz w:val="21"/>
          <w:szCs w:val="21"/>
        </w:rPr>
      </w:r>
      <w:r w:rsidR="0055252E">
        <w:rPr>
          <w:sz w:val="21"/>
          <w:szCs w:val="21"/>
        </w:rPr>
        <w:fldChar w:fldCharType="end"/>
      </w:r>
      <w:r w:rsidR="00797E71">
        <w:rPr>
          <w:sz w:val="21"/>
          <w:szCs w:val="21"/>
        </w:rPr>
      </w:r>
      <w:r w:rsidR="00797E71">
        <w:rPr>
          <w:sz w:val="21"/>
          <w:szCs w:val="21"/>
        </w:rPr>
        <w:fldChar w:fldCharType="separate"/>
      </w:r>
      <w:r w:rsidR="0055252E">
        <w:rPr>
          <w:noProof/>
          <w:sz w:val="21"/>
          <w:szCs w:val="21"/>
        </w:rPr>
        <w:t>(Gutschner et al., 2013)</w:t>
      </w:r>
      <w:r w:rsidR="00797E71">
        <w:rPr>
          <w:sz w:val="21"/>
          <w:szCs w:val="21"/>
        </w:rPr>
        <w:fldChar w:fldCharType="end"/>
      </w:r>
      <w:r w:rsidRPr="00344858">
        <w:rPr>
          <w:sz w:val="21"/>
          <w:szCs w:val="21"/>
        </w:rPr>
        <w:t xml:space="preserve">. Elevated MALAT1 levels have been detected in the peripheral blood of patients with schizophrenia and correlate positively with disease duration </w:t>
      </w:r>
      <w:r w:rsidR="00797E71">
        <w:rPr>
          <w:sz w:val="21"/>
          <w:szCs w:val="21"/>
        </w:rPr>
        <w:fldChar w:fldCharType="begin">
          <w:fldData xml:space="preserve">PEVuZE5vdGU+PENpdGU+PEF1dGhvcj5GYWxsYWg8L0F1dGhvcj48WWVhcj4yMDE5PC9ZZWFyPjxS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</w:fldData>
        </w:fldChar>
      </w:r>
      <w:r w:rsidR="0055252E">
        <w:rPr>
          <w:sz w:val="21"/>
          <w:szCs w:val="21"/>
        </w:rPr>
        <w:instrText xml:space="preserve"> ADDIN EN.CITE </w:instrText>
      </w:r>
      <w:r w:rsidR="0055252E">
        <w:rPr>
          <w:sz w:val="21"/>
          <w:szCs w:val="21"/>
        </w:rPr>
        <w:fldChar w:fldCharType="begin">
          <w:fldData xml:space="preserve">PEVuZE5vdGU+PENpdGU+PEF1dGhvcj5GYWxsYWg8L0F1dGhvcj48WWVhcj4yMDE5PC9ZZWFyPjxS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</w:fldData>
        </w:fldChar>
      </w:r>
      <w:r w:rsidR="0055252E">
        <w:rPr>
          <w:sz w:val="21"/>
          <w:szCs w:val="21"/>
        </w:rPr>
        <w:instrText xml:space="preserve"> ADDIN EN.CITE.DATA </w:instrText>
      </w:r>
      <w:r w:rsidR="0055252E">
        <w:rPr>
          <w:sz w:val="21"/>
          <w:szCs w:val="21"/>
        </w:rPr>
      </w:r>
      <w:r w:rsidR="0055252E">
        <w:rPr>
          <w:sz w:val="21"/>
          <w:szCs w:val="21"/>
        </w:rPr>
        <w:fldChar w:fldCharType="end"/>
      </w:r>
      <w:r w:rsidR="00797E71">
        <w:rPr>
          <w:sz w:val="21"/>
          <w:szCs w:val="21"/>
        </w:rPr>
      </w:r>
      <w:r w:rsidR="00797E71">
        <w:rPr>
          <w:sz w:val="21"/>
          <w:szCs w:val="21"/>
        </w:rPr>
        <w:fldChar w:fldCharType="separate"/>
      </w:r>
      <w:r w:rsidR="0055252E">
        <w:rPr>
          <w:noProof/>
          <w:sz w:val="21"/>
          <w:szCs w:val="21"/>
        </w:rPr>
        <w:t>(Fallah et al., 2019)</w:t>
      </w:r>
      <w:r w:rsidR="00797E71">
        <w:rPr>
          <w:sz w:val="21"/>
          <w:szCs w:val="21"/>
        </w:rPr>
        <w:fldChar w:fldCharType="end"/>
      </w:r>
      <w:r w:rsidRPr="00344858">
        <w:rPr>
          <w:sz w:val="21"/>
          <w:szCs w:val="21"/>
        </w:rPr>
        <w:t xml:space="preserve">, yet its role in the nervous system remains unclear. In cardiomyocytes exposed to high glucose in vitro and in myocardial tissue from mice with diabetic cardiomyopathy in vivo, MALAT1 expression is upregulated. Knockdown of MALAT1 in these settings alleviates oxidative stress and mitochondrial damage, suggesting a detrimental effect on </w:t>
      </w:r>
      <w:r w:rsidR="007D5F08">
        <w:rPr>
          <w:sz w:val="21"/>
          <w:szCs w:val="21"/>
        </w:rPr>
        <w:t>OXPHOS</w:t>
      </w:r>
      <w:r w:rsidR="00797E71" w:rsidRPr="006B6331">
        <w:rPr>
          <w:sz w:val="21"/>
          <w:szCs w:val="21"/>
        </w:rPr>
        <w:t xml:space="preserve"> </w:t>
      </w:r>
      <w:r w:rsidR="00797E71">
        <w:rPr>
          <w:sz w:val="21"/>
          <w:szCs w:val="21"/>
        </w:rPr>
        <w:fldChar w:fldCharType="begin">
          <w:fldData xml:space="preserve">PEVuZE5vdGU+PENpdGU+PEF1dGhvcj5XYW5nPC9BdXRob3I+PFllYXI+MjAyMzwvWWVhcj48UmVj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</w:fldData>
        </w:fldChar>
      </w:r>
      <w:r w:rsidR="0055252E">
        <w:rPr>
          <w:sz w:val="21"/>
          <w:szCs w:val="21"/>
        </w:rPr>
        <w:instrText xml:space="preserve"> ADDIN EN.CITE </w:instrText>
      </w:r>
      <w:r w:rsidR="0055252E">
        <w:rPr>
          <w:sz w:val="21"/>
          <w:szCs w:val="21"/>
        </w:rPr>
        <w:fldChar w:fldCharType="begin">
          <w:fldData xml:space="preserve">PEVuZE5vdGU+PENpdGU+PEF1dGhvcj5XYW5nPC9BdXRob3I+PFllYXI+MjAyMzwvWWVhcj48UmVj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</w:fldData>
        </w:fldChar>
      </w:r>
      <w:r w:rsidR="0055252E">
        <w:rPr>
          <w:sz w:val="21"/>
          <w:szCs w:val="21"/>
        </w:rPr>
        <w:instrText xml:space="preserve"> ADDIN EN.CITE.DATA </w:instrText>
      </w:r>
      <w:r w:rsidR="0055252E">
        <w:rPr>
          <w:sz w:val="21"/>
          <w:szCs w:val="21"/>
        </w:rPr>
      </w:r>
      <w:r w:rsidR="0055252E">
        <w:rPr>
          <w:sz w:val="21"/>
          <w:szCs w:val="21"/>
        </w:rPr>
        <w:fldChar w:fldCharType="end"/>
      </w:r>
      <w:r w:rsidR="00797E71">
        <w:rPr>
          <w:sz w:val="21"/>
          <w:szCs w:val="21"/>
        </w:rPr>
      </w:r>
      <w:r w:rsidR="00797E71">
        <w:rPr>
          <w:sz w:val="21"/>
          <w:szCs w:val="21"/>
        </w:rPr>
        <w:fldChar w:fldCharType="separate"/>
      </w:r>
      <w:r w:rsidR="0055252E">
        <w:rPr>
          <w:noProof/>
          <w:sz w:val="21"/>
          <w:szCs w:val="21"/>
        </w:rPr>
        <w:t>(Wang et al., 2023)</w:t>
      </w:r>
      <w:r w:rsidR="00797E71">
        <w:rPr>
          <w:sz w:val="21"/>
          <w:szCs w:val="21"/>
        </w:rPr>
        <w:fldChar w:fldCharType="end"/>
      </w:r>
      <w:r w:rsidRPr="00344858">
        <w:rPr>
          <w:sz w:val="21"/>
          <w:szCs w:val="21"/>
        </w:rPr>
        <w:t>.</w:t>
      </w:r>
      <w:r w:rsidR="00A7715C">
        <w:rPr>
          <w:rFonts w:hint="eastAsia"/>
          <w:sz w:val="21"/>
          <w:szCs w:val="21"/>
        </w:rPr>
        <w:t xml:space="preserve"> </w:t>
      </w:r>
      <w:r w:rsidR="00493683" w:rsidRPr="00493683">
        <w:rPr>
          <w:sz w:val="21"/>
          <w:szCs w:val="21"/>
        </w:rPr>
        <w:t xml:space="preserve">In immune cells, MALAT1 expression is inversely associated with genes involved in cell division, </w:t>
      </w:r>
      <w:r w:rsidR="007D5F08">
        <w:rPr>
          <w:sz w:val="21"/>
          <w:szCs w:val="21"/>
        </w:rPr>
        <w:t>OXPHOS</w:t>
      </w:r>
      <w:r w:rsidR="00493683" w:rsidRPr="00493683">
        <w:rPr>
          <w:sz w:val="21"/>
          <w:szCs w:val="21"/>
        </w:rPr>
        <w:t xml:space="preserve">, and cytokine responses during T cell activation </w:t>
      </w:r>
      <w:r w:rsidR="00A7715C">
        <w:rPr>
          <w:sz w:val="21"/>
          <w:szCs w:val="21"/>
        </w:rPr>
        <w:fldChar w:fldCharType="begin">
          <w:fldData xml:space="preserve">PEVuZE5vdGU+PENpdGU+PEF1dGhvcj5EZXk8L0F1dGhvcj48WWVhcj4yMDIzPC9ZZWFyPjxSZWNO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</w:fldData>
        </w:fldChar>
      </w:r>
      <w:r w:rsidR="0055252E">
        <w:rPr>
          <w:sz w:val="21"/>
          <w:szCs w:val="21"/>
        </w:rPr>
        <w:instrText xml:space="preserve"> ADDIN EN.CITE </w:instrText>
      </w:r>
      <w:r w:rsidR="0055252E">
        <w:rPr>
          <w:sz w:val="21"/>
          <w:szCs w:val="21"/>
        </w:rPr>
        <w:fldChar w:fldCharType="begin">
          <w:fldData xml:space="preserve">PEVuZE5vdGU+PENpdGU+PEF1dGhvcj5EZXk8L0F1dGhvcj48WWVhcj4yMDIzPC9ZZWFyPjxSZWNO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</w:fldData>
        </w:fldChar>
      </w:r>
      <w:r w:rsidR="0055252E">
        <w:rPr>
          <w:sz w:val="21"/>
          <w:szCs w:val="21"/>
        </w:rPr>
        <w:instrText xml:space="preserve"> ADDIN EN.CITE.DATA </w:instrText>
      </w:r>
      <w:r w:rsidR="0055252E">
        <w:rPr>
          <w:sz w:val="21"/>
          <w:szCs w:val="21"/>
        </w:rPr>
      </w:r>
      <w:r w:rsidR="0055252E">
        <w:rPr>
          <w:sz w:val="21"/>
          <w:szCs w:val="21"/>
        </w:rPr>
        <w:fldChar w:fldCharType="end"/>
      </w:r>
      <w:r w:rsidR="00A7715C">
        <w:rPr>
          <w:sz w:val="21"/>
          <w:szCs w:val="21"/>
        </w:rPr>
      </w:r>
      <w:r w:rsidR="00A7715C">
        <w:rPr>
          <w:sz w:val="21"/>
          <w:szCs w:val="21"/>
        </w:rPr>
        <w:fldChar w:fldCharType="separate"/>
      </w:r>
      <w:r w:rsidR="0055252E">
        <w:rPr>
          <w:noProof/>
          <w:sz w:val="21"/>
          <w:szCs w:val="21"/>
        </w:rPr>
        <w:t>(Dey et al., 2023)</w:t>
      </w:r>
      <w:r w:rsidR="00A7715C">
        <w:rPr>
          <w:sz w:val="21"/>
          <w:szCs w:val="21"/>
        </w:rPr>
        <w:fldChar w:fldCharType="end"/>
      </w:r>
      <w:r w:rsidR="00493683" w:rsidRPr="00493683">
        <w:rPr>
          <w:sz w:val="21"/>
          <w:szCs w:val="21"/>
        </w:rPr>
        <w:t xml:space="preserve">. Silencing MALAT1 enhances mitochondrial </w:t>
      </w:r>
      <w:r w:rsidR="007D5F08">
        <w:rPr>
          <w:sz w:val="21"/>
          <w:szCs w:val="21"/>
        </w:rPr>
        <w:t>OXPHOS</w:t>
      </w:r>
      <w:r w:rsidR="00493683" w:rsidRPr="00493683">
        <w:rPr>
          <w:sz w:val="21"/>
          <w:szCs w:val="21"/>
        </w:rPr>
        <w:t xml:space="preserve"> in IL-4–treated macrophages</w:t>
      </w:r>
      <w:r w:rsidR="00A7715C" w:rsidRPr="006B6331">
        <w:rPr>
          <w:sz w:val="21"/>
          <w:szCs w:val="21"/>
        </w:rPr>
        <w:t xml:space="preserve"> </w:t>
      </w:r>
      <w:r w:rsidR="00A7715C">
        <w:rPr>
          <w:sz w:val="21"/>
          <w:szCs w:val="21"/>
        </w:rPr>
        <w:fldChar w:fldCharType="begin">
          <w:fldData xml:space="preserve">PEVuZE5vdGU+PENpdGU+PEF1dGhvcj5DdWk8L0F1dGhvcj48WWVhcj4yMDE5PC9ZZWFyPjxSZWNO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</w:fldData>
        </w:fldChar>
      </w:r>
      <w:r w:rsidR="0055252E">
        <w:rPr>
          <w:sz w:val="21"/>
          <w:szCs w:val="21"/>
        </w:rPr>
        <w:instrText xml:space="preserve"> ADDIN EN.CITE </w:instrText>
      </w:r>
      <w:r w:rsidR="0055252E">
        <w:rPr>
          <w:sz w:val="21"/>
          <w:szCs w:val="21"/>
        </w:rPr>
        <w:fldChar w:fldCharType="begin">
          <w:fldData xml:space="preserve">PEVuZE5vdGU+PENpdGU+PEF1dGhvcj5DdWk8L0F1dGhvcj48WWVhcj4yMDE5PC9ZZWFyPjxSZWNO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</w:fldData>
        </w:fldChar>
      </w:r>
      <w:r w:rsidR="0055252E">
        <w:rPr>
          <w:sz w:val="21"/>
          <w:szCs w:val="21"/>
        </w:rPr>
        <w:instrText xml:space="preserve"> ADDIN EN.CITE.DATA </w:instrText>
      </w:r>
      <w:r w:rsidR="0055252E">
        <w:rPr>
          <w:sz w:val="21"/>
          <w:szCs w:val="21"/>
        </w:rPr>
      </w:r>
      <w:r w:rsidR="0055252E">
        <w:rPr>
          <w:sz w:val="21"/>
          <w:szCs w:val="21"/>
        </w:rPr>
        <w:fldChar w:fldCharType="end"/>
      </w:r>
      <w:r w:rsidR="00A7715C">
        <w:rPr>
          <w:sz w:val="21"/>
          <w:szCs w:val="21"/>
        </w:rPr>
      </w:r>
      <w:r w:rsidR="00A7715C">
        <w:rPr>
          <w:sz w:val="21"/>
          <w:szCs w:val="21"/>
        </w:rPr>
        <w:fldChar w:fldCharType="separate"/>
      </w:r>
      <w:r w:rsidR="0055252E">
        <w:rPr>
          <w:noProof/>
          <w:sz w:val="21"/>
          <w:szCs w:val="21"/>
        </w:rPr>
        <w:t>(Cui et al., 2019)</w:t>
      </w:r>
      <w:r w:rsidR="00A7715C">
        <w:rPr>
          <w:sz w:val="21"/>
          <w:szCs w:val="21"/>
        </w:rPr>
        <w:fldChar w:fldCharType="end"/>
      </w:r>
      <w:r w:rsidR="00493683" w:rsidRPr="00493683">
        <w:rPr>
          <w:sz w:val="21"/>
          <w:szCs w:val="21"/>
        </w:rPr>
        <w:t xml:space="preserve">. By contrast, in prostate cancer cells, MALAT1 silencing downregulates ME3, PDK1, PDK3, and choline kinase—enzymes critical for </w:t>
      </w:r>
      <w:r w:rsidR="007D5F08">
        <w:rPr>
          <w:sz w:val="21"/>
          <w:szCs w:val="21"/>
        </w:rPr>
        <w:t>OXPHOS</w:t>
      </w:r>
      <w:r w:rsidR="00A7715C" w:rsidRPr="00C21AF6">
        <w:rPr>
          <w:sz w:val="21"/>
          <w:szCs w:val="21"/>
        </w:rPr>
        <w:t xml:space="preserve"> </w:t>
      </w:r>
      <w:r w:rsidR="00A7715C">
        <w:rPr>
          <w:sz w:val="21"/>
          <w:szCs w:val="21"/>
        </w:rPr>
        <w:fldChar w:fldCharType="begin">
          <w:fldData xml:space="preserve">PEVuZE5vdGU+PENpdGU+PEF1dGhvcj5OYW5uaTwvQXV0aG9yPjxZZWFyPjIwMjA8L1llYXI+PFJl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==
</w:fldData>
        </w:fldChar>
      </w:r>
      <w:r w:rsidR="0055252E">
        <w:rPr>
          <w:sz w:val="21"/>
          <w:szCs w:val="21"/>
        </w:rPr>
        <w:instrText xml:space="preserve"> ADDIN EN.CITE </w:instrText>
      </w:r>
      <w:r w:rsidR="0055252E">
        <w:rPr>
          <w:sz w:val="21"/>
          <w:szCs w:val="21"/>
        </w:rPr>
        <w:fldChar w:fldCharType="begin">
          <w:fldData xml:space="preserve">PEVuZE5vdGU+PENpdGU+PEF1dGhvcj5OYW5uaTwvQXV0aG9yPjxZZWFyPjIwMjA8L1llYXI+PFJl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==
</w:fldData>
        </w:fldChar>
      </w:r>
      <w:r w:rsidR="0055252E">
        <w:rPr>
          <w:sz w:val="21"/>
          <w:szCs w:val="21"/>
        </w:rPr>
        <w:instrText xml:space="preserve"> ADDIN EN.CITE.DATA </w:instrText>
      </w:r>
      <w:r w:rsidR="0055252E">
        <w:rPr>
          <w:sz w:val="21"/>
          <w:szCs w:val="21"/>
        </w:rPr>
      </w:r>
      <w:r w:rsidR="0055252E">
        <w:rPr>
          <w:sz w:val="21"/>
          <w:szCs w:val="21"/>
        </w:rPr>
        <w:fldChar w:fldCharType="end"/>
      </w:r>
      <w:r w:rsidR="00A7715C">
        <w:rPr>
          <w:sz w:val="21"/>
          <w:szCs w:val="21"/>
        </w:rPr>
      </w:r>
      <w:r w:rsidR="00A7715C">
        <w:rPr>
          <w:sz w:val="21"/>
          <w:szCs w:val="21"/>
        </w:rPr>
        <w:fldChar w:fldCharType="separate"/>
      </w:r>
      <w:r w:rsidR="0055252E">
        <w:rPr>
          <w:noProof/>
          <w:sz w:val="21"/>
          <w:szCs w:val="21"/>
        </w:rPr>
        <w:t xml:space="preserve">(Nanni et </w:t>
      </w:r>
      <w:r w:rsidR="0055252E">
        <w:rPr>
          <w:noProof/>
          <w:sz w:val="21"/>
          <w:szCs w:val="21"/>
        </w:rPr>
        <w:lastRenderedPageBreak/>
        <w:t>al., 2020)</w:t>
      </w:r>
      <w:r w:rsidR="00A7715C">
        <w:rPr>
          <w:sz w:val="21"/>
          <w:szCs w:val="21"/>
        </w:rPr>
        <w:fldChar w:fldCharType="end"/>
      </w:r>
      <w:r w:rsidR="00493683" w:rsidRPr="00493683">
        <w:rPr>
          <w:sz w:val="21"/>
          <w:szCs w:val="21"/>
        </w:rPr>
        <w:t>.</w:t>
      </w:r>
      <w:bookmarkStart w:id="163" w:name="OLE_LINK215"/>
      <w:r w:rsidR="009A4F07" w:rsidRPr="009A4F07">
        <w:rPr>
          <w:sz w:val="21"/>
          <w:szCs w:val="21"/>
        </w:rPr>
        <w:t xml:space="preserve"> </w:t>
      </w:r>
      <w:r w:rsidR="0058719F" w:rsidRPr="00332EF3">
        <w:rPr>
          <w:sz w:val="21"/>
          <w:szCs w:val="21"/>
        </w:rPr>
        <w:t>In hepatocellular carcinoma, MALAT1 localizes to mitochondria and interacts with multiple mitochondrial DNA</w:t>
      </w:r>
      <w:r w:rsidR="0058719F">
        <w:rPr>
          <w:rFonts w:hint="eastAsia"/>
          <w:sz w:val="21"/>
          <w:szCs w:val="21"/>
        </w:rPr>
        <w:t xml:space="preserve"> (mtDNA)</w:t>
      </w:r>
      <w:r w:rsidR="0058719F" w:rsidRPr="00332EF3">
        <w:rPr>
          <w:sz w:val="21"/>
          <w:szCs w:val="21"/>
        </w:rPr>
        <w:t xml:space="preserve"> loci</w:t>
      </w:r>
      <w:r w:rsidR="0058719F" w:rsidRPr="00EE1407">
        <w:rPr>
          <w:sz w:val="21"/>
          <w:szCs w:val="21"/>
        </w:rPr>
        <w:t xml:space="preserve"> (D-loop, COX2, ND3, CYTB)</w:t>
      </w:r>
      <w:r w:rsidR="0058719F" w:rsidRPr="00332EF3">
        <w:rPr>
          <w:sz w:val="21"/>
          <w:szCs w:val="21"/>
        </w:rPr>
        <w:t xml:space="preserve">. MALAT1 knockdown </w:t>
      </w:r>
      <w:r w:rsidR="0058719F">
        <w:rPr>
          <w:rFonts w:hint="eastAsia"/>
          <w:sz w:val="21"/>
          <w:szCs w:val="21"/>
        </w:rPr>
        <w:t xml:space="preserve">could </w:t>
      </w:r>
      <w:r w:rsidR="0058719F" w:rsidRPr="00332EF3">
        <w:rPr>
          <w:sz w:val="21"/>
          <w:szCs w:val="21"/>
        </w:rPr>
        <w:t xml:space="preserve">alter mtDNA methylation and transcription, leading to structural disruption, impaired </w:t>
      </w:r>
      <w:r w:rsidR="007D5F08">
        <w:rPr>
          <w:sz w:val="21"/>
          <w:szCs w:val="21"/>
        </w:rPr>
        <w:t>OXPHOS</w:t>
      </w:r>
      <w:r w:rsidR="0058719F" w:rsidRPr="00332EF3">
        <w:rPr>
          <w:sz w:val="21"/>
          <w:szCs w:val="21"/>
        </w:rPr>
        <w:t>, and reduced ATP production</w:t>
      </w:r>
      <w:r w:rsidR="009A4F07" w:rsidRPr="009A4F07">
        <w:rPr>
          <w:sz w:val="21"/>
          <w:szCs w:val="21"/>
        </w:rPr>
        <w:t xml:space="preserve"> </w:t>
      </w:r>
      <w:r w:rsidR="009A4F07">
        <w:rPr>
          <w:sz w:val="21"/>
          <w:szCs w:val="21"/>
        </w:rPr>
        <w:fldChar w:fldCharType="begin">
          <w:fldData xml:space="preserve">PEVuZE5vdGU+PENpdGU+PEF1dGhvcj5aaGFvPC9BdXRob3I+PFllYXI+MjAyMTwvWWVhcj48UmVj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</w:fldData>
        </w:fldChar>
      </w:r>
      <w:r w:rsidR="0055252E">
        <w:rPr>
          <w:sz w:val="21"/>
          <w:szCs w:val="21"/>
        </w:rPr>
        <w:instrText xml:space="preserve"> ADDIN EN.CITE </w:instrText>
      </w:r>
      <w:r w:rsidR="0055252E">
        <w:rPr>
          <w:sz w:val="21"/>
          <w:szCs w:val="21"/>
        </w:rPr>
        <w:fldChar w:fldCharType="begin">
          <w:fldData xml:space="preserve">PEVuZE5vdGU+PENpdGU+PEF1dGhvcj5aaGFvPC9BdXRob3I+PFllYXI+MjAyMTwvWWVhcj48UmVj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</w:fldData>
        </w:fldChar>
      </w:r>
      <w:r w:rsidR="0055252E">
        <w:rPr>
          <w:sz w:val="21"/>
          <w:szCs w:val="21"/>
        </w:rPr>
        <w:instrText xml:space="preserve"> ADDIN EN.CITE.DATA </w:instrText>
      </w:r>
      <w:r w:rsidR="0055252E">
        <w:rPr>
          <w:sz w:val="21"/>
          <w:szCs w:val="21"/>
        </w:rPr>
      </w:r>
      <w:r w:rsidR="0055252E">
        <w:rPr>
          <w:sz w:val="21"/>
          <w:szCs w:val="21"/>
        </w:rPr>
        <w:fldChar w:fldCharType="end"/>
      </w:r>
      <w:r w:rsidR="009A4F07">
        <w:rPr>
          <w:sz w:val="21"/>
          <w:szCs w:val="21"/>
        </w:rPr>
      </w:r>
      <w:r w:rsidR="009A4F07">
        <w:rPr>
          <w:sz w:val="21"/>
          <w:szCs w:val="21"/>
        </w:rPr>
        <w:fldChar w:fldCharType="separate"/>
      </w:r>
      <w:r w:rsidR="0055252E">
        <w:rPr>
          <w:noProof/>
          <w:sz w:val="21"/>
          <w:szCs w:val="21"/>
        </w:rPr>
        <w:t>(Zhao et al., 2021)</w:t>
      </w:r>
      <w:r w:rsidR="009A4F07">
        <w:rPr>
          <w:sz w:val="21"/>
          <w:szCs w:val="21"/>
        </w:rPr>
        <w:fldChar w:fldCharType="end"/>
      </w:r>
      <w:r w:rsidR="009A4F07" w:rsidRPr="009A4F07">
        <w:rPr>
          <w:sz w:val="21"/>
          <w:szCs w:val="21"/>
        </w:rPr>
        <w:t xml:space="preserve">. Collectively, these findings suggest that MALAT1 may have either promotive or inhibitory effects on </w:t>
      </w:r>
      <w:r w:rsidR="007D5F08">
        <w:rPr>
          <w:sz w:val="21"/>
          <w:szCs w:val="21"/>
        </w:rPr>
        <w:t>OXPHOS</w:t>
      </w:r>
      <w:r w:rsidR="009A4F07" w:rsidRPr="009A4F07">
        <w:rPr>
          <w:sz w:val="21"/>
          <w:szCs w:val="21"/>
        </w:rPr>
        <w:t>, depending on the cell type and context.</w:t>
      </w:r>
      <w:bookmarkStart w:id="164" w:name="OLE_LINK217"/>
      <w:bookmarkStart w:id="165" w:name="OLE_LINK122"/>
      <w:r w:rsidR="006963B0" w:rsidRPr="006963B0">
        <w:rPr>
          <w:sz w:val="21"/>
          <w:szCs w:val="21"/>
        </w:rPr>
        <w:t xml:space="preserve"> </w:t>
      </w:r>
      <w:bookmarkEnd w:id="149"/>
      <w:bookmarkEnd w:id="150"/>
      <w:bookmarkEnd w:id="160"/>
      <w:bookmarkEnd w:id="163"/>
      <w:bookmarkEnd w:id="164"/>
      <w:r w:rsidR="00C20187" w:rsidRPr="00C20187">
        <w:rPr>
          <w:sz w:val="21"/>
          <w:szCs w:val="21"/>
        </w:rPr>
        <w:t xml:space="preserve">In schizophrenia, we found that MALAT1 is highly expressed across multiple cell types, including neurons, and negatively correlates with </w:t>
      </w:r>
      <w:r w:rsidR="007D5F08">
        <w:rPr>
          <w:sz w:val="21"/>
          <w:szCs w:val="21"/>
        </w:rPr>
        <w:t>OXPHOS</w:t>
      </w:r>
      <w:r w:rsidR="00C20187" w:rsidRPr="00C20187">
        <w:rPr>
          <w:sz w:val="21"/>
          <w:szCs w:val="21"/>
        </w:rPr>
        <w:t>. This association suggests that elevated MALAT1 may impair mitochondrial energy production in neurons, thereby contributing to synaptic dysfunction and cognitive deficits.</w:t>
      </w:r>
    </w:p>
    <w:p w14:paraId="4A6E44EA" w14:textId="3B42F619" w:rsidR="000A51B7" w:rsidRDefault="00E66787" w:rsidP="00273A35">
      <w:pPr>
        <w:widowControl/>
        <w:spacing w:line="360" w:lineRule="auto"/>
        <w:ind w:firstLineChars="200" w:firstLine="420"/>
        <w:rPr>
          <w:sz w:val="21"/>
          <w:szCs w:val="21"/>
        </w:rPr>
      </w:pPr>
      <w:r w:rsidRPr="00E66787">
        <w:rPr>
          <w:sz w:val="21"/>
          <w:szCs w:val="21"/>
        </w:rPr>
        <w:t>Peptidyl-prolyl isomerase-like 3 (PPIL3), also known as cyclophilin J (</w:t>
      </w:r>
      <w:proofErr w:type="spellStart"/>
      <w:r w:rsidRPr="00E66787">
        <w:rPr>
          <w:sz w:val="21"/>
          <w:szCs w:val="21"/>
        </w:rPr>
        <w:t>CyPJ</w:t>
      </w:r>
      <w:proofErr w:type="spellEnd"/>
      <w:r w:rsidRPr="00E66787">
        <w:rPr>
          <w:sz w:val="21"/>
          <w:szCs w:val="21"/>
        </w:rPr>
        <w:t>), is a spliceosome-associated cyclophilin involved in mRNA splicing and a member of the cyclophilin (</w:t>
      </w:r>
      <w:proofErr w:type="spellStart"/>
      <w:r w:rsidRPr="00E66787">
        <w:rPr>
          <w:sz w:val="21"/>
          <w:szCs w:val="21"/>
        </w:rPr>
        <w:t>CyP</w:t>
      </w:r>
      <w:proofErr w:type="spellEnd"/>
      <w:r w:rsidRPr="00E66787">
        <w:rPr>
          <w:sz w:val="21"/>
          <w:szCs w:val="21"/>
        </w:rPr>
        <w:t xml:space="preserve">) family. </w:t>
      </w:r>
      <w:proofErr w:type="spellStart"/>
      <w:r w:rsidR="00414EDA" w:rsidRPr="00E66787">
        <w:rPr>
          <w:sz w:val="21"/>
          <w:szCs w:val="21"/>
        </w:rPr>
        <w:t>CyP</w:t>
      </w:r>
      <w:r w:rsidR="00414EDA" w:rsidRPr="00414EDA">
        <w:rPr>
          <w:sz w:val="21"/>
          <w:szCs w:val="21"/>
        </w:rPr>
        <w:t>s</w:t>
      </w:r>
      <w:proofErr w:type="spellEnd"/>
      <w:r w:rsidR="00414EDA" w:rsidRPr="00414EDA">
        <w:rPr>
          <w:sz w:val="21"/>
          <w:szCs w:val="21"/>
        </w:rPr>
        <w:t xml:space="preserve">, particularly </w:t>
      </w:r>
      <w:proofErr w:type="spellStart"/>
      <w:r w:rsidR="00E307CC" w:rsidRPr="00E66787">
        <w:rPr>
          <w:sz w:val="21"/>
          <w:szCs w:val="21"/>
        </w:rPr>
        <w:t>CyP</w:t>
      </w:r>
      <w:r w:rsidR="00414EDA" w:rsidRPr="00414EDA">
        <w:rPr>
          <w:sz w:val="21"/>
          <w:szCs w:val="21"/>
        </w:rPr>
        <w:t>D</w:t>
      </w:r>
      <w:proofErr w:type="spellEnd"/>
      <w:r w:rsidR="00414EDA" w:rsidRPr="00414EDA">
        <w:rPr>
          <w:sz w:val="21"/>
          <w:szCs w:val="21"/>
        </w:rPr>
        <w:t xml:space="preserve">, have been shown to facilitate </w:t>
      </w:r>
      <w:r w:rsidR="00BA5F6A" w:rsidRPr="00C96122">
        <w:rPr>
          <w:sz w:val="21"/>
          <w:szCs w:val="21"/>
        </w:rPr>
        <w:t xml:space="preserve">the assembly of ATP synthase into higher-order </w:t>
      </w:r>
      <w:proofErr w:type="spellStart"/>
      <w:r w:rsidR="00BA5F6A" w:rsidRPr="00C96122">
        <w:rPr>
          <w:sz w:val="21"/>
          <w:szCs w:val="21"/>
        </w:rPr>
        <w:t>supercomplexes</w:t>
      </w:r>
      <w:proofErr w:type="spellEnd"/>
      <w:r w:rsidR="00414EDA" w:rsidRPr="00414EDA">
        <w:rPr>
          <w:sz w:val="21"/>
          <w:szCs w:val="21"/>
        </w:rPr>
        <w:t xml:space="preserve">, thereby stabilizing the respiratory chain and enhancing </w:t>
      </w:r>
      <w:r w:rsidR="007D5F08">
        <w:rPr>
          <w:sz w:val="21"/>
          <w:szCs w:val="21"/>
        </w:rPr>
        <w:t>OXPHOS</w:t>
      </w:r>
      <w:r w:rsidR="00414EDA" w:rsidRPr="00414EDA">
        <w:rPr>
          <w:sz w:val="21"/>
          <w:szCs w:val="21"/>
        </w:rPr>
        <w:t xml:space="preserve"> efficiency</w:t>
      </w:r>
      <w:r w:rsidR="0035071C">
        <w:rPr>
          <w:rFonts w:hint="eastAsia"/>
          <w:sz w:val="21"/>
          <w:szCs w:val="21"/>
        </w:rPr>
        <w:t xml:space="preserve"> </w:t>
      </w:r>
      <w:r w:rsidR="0035071C">
        <w:rPr>
          <w:sz w:val="21"/>
          <w:szCs w:val="21"/>
        </w:rPr>
        <w:fldChar w:fldCharType="begin"/>
      </w:r>
      <w:r w:rsidR="0055252E">
        <w:rPr>
          <w:sz w:val="21"/>
          <w:szCs w:val="21"/>
        </w:rPr>
        <w:instrText xml:space="preserve"> ADDIN EN.CITE &lt;EndNote&gt;&lt;Cite&gt;&lt;Author&gt;Coluccino&lt;/Author&gt;&lt;Year&gt;2023&lt;/Year&gt;&lt;RecNum&gt;203&lt;/RecNum&gt;&lt;DisplayText&gt;(Coluccino et al., 2023)&lt;/DisplayText&gt;&lt;record&gt;&lt;rec-number&gt;203&lt;/rec-number&gt;&lt;foreign-keys&gt;&lt;key app="EN" db-id="s9psse2d8adpfveve9nx5swea9twr00tf0as" timestamp="1755271598"&gt;203&lt;/key&gt;&lt;/foreign-keys&gt;&lt;ref-type name="Journal Article"&gt;17&lt;/ref-type&gt;&lt;contributors&gt;&lt;authors&gt;&lt;author&gt;Coluccino, G.&lt;/author&gt;&lt;author&gt;Muraca, V. P.&lt;/author&gt;&lt;author&gt;Corazza, A.&lt;/author&gt;&lt;author&gt;Lippe, G.&lt;/author&gt;&lt;/authors&gt;&lt;/contributors&gt;&lt;auth-address&gt;Department of Medicine (DAME), University of Udine, 33100 Udine, Italy.&lt;/auth-address&gt;&lt;titles&gt;&lt;title&gt;Cyclophilin D in Mitochondrial Dysfunction: A Key Player in Neurodegeneration?&lt;/title&gt;&lt;secondary-title&gt;Biomolecules&lt;/secondary-title&gt;&lt;alt-title&gt;Biomolecules&lt;/alt-title&gt;&lt;/titles&gt;&lt;periodical&gt;&lt;full-title&gt;Biomolecules&lt;/full-title&gt;&lt;abbr-1&gt;Biomolecules&lt;/abbr-1&gt;&lt;/periodical&gt;&lt;alt-periodical&gt;&lt;full-title&gt;Biomolecules&lt;/full-title&gt;&lt;abbr-1&gt;Biomolecules&lt;/abbr-1&gt;&lt;/alt-periodical&gt;&lt;volume&gt;13&lt;/volume&gt;&lt;number&gt;8&lt;/number&gt;&lt;edition&gt;2023/08/26&lt;/edition&gt;&lt;keywords&gt;&lt;keyword&gt;Humans&lt;/keyword&gt;&lt;keyword&gt;Peptidyl-Prolyl Isomerase F&lt;/keyword&gt;&lt;keyword&gt;*Alzheimer Disease&lt;/keyword&gt;&lt;keyword&gt;Cell Death&lt;/keyword&gt;&lt;keyword&gt;Mitochondria&lt;/keyword&gt;&lt;keyword&gt;Mitochondrial Membranes&lt;/keyword&gt;&lt;keyword&gt;Mitochondrial Proteins&lt;/keyword&gt;&lt;keyword&gt;Alzheimer’s disease (AD)&lt;/keyword&gt;&lt;keyword&gt;Cyclophilin D (CyPD)&lt;/keyword&gt;&lt;keyword&gt;Parkinson’s disease (PD)&lt;/keyword&gt;&lt;keyword&gt;mitochondrial permeability transition (mPTP)&lt;/keyword&gt;&lt;keyword&gt;neurodegeneration&lt;/keyword&gt;&lt;/keywords&gt;&lt;dates&gt;&lt;year&gt;2023&lt;/year&gt;&lt;pub-dates&gt;&lt;date&gt;Aug 18&lt;/date&gt;&lt;/pub-dates&gt;&lt;/dates&gt;&lt;isbn&gt;2218-273x&lt;/isbn&gt;&lt;accession-num&gt;37627330&lt;/accession-num&gt;&lt;urls&gt;&lt;/urls&gt;&lt;custom2&gt;PMC10452829&lt;/custom2&gt;&lt;electronic-resource-num&gt;10.3390/biom13081265&lt;/electronic-resource-num&gt;&lt;remote-database-provider&gt;NLM&lt;/remote-database-provider&gt;&lt;language&gt;eng&lt;/language&gt;&lt;/record&gt;&lt;/Cite&gt;&lt;/EndNote&gt;</w:instrText>
      </w:r>
      <w:r w:rsidR="0035071C">
        <w:rPr>
          <w:sz w:val="21"/>
          <w:szCs w:val="21"/>
        </w:rPr>
        <w:fldChar w:fldCharType="separate"/>
      </w:r>
      <w:r w:rsidR="0055252E">
        <w:rPr>
          <w:noProof/>
          <w:sz w:val="21"/>
          <w:szCs w:val="21"/>
        </w:rPr>
        <w:t>(Coluccino et al., 2023)</w:t>
      </w:r>
      <w:r w:rsidR="0035071C">
        <w:rPr>
          <w:sz w:val="21"/>
          <w:szCs w:val="21"/>
        </w:rPr>
        <w:fldChar w:fldCharType="end"/>
      </w:r>
      <w:r w:rsidRPr="00E66787">
        <w:rPr>
          <w:sz w:val="21"/>
          <w:szCs w:val="21"/>
        </w:rPr>
        <w:t xml:space="preserve">. Overexpression of </w:t>
      </w:r>
      <w:proofErr w:type="spellStart"/>
      <w:r w:rsidR="001F60FE" w:rsidRPr="00E66787">
        <w:rPr>
          <w:sz w:val="21"/>
          <w:szCs w:val="21"/>
        </w:rPr>
        <w:t>CyP</w:t>
      </w:r>
      <w:r w:rsidRPr="00E66787">
        <w:rPr>
          <w:sz w:val="21"/>
          <w:szCs w:val="21"/>
        </w:rPr>
        <w:t>B</w:t>
      </w:r>
      <w:proofErr w:type="spellEnd"/>
      <w:r w:rsidRPr="00E66787">
        <w:rPr>
          <w:sz w:val="21"/>
          <w:szCs w:val="21"/>
        </w:rPr>
        <w:t xml:space="preserve"> mitigates oxidative stress by upregulating antioxidant enzymes such as manganese superoxide dismutase and catalase, thereby protecting against MPP⁺-induced mitochondrial dysfunction and neurotoxicity</w:t>
      </w:r>
      <w:r w:rsidR="0057486D">
        <w:rPr>
          <w:rFonts w:hint="eastAsia"/>
          <w:sz w:val="21"/>
          <w:szCs w:val="21"/>
        </w:rPr>
        <w:t xml:space="preserve"> </w:t>
      </w:r>
      <w:r w:rsidR="0057486D">
        <w:rPr>
          <w:sz w:val="21"/>
          <w:szCs w:val="21"/>
        </w:rPr>
        <w:fldChar w:fldCharType="begin">
          <w:fldData xml:space="preserve">PEVuZE5vdGU+PENpdGU+PEF1dGhvcj5PaDwvQXV0aG9yPjxZZWFyPjIwMTY8L1llYXI+PFJlY051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</w:fldData>
        </w:fldChar>
      </w:r>
      <w:r w:rsidR="0055252E">
        <w:rPr>
          <w:sz w:val="21"/>
          <w:szCs w:val="21"/>
        </w:rPr>
        <w:instrText xml:space="preserve"> ADDIN EN.CITE </w:instrText>
      </w:r>
      <w:r w:rsidR="0055252E">
        <w:rPr>
          <w:sz w:val="21"/>
          <w:szCs w:val="21"/>
        </w:rPr>
        <w:fldChar w:fldCharType="begin">
          <w:fldData xml:space="preserve">PEVuZE5vdGU+PENpdGU+PEF1dGhvcj5PaDwvQXV0aG9yPjxZZWFyPjIwMTY8L1llYXI+PFJlY051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</w:fldData>
        </w:fldChar>
      </w:r>
      <w:r w:rsidR="0055252E">
        <w:rPr>
          <w:sz w:val="21"/>
          <w:szCs w:val="21"/>
        </w:rPr>
        <w:instrText xml:space="preserve"> ADDIN EN.CITE.DATA </w:instrText>
      </w:r>
      <w:r w:rsidR="0055252E">
        <w:rPr>
          <w:sz w:val="21"/>
          <w:szCs w:val="21"/>
        </w:rPr>
      </w:r>
      <w:r w:rsidR="0055252E">
        <w:rPr>
          <w:sz w:val="21"/>
          <w:szCs w:val="21"/>
        </w:rPr>
        <w:fldChar w:fldCharType="end"/>
      </w:r>
      <w:r w:rsidR="0057486D">
        <w:rPr>
          <w:sz w:val="21"/>
          <w:szCs w:val="21"/>
        </w:rPr>
      </w:r>
      <w:r w:rsidR="0057486D">
        <w:rPr>
          <w:sz w:val="21"/>
          <w:szCs w:val="21"/>
        </w:rPr>
        <w:fldChar w:fldCharType="separate"/>
      </w:r>
      <w:r w:rsidR="0055252E">
        <w:rPr>
          <w:noProof/>
          <w:sz w:val="21"/>
          <w:szCs w:val="21"/>
        </w:rPr>
        <w:t>(Oh et al., 2016)</w:t>
      </w:r>
      <w:r w:rsidR="0057486D">
        <w:rPr>
          <w:sz w:val="21"/>
          <w:szCs w:val="21"/>
        </w:rPr>
        <w:fldChar w:fldCharType="end"/>
      </w:r>
      <w:r w:rsidRPr="00E66787">
        <w:rPr>
          <w:sz w:val="21"/>
          <w:szCs w:val="21"/>
        </w:rPr>
        <w:t xml:space="preserve">; in human kidney-2 cells, it also reduces reactive oxygen species and restores mitochondrial function under aldosterone stress </w:t>
      </w:r>
      <w:r w:rsidR="0057486D">
        <w:rPr>
          <w:sz w:val="21"/>
          <w:szCs w:val="21"/>
        </w:rPr>
        <w:fldChar w:fldCharType="begin">
          <w:fldData xml:space="preserve">PEVuZE5vdGU+PENpdGU+PEF1dGhvcj5XYW5nPC9BdXRob3I+PFllYXI+MjAxNjwvWWVhcj48UmVj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</w:fldData>
        </w:fldChar>
      </w:r>
      <w:r w:rsidR="0055252E">
        <w:rPr>
          <w:sz w:val="21"/>
          <w:szCs w:val="21"/>
        </w:rPr>
        <w:instrText xml:space="preserve"> ADDIN EN.CITE </w:instrText>
      </w:r>
      <w:r w:rsidR="0055252E">
        <w:rPr>
          <w:sz w:val="21"/>
          <w:szCs w:val="21"/>
        </w:rPr>
        <w:fldChar w:fldCharType="begin">
          <w:fldData xml:space="preserve">PEVuZE5vdGU+PENpdGU+PEF1dGhvcj5XYW5nPC9BdXRob3I+PFllYXI+MjAxNjwvWWVhcj48UmVj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</w:fldData>
        </w:fldChar>
      </w:r>
      <w:r w:rsidR="0055252E">
        <w:rPr>
          <w:sz w:val="21"/>
          <w:szCs w:val="21"/>
        </w:rPr>
        <w:instrText xml:space="preserve"> ADDIN EN.CITE.DATA </w:instrText>
      </w:r>
      <w:r w:rsidR="0055252E">
        <w:rPr>
          <w:sz w:val="21"/>
          <w:szCs w:val="21"/>
        </w:rPr>
      </w:r>
      <w:r w:rsidR="0055252E">
        <w:rPr>
          <w:sz w:val="21"/>
          <w:szCs w:val="21"/>
        </w:rPr>
        <w:fldChar w:fldCharType="end"/>
      </w:r>
      <w:r w:rsidR="0057486D">
        <w:rPr>
          <w:sz w:val="21"/>
          <w:szCs w:val="21"/>
        </w:rPr>
      </w:r>
      <w:r w:rsidR="0057486D">
        <w:rPr>
          <w:sz w:val="21"/>
          <w:szCs w:val="21"/>
        </w:rPr>
        <w:fldChar w:fldCharType="separate"/>
      </w:r>
      <w:r w:rsidR="0055252E">
        <w:rPr>
          <w:noProof/>
          <w:sz w:val="21"/>
          <w:szCs w:val="21"/>
        </w:rPr>
        <w:t>(Wang et al., 2016)</w:t>
      </w:r>
      <w:r w:rsidR="0057486D">
        <w:rPr>
          <w:sz w:val="21"/>
          <w:szCs w:val="21"/>
        </w:rPr>
        <w:fldChar w:fldCharType="end"/>
      </w:r>
      <w:r w:rsidRPr="00E66787">
        <w:rPr>
          <w:sz w:val="21"/>
          <w:szCs w:val="21"/>
        </w:rPr>
        <w:t>.</w:t>
      </w:r>
      <w:r w:rsidR="00F95941" w:rsidRPr="00F95941">
        <w:rPr>
          <w:sz w:val="21"/>
          <w:szCs w:val="21"/>
        </w:rPr>
        <w:t xml:space="preserve"> </w:t>
      </w:r>
      <w:r w:rsidR="00F95941" w:rsidRPr="000E0490">
        <w:rPr>
          <w:sz w:val="21"/>
          <w:szCs w:val="21"/>
        </w:rPr>
        <w:t xml:space="preserve">In our study, we observed a significant enrichment of PPIL3 in excitatory neurons, accompanied by a positive correlation with </w:t>
      </w:r>
      <w:r w:rsidR="007D5F08">
        <w:rPr>
          <w:sz w:val="21"/>
          <w:szCs w:val="21"/>
        </w:rPr>
        <w:t>OXPHOS</w:t>
      </w:r>
      <w:r w:rsidR="00F95941" w:rsidRPr="000E0490">
        <w:rPr>
          <w:sz w:val="21"/>
          <w:szCs w:val="21"/>
        </w:rPr>
        <w:t>.</w:t>
      </w:r>
      <w:r w:rsidR="00F95941">
        <w:rPr>
          <w:rFonts w:hint="eastAsia"/>
          <w:sz w:val="21"/>
          <w:szCs w:val="21"/>
        </w:rPr>
        <w:t xml:space="preserve"> </w:t>
      </w:r>
      <w:r w:rsidR="00F95941" w:rsidRPr="003A30BB">
        <w:rPr>
          <w:sz w:val="21"/>
          <w:szCs w:val="21"/>
        </w:rPr>
        <w:t>Given the mitochondrial roles of other cyclophilins, we hypothesize that reduced PPIL3 expression may impair neuronal energy metabolism and disrupt the excitation–inhibition balance.</w:t>
      </w:r>
      <w:bookmarkEnd w:id="151"/>
      <w:bookmarkEnd w:id="165"/>
    </w:p>
    <w:p w14:paraId="6BB8F169" w14:textId="7B0D9F93" w:rsidR="00273A35" w:rsidRDefault="009C7088" w:rsidP="00273A35">
      <w:pPr>
        <w:widowControl/>
        <w:spacing w:line="360" w:lineRule="auto"/>
        <w:ind w:firstLineChars="200" w:firstLine="420"/>
        <w:rPr>
          <w:sz w:val="21"/>
          <w:szCs w:val="21"/>
        </w:rPr>
      </w:pPr>
      <w:bookmarkStart w:id="166" w:name="OLE_LINK167"/>
      <w:bookmarkStart w:id="167" w:name="OLE_LINK174"/>
      <w:bookmarkEnd w:id="161"/>
      <w:r w:rsidRPr="00273A35">
        <w:rPr>
          <w:sz w:val="21"/>
          <w:szCs w:val="21"/>
        </w:rPr>
        <w:t>Integral membrane protein 2</w:t>
      </w:r>
      <w:r w:rsidRPr="00C16769">
        <w:rPr>
          <w:sz w:val="21"/>
          <w:szCs w:val="21"/>
        </w:rPr>
        <w:t>A (ITM2A) is a transmembrane protein predominantly expressed in brain endothelial cells and widely recognized as a marker of the blood–brain barrier (BBB)</w:t>
      </w:r>
      <w:r w:rsidRPr="000A51B7">
        <w:rPr>
          <w:sz w:val="21"/>
          <w:szCs w:val="21"/>
        </w:rPr>
        <w:t xml:space="preserve"> </w:t>
      </w:r>
      <w:r w:rsidR="00FE1609">
        <w:rPr>
          <w:sz w:val="21"/>
          <w:szCs w:val="21"/>
        </w:rPr>
        <w:fldChar w:fldCharType="begin">
          <w:fldData xml:space="preserve">PEVuZE5vdGU+PENpdGU+PEF1dGhvcj5DZWdhcnJhPC9BdXRob3I+PFllYXI+MjAyMjwvWWVhcj48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</w:fldData>
        </w:fldChar>
      </w:r>
      <w:r w:rsidR="0055252E">
        <w:rPr>
          <w:sz w:val="21"/>
          <w:szCs w:val="21"/>
        </w:rPr>
        <w:instrText xml:space="preserve"> ADDIN EN.CITE </w:instrText>
      </w:r>
      <w:r w:rsidR="0055252E">
        <w:rPr>
          <w:sz w:val="21"/>
          <w:szCs w:val="21"/>
        </w:rPr>
        <w:fldChar w:fldCharType="begin">
          <w:fldData xml:space="preserve">PEVuZE5vdGU+PENpdGU+PEF1dGhvcj5DZWdhcnJhPC9BdXRob3I+PFllYXI+MjAyMjwvWWVhcj48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</w:fldData>
        </w:fldChar>
      </w:r>
      <w:r w:rsidR="0055252E">
        <w:rPr>
          <w:sz w:val="21"/>
          <w:szCs w:val="21"/>
        </w:rPr>
        <w:instrText xml:space="preserve"> ADDIN EN.CITE.DATA </w:instrText>
      </w:r>
      <w:r w:rsidR="0055252E">
        <w:rPr>
          <w:sz w:val="21"/>
          <w:szCs w:val="21"/>
        </w:rPr>
      </w:r>
      <w:r w:rsidR="0055252E">
        <w:rPr>
          <w:sz w:val="21"/>
          <w:szCs w:val="21"/>
        </w:rPr>
        <w:fldChar w:fldCharType="end"/>
      </w:r>
      <w:r w:rsidR="00FE1609">
        <w:rPr>
          <w:sz w:val="21"/>
          <w:szCs w:val="21"/>
        </w:rPr>
      </w:r>
      <w:r w:rsidR="00FE1609">
        <w:rPr>
          <w:sz w:val="21"/>
          <w:szCs w:val="21"/>
        </w:rPr>
        <w:fldChar w:fldCharType="separate"/>
      </w:r>
      <w:r w:rsidR="0055252E">
        <w:rPr>
          <w:noProof/>
          <w:sz w:val="21"/>
          <w:szCs w:val="21"/>
        </w:rPr>
        <w:t>(Zhang et al., 2016; Cegarra et al., 2022)</w:t>
      </w:r>
      <w:r w:rsidR="00FE1609">
        <w:rPr>
          <w:sz w:val="21"/>
          <w:szCs w:val="21"/>
        </w:rPr>
        <w:fldChar w:fldCharType="end"/>
      </w:r>
      <w:r w:rsidR="000A51B7" w:rsidRPr="000A51B7">
        <w:rPr>
          <w:sz w:val="21"/>
          <w:szCs w:val="21"/>
        </w:rPr>
        <w:t xml:space="preserve">. </w:t>
      </w:r>
      <w:r w:rsidR="00B452ED" w:rsidRPr="00C16769">
        <w:rPr>
          <w:sz w:val="21"/>
          <w:szCs w:val="21"/>
        </w:rPr>
        <w:t>BBB abnormalities</w:t>
      </w:r>
      <w:r w:rsidR="000A51B7" w:rsidRPr="000A51B7">
        <w:rPr>
          <w:sz w:val="21"/>
          <w:szCs w:val="21"/>
        </w:rPr>
        <w:t xml:space="preserve"> have been documented in individuals with schizophrenia </w:t>
      </w:r>
      <w:r w:rsidR="00FE1609">
        <w:rPr>
          <w:sz w:val="21"/>
          <w:szCs w:val="21"/>
        </w:rPr>
        <w:fldChar w:fldCharType="begin">
          <w:fldData xml:space="preserve">PEVuZE5vdGU+PENpdGU+PEF1dGhvcj5OYWpqYXI8L0F1dGhvcj48WWVhcj4yMDE3PC9ZZWFyPjxS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</w:fldData>
        </w:fldChar>
      </w:r>
      <w:r w:rsidR="0055252E">
        <w:rPr>
          <w:sz w:val="21"/>
          <w:szCs w:val="21"/>
        </w:rPr>
        <w:instrText xml:space="preserve"> ADDIN EN.CITE </w:instrText>
      </w:r>
      <w:r w:rsidR="0055252E">
        <w:rPr>
          <w:sz w:val="21"/>
          <w:szCs w:val="21"/>
        </w:rPr>
        <w:fldChar w:fldCharType="begin">
          <w:fldData xml:space="preserve">PEVuZE5vdGU+PENpdGU+PEF1dGhvcj5OYWpqYXI8L0F1dGhvcj48WWVhcj4yMDE3PC9ZZWFyPjxS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</w:fldData>
        </w:fldChar>
      </w:r>
      <w:r w:rsidR="0055252E">
        <w:rPr>
          <w:sz w:val="21"/>
          <w:szCs w:val="21"/>
        </w:rPr>
        <w:instrText xml:space="preserve"> ADDIN EN.CITE.DATA </w:instrText>
      </w:r>
      <w:r w:rsidR="0055252E">
        <w:rPr>
          <w:sz w:val="21"/>
          <w:szCs w:val="21"/>
        </w:rPr>
      </w:r>
      <w:r w:rsidR="0055252E">
        <w:rPr>
          <w:sz w:val="21"/>
          <w:szCs w:val="21"/>
        </w:rPr>
        <w:fldChar w:fldCharType="end"/>
      </w:r>
      <w:r w:rsidR="00FE1609">
        <w:rPr>
          <w:sz w:val="21"/>
          <w:szCs w:val="21"/>
        </w:rPr>
      </w:r>
      <w:r w:rsidR="00FE1609">
        <w:rPr>
          <w:sz w:val="21"/>
          <w:szCs w:val="21"/>
        </w:rPr>
        <w:fldChar w:fldCharType="separate"/>
      </w:r>
      <w:r w:rsidR="0055252E">
        <w:rPr>
          <w:noProof/>
          <w:sz w:val="21"/>
          <w:szCs w:val="21"/>
        </w:rPr>
        <w:t>(Najjar et al., 2017)</w:t>
      </w:r>
      <w:r w:rsidR="00FE1609">
        <w:rPr>
          <w:sz w:val="21"/>
          <w:szCs w:val="21"/>
        </w:rPr>
        <w:fldChar w:fldCharType="end"/>
      </w:r>
      <w:r w:rsidR="000A51B7" w:rsidRPr="000A51B7">
        <w:rPr>
          <w:sz w:val="21"/>
          <w:szCs w:val="21"/>
        </w:rPr>
        <w:t xml:space="preserve">. </w:t>
      </w:r>
      <w:r w:rsidR="009D18CF" w:rsidRPr="00C16769">
        <w:rPr>
          <w:sz w:val="21"/>
          <w:szCs w:val="21"/>
        </w:rPr>
        <w:t xml:space="preserve">Experimental evidence </w:t>
      </w:r>
      <w:r w:rsidR="00863F13">
        <w:rPr>
          <w:rFonts w:hint="eastAsia"/>
          <w:sz w:val="21"/>
          <w:szCs w:val="21"/>
        </w:rPr>
        <w:t xml:space="preserve">further </w:t>
      </w:r>
      <w:r w:rsidR="009D18CF" w:rsidRPr="00C16769">
        <w:rPr>
          <w:sz w:val="21"/>
          <w:szCs w:val="21"/>
        </w:rPr>
        <w:t xml:space="preserve">indicates that mitochondrial respiration supports BBB integrity, whereas impaired </w:t>
      </w:r>
      <w:r w:rsidR="007D5F08">
        <w:rPr>
          <w:sz w:val="21"/>
          <w:szCs w:val="21"/>
        </w:rPr>
        <w:t>OXPHOS</w:t>
      </w:r>
      <w:r w:rsidR="009D18CF" w:rsidRPr="00C16769">
        <w:rPr>
          <w:sz w:val="21"/>
          <w:szCs w:val="21"/>
        </w:rPr>
        <w:t xml:space="preserve"> in brain endothelial cells compromises barrier function and promotes neuroinflammation </w:t>
      </w:r>
      <w:r w:rsidR="00FE1609">
        <w:rPr>
          <w:sz w:val="21"/>
          <w:szCs w:val="21"/>
        </w:rPr>
        <w:fldChar w:fldCharType="begin"/>
      </w:r>
      <w:r w:rsidR="0055252E">
        <w:rPr>
          <w:sz w:val="21"/>
          <w:szCs w:val="21"/>
        </w:rPr>
        <w:instrText xml:space="preserve"> ADDIN EN.CITE &lt;EndNote&gt;&lt;Cite&gt;&lt;Author&gt;Lee&lt;/Author&gt;&lt;Year&gt;2022&lt;/Year&gt;&lt;RecNum&gt;208&lt;/RecNum&gt;&lt;DisplayText&gt;(Lee et al., 2022)&lt;/DisplayText&gt;&lt;record&gt;&lt;rec-number&gt;208&lt;/rec-number&gt;&lt;foreign-keys&gt;&lt;key app="EN" db-id="s9psse2d8adpfveve9nx5swea9twr00tf0as" timestamp="1755355369"&gt;208&lt;/key&gt;&lt;/foreign-keys&gt;&lt;ref-type name="Journal Article"&gt;17&lt;/ref-type&gt;&lt;contributors&gt;&lt;authors&gt;&lt;author&gt;Lee, Min Joung&lt;/author&gt;&lt;author&gt;Zhu, Jiebo&lt;/author&gt;&lt;author&gt;An, Jong Hun&lt;/author&gt;&lt;author&gt;Lee, Seong Eun&lt;/author&gt;&lt;author&gt;Kim, Tae Yeon&lt;/author&gt;&lt;author&gt;Oh, Eungseok&lt;/author&gt;&lt;author&gt;Kang, Yea Eun&lt;/author&gt;&lt;author&gt;Chung, Woosuk&lt;/author&gt;&lt;author&gt;Heo, Jun Young&lt;/author&gt;&lt;/authors&gt;&lt;/contributors&gt;&lt;titles&gt;&lt;title&gt;A transcriptomic analysis of cerebral microvessels reveals the involvement of Notch1 signaling in endothelial mitochondrial-dysfunction-dependent BBB disruption&lt;/title&gt;&lt;secondary-title&gt;Fluids and Barriers of the CNS&lt;/secondary-title&gt;&lt;/titles&gt;&lt;periodical&gt;&lt;full-title&gt;Fluids Barriers CNS&lt;/full-title&gt;&lt;abbr-1&gt;Fluids and barriers of the CNS&lt;/abbr-1&gt;&lt;/periodical&gt;&lt;pages&gt;64&lt;/pages&gt;&lt;volume&gt;19&lt;/volume&gt;&lt;number&gt;1&lt;/number&gt;&lt;dates&gt;&lt;year&gt;2022&lt;/year&gt;&lt;pub-dates&gt;&lt;date&gt;2022/08/26&lt;/date&gt;&lt;/pub-dates&gt;&lt;/dates&gt;&lt;isbn&gt;2045-8118&lt;/isbn&gt;&lt;urls&gt;&lt;related-urls&gt;&lt;url&gt;https://doi.org/10.1186/s12987-022-00363-7&lt;/url&gt;&lt;/related-urls&gt;&lt;/urls&gt;&lt;electronic-resource-num&gt;10.1186/s12987-022-00363-7&lt;/electronic-resource-num&gt;&lt;/record&gt;&lt;/Cite&gt;&lt;/EndNote&gt;</w:instrText>
      </w:r>
      <w:r w:rsidR="00FE1609">
        <w:rPr>
          <w:sz w:val="21"/>
          <w:szCs w:val="21"/>
        </w:rPr>
        <w:fldChar w:fldCharType="separate"/>
      </w:r>
      <w:r w:rsidR="0055252E">
        <w:rPr>
          <w:noProof/>
          <w:sz w:val="21"/>
          <w:szCs w:val="21"/>
        </w:rPr>
        <w:t>(Lee et al., 2022)</w:t>
      </w:r>
      <w:r w:rsidR="00FE1609">
        <w:rPr>
          <w:sz w:val="21"/>
          <w:szCs w:val="21"/>
        </w:rPr>
        <w:fldChar w:fldCharType="end"/>
      </w:r>
      <w:r w:rsidR="000A51B7" w:rsidRPr="000A51B7">
        <w:rPr>
          <w:sz w:val="21"/>
          <w:szCs w:val="21"/>
        </w:rPr>
        <w:t xml:space="preserve">. </w:t>
      </w:r>
      <w:r w:rsidR="00D63E28" w:rsidRPr="00C16769">
        <w:rPr>
          <w:sz w:val="21"/>
          <w:szCs w:val="21"/>
        </w:rPr>
        <w:t xml:space="preserve">In our study, ITM2A was selectively expressed in brain endothelial cells and positively correlated with </w:t>
      </w:r>
      <w:r w:rsidR="007D5F08">
        <w:rPr>
          <w:sz w:val="21"/>
          <w:szCs w:val="21"/>
        </w:rPr>
        <w:t>OXPHOS</w:t>
      </w:r>
      <w:r w:rsidR="00D63E28" w:rsidRPr="00C16769">
        <w:rPr>
          <w:sz w:val="21"/>
          <w:szCs w:val="21"/>
        </w:rPr>
        <w:t>, although its precise role in the central nervous system remains undefined</w:t>
      </w:r>
      <w:r w:rsidR="000A51B7" w:rsidRPr="000A51B7">
        <w:rPr>
          <w:sz w:val="21"/>
          <w:szCs w:val="21"/>
        </w:rPr>
        <w:t>.</w:t>
      </w:r>
      <w:bookmarkStart w:id="168" w:name="OLE_LINK173"/>
      <w:r w:rsidR="000A51B7" w:rsidRPr="000A51B7">
        <w:rPr>
          <w:sz w:val="21"/>
          <w:szCs w:val="21"/>
        </w:rPr>
        <w:t xml:space="preserve"> </w:t>
      </w:r>
      <w:r w:rsidR="00644949" w:rsidRPr="00644949">
        <w:rPr>
          <w:sz w:val="21"/>
          <w:szCs w:val="21"/>
        </w:rPr>
        <w:t xml:space="preserve">Autophagy is integral to the maintenance of </w:t>
      </w:r>
      <w:r w:rsidR="007D5F08">
        <w:rPr>
          <w:sz w:val="21"/>
          <w:szCs w:val="21"/>
        </w:rPr>
        <w:t>OXPHOS</w:t>
      </w:r>
      <w:r w:rsidR="00644949" w:rsidRPr="00644949">
        <w:rPr>
          <w:sz w:val="21"/>
          <w:szCs w:val="21"/>
        </w:rPr>
        <w:t xml:space="preserve">, as it facilitates the removal of damaged mitochondria and recycles </w:t>
      </w:r>
      <w:r w:rsidR="00644949" w:rsidRPr="00644949">
        <w:rPr>
          <w:sz w:val="21"/>
          <w:szCs w:val="21"/>
        </w:rPr>
        <w:lastRenderedPageBreak/>
        <w:t>substrates for the tricarboxylic acid cycle</w:t>
      </w:r>
      <w:bookmarkEnd w:id="168"/>
      <w:r w:rsidR="00600610">
        <w:rPr>
          <w:rFonts w:hint="eastAsia"/>
          <w:sz w:val="21"/>
          <w:szCs w:val="21"/>
        </w:rPr>
        <w:t xml:space="preserve"> </w:t>
      </w:r>
      <w:r w:rsidR="00600610">
        <w:rPr>
          <w:sz w:val="21"/>
          <w:szCs w:val="21"/>
        </w:rPr>
        <w:fldChar w:fldCharType="begin">
          <w:fldData xml:space="preserve">PEVuZE5vdGU+PENpdGU+PEF1dGhvcj5HYXJjw61hLU1pcmFuZGE8L0F1dGhvcj48WWVhcj4yMDI0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</w:fldData>
        </w:fldChar>
      </w:r>
      <w:r w:rsidR="0055252E">
        <w:rPr>
          <w:sz w:val="21"/>
          <w:szCs w:val="21"/>
        </w:rPr>
        <w:instrText xml:space="preserve"> ADDIN EN.CITE </w:instrText>
      </w:r>
      <w:r w:rsidR="0055252E">
        <w:rPr>
          <w:sz w:val="21"/>
          <w:szCs w:val="21"/>
        </w:rPr>
        <w:fldChar w:fldCharType="begin">
          <w:fldData xml:space="preserve">PEVuZE5vdGU+PENpdGU+PEF1dGhvcj5HYXJjw61hLU1pcmFuZGE8L0F1dGhvcj48WWVhcj4yMDI0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</w:fldData>
        </w:fldChar>
      </w:r>
      <w:r w:rsidR="0055252E">
        <w:rPr>
          <w:sz w:val="21"/>
          <w:szCs w:val="21"/>
        </w:rPr>
        <w:instrText xml:space="preserve"> ADDIN EN.CITE.DATA </w:instrText>
      </w:r>
      <w:r w:rsidR="0055252E">
        <w:rPr>
          <w:sz w:val="21"/>
          <w:szCs w:val="21"/>
        </w:rPr>
      </w:r>
      <w:r w:rsidR="0055252E">
        <w:rPr>
          <w:sz w:val="21"/>
          <w:szCs w:val="21"/>
        </w:rPr>
        <w:fldChar w:fldCharType="end"/>
      </w:r>
      <w:r w:rsidR="00600610">
        <w:rPr>
          <w:sz w:val="21"/>
          <w:szCs w:val="21"/>
        </w:rPr>
      </w:r>
      <w:r w:rsidR="00600610">
        <w:rPr>
          <w:sz w:val="21"/>
          <w:szCs w:val="21"/>
        </w:rPr>
        <w:fldChar w:fldCharType="separate"/>
      </w:r>
      <w:r w:rsidR="0055252E">
        <w:rPr>
          <w:noProof/>
          <w:sz w:val="21"/>
          <w:szCs w:val="21"/>
        </w:rPr>
        <w:t>(García-Miranda et al., 2024)</w:t>
      </w:r>
      <w:r w:rsidR="00600610">
        <w:rPr>
          <w:sz w:val="21"/>
          <w:szCs w:val="21"/>
        </w:rPr>
        <w:fldChar w:fldCharType="end"/>
      </w:r>
      <w:r w:rsidR="00600610">
        <w:rPr>
          <w:rFonts w:hint="eastAsia"/>
          <w:sz w:val="21"/>
          <w:szCs w:val="21"/>
        </w:rPr>
        <w:t>.</w:t>
      </w:r>
      <w:r w:rsidR="00D80133">
        <w:rPr>
          <w:rFonts w:hint="eastAsia"/>
          <w:sz w:val="21"/>
          <w:szCs w:val="21"/>
        </w:rPr>
        <w:t xml:space="preserve"> </w:t>
      </w:r>
      <w:r w:rsidR="008C44C2" w:rsidRPr="008C44C2">
        <w:rPr>
          <w:sz w:val="21"/>
          <w:szCs w:val="21"/>
        </w:rPr>
        <w:t>Indeed, ITM2A has been shown to regulate autophagy in a context-dependent manner: in breast cancer cells, it enhances mTOR-dependent autophagy to inhibit tumor growth</w:t>
      </w:r>
      <w:r w:rsidR="00C14374" w:rsidRPr="00C16769">
        <w:rPr>
          <w:sz w:val="21"/>
          <w:szCs w:val="21"/>
        </w:rPr>
        <w:t xml:space="preserve"> </w:t>
      </w:r>
      <w:r w:rsidR="00FE1609">
        <w:rPr>
          <w:sz w:val="21"/>
          <w:szCs w:val="21"/>
        </w:rPr>
        <w:fldChar w:fldCharType="begin">
          <w:fldData xml:space="preserve">PEVuZE5vdGU+PENpdGU+PEF1dGhvcj5aaG91PC9BdXRob3I+PFllYXI+MjAxOTwvWWVhcj48UmVj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</w:fldData>
        </w:fldChar>
      </w:r>
      <w:r w:rsidR="0055252E">
        <w:rPr>
          <w:sz w:val="21"/>
          <w:szCs w:val="21"/>
        </w:rPr>
        <w:instrText xml:space="preserve"> ADDIN EN.CITE </w:instrText>
      </w:r>
      <w:r w:rsidR="0055252E">
        <w:rPr>
          <w:sz w:val="21"/>
          <w:szCs w:val="21"/>
        </w:rPr>
        <w:fldChar w:fldCharType="begin">
          <w:fldData xml:space="preserve">PEVuZE5vdGU+PENpdGU+PEF1dGhvcj5aaG91PC9BdXRob3I+PFllYXI+MjAxOTwvWWVhcj48UmVj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</w:fldData>
        </w:fldChar>
      </w:r>
      <w:r w:rsidR="0055252E">
        <w:rPr>
          <w:sz w:val="21"/>
          <w:szCs w:val="21"/>
        </w:rPr>
        <w:instrText xml:space="preserve"> ADDIN EN.CITE.DATA </w:instrText>
      </w:r>
      <w:r w:rsidR="0055252E">
        <w:rPr>
          <w:sz w:val="21"/>
          <w:szCs w:val="21"/>
        </w:rPr>
      </w:r>
      <w:r w:rsidR="0055252E">
        <w:rPr>
          <w:sz w:val="21"/>
          <w:szCs w:val="21"/>
        </w:rPr>
        <w:fldChar w:fldCharType="end"/>
      </w:r>
      <w:r w:rsidR="00FE1609">
        <w:rPr>
          <w:sz w:val="21"/>
          <w:szCs w:val="21"/>
        </w:rPr>
      </w:r>
      <w:r w:rsidR="00FE1609">
        <w:rPr>
          <w:sz w:val="21"/>
          <w:szCs w:val="21"/>
        </w:rPr>
        <w:fldChar w:fldCharType="separate"/>
      </w:r>
      <w:r w:rsidR="0055252E">
        <w:rPr>
          <w:noProof/>
          <w:sz w:val="21"/>
          <w:szCs w:val="21"/>
        </w:rPr>
        <w:t>(Zhou et al., 2019)</w:t>
      </w:r>
      <w:r w:rsidR="00FE1609">
        <w:rPr>
          <w:sz w:val="21"/>
          <w:szCs w:val="21"/>
        </w:rPr>
        <w:fldChar w:fldCharType="end"/>
      </w:r>
      <w:r w:rsidR="00C14374" w:rsidRPr="00C16769">
        <w:rPr>
          <w:sz w:val="21"/>
          <w:szCs w:val="21"/>
        </w:rPr>
        <w:t xml:space="preserve">, </w:t>
      </w:r>
      <w:r w:rsidR="008C44C2" w:rsidRPr="008C44C2">
        <w:rPr>
          <w:sz w:val="21"/>
          <w:szCs w:val="21"/>
        </w:rPr>
        <w:t>whereas in HEK293 cells, its overexpression disrupts vacuolar ATP synthase and blocks autophagic flux</w:t>
      </w:r>
      <w:r w:rsidR="00C14374" w:rsidRPr="00C16769">
        <w:rPr>
          <w:sz w:val="21"/>
          <w:szCs w:val="21"/>
        </w:rPr>
        <w:t xml:space="preserve"> </w:t>
      </w:r>
      <w:r w:rsidR="00FE1609">
        <w:rPr>
          <w:sz w:val="21"/>
          <w:szCs w:val="21"/>
        </w:rPr>
        <w:fldChar w:fldCharType="begin">
          <w:fldData xml:space="preserve">PEVuZE5vdGU+PENpdGU+PEF1dGhvcj5OYW1rb29uZzwvQXV0aG9yPjxZZWFyPjIwMTU8L1llYXI+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</w:fldData>
        </w:fldChar>
      </w:r>
      <w:r w:rsidR="0055252E">
        <w:rPr>
          <w:sz w:val="21"/>
          <w:szCs w:val="21"/>
        </w:rPr>
        <w:instrText xml:space="preserve"> ADDIN EN.CITE </w:instrText>
      </w:r>
      <w:r w:rsidR="0055252E">
        <w:rPr>
          <w:sz w:val="21"/>
          <w:szCs w:val="21"/>
        </w:rPr>
        <w:fldChar w:fldCharType="begin">
          <w:fldData xml:space="preserve">PEVuZE5vdGU+PENpdGU+PEF1dGhvcj5OYW1rb29uZzwvQXV0aG9yPjxZZWFyPjIwMTU8L1llYXI+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</w:fldData>
        </w:fldChar>
      </w:r>
      <w:r w:rsidR="0055252E">
        <w:rPr>
          <w:sz w:val="21"/>
          <w:szCs w:val="21"/>
        </w:rPr>
        <w:instrText xml:space="preserve"> ADDIN EN.CITE.DATA </w:instrText>
      </w:r>
      <w:r w:rsidR="0055252E">
        <w:rPr>
          <w:sz w:val="21"/>
          <w:szCs w:val="21"/>
        </w:rPr>
      </w:r>
      <w:r w:rsidR="0055252E">
        <w:rPr>
          <w:sz w:val="21"/>
          <w:szCs w:val="21"/>
        </w:rPr>
        <w:fldChar w:fldCharType="end"/>
      </w:r>
      <w:r w:rsidR="00FE1609">
        <w:rPr>
          <w:sz w:val="21"/>
          <w:szCs w:val="21"/>
        </w:rPr>
      </w:r>
      <w:r w:rsidR="00FE1609">
        <w:rPr>
          <w:sz w:val="21"/>
          <w:szCs w:val="21"/>
        </w:rPr>
        <w:fldChar w:fldCharType="separate"/>
      </w:r>
      <w:r w:rsidR="0055252E">
        <w:rPr>
          <w:noProof/>
          <w:sz w:val="21"/>
          <w:szCs w:val="21"/>
        </w:rPr>
        <w:t>(Namkoong et al., 2015)</w:t>
      </w:r>
      <w:r w:rsidR="00FE1609">
        <w:rPr>
          <w:sz w:val="21"/>
          <w:szCs w:val="21"/>
        </w:rPr>
        <w:fldChar w:fldCharType="end"/>
      </w:r>
      <w:r w:rsidR="00C14374" w:rsidRPr="00C16769">
        <w:rPr>
          <w:sz w:val="21"/>
          <w:szCs w:val="21"/>
        </w:rPr>
        <w:t>.</w:t>
      </w:r>
      <w:r w:rsidR="00D73930" w:rsidRPr="00D73930">
        <w:rPr>
          <w:sz w:val="21"/>
          <w:szCs w:val="21"/>
        </w:rPr>
        <w:t xml:space="preserve"> </w:t>
      </w:r>
      <w:r w:rsidR="00273A35" w:rsidRPr="00273A35">
        <w:rPr>
          <w:sz w:val="21"/>
          <w:szCs w:val="21"/>
        </w:rPr>
        <w:t>Given the specific enrichment of ITM2A in brain endothelial cells, we propose that its dysregulation may perturb the autophagy–</w:t>
      </w:r>
      <w:r w:rsidR="007D5F08">
        <w:rPr>
          <w:sz w:val="21"/>
          <w:szCs w:val="21"/>
        </w:rPr>
        <w:t>OXPHOS</w:t>
      </w:r>
      <w:r w:rsidR="00273A35" w:rsidRPr="00273A35">
        <w:rPr>
          <w:sz w:val="21"/>
          <w:szCs w:val="21"/>
        </w:rPr>
        <w:t xml:space="preserve"> axis, thereby compromising BBB integrity and ultimately aggravating neuronal and synaptic dysfunction.</w:t>
      </w:r>
    </w:p>
    <w:p w14:paraId="3C0F8AB9" w14:textId="1C5B6E2D" w:rsidR="005634C3" w:rsidRPr="00EC735B" w:rsidRDefault="006D3CC5" w:rsidP="00B04DCF">
      <w:pPr>
        <w:widowControl/>
        <w:spacing w:line="360" w:lineRule="auto"/>
        <w:ind w:firstLineChars="200" w:firstLine="420"/>
        <w:rPr>
          <w:rFonts w:cs="Times New Roman"/>
          <w:sz w:val="21"/>
          <w:szCs w:val="21"/>
        </w:rPr>
      </w:pPr>
      <w:bookmarkStart w:id="169" w:name="OLE_LINK7"/>
      <w:bookmarkStart w:id="170" w:name="OLE_LINK74"/>
      <w:bookmarkEnd w:id="143"/>
      <w:bookmarkEnd w:id="144"/>
      <w:bookmarkEnd w:id="162"/>
      <w:bookmarkEnd w:id="166"/>
      <w:bookmarkEnd w:id="167"/>
      <w:r w:rsidRPr="006D3CC5">
        <w:rPr>
          <w:bCs w:val="0"/>
          <w:sz w:val="21"/>
          <w:szCs w:val="21"/>
        </w:rPr>
        <w:t>This study has several limitations. First, although we identified a link between OXPHOS dysfunction and schizophrenia, causality remains unresolved; genetic or pharmacological interventions will be needed to determine whether mitochondrial abnormalities are drivers or consequences of the disease. Second, the absence of schizophrenia-specific snRNA-seq data limited validation of cell type–specific differential expression; future patient-derived datasets will enable more precise characterization. Third, the MK-801 model captures only a subset of schizophrenia features and cannot reflect the full complexity of the disorder; validation in genetic or iPSC-based models will improve translational relevance. Finally, the associations of MALAT1, PPIL3, and ITM2A with OXPHOS are correlative, and mechanistic studies in neuronal and endothelial contexts are required to establish causality.</w:t>
      </w:r>
    </w:p>
    <w:p w14:paraId="4954451C" w14:textId="3A41F8AA" w:rsidR="00366B21" w:rsidRDefault="00366B21" w:rsidP="00366B21">
      <w:pPr>
        <w:snapToGrid w:val="0"/>
        <w:spacing w:beforeLines="50" w:before="156" w:afterLines="50" w:after="156" w:line="360" w:lineRule="auto"/>
        <w:rPr>
          <w:b/>
          <w:bCs w:val="0"/>
          <w:sz w:val="21"/>
          <w:szCs w:val="21"/>
          <w:shd w:val="clear" w:color="auto" w:fill="FFFFFF"/>
        </w:rPr>
      </w:pPr>
      <w:bookmarkStart w:id="171" w:name="OLE_LINK347"/>
      <w:bookmarkEnd w:id="46"/>
      <w:r w:rsidRPr="00EC735B">
        <w:rPr>
          <w:b/>
          <w:bCs w:val="0"/>
          <w:sz w:val="21"/>
          <w:szCs w:val="21"/>
          <w:shd w:val="clear" w:color="auto" w:fill="FFFFFF"/>
        </w:rPr>
        <w:t>Conclusion</w:t>
      </w:r>
    </w:p>
    <w:bookmarkEnd w:id="171"/>
    <w:p w14:paraId="1FFD0356" w14:textId="536AB73A" w:rsidR="007368F0" w:rsidRDefault="007368F0" w:rsidP="006E605B">
      <w:pPr>
        <w:numPr>
          <w:ilvl w:val="255"/>
          <w:numId w:val="0"/>
        </w:numPr>
        <w:spacing w:line="360" w:lineRule="auto"/>
        <w:ind w:firstLineChars="200" w:firstLine="420"/>
        <w:rPr>
          <w:rFonts w:cs="Times New Roman"/>
          <w:sz w:val="21"/>
          <w:szCs w:val="21"/>
        </w:rPr>
      </w:pPr>
      <w:r w:rsidRPr="007368F0">
        <w:rPr>
          <w:rFonts w:cs="Times New Roman"/>
          <w:sz w:val="21"/>
          <w:szCs w:val="21"/>
        </w:rPr>
        <w:t>In conclusion, through the integration of bulk transcriptomics, snRNA-seq, and in vivo validation, we propose a potential link between OXPHOS dysfunction and schizophrenia. The genes MALAT1, PPIL3, and ITM2A emerge as candidate regulators in this process, meriting further investigation into their causal roles and therapeutic significance.</w:t>
      </w:r>
    </w:p>
    <w:p w14:paraId="3294DF51" w14:textId="3CC7EA33" w:rsidR="00C32BF5" w:rsidRPr="00C32BF5" w:rsidRDefault="00C32BF5" w:rsidP="00C32BF5">
      <w:pPr>
        <w:spacing w:line="360" w:lineRule="auto"/>
        <w:rPr>
          <w:rFonts w:cs="Times New Roman"/>
          <w:b/>
          <w:sz w:val="21"/>
          <w:szCs w:val="21"/>
        </w:rPr>
      </w:pPr>
      <w:r w:rsidRPr="00C32BF5">
        <w:rPr>
          <w:rFonts w:cs="Times New Roman"/>
          <w:b/>
          <w:sz w:val="21"/>
          <w:szCs w:val="21"/>
        </w:rPr>
        <w:t xml:space="preserve">Data </w:t>
      </w:r>
      <w:r w:rsidR="0031514C">
        <w:rPr>
          <w:rFonts w:cs="Times New Roman" w:hint="eastAsia"/>
          <w:b/>
          <w:sz w:val="21"/>
          <w:szCs w:val="21"/>
        </w:rPr>
        <w:t>a</w:t>
      </w:r>
      <w:r w:rsidRPr="00C32BF5">
        <w:rPr>
          <w:rFonts w:cs="Times New Roman"/>
          <w:b/>
          <w:sz w:val="21"/>
          <w:szCs w:val="21"/>
        </w:rPr>
        <w:t xml:space="preserve">vailability </w:t>
      </w:r>
      <w:r w:rsidR="0031514C">
        <w:rPr>
          <w:rFonts w:cs="Times New Roman" w:hint="eastAsia"/>
          <w:b/>
          <w:sz w:val="21"/>
          <w:szCs w:val="21"/>
        </w:rPr>
        <w:t>s</w:t>
      </w:r>
      <w:r w:rsidRPr="00C32BF5">
        <w:rPr>
          <w:rFonts w:cs="Times New Roman"/>
          <w:b/>
          <w:sz w:val="21"/>
          <w:szCs w:val="21"/>
        </w:rPr>
        <w:t>tatement</w:t>
      </w:r>
    </w:p>
    <w:p w14:paraId="75A906EC" w14:textId="5B335652" w:rsidR="000639E1" w:rsidRDefault="000639E1" w:rsidP="000639E1">
      <w:pPr>
        <w:spacing w:line="360" w:lineRule="auto"/>
        <w:ind w:firstLineChars="200" w:firstLine="420"/>
        <w:jc w:val="left"/>
        <w:rPr>
          <w:rFonts w:cs="Times New Roman"/>
          <w:sz w:val="21"/>
          <w:szCs w:val="21"/>
        </w:rPr>
      </w:pPr>
      <w:r w:rsidRPr="000639E1">
        <w:rPr>
          <w:rFonts w:cs="Times New Roman"/>
          <w:sz w:val="21"/>
          <w:szCs w:val="21"/>
        </w:rPr>
        <w:t xml:space="preserve">The original contributions presented in the study are included in the article/supplementary material, further inquiries can be directed to the corresponding authors. Publicly available datasets were analyzed in this study. These data can be found here: </w:t>
      </w:r>
      <w:hyperlink r:id="rId10" w:history="1">
        <w:r w:rsidRPr="00AC7258">
          <w:rPr>
            <w:rStyle w:val="af4"/>
            <w:rFonts w:cs="Times New Roman"/>
            <w:sz w:val="21"/>
            <w:szCs w:val="21"/>
          </w:rPr>
          <w:t>https://www.ncbi.nlm.nih.gov/geo/query/acc.cgi?acc=GSE87610,</w:t>
        </w:r>
      </w:hyperlink>
      <w:r w:rsidRPr="00845CC1">
        <w:rPr>
          <w:rFonts w:cs="Times New Roman"/>
          <w:sz w:val="21"/>
          <w:szCs w:val="21"/>
        </w:rPr>
        <w:t xml:space="preserve"> </w:t>
      </w:r>
      <w:hyperlink r:id="rId11" w:history="1">
        <w:r w:rsidRPr="00AC7258">
          <w:rPr>
            <w:rStyle w:val="af4"/>
            <w:rFonts w:cs="Times New Roman"/>
            <w:sz w:val="21"/>
            <w:szCs w:val="21"/>
          </w:rPr>
          <w:t>https://www.ncbi.nlm.nih.gov/geo/query/acc.cgi?acc=GSE53987</w:t>
        </w:r>
      </w:hyperlink>
      <w:r w:rsidRPr="00845CC1">
        <w:rPr>
          <w:rFonts w:cs="Times New Roman"/>
          <w:sz w:val="21"/>
          <w:szCs w:val="21"/>
        </w:rPr>
        <w:t xml:space="preserve">, </w:t>
      </w:r>
      <w:hyperlink r:id="rId12" w:history="1">
        <w:r w:rsidRPr="00AC7258">
          <w:rPr>
            <w:rStyle w:val="af4"/>
            <w:rFonts w:cs="Times New Roman"/>
            <w:sz w:val="21"/>
            <w:szCs w:val="21"/>
          </w:rPr>
          <w:t>https://www.ncbi.nlm.nih.gov/geo/query/acc.cgi?acc=GSE247416</w:t>
        </w:r>
      </w:hyperlink>
      <w:r w:rsidRPr="00845CC1">
        <w:rPr>
          <w:rFonts w:cs="Times New Roman"/>
          <w:sz w:val="21"/>
          <w:szCs w:val="21"/>
        </w:rPr>
        <w:t>.</w:t>
      </w:r>
    </w:p>
    <w:p w14:paraId="14244825" w14:textId="2977D813" w:rsidR="00A873FE" w:rsidRPr="00A873FE" w:rsidRDefault="00A873FE" w:rsidP="000639E1">
      <w:pPr>
        <w:spacing w:line="360" w:lineRule="auto"/>
        <w:rPr>
          <w:rFonts w:cs="Times New Roman"/>
          <w:b/>
          <w:bCs w:val="0"/>
          <w:sz w:val="21"/>
          <w:szCs w:val="21"/>
        </w:rPr>
      </w:pPr>
      <w:r w:rsidRPr="00A873FE">
        <w:rPr>
          <w:rFonts w:cs="Times New Roman"/>
          <w:b/>
          <w:bCs w:val="0"/>
          <w:sz w:val="21"/>
          <w:szCs w:val="21"/>
        </w:rPr>
        <w:lastRenderedPageBreak/>
        <w:t xml:space="preserve">Authors’ </w:t>
      </w:r>
      <w:r w:rsidR="0021177A">
        <w:rPr>
          <w:rFonts w:cs="Times New Roman" w:hint="eastAsia"/>
          <w:b/>
          <w:bCs w:val="0"/>
          <w:sz w:val="21"/>
          <w:szCs w:val="21"/>
        </w:rPr>
        <w:t>c</w:t>
      </w:r>
      <w:r w:rsidRPr="00A873FE">
        <w:rPr>
          <w:rFonts w:cs="Times New Roman"/>
          <w:b/>
          <w:bCs w:val="0"/>
          <w:sz w:val="21"/>
          <w:szCs w:val="21"/>
        </w:rPr>
        <w:t>ontributions</w:t>
      </w:r>
    </w:p>
    <w:p w14:paraId="2C803A62" w14:textId="4EF0602C" w:rsidR="00ED6392" w:rsidRPr="004E1D28" w:rsidRDefault="00A873FE" w:rsidP="00C570F4">
      <w:pPr>
        <w:spacing w:line="360" w:lineRule="auto"/>
        <w:ind w:firstLineChars="200" w:firstLine="420"/>
        <w:rPr>
          <w:rFonts w:cs="Times New Roman"/>
          <w:sz w:val="21"/>
          <w:szCs w:val="21"/>
        </w:rPr>
      </w:pPr>
      <w:bookmarkStart w:id="172" w:name="OLE_LINK182"/>
      <w:r w:rsidRPr="00A873FE">
        <w:rPr>
          <w:rFonts w:cs="Times New Roman"/>
          <w:sz w:val="21"/>
          <w:szCs w:val="21"/>
        </w:rPr>
        <w:t xml:space="preserve">All authors contributed substantially to the study’s conception and design, data acquisition, analysis and interpretation. All authors participated in drafting and revising the manuscript, approved the final version for publication, agreed to the journal of submission, and </w:t>
      </w:r>
      <w:proofErr w:type="gramStart"/>
      <w:r w:rsidRPr="00A873FE">
        <w:rPr>
          <w:rFonts w:cs="Times New Roman"/>
          <w:sz w:val="21"/>
          <w:szCs w:val="21"/>
        </w:rPr>
        <w:t>take</w:t>
      </w:r>
      <w:proofErr w:type="gramEnd"/>
      <w:r w:rsidRPr="00A873FE">
        <w:rPr>
          <w:rFonts w:cs="Times New Roman"/>
          <w:sz w:val="21"/>
          <w:szCs w:val="21"/>
        </w:rPr>
        <w:t xml:space="preserve"> full responsibility for the integrity of the work.</w:t>
      </w:r>
    </w:p>
    <w:p w14:paraId="231E9F7B" w14:textId="77777777" w:rsidR="001F52F6" w:rsidRPr="00EC735B" w:rsidRDefault="00000000">
      <w:pPr>
        <w:spacing w:line="360" w:lineRule="auto"/>
        <w:rPr>
          <w:rFonts w:cs="Times New Roman"/>
          <w:sz w:val="21"/>
          <w:szCs w:val="21"/>
        </w:rPr>
      </w:pPr>
      <w:bookmarkStart w:id="173" w:name="OLE_LINK97"/>
      <w:bookmarkEnd w:id="172"/>
      <w:r w:rsidRPr="00EC735B">
        <w:rPr>
          <w:rFonts w:cs="Times New Roman"/>
          <w:b/>
          <w:sz w:val="21"/>
          <w:szCs w:val="21"/>
        </w:rPr>
        <w:t>Funding</w:t>
      </w:r>
    </w:p>
    <w:p w14:paraId="155CEB41" w14:textId="77777777" w:rsidR="00806BA4" w:rsidRDefault="00806BA4" w:rsidP="00C570F4">
      <w:pPr>
        <w:spacing w:line="360" w:lineRule="auto"/>
        <w:ind w:firstLineChars="200" w:firstLine="420"/>
        <w:rPr>
          <w:rFonts w:cs="Times New Roman"/>
          <w:sz w:val="21"/>
          <w:szCs w:val="21"/>
        </w:rPr>
      </w:pPr>
      <w:r w:rsidRPr="00806BA4">
        <w:rPr>
          <w:rFonts w:cs="Times New Roman"/>
          <w:sz w:val="21"/>
          <w:szCs w:val="21"/>
        </w:rPr>
        <w:t>Funding The author(s) declare that financial support was received for the research, authorship, and/or publication of this article. The study was supported by the National Natural Science Foundation of China (82301771); Sichuan Science and Technology Program (2025ZNSFSC0745); Sichuan Medical Association (Q22003); Scientific Research Project of Sichuan Cadre Health Committee (2024-207); Chengdu Medical Research Project (2024214).</w:t>
      </w:r>
    </w:p>
    <w:p w14:paraId="486609C9" w14:textId="2B73D270" w:rsidR="001F52F6" w:rsidRPr="00EC735B" w:rsidRDefault="00000000">
      <w:pPr>
        <w:spacing w:line="360" w:lineRule="auto"/>
        <w:rPr>
          <w:rFonts w:cs="Times New Roman"/>
          <w:sz w:val="21"/>
          <w:szCs w:val="21"/>
        </w:rPr>
      </w:pPr>
      <w:r w:rsidRPr="00EC735B">
        <w:rPr>
          <w:rFonts w:cs="Times New Roman"/>
          <w:b/>
          <w:bCs w:val="0"/>
          <w:sz w:val="21"/>
          <w:szCs w:val="21"/>
        </w:rPr>
        <w:t>Acknowledgments</w:t>
      </w:r>
      <w:r w:rsidRPr="00EC735B">
        <w:rPr>
          <w:rFonts w:cs="Times New Roman"/>
          <w:sz w:val="21"/>
          <w:szCs w:val="21"/>
        </w:rPr>
        <w:t xml:space="preserve"> </w:t>
      </w:r>
    </w:p>
    <w:p w14:paraId="6F7F045F" w14:textId="77777777" w:rsidR="001F52F6" w:rsidRPr="00EC735B" w:rsidRDefault="00000000" w:rsidP="00C570F4">
      <w:pPr>
        <w:spacing w:line="360" w:lineRule="auto"/>
        <w:ind w:firstLineChars="200" w:firstLine="420"/>
        <w:rPr>
          <w:rFonts w:cs="Times New Roman"/>
          <w:sz w:val="21"/>
          <w:szCs w:val="21"/>
        </w:rPr>
      </w:pPr>
      <w:r w:rsidRPr="00EC735B">
        <w:rPr>
          <w:rFonts w:cs="Times New Roman"/>
          <w:sz w:val="21"/>
          <w:szCs w:val="21"/>
        </w:rPr>
        <w:t xml:space="preserve">We are very grateful for the data provided by GEO databases. </w:t>
      </w:r>
      <w:r w:rsidRPr="00EC735B">
        <w:rPr>
          <w:rFonts w:cs="Times New Roman" w:hint="eastAsia"/>
          <w:sz w:val="21"/>
          <w:szCs w:val="21"/>
        </w:rPr>
        <w:t xml:space="preserve"> </w:t>
      </w:r>
    </w:p>
    <w:p w14:paraId="3B866B1F" w14:textId="6330055C" w:rsidR="00AF7886" w:rsidRPr="00AF7886" w:rsidRDefault="00AF7886" w:rsidP="00AF7886">
      <w:pPr>
        <w:spacing w:line="360" w:lineRule="auto"/>
        <w:rPr>
          <w:rFonts w:cs="Times New Roman"/>
          <w:b/>
          <w:bCs w:val="0"/>
          <w:sz w:val="21"/>
          <w:szCs w:val="21"/>
        </w:rPr>
      </w:pPr>
      <w:r w:rsidRPr="00AF7886">
        <w:rPr>
          <w:rFonts w:cs="Times New Roman"/>
          <w:b/>
          <w:bCs w:val="0"/>
          <w:sz w:val="21"/>
          <w:szCs w:val="21"/>
        </w:rPr>
        <w:t xml:space="preserve">Ethics </w:t>
      </w:r>
      <w:r w:rsidR="0031514C">
        <w:rPr>
          <w:rFonts w:cs="Times New Roman" w:hint="eastAsia"/>
          <w:b/>
          <w:bCs w:val="0"/>
          <w:sz w:val="21"/>
          <w:szCs w:val="21"/>
        </w:rPr>
        <w:t>s</w:t>
      </w:r>
      <w:r w:rsidRPr="00AF7886">
        <w:rPr>
          <w:rFonts w:cs="Times New Roman"/>
          <w:b/>
          <w:bCs w:val="0"/>
          <w:sz w:val="21"/>
          <w:szCs w:val="21"/>
        </w:rPr>
        <w:t>tatement</w:t>
      </w:r>
    </w:p>
    <w:p w14:paraId="24B82298" w14:textId="77777777" w:rsidR="008A5780" w:rsidRDefault="00581482" w:rsidP="00C570F4">
      <w:pPr>
        <w:spacing w:line="360" w:lineRule="auto"/>
        <w:ind w:firstLineChars="200" w:firstLine="420"/>
        <w:rPr>
          <w:rFonts w:eastAsia="楷体"/>
          <w:sz w:val="21"/>
          <w:szCs w:val="21"/>
        </w:rPr>
      </w:pPr>
      <w:r w:rsidRPr="00A57A13">
        <w:rPr>
          <w:rFonts w:eastAsia="楷体"/>
          <w:sz w:val="21"/>
          <w:szCs w:val="21"/>
        </w:rPr>
        <w:t>All procedures were approved by the Ethics Committee of Southwest Medical University (Approval No. 20250403-005).</w:t>
      </w:r>
      <w:r>
        <w:rPr>
          <w:rFonts w:eastAsia="楷体" w:hint="eastAsia"/>
          <w:sz w:val="21"/>
          <w:szCs w:val="21"/>
        </w:rPr>
        <w:t xml:space="preserve"> </w:t>
      </w:r>
    </w:p>
    <w:p w14:paraId="288C9AB6" w14:textId="7CCD2149" w:rsidR="001F52F6" w:rsidRPr="00EC735B" w:rsidRDefault="00000000">
      <w:pPr>
        <w:spacing w:line="360" w:lineRule="auto"/>
        <w:rPr>
          <w:rFonts w:cs="Times New Roman"/>
          <w:b/>
          <w:bCs w:val="0"/>
          <w:sz w:val="21"/>
          <w:szCs w:val="21"/>
        </w:rPr>
      </w:pPr>
      <w:r w:rsidRPr="00EC735B">
        <w:rPr>
          <w:rFonts w:cs="Times New Roman"/>
          <w:b/>
          <w:bCs w:val="0"/>
          <w:sz w:val="21"/>
          <w:szCs w:val="21"/>
        </w:rPr>
        <w:t xml:space="preserve">Conflict of </w:t>
      </w:r>
      <w:r w:rsidR="0031514C">
        <w:rPr>
          <w:rFonts w:cs="Times New Roman" w:hint="eastAsia"/>
          <w:b/>
          <w:bCs w:val="0"/>
          <w:sz w:val="21"/>
          <w:szCs w:val="21"/>
        </w:rPr>
        <w:t>i</w:t>
      </w:r>
      <w:r w:rsidRPr="00EC735B">
        <w:rPr>
          <w:rFonts w:cs="Times New Roman"/>
          <w:b/>
          <w:bCs w:val="0"/>
          <w:sz w:val="21"/>
          <w:szCs w:val="21"/>
        </w:rPr>
        <w:t xml:space="preserve">nterest </w:t>
      </w:r>
    </w:p>
    <w:p w14:paraId="4DC38F37" w14:textId="77777777" w:rsidR="00C54F3B" w:rsidRDefault="00544679" w:rsidP="00C570F4">
      <w:pPr>
        <w:spacing w:line="360" w:lineRule="auto"/>
        <w:ind w:firstLineChars="200" w:firstLine="420"/>
        <w:rPr>
          <w:rFonts w:cs="Times New Roman"/>
          <w:sz w:val="21"/>
          <w:szCs w:val="21"/>
        </w:rPr>
      </w:pPr>
      <w:r w:rsidRPr="00544679">
        <w:rPr>
          <w:rFonts w:cs="Times New Roman"/>
          <w:sz w:val="21"/>
          <w:szCs w:val="21"/>
        </w:rPr>
        <w:t>The authors affirm that this research was conducted in the absence of any commercial or financial relationships that could be interpreted as potential conflicts of interest.</w:t>
      </w:r>
    </w:p>
    <w:p w14:paraId="4E1823F0" w14:textId="4DCD0848" w:rsidR="006A5ED3" w:rsidRPr="005E180E" w:rsidRDefault="00000000" w:rsidP="00C570F4">
      <w:pPr>
        <w:spacing w:line="360" w:lineRule="auto"/>
        <w:ind w:firstLineChars="200" w:firstLine="420"/>
        <w:rPr>
          <w:rFonts w:cs="Times New Roman"/>
          <w:sz w:val="21"/>
          <w:szCs w:val="21"/>
        </w:rPr>
      </w:pPr>
      <w:r w:rsidRPr="00EC735B">
        <w:rPr>
          <w:rFonts w:cs="Times New Roman" w:hint="eastAsia"/>
          <w:sz w:val="21"/>
          <w:szCs w:val="21"/>
        </w:rPr>
        <w:t xml:space="preserve"> </w:t>
      </w:r>
    </w:p>
    <w:p w14:paraId="5B6063F7" w14:textId="77777777" w:rsidR="001F52F6" w:rsidRPr="00922ED1" w:rsidRDefault="00000000">
      <w:pPr>
        <w:spacing w:line="360" w:lineRule="auto"/>
        <w:rPr>
          <w:rFonts w:cs="Times New Roman"/>
          <w:sz w:val="21"/>
          <w:szCs w:val="21"/>
        </w:rPr>
      </w:pPr>
      <w:r w:rsidRPr="00922ED1">
        <w:rPr>
          <w:rFonts w:cs="Times New Roman"/>
          <w:b/>
          <w:sz w:val="21"/>
          <w:szCs w:val="21"/>
        </w:rPr>
        <w:t>References</w:t>
      </w:r>
      <w:bookmarkEnd w:id="145"/>
      <w:bookmarkEnd w:id="169"/>
      <w:bookmarkEnd w:id="170"/>
      <w:bookmarkEnd w:id="173"/>
    </w:p>
    <w:p w14:paraId="28FF1B06" w14:textId="77777777" w:rsidR="005B6D9F" w:rsidRPr="00B56A9F" w:rsidRDefault="00000000" w:rsidP="005B6D9F">
      <w:pPr>
        <w:pStyle w:val="EndNoteBibliography"/>
        <w:ind w:left="720" w:hanging="720"/>
        <w:rPr>
          <w:noProof/>
          <w:sz w:val="21"/>
          <w:szCs w:val="21"/>
        </w:rPr>
      </w:pPr>
      <w:r w:rsidRPr="00B56A9F">
        <w:rPr>
          <w:sz w:val="21"/>
          <w:szCs w:val="21"/>
        </w:rPr>
        <w:fldChar w:fldCharType="begin"/>
      </w:r>
      <w:r w:rsidRPr="00B56A9F">
        <w:rPr>
          <w:sz w:val="21"/>
          <w:szCs w:val="21"/>
        </w:rPr>
        <w:instrText xml:space="preserve"> ADDIN EN.REFLIST </w:instrText>
      </w:r>
      <w:r w:rsidRPr="00B56A9F">
        <w:rPr>
          <w:sz w:val="21"/>
          <w:szCs w:val="21"/>
        </w:rPr>
        <w:fldChar w:fldCharType="separate"/>
      </w:r>
      <w:r w:rsidR="005B6D9F" w:rsidRPr="00B56A9F">
        <w:rPr>
          <w:noProof/>
          <w:sz w:val="21"/>
          <w:szCs w:val="21"/>
        </w:rPr>
        <w:t xml:space="preserve">Aibar, S., González-Blas, C.B., Moerman, T., Huynh-Thu, V.A., Imrichova, H., Hulselmans, G., et al. (2017). SCENIC: single-cell regulatory network inference and clustering. </w:t>
      </w:r>
      <w:r w:rsidR="005B6D9F" w:rsidRPr="00B56A9F">
        <w:rPr>
          <w:i/>
          <w:noProof/>
          <w:sz w:val="21"/>
          <w:szCs w:val="21"/>
        </w:rPr>
        <w:t>Nat Methods</w:t>
      </w:r>
      <w:r w:rsidR="005B6D9F" w:rsidRPr="00B56A9F">
        <w:rPr>
          <w:noProof/>
          <w:sz w:val="21"/>
          <w:szCs w:val="21"/>
        </w:rPr>
        <w:t xml:space="preserve"> 14(11)</w:t>
      </w:r>
      <w:r w:rsidR="005B6D9F" w:rsidRPr="00B56A9F">
        <w:rPr>
          <w:b/>
          <w:noProof/>
          <w:sz w:val="21"/>
          <w:szCs w:val="21"/>
        </w:rPr>
        <w:t>,</w:t>
      </w:r>
      <w:r w:rsidR="005B6D9F" w:rsidRPr="00B56A9F">
        <w:rPr>
          <w:noProof/>
          <w:sz w:val="21"/>
          <w:szCs w:val="21"/>
        </w:rPr>
        <w:t xml:space="preserve"> 1083-1086. doi: 10.1038/nmeth.4463.</w:t>
      </w:r>
    </w:p>
    <w:p w14:paraId="54B242FC"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Andreatta, M., and Carmona, S.J. (2021). UCell: Robust and scalable single-cell gene signature scoring. </w:t>
      </w:r>
      <w:r w:rsidRPr="00B56A9F">
        <w:rPr>
          <w:i/>
          <w:noProof/>
          <w:sz w:val="21"/>
          <w:szCs w:val="21"/>
        </w:rPr>
        <w:t>Comput Struct Biotechnol J</w:t>
      </w:r>
      <w:r w:rsidRPr="00B56A9F">
        <w:rPr>
          <w:noProof/>
          <w:sz w:val="21"/>
          <w:szCs w:val="21"/>
        </w:rPr>
        <w:t xml:space="preserve"> 19</w:t>
      </w:r>
      <w:r w:rsidRPr="00B56A9F">
        <w:rPr>
          <w:b/>
          <w:noProof/>
          <w:sz w:val="21"/>
          <w:szCs w:val="21"/>
        </w:rPr>
        <w:t>,</w:t>
      </w:r>
      <w:r w:rsidRPr="00B56A9F">
        <w:rPr>
          <w:noProof/>
          <w:sz w:val="21"/>
          <w:szCs w:val="21"/>
        </w:rPr>
        <w:t xml:space="preserve"> 3796-3798. doi: 10.1016/j.csbj.2021.06.043.</w:t>
      </w:r>
    </w:p>
    <w:p w14:paraId="705CCE81"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Ang, M.J., Lee, S., Kim, J.C., Kim, S.H., and Moon, C. (2021). Behavioral Tasks Evaluating Schizophrenia-like Symptoms in Animal Models: A Recent Update. </w:t>
      </w:r>
      <w:r w:rsidRPr="00B56A9F">
        <w:rPr>
          <w:i/>
          <w:noProof/>
          <w:sz w:val="21"/>
          <w:szCs w:val="21"/>
        </w:rPr>
        <w:t>Curr Neuropharmacol</w:t>
      </w:r>
      <w:r w:rsidRPr="00B56A9F">
        <w:rPr>
          <w:noProof/>
          <w:sz w:val="21"/>
          <w:szCs w:val="21"/>
        </w:rPr>
        <w:t xml:space="preserve"> 19(5)</w:t>
      </w:r>
      <w:r w:rsidRPr="00B56A9F">
        <w:rPr>
          <w:b/>
          <w:noProof/>
          <w:sz w:val="21"/>
          <w:szCs w:val="21"/>
        </w:rPr>
        <w:t>,</w:t>
      </w:r>
      <w:r w:rsidRPr="00B56A9F">
        <w:rPr>
          <w:noProof/>
          <w:sz w:val="21"/>
          <w:szCs w:val="21"/>
        </w:rPr>
        <w:t xml:space="preserve"> 641-664. doi: 10.2174/1570159x18666200814175114.</w:t>
      </w:r>
    </w:p>
    <w:p w14:paraId="66CADA7B"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Azadian, S., Doustmohammadi, A., Naseri, M., Khodarahmi, M., Arab, S.S., Yazdanifar, M., et al. (2023). Reconstructing the cell-cell interaction network among mouse immune cells. </w:t>
      </w:r>
      <w:r w:rsidRPr="00B56A9F">
        <w:rPr>
          <w:i/>
          <w:noProof/>
          <w:sz w:val="21"/>
          <w:szCs w:val="21"/>
        </w:rPr>
        <w:t>Biotechnol Bioeng</w:t>
      </w:r>
      <w:r w:rsidRPr="00B56A9F">
        <w:rPr>
          <w:noProof/>
          <w:sz w:val="21"/>
          <w:szCs w:val="21"/>
        </w:rPr>
        <w:t xml:space="preserve"> 120(9)</w:t>
      </w:r>
      <w:r w:rsidRPr="00B56A9F">
        <w:rPr>
          <w:b/>
          <w:noProof/>
          <w:sz w:val="21"/>
          <w:szCs w:val="21"/>
        </w:rPr>
        <w:t>,</w:t>
      </w:r>
      <w:r w:rsidRPr="00B56A9F">
        <w:rPr>
          <w:noProof/>
          <w:sz w:val="21"/>
          <w:szCs w:val="21"/>
        </w:rPr>
        <w:t xml:space="preserve"> 2756-2764. doi: 10.1002/bit.28431.</w:t>
      </w:r>
    </w:p>
    <w:p w14:paraId="3BFD0EF8"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Breiman, L. (2001). Random forests. </w:t>
      </w:r>
      <w:r w:rsidRPr="00B56A9F">
        <w:rPr>
          <w:i/>
          <w:noProof/>
          <w:sz w:val="21"/>
          <w:szCs w:val="21"/>
        </w:rPr>
        <w:t>Machine learning</w:t>
      </w:r>
      <w:r w:rsidRPr="00B56A9F">
        <w:rPr>
          <w:noProof/>
          <w:sz w:val="21"/>
          <w:szCs w:val="21"/>
        </w:rPr>
        <w:t xml:space="preserve"> 45</w:t>
      </w:r>
      <w:r w:rsidRPr="00B56A9F">
        <w:rPr>
          <w:b/>
          <w:noProof/>
          <w:sz w:val="21"/>
          <w:szCs w:val="21"/>
        </w:rPr>
        <w:t>,</w:t>
      </w:r>
      <w:r w:rsidRPr="00B56A9F">
        <w:rPr>
          <w:noProof/>
          <w:sz w:val="21"/>
          <w:szCs w:val="21"/>
        </w:rPr>
        <w:t xml:space="preserve"> 5-32.</w:t>
      </w:r>
    </w:p>
    <w:p w14:paraId="55BD762D"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Cegarra, C., Chaves, C., Déon, C., Do, T.M., Dumas, B., Frenzel, A., et al. (2022). Exploring ITM2A </w:t>
      </w:r>
      <w:r w:rsidRPr="00B56A9F">
        <w:rPr>
          <w:noProof/>
          <w:sz w:val="21"/>
          <w:szCs w:val="21"/>
        </w:rPr>
        <w:lastRenderedPageBreak/>
        <w:t xml:space="preserve">as a new potential target for brain delivery. </w:t>
      </w:r>
      <w:r w:rsidRPr="00B56A9F">
        <w:rPr>
          <w:i/>
          <w:noProof/>
          <w:sz w:val="21"/>
          <w:szCs w:val="21"/>
        </w:rPr>
        <w:t>Fluids Barriers CNS</w:t>
      </w:r>
      <w:r w:rsidRPr="00B56A9F">
        <w:rPr>
          <w:noProof/>
          <w:sz w:val="21"/>
          <w:szCs w:val="21"/>
        </w:rPr>
        <w:t xml:space="preserve"> 19(1)</w:t>
      </w:r>
      <w:r w:rsidRPr="00B56A9F">
        <w:rPr>
          <w:b/>
          <w:noProof/>
          <w:sz w:val="21"/>
          <w:szCs w:val="21"/>
        </w:rPr>
        <w:t>,</w:t>
      </w:r>
      <w:r w:rsidRPr="00B56A9F">
        <w:rPr>
          <w:noProof/>
          <w:sz w:val="21"/>
          <w:szCs w:val="21"/>
        </w:rPr>
        <w:t xml:space="preserve"> 25. doi: 10.1186/s12987-022-00321-3.</w:t>
      </w:r>
    </w:p>
    <w:p w14:paraId="5EFDBBCA"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Cinelli, M., Sun, Y., Best, K., Heather, J.M., Reich-Zeliger, S., Shifrut, E., et al. (2017). Feature selection using a one dimensional naïve Bayes' classifier increases the accuracy of support vector machine classification of CDR3 repertoires. </w:t>
      </w:r>
      <w:r w:rsidRPr="00B56A9F">
        <w:rPr>
          <w:i/>
          <w:noProof/>
          <w:sz w:val="21"/>
          <w:szCs w:val="21"/>
        </w:rPr>
        <w:t>Bioinformatics</w:t>
      </w:r>
      <w:r w:rsidRPr="00B56A9F">
        <w:rPr>
          <w:noProof/>
          <w:sz w:val="21"/>
          <w:szCs w:val="21"/>
        </w:rPr>
        <w:t xml:space="preserve"> 33(7)</w:t>
      </w:r>
      <w:r w:rsidRPr="00B56A9F">
        <w:rPr>
          <w:b/>
          <w:noProof/>
          <w:sz w:val="21"/>
          <w:szCs w:val="21"/>
        </w:rPr>
        <w:t>,</w:t>
      </w:r>
      <w:r w:rsidRPr="00B56A9F">
        <w:rPr>
          <w:noProof/>
          <w:sz w:val="21"/>
          <w:szCs w:val="21"/>
        </w:rPr>
        <w:t xml:space="preserve"> 951-955. doi: 10.1093/bioinformatics/btw771.</w:t>
      </w:r>
    </w:p>
    <w:p w14:paraId="57EDFFC3"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Coluccino, G., Muraca, V.P., Corazza, A., and Lippe, G. (2023). Cyclophilin D in Mitochondrial Dysfunction: A Key Player in Neurodegeneration? </w:t>
      </w:r>
      <w:r w:rsidRPr="00B56A9F">
        <w:rPr>
          <w:i/>
          <w:noProof/>
          <w:sz w:val="21"/>
          <w:szCs w:val="21"/>
        </w:rPr>
        <w:t>Biomolecules</w:t>
      </w:r>
      <w:r w:rsidRPr="00B56A9F">
        <w:rPr>
          <w:noProof/>
          <w:sz w:val="21"/>
          <w:szCs w:val="21"/>
        </w:rPr>
        <w:t xml:space="preserve"> 13(8). doi: 10.3390/biom13081265.</w:t>
      </w:r>
    </w:p>
    <w:p w14:paraId="201FFB14"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Cui, H., Banerjee, S., Guo, S., Xie, N., Ge, J., Jiang, D., et al. (2019). Long noncoding RNA Malat1 regulates differential activation of macrophages and response to lung injury. </w:t>
      </w:r>
      <w:r w:rsidRPr="00B56A9F">
        <w:rPr>
          <w:i/>
          <w:noProof/>
          <w:sz w:val="21"/>
          <w:szCs w:val="21"/>
        </w:rPr>
        <w:t>JCI Insight</w:t>
      </w:r>
      <w:r w:rsidRPr="00B56A9F">
        <w:rPr>
          <w:noProof/>
          <w:sz w:val="21"/>
          <w:szCs w:val="21"/>
        </w:rPr>
        <w:t xml:space="preserve"> 4(4). doi: 10.1172/jci.insight.124522.</w:t>
      </w:r>
    </w:p>
    <w:p w14:paraId="1A0BC8E7"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De Simone, G., Mazza, B., Vellucci, L., Barone, A., Ciccarelli, M., and de Bartolomeis, A. (2023). Schizophrenia Synaptic Pathology and Antipsychotic Treatment in the Framework of Oxidative and Mitochondrial Dysfunction: Translational Highlights for the Clinics and Treatment. </w:t>
      </w:r>
      <w:r w:rsidRPr="00B56A9F">
        <w:rPr>
          <w:i/>
          <w:noProof/>
          <w:sz w:val="21"/>
          <w:szCs w:val="21"/>
        </w:rPr>
        <w:t>Antioxidants (Basel)</w:t>
      </w:r>
      <w:r w:rsidRPr="00B56A9F">
        <w:rPr>
          <w:noProof/>
          <w:sz w:val="21"/>
          <w:szCs w:val="21"/>
        </w:rPr>
        <w:t xml:space="preserve"> 12(4). doi: 10.3390/antiox12040975.</w:t>
      </w:r>
    </w:p>
    <w:p w14:paraId="72896858"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DeTomaso, D., Jones, M.G., Subramaniam, M., Ashuach, T., Ye, C.J., and Yosef, N. (2019). Functional interpretation of single cell similarity maps. </w:t>
      </w:r>
      <w:r w:rsidRPr="00B56A9F">
        <w:rPr>
          <w:i/>
          <w:noProof/>
          <w:sz w:val="21"/>
          <w:szCs w:val="21"/>
        </w:rPr>
        <w:t>Nat Commun</w:t>
      </w:r>
      <w:r w:rsidRPr="00B56A9F">
        <w:rPr>
          <w:noProof/>
          <w:sz w:val="21"/>
          <w:szCs w:val="21"/>
        </w:rPr>
        <w:t xml:space="preserve"> 10(1)</w:t>
      </w:r>
      <w:r w:rsidRPr="00B56A9F">
        <w:rPr>
          <w:b/>
          <w:noProof/>
          <w:sz w:val="21"/>
          <w:szCs w:val="21"/>
        </w:rPr>
        <w:t>,</w:t>
      </w:r>
      <w:r w:rsidRPr="00B56A9F">
        <w:rPr>
          <w:noProof/>
          <w:sz w:val="21"/>
          <w:szCs w:val="21"/>
        </w:rPr>
        <w:t xml:space="preserve"> 4376. doi: 10.1038/s41467-019-12235-0.</w:t>
      </w:r>
    </w:p>
    <w:p w14:paraId="2B3B091B"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Dey, S., Ashwin, H., Milross, L., Hunter, B., Majo, J., Filby, A.J., et al. (2023). Downregulation of MALAT1 is a hallmark of tissue and peripheral proliferative T cells in COVID-19. </w:t>
      </w:r>
      <w:r w:rsidRPr="00B56A9F">
        <w:rPr>
          <w:i/>
          <w:noProof/>
          <w:sz w:val="21"/>
          <w:szCs w:val="21"/>
        </w:rPr>
        <w:t>Clin Exp Immunol</w:t>
      </w:r>
      <w:r w:rsidRPr="00B56A9F">
        <w:rPr>
          <w:noProof/>
          <w:sz w:val="21"/>
          <w:szCs w:val="21"/>
        </w:rPr>
        <w:t xml:space="preserve"> 212(3)</w:t>
      </w:r>
      <w:r w:rsidRPr="00B56A9F">
        <w:rPr>
          <w:b/>
          <w:noProof/>
          <w:sz w:val="21"/>
          <w:szCs w:val="21"/>
        </w:rPr>
        <w:t>,</w:t>
      </w:r>
      <w:r w:rsidRPr="00B56A9F">
        <w:rPr>
          <w:noProof/>
          <w:sz w:val="21"/>
          <w:szCs w:val="21"/>
        </w:rPr>
        <w:t xml:space="preserve"> 262-275. doi: 10.1093/cei/uxad034.</w:t>
      </w:r>
    </w:p>
    <w:p w14:paraId="246C173D"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Duarte, J.M.N., and Xin, L. (2019). Magnetic Resonance Spectroscopy in Schizophrenia: Evidence for Glutamatergic Dysfunction and Impaired Energy Metabolism. </w:t>
      </w:r>
      <w:r w:rsidRPr="00B56A9F">
        <w:rPr>
          <w:i/>
          <w:noProof/>
          <w:sz w:val="21"/>
          <w:szCs w:val="21"/>
        </w:rPr>
        <w:t>Neurochem Res</w:t>
      </w:r>
      <w:r w:rsidRPr="00B56A9F">
        <w:rPr>
          <w:noProof/>
          <w:sz w:val="21"/>
          <w:szCs w:val="21"/>
        </w:rPr>
        <w:t xml:space="preserve"> 44(1)</w:t>
      </w:r>
      <w:r w:rsidRPr="00B56A9F">
        <w:rPr>
          <w:b/>
          <w:noProof/>
          <w:sz w:val="21"/>
          <w:szCs w:val="21"/>
        </w:rPr>
        <w:t>,</w:t>
      </w:r>
      <w:r w:rsidRPr="00B56A9F">
        <w:rPr>
          <w:noProof/>
          <w:sz w:val="21"/>
          <w:szCs w:val="21"/>
        </w:rPr>
        <w:t xml:space="preserve"> 102-116. doi: 10.1007/s11064-018-2521-z.</w:t>
      </w:r>
    </w:p>
    <w:p w14:paraId="529D98FA"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Enwright Iii, J.F., Huo, Z., Arion, D., Corradi, J.P., Tseng, G., and Lewis, D.A. (2018). Transcriptome alterations of prefrontal cortical parvalbumin neurons in schizophrenia. </w:t>
      </w:r>
      <w:r w:rsidRPr="00B56A9F">
        <w:rPr>
          <w:i/>
          <w:noProof/>
          <w:sz w:val="21"/>
          <w:szCs w:val="21"/>
        </w:rPr>
        <w:t>Mol Psychiatry</w:t>
      </w:r>
      <w:r w:rsidRPr="00B56A9F">
        <w:rPr>
          <w:noProof/>
          <w:sz w:val="21"/>
          <w:szCs w:val="21"/>
        </w:rPr>
        <w:t xml:space="preserve"> 23(7)</w:t>
      </w:r>
      <w:r w:rsidRPr="00B56A9F">
        <w:rPr>
          <w:b/>
          <w:noProof/>
          <w:sz w:val="21"/>
          <w:szCs w:val="21"/>
        </w:rPr>
        <w:t>,</w:t>
      </w:r>
      <w:r w:rsidRPr="00B56A9F">
        <w:rPr>
          <w:noProof/>
          <w:sz w:val="21"/>
          <w:szCs w:val="21"/>
        </w:rPr>
        <w:t xml:space="preserve"> 1606-1613. doi: 10.1038/mp.2017.216.</w:t>
      </w:r>
    </w:p>
    <w:p w14:paraId="7A65E910"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Ermakov, E.A., Dmitrieva, E.M., Parshukova, D.A., Kazantseva, D.V., Vasilieva, A.R., and Smirnova, L.P. (2021). Oxidative Stress-Related Mechanisms in Schizophrenia Pathogenesis and New Treatment Perspectives. </w:t>
      </w:r>
      <w:r w:rsidRPr="00B56A9F">
        <w:rPr>
          <w:i/>
          <w:noProof/>
          <w:sz w:val="21"/>
          <w:szCs w:val="21"/>
        </w:rPr>
        <w:t>Oxid Med Cell Longev</w:t>
      </w:r>
      <w:r w:rsidRPr="00B56A9F">
        <w:rPr>
          <w:noProof/>
          <w:sz w:val="21"/>
          <w:szCs w:val="21"/>
        </w:rPr>
        <w:t xml:space="preserve"> 2021</w:t>
      </w:r>
      <w:r w:rsidRPr="00B56A9F">
        <w:rPr>
          <w:b/>
          <w:noProof/>
          <w:sz w:val="21"/>
          <w:szCs w:val="21"/>
        </w:rPr>
        <w:t>,</w:t>
      </w:r>
      <w:r w:rsidRPr="00B56A9F">
        <w:rPr>
          <w:noProof/>
          <w:sz w:val="21"/>
          <w:szCs w:val="21"/>
        </w:rPr>
        <w:t xml:space="preserve"> 8881770. doi: 10.1155/2021/8881770.</w:t>
      </w:r>
    </w:p>
    <w:p w14:paraId="67095ABF"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Fallah, H., Azari, I., Neishabouri, S.M., Oskooei, V.K., Taheri, M., and Ghafouri-Fard, S. (2019). Sex-specific up-regulation of lncRNAs in peripheral blood of patients with schizophrenia. </w:t>
      </w:r>
      <w:r w:rsidRPr="00B56A9F">
        <w:rPr>
          <w:i/>
          <w:noProof/>
          <w:sz w:val="21"/>
          <w:szCs w:val="21"/>
        </w:rPr>
        <w:t>Sci Rep</w:t>
      </w:r>
      <w:r w:rsidRPr="00B56A9F">
        <w:rPr>
          <w:noProof/>
          <w:sz w:val="21"/>
          <w:szCs w:val="21"/>
        </w:rPr>
        <w:t xml:space="preserve"> 9(1)</w:t>
      </w:r>
      <w:r w:rsidRPr="00B56A9F">
        <w:rPr>
          <w:b/>
          <w:noProof/>
          <w:sz w:val="21"/>
          <w:szCs w:val="21"/>
        </w:rPr>
        <w:t>,</w:t>
      </w:r>
      <w:r w:rsidRPr="00B56A9F">
        <w:rPr>
          <w:noProof/>
          <w:sz w:val="21"/>
          <w:szCs w:val="21"/>
        </w:rPr>
        <w:t xml:space="preserve"> 12737. doi: 10.1038/s41598-019-49265-z.</w:t>
      </w:r>
    </w:p>
    <w:p w14:paraId="261F35C4"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Fizíková, I., Dragašek, J., and Račay, P. (2023). Mitochondrial Dysfunction, Altered Mitochondrial Oxygen, and Energy Metabolism Associated with the Pathogenesis of Schizophrenia. </w:t>
      </w:r>
      <w:r w:rsidRPr="00B56A9F">
        <w:rPr>
          <w:i/>
          <w:noProof/>
          <w:sz w:val="21"/>
          <w:szCs w:val="21"/>
        </w:rPr>
        <w:t>Int J Mol Sci</w:t>
      </w:r>
      <w:r w:rsidRPr="00B56A9F">
        <w:rPr>
          <w:noProof/>
          <w:sz w:val="21"/>
          <w:szCs w:val="21"/>
        </w:rPr>
        <w:t xml:space="preserve"> 24(9). doi: 10.3390/ijms24097991.</w:t>
      </w:r>
    </w:p>
    <w:p w14:paraId="3F5D821C"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Foroutan, M., Bhuva, D.D., Lyu, R., Horan, K., Cursons, J., and Davis, M.J. (2018). Single sample scoring of molecular phenotypes. </w:t>
      </w:r>
      <w:r w:rsidRPr="00B56A9F">
        <w:rPr>
          <w:i/>
          <w:noProof/>
          <w:sz w:val="21"/>
          <w:szCs w:val="21"/>
        </w:rPr>
        <w:t>BMC Bioinformatics</w:t>
      </w:r>
      <w:r w:rsidRPr="00B56A9F">
        <w:rPr>
          <w:noProof/>
          <w:sz w:val="21"/>
          <w:szCs w:val="21"/>
        </w:rPr>
        <w:t xml:space="preserve"> 19(1)</w:t>
      </w:r>
      <w:r w:rsidRPr="00B56A9F">
        <w:rPr>
          <w:b/>
          <w:noProof/>
          <w:sz w:val="21"/>
          <w:szCs w:val="21"/>
        </w:rPr>
        <w:t>,</w:t>
      </w:r>
      <w:r w:rsidRPr="00B56A9F">
        <w:rPr>
          <w:noProof/>
          <w:sz w:val="21"/>
          <w:szCs w:val="21"/>
        </w:rPr>
        <w:t xml:space="preserve"> 404. doi: 10.1186/s12859-018-2435-4.</w:t>
      </w:r>
    </w:p>
    <w:p w14:paraId="50B15DF0"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Friedman, J., Hastie, T., and Tibshirani, R. (2010). Regularization Paths for Generalized Linear Models via Coordinate Descent. </w:t>
      </w:r>
      <w:r w:rsidRPr="00B56A9F">
        <w:rPr>
          <w:i/>
          <w:noProof/>
          <w:sz w:val="21"/>
          <w:szCs w:val="21"/>
        </w:rPr>
        <w:t>J Stat Softw</w:t>
      </w:r>
      <w:r w:rsidRPr="00B56A9F">
        <w:rPr>
          <w:noProof/>
          <w:sz w:val="21"/>
          <w:szCs w:val="21"/>
        </w:rPr>
        <w:t xml:space="preserve"> 33(1)</w:t>
      </w:r>
      <w:r w:rsidRPr="00B56A9F">
        <w:rPr>
          <w:b/>
          <w:noProof/>
          <w:sz w:val="21"/>
          <w:szCs w:val="21"/>
        </w:rPr>
        <w:t>,</w:t>
      </w:r>
      <w:r w:rsidRPr="00B56A9F">
        <w:rPr>
          <w:noProof/>
          <w:sz w:val="21"/>
          <w:szCs w:val="21"/>
        </w:rPr>
        <w:t xml:space="preserve"> 1-22.</w:t>
      </w:r>
    </w:p>
    <w:p w14:paraId="1D5C341E"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Fröhlich, A.S., Gerstner, N., Gagliardi, M., Ködel, M., Yusupov, N., Matosin, N., et al. (2024). </w:t>
      </w:r>
      <w:r w:rsidRPr="00B56A9F">
        <w:rPr>
          <w:noProof/>
          <w:sz w:val="21"/>
          <w:szCs w:val="21"/>
        </w:rPr>
        <w:lastRenderedPageBreak/>
        <w:t xml:space="preserve">Single-nucleus transcriptomic profiling of human orbitofrontal cortex reveals convergent effects of aging and psychiatric disease. </w:t>
      </w:r>
      <w:r w:rsidRPr="00B56A9F">
        <w:rPr>
          <w:i/>
          <w:noProof/>
          <w:sz w:val="21"/>
          <w:szCs w:val="21"/>
        </w:rPr>
        <w:t>Nature Neuroscience</w:t>
      </w:r>
      <w:r w:rsidRPr="00B56A9F">
        <w:rPr>
          <w:noProof/>
          <w:sz w:val="21"/>
          <w:szCs w:val="21"/>
        </w:rPr>
        <w:t xml:space="preserve"> 27(10)</w:t>
      </w:r>
      <w:r w:rsidRPr="00B56A9F">
        <w:rPr>
          <w:b/>
          <w:noProof/>
          <w:sz w:val="21"/>
          <w:szCs w:val="21"/>
        </w:rPr>
        <w:t>,</w:t>
      </w:r>
      <w:r w:rsidRPr="00B56A9F">
        <w:rPr>
          <w:noProof/>
          <w:sz w:val="21"/>
          <w:szCs w:val="21"/>
        </w:rPr>
        <w:t xml:space="preserve"> 2021-2032.</w:t>
      </w:r>
    </w:p>
    <w:p w14:paraId="5EF91105"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García-Miranda, A., Montes-Alvarado, J.B., Sarmiento-Salinas, F.L., Vallejo-Ruiz, V., Castañeda-Saucedo, E., Navarro-Tito, N., et al. (2024). Regulation of mitochondrial metabolism by autophagy supports leptin-induced cell migration. </w:t>
      </w:r>
      <w:r w:rsidRPr="00B56A9F">
        <w:rPr>
          <w:i/>
          <w:noProof/>
          <w:sz w:val="21"/>
          <w:szCs w:val="21"/>
        </w:rPr>
        <w:t>Sci Rep</w:t>
      </w:r>
      <w:r w:rsidRPr="00B56A9F">
        <w:rPr>
          <w:noProof/>
          <w:sz w:val="21"/>
          <w:szCs w:val="21"/>
        </w:rPr>
        <w:t xml:space="preserve"> 14(1)</w:t>
      </w:r>
      <w:r w:rsidRPr="00B56A9F">
        <w:rPr>
          <w:b/>
          <w:noProof/>
          <w:sz w:val="21"/>
          <w:szCs w:val="21"/>
        </w:rPr>
        <w:t>,</w:t>
      </w:r>
      <w:r w:rsidRPr="00B56A9F">
        <w:rPr>
          <w:noProof/>
          <w:sz w:val="21"/>
          <w:szCs w:val="21"/>
        </w:rPr>
        <w:t xml:space="preserve"> 1408. doi: 10.1038/s41598-024-51406-y.</w:t>
      </w:r>
    </w:p>
    <w:p w14:paraId="33C98688"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Guest, P.C., Iwata, K., Kato, T.A., Steiner, J., Schmitt, A., Turck, C.W., et al. (2015). MK-801 treatment affects glycolysis in oligodendrocytes more than in astrocytes and neuronal cells: insights for schizophrenia. </w:t>
      </w:r>
      <w:r w:rsidRPr="00B56A9F">
        <w:rPr>
          <w:i/>
          <w:noProof/>
          <w:sz w:val="21"/>
          <w:szCs w:val="21"/>
        </w:rPr>
        <w:t>Front Cell Neurosci</w:t>
      </w:r>
      <w:r w:rsidRPr="00B56A9F">
        <w:rPr>
          <w:noProof/>
          <w:sz w:val="21"/>
          <w:szCs w:val="21"/>
        </w:rPr>
        <w:t xml:space="preserve"> 9</w:t>
      </w:r>
      <w:r w:rsidRPr="00B56A9F">
        <w:rPr>
          <w:b/>
          <w:noProof/>
          <w:sz w:val="21"/>
          <w:szCs w:val="21"/>
        </w:rPr>
        <w:t>,</w:t>
      </w:r>
      <w:r w:rsidRPr="00B56A9F">
        <w:rPr>
          <w:noProof/>
          <w:sz w:val="21"/>
          <w:szCs w:val="21"/>
        </w:rPr>
        <w:t xml:space="preserve"> 180. doi: 10.3389/fncel.2015.00180.</w:t>
      </w:r>
    </w:p>
    <w:p w14:paraId="1815CBF7"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Gutschner, T., Hämmerle, M., Eissmann, M., Hsu, J., Kim, Y., Hung, G., et al. (2013). The noncoding RNA MALAT1 is a critical regulator of the metastasis phenotype of lung cancer cells. </w:t>
      </w:r>
      <w:r w:rsidRPr="00B56A9F">
        <w:rPr>
          <w:i/>
          <w:noProof/>
          <w:sz w:val="21"/>
          <w:szCs w:val="21"/>
        </w:rPr>
        <w:t>Cancer Res</w:t>
      </w:r>
      <w:r w:rsidRPr="00B56A9F">
        <w:rPr>
          <w:noProof/>
          <w:sz w:val="21"/>
          <w:szCs w:val="21"/>
        </w:rPr>
        <w:t xml:space="preserve"> 73(3)</w:t>
      </w:r>
      <w:r w:rsidRPr="00B56A9F">
        <w:rPr>
          <w:b/>
          <w:noProof/>
          <w:sz w:val="21"/>
          <w:szCs w:val="21"/>
        </w:rPr>
        <w:t>,</w:t>
      </w:r>
      <w:r w:rsidRPr="00B56A9F">
        <w:rPr>
          <w:noProof/>
          <w:sz w:val="21"/>
          <w:szCs w:val="21"/>
        </w:rPr>
        <w:t xml:space="preserve"> 1180-1189. doi: 10.1158/0008-5472.Can-12-2850.</w:t>
      </w:r>
    </w:p>
    <w:p w14:paraId="2CDB2890"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Hall, C.N., Klein-Flügge, M.C., Howarth, C., and Attwell, D. (2012). Oxidative phosphorylation, not glycolysis, powers presynaptic and postsynaptic mechanisms underlying brain information processing. </w:t>
      </w:r>
      <w:r w:rsidRPr="00B56A9F">
        <w:rPr>
          <w:i/>
          <w:noProof/>
          <w:sz w:val="21"/>
          <w:szCs w:val="21"/>
        </w:rPr>
        <w:t>J Neurosci</w:t>
      </w:r>
      <w:r w:rsidRPr="00B56A9F">
        <w:rPr>
          <w:noProof/>
          <w:sz w:val="21"/>
          <w:szCs w:val="21"/>
        </w:rPr>
        <w:t xml:space="preserve"> 32(26)</w:t>
      </w:r>
      <w:r w:rsidRPr="00B56A9F">
        <w:rPr>
          <w:b/>
          <w:noProof/>
          <w:sz w:val="21"/>
          <w:szCs w:val="21"/>
        </w:rPr>
        <w:t>,</w:t>
      </w:r>
      <w:r w:rsidRPr="00B56A9F">
        <w:rPr>
          <w:noProof/>
          <w:sz w:val="21"/>
          <w:szCs w:val="21"/>
        </w:rPr>
        <w:t xml:space="preserve"> 8940-8951. doi: 10.1523/jneurosci.0026-12.2012.</w:t>
      </w:r>
    </w:p>
    <w:p w14:paraId="14DC9ED7"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Hänzelmann, S., Castelo, R., and Guinney, J. (2013). GSVA: gene set variation analysis for microarray and RNA-seq data. </w:t>
      </w:r>
      <w:r w:rsidRPr="00B56A9F">
        <w:rPr>
          <w:i/>
          <w:noProof/>
          <w:sz w:val="21"/>
          <w:szCs w:val="21"/>
        </w:rPr>
        <w:t>BMC Bioinformatics</w:t>
      </w:r>
      <w:r w:rsidRPr="00B56A9F">
        <w:rPr>
          <w:noProof/>
          <w:sz w:val="21"/>
          <w:szCs w:val="21"/>
        </w:rPr>
        <w:t xml:space="preserve"> 14</w:t>
      </w:r>
      <w:r w:rsidRPr="00B56A9F">
        <w:rPr>
          <w:b/>
          <w:noProof/>
          <w:sz w:val="21"/>
          <w:szCs w:val="21"/>
        </w:rPr>
        <w:t>,</w:t>
      </w:r>
      <w:r w:rsidRPr="00B56A9F">
        <w:rPr>
          <w:noProof/>
          <w:sz w:val="21"/>
          <w:szCs w:val="21"/>
        </w:rPr>
        <w:t xml:space="preserve"> 7. doi: 10.1186/1471-2105-14-7.</w:t>
      </w:r>
    </w:p>
    <w:p w14:paraId="4BA4BC94"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Ji, B., La, Y., Gao, L., Zhu, H., Tian, N., Zhang, M., et al. (2009). A comparative proteomics analysis of rat mitochondria from the cerebral cortex and hippocampus in response to antipsychotic medications. </w:t>
      </w:r>
      <w:r w:rsidRPr="00B56A9F">
        <w:rPr>
          <w:i/>
          <w:noProof/>
          <w:sz w:val="21"/>
          <w:szCs w:val="21"/>
        </w:rPr>
        <w:t>J Proteome Res</w:t>
      </w:r>
      <w:r w:rsidRPr="00B56A9F">
        <w:rPr>
          <w:noProof/>
          <w:sz w:val="21"/>
          <w:szCs w:val="21"/>
        </w:rPr>
        <w:t xml:space="preserve"> 8(7)</w:t>
      </w:r>
      <w:r w:rsidRPr="00B56A9F">
        <w:rPr>
          <w:b/>
          <w:noProof/>
          <w:sz w:val="21"/>
          <w:szCs w:val="21"/>
        </w:rPr>
        <w:t>,</w:t>
      </w:r>
      <w:r w:rsidRPr="00B56A9F">
        <w:rPr>
          <w:noProof/>
          <w:sz w:val="21"/>
          <w:szCs w:val="21"/>
        </w:rPr>
        <w:t xml:space="preserve"> 3633-3641. doi: 10.1021/pr800876z.</w:t>
      </w:r>
    </w:p>
    <w:p w14:paraId="18E74DFE"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Jin, Y., Wang, Z., He, D., Zhu, Y., Chen, X., and Cao, K. (2021). Identification of novel subtypes based on ssGSEA in immune-related prognostic signature for tongue squamous cell carcinoma. </w:t>
      </w:r>
      <w:r w:rsidRPr="00B56A9F">
        <w:rPr>
          <w:i/>
          <w:noProof/>
          <w:sz w:val="21"/>
          <w:szCs w:val="21"/>
        </w:rPr>
        <w:t>Cancer Med</w:t>
      </w:r>
      <w:r w:rsidRPr="00B56A9F">
        <w:rPr>
          <w:noProof/>
          <w:sz w:val="21"/>
          <w:szCs w:val="21"/>
        </w:rPr>
        <w:t xml:space="preserve"> 10(23)</w:t>
      </w:r>
      <w:r w:rsidRPr="00B56A9F">
        <w:rPr>
          <w:b/>
          <w:noProof/>
          <w:sz w:val="21"/>
          <w:szCs w:val="21"/>
        </w:rPr>
        <w:t>,</w:t>
      </w:r>
      <w:r w:rsidRPr="00B56A9F">
        <w:rPr>
          <w:noProof/>
          <w:sz w:val="21"/>
          <w:szCs w:val="21"/>
        </w:rPr>
        <w:t xml:space="preserve"> 8693-8707. doi: 10.1002/cam4.4341.</w:t>
      </w:r>
    </w:p>
    <w:p w14:paraId="443D55D8"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Joo, E.H., Kim, S., Park, D., Lee, T., Park, W.Y., Han, K.Y., et al. (2024). Migratory Tumor Cells Cooperate with Cancer Associated Fibroblasts in Hormone Receptor-Positive and HER2-Negative Breast Cancer. </w:t>
      </w:r>
      <w:r w:rsidRPr="00B56A9F">
        <w:rPr>
          <w:i/>
          <w:noProof/>
          <w:sz w:val="21"/>
          <w:szCs w:val="21"/>
        </w:rPr>
        <w:t>Int J Mol Sci</w:t>
      </w:r>
      <w:r w:rsidRPr="00B56A9F">
        <w:rPr>
          <w:noProof/>
          <w:sz w:val="21"/>
          <w:szCs w:val="21"/>
        </w:rPr>
        <w:t xml:space="preserve"> 25(11). doi: 10.3390/ijms25115876.</w:t>
      </w:r>
    </w:p>
    <w:p w14:paraId="65DE2FD1"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Khan, A., Zahid, S., Hasan, B., Asif, A.R., and Ahmed, N. (2023). Mass Spectrometry based identification of site-specific proteomic alterations and potential pathways underlying the pathophysiology of schizophrenia. </w:t>
      </w:r>
      <w:r w:rsidRPr="00B56A9F">
        <w:rPr>
          <w:i/>
          <w:noProof/>
          <w:sz w:val="21"/>
          <w:szCs w:val="21"/>
        </w:rPr>
        <w:t>Mol Biol Rep</w:t>
      </w:r>
      <w:r w:rsidRPr="00B56A9F">
        <w:rPr>
          <w:noProof/>
          <w:sz w:val="21"/>
          <w:szCs w:val="21"/>
        </w:rPr>
        <w:t xml:space="preserve"> 50(6)</w:t>
      </w:r>
      <w:r w:rsidRPr="00B56A9F">
        <w:rPr>
          <w:b/>
          <w:noProof/>
          <w:sz w:val="21"/>
          <w:szCs w:val="21"/>
        </w:rPr>
        <w:t>,</w:t>
      </w:r>
      <w:r w:rsidRPr="00B56A9F">
        <w:rPr>
          <w:noProof/>
          <w:sz w:val="21"/>
          <w:szCs w:val="21"/>
        </w:rPr>
        <w:t xml:space="preserve"> 4931-4943. doi: 10.1007/s11033-023-08431-3.</w:t>
      </w:r>
    </w:p>
    <w:p w14:paraId="0DD34C36"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Kimoto, S., Hashimoto, T., Berry, K.J., Tsubomoto, M., Yamaguchi, Y., Enwright, J.F., et al. (2022). Expression of actin- and oxidative phosphorylation-related transcripts across the cortical visuospatial working memory network in unaffected comparison and schizophrenia subjects. </w:t>
      </w:r>
      <w:r w:rsidRPr="00B56A9F">
        <w:rPr>
          <w:i/>
          <w:noProof/>
          <w:sz w:val="21"/>
          <w:szCs w:val="21"/>
        </w:rPr>
        <w:t>Neuropsychopharmacology</w:t>
      </w:r>
      <w:r w:rsidRPr="00B56A9F">
        <w:rPr>
          <w:noProof/>
          <w:sz w:val="21"/>
          <w:szCs w:val="21"/>
        </w:rPr>
        <w:t xml:space="preserve"> 47(12)</w:t>
      </w:r>
      <w:r w:rsidRPr="00B56A9F">
        <w:rPr>
          <w:b/>
          <w:noProof/>
          <w:sz w:val="21"/>
          <w:szCs w:val="21"/>
        </w:rPr>
        <w:t>,</w:t>
      </w:r>
      <w:r w:rsidRPr="00B56A9F">
        <w:rPr>
          <w:noProof/>
          <w:sz w:val="21"/>
          <w:szCs w:val="21"/>
        </w:rPr>
        <w:t xml:space="preserve"> 2061-2070. doi: 10.1038/s41386-022-01274-9.</w:t>
      </w:r>
    </w:p>
    <w:p w14:paraId="079822F3"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Langfelder, P., and Horvath, S. (2008). WGCNA: an R package for weighted correlation network analysis. </w:t>
      </w:r>
      <w:r w:rsidRPr="00B56A9F">
        <w:rPr>
          <w:i/>
          <w:noProof/>
          <w:sz w:val="21"/>
          <w:szCs w:val="21"/>
        </w:rPr>
        <w:t>BMC Bioinformatics</w:t>
      </w:r>
      <w:r w:rsidRPr="00B56A9F">
        <w:rPr>
          <w:noProof/>
          <w:sz w:val="21"/>
          <w:szCs w:val="21"/>
        </w:rPr>
        <w:t xml:space="preserve"> 9</w:t>
      </w:r>
      <w:r w:rsidRPr="00B56A9F">
        <w:rPr>
          <w:b/>
          <w:noProof/>
          <w:sz w:val="21"/>
          <w:szCs w:val="21"/>
        </w:rPr>
        <w:t>,</w:t>
      </w:r>
      <w:r w:rsidRPr="00B56A9F">
        <w:rPr>
          <w:noProof/>
          <w:sz w:val="21"/>
          <w:szCs w:val="21"/>
        </w:rPr>
        <w:t xml:space="preserve"> 559. doi: 10.1186/1471-2105-9-559.</w:t>
      </w:r>
    </w:p>
    <w:p w14:paraId="12CDAFF6"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Lee, M.J., Zhu, J., An, J.H., Lee, S.E., Kim, T.Y., Oh, E., et al. (2022). A transcriptomic analysis of cerebral microvessels reveals the involvement of Notch1 signaling in endothelial mitochondrial-dysfunction-dependent BBB disruption. </w:t>
      </w:r>
      <w:r w:rsidRPr="00B56A9F">
        <w:rPr>
          <w:i/>
          <w:noProof/>
          <w:sz w:val="21"/>
          <w:szCs w:val="21"/>
        </w:rPr>
        <w:t>Fluids and Barriers of the CNS</w:t>
      </w:r>
      <w:r w:rsidRPr="00B56A9F">
        <w:rPr>
          <w:noProof/>
          <w:sz w:val="21"/>
          <w:szCs w:val="21"/>
        </w:rPr>
        <w:t xml:space="preserve"> 19(1)</w:t>
      </w:r>
      <w:r w:rsidRPr="00B56A9F">
        <w:rPr>
          <w:b/>
          <w:noProof/>
          <w:sz w:val="21"/>
          <w:szCs w:val="21"/>
        </w:rPr>
        <w:t>,</w:t>
      </w:r>
      <w:r w:rsidRPr="00B56A9F">
        <w:rPr>
          <w:noProof/>
          <w:sz w:val="21"/>
          <w:szCs w:val="21"/>
        </w:rPr>
        <w:t xml:space="preserve"> 64. doi: 10.1186/s12987-022-00363-7.</w:t>
      </w:r>
    </w:p>
    <w:p w14:paraId="7790F9C1"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Lin, S., Zhong, L., Chen, J., Zhao, Z., Wang, R., Zhu, Y., et al. (2023). GDF11 inhibits adipogenesis of human adipose-derived stromal cells through ALK5/KLF15/β-catenin/PPARγ cascade. </w:t>
      </w:r>
      <w:r w:rsidRPr="00B56A9F">
        <w:rPr>
          <w:i/>
          <w:noProof/>
          <w:sz w:val="21"/>
          <w:szCs w:val="21"/>
        </w:rPr>
        <w:lastRenderedPageBreak/>
        <w:t>Heliyon</w:t>
      </w:r>
      <w:r w:rsidRPr="00B56A9F">
        <w:rPr>
          <w:noProof/>
          <w:sz w:val="21"/>
          <w:szCs w:val="21"/>
        </w:rPr>
        <w:t xml:space="preserve"> 9(2)</w:t>
      </w:r>
      <w:r w:rsidRPr="00B56A9F">
        <w:rPr>
          <w:b/>
          <w:noProof/>
          <w:sz w:val="21"/>
          <w:szCs w:val="21"/>
        </w:rPr>
        <w:t>,</w:t>
      </w:r>
      <w:r w:rsidRPr="00B56A9F">
        <w:rPr>
          <w:noProof/>
          <w:sz w:val="21"/>
          <w:szCs w:val="21"/>
        </w:rPr>
        <w:t xml:space="preserve"> e13088. doi: 10.1016/j.heliyon.2023.e13088.</w:t>
      </w:r>
    </w:p>
    <w:p w14:paraId="01749603"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Ľupták, M., Fišar, Z., and Hroudová, J. (2021). Effect of Novel Antipsychotics on Energy Metabolism - In Vitro Study in Pig Brain Mitochondria. </w:t>
      </w:r>
      <w:r w:rsidRPr="00B56A9F">
        <w:rPr>
          <w:i/>
          <w:noProof/>
          <w:sz w:val="21"/>
          <w:szCs w:val="21"/>
        </w:rPr>
        <w:t>Mol Neurobiol</w:t>
      </w:r>
      <w:r w:rsidRPr="00B56A9F">
        <w:rPr>
          <w:noProof/>
          <w:sz w:val="21"/>
          <w:szCs w:val="21"/>
        </w:rPr>
        <w:t xml:space="preserve"> 58(11)</w:t>
      </w:r>
      <w:r w:rsidRPr="00B56A9F">
        <w:rPr>
          <w:b/>
          <w:noProof/>
          <w:sz w:val="21"/>
          <w:szCs w:val="21"/>
        </w:rPr>
        <w:t>,</w:t>
      </w:r>
      <w:r w:rsidRPr="00B56A9F">
        <w:rPr>
          <w:noProof/>
          <w:sz w:val="21"/>
          <w:szCs w:val="21"/>
        </w:rPr>
        <w:t xml:space="preserve"> 5548-5563. doi: 10.1007/s12035-021-02498-4.</w:t>
      </w:r>
    </w:p>
    <w:p w14:paraId="6153693A"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Morén, C., Olivares-Berjaga, D., Martínez-Pinteño, A., Bioque, M., Rodríguez, N., Gassó, P., et al. (2025). Mitochondrial Oxidative Phosphorylation System Dysfunction in Schizophrenia. </w:t>
      </w:r>
      <w:r w:rsidRPr="00B56A9F">
        <w:rPr>
          <w:i/>
          <w:noProof/>
          <w:sz w:val="21"/>
          <w:szCs w:val="21"/>
        </w:rPr>
        <w:t>Int J Mol Sci</w:t>
      </w:r>
      <w:r w:rsidRPr="00B56A9F">
        <w:rPr>
          <w:noProof/>
          <w:sz w:val="21"/>
          <w:szCs w:val="21"/>
        </w:rPr>
        <w:t xml:space="preserve"> 26(9). doi: 10.3390/ijms26094415.</w:t>
      </w:r>
    </w:p>
    <w:p w14:paraId="49635627"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Najjar, S., Pahlajani, S., De Sanctis, V., Stern, J.N.H., Najjar, A., and Chong, D. (2017). Neurovascular Unit Dysfunction and Blood-Brain Barrier Hyperpermeability Contribute to Schizophrenia Neurobiology: A Theoretical Integration of Clinical and Experimental Evidence. </w:t>
      </w:r>
      <w:r w:rsidRPr="00B56A9F">
        <w:rPr>
          <w:i/>
          <w:noProof/>
          <w:sz w:val="21"/>
          <w:szCs w:val="21"/>
        </w:rPr>
        <w:t>Front Psychiatry</w:t>
      </w:r>
      <w:r w:rsidRPr="00B56A9F">
        <w:rPr>
          <w:noProof/>
          <w:sz w:val="21"/>
          <w:szCs w:val="21"/>
        </w:rPr>
        <w:t xml:space="preserve"> 8</w:t>
      </w:r>
      <w:r w:rsidRPr="00B56A9F">
        <w:rPr>
          <w:b/>
          <w:noProof/>
          <w:sz w:val="21"/>
          <w:szCs w:val="21"/>
        </w:rPr>
        <w:t>,</w:t>
      </w:r>
      <w:r w:rsidRPr="00B56A9F">
        <w:rPr>
          <w:noProof/>
          <w:sz w:val="21"/>
          <w:szCs w:val="21"/>
        </w:rPr>
        <w:t xml:space="preserve"> 83. doi: 10.3389/fpsyt.2017.00083.</w:t>
      </w:r>
    </w:p>
    <w:p w14:paraId="12C0DED4"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Namkoong, S., Lee, K.I., Lee, J.I., Park, R., Lee, E.J., Jang, I.S., et al. (2015). The integral membrane protein ITM2A, a transcriptional target of PKA-CREB, regulates autophagic flux via interaction with the vacuolar ATPase. </w:t>
      </w:r>
      <w:r w:rsidRPr="00B56A9F">
        <w:rPr>
          <w:i/>
          <w:noProof/>
          <w:sz w:val="21"/>
          <w:szCs w:val="21"/>
        </w:rPr>
        <w:t>Autophagy</w:t>
      </w:r>
      <w:r w:rsidRPr="00B56A9F">
        <w:rPr>
          <w:noProof/>
          <w:sz w:val="21"/>
          <w:szCs w:val="21"/>
        </w:rPr>
        <w:t xml:space="preserve"> 11(5)</w:t>
      </w:r>
      <w:r w:rsidRPr="00B56A9F">
        <w:rPr>
          <w:b/>
          <w:noProof/>
          <w:sz w:val="21"/>
          <w:szCs w:val="21"/>
        </w:rPr>
        <w:t>,</w:t>
      </w:r>
      <w:r w:rsidRPr="00B56A9F">
        <w:rPr>
          <w:noProof/>
          <w:sz w:val="21"/>
          <w:szCs w:val="21"/>
        </w:rPr>
        <w:t xml:space="preserve"> 756-768. doi: 10.1080/15548627.2015.1034412.</w:t>
      </w:r>
    </w:p>
    <w:p w14:paraId="57EB9B0E"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Nanni, S., Aiello, A., Salis, C., Re, A., Cencioni, C., Bacci, L., et al. (2020). Metabolic Reprogramming by Malat1 Depletion in Prostate Cancer. </w:t>
      </w:r>
      <w:r w:rsidRPr="00B56A9F">
        <w:rPr>
          <w:i/>
          <w:noProof/>
          <w:sz w:val="21"/>
          <w:szCs w:val="21"/>
        </w:rPr>
        <w:t>Cancers (Basel)</w:t>
      </w:r>
      <w:r w:rsidRPr="00B56A9F">
        <w:rPr>
          <w:noProof/>
          <w:sz w:val="21"/>
          <w:szCs w:val="21"/>
        </w:rPr>
        <w:t xml:space="preserve"> 13(1). doi: 10.3390/cancers13010015.</w:t>
      </w:r>
    </w:p>
    <w:p w14:paraId="10D2A02C"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Napoli, E., Tassone, F., Wong, S., Angkustsiri, K., Simon, T.J., Song, G., et al. (2015). Mitochondrial Citrate Transporter-dependent Metabolic Signature in the 22q11.2 Deletion Syndrome. </w:t>
      </w:r>
      <w:r w:rsidRPr="00B56A9F">
        <w:rPr>
          <w:i/>
          <w:noProof/>
          <w:sz w:val="21"/>
          <w:szCs w:val="21"/>
        </w:rPr>
        <w:t>J Biol Chem</w:t>
      </w:r>
      <w:r w:rsidRPr="00B56A9F">
        <w:rPr>
          <w:noProof/>
          <w:sz w:val="21"/>
          <w:szCs w:val="21"/>
        </w:rPr>
        <w:t xml:space="preserve"> 290(38)</w:t>
      </w:r>
      <w:r w:rsidRPr="00B56A9F">
        <w:rPr>
          <w:b/>
          <w:noProof/>
          <w:sz w:val="21"/>
          <w:szCs w:val="21"/>
        </w:rPr>
        <w:t>,</w:t>
      </w:r>
      <w:r w:rsidRPr="00B56A9F">
        <w:rPr>
          <w:noProof/>
          <w:sz w:val="21"/>
          <w:szCs w:val="21"/>
        </w:rPr>
        <w:t xml:space="preserve"> 23240-23253. doi: 10.1074/jbc.M115.672360.</w:t>
      </w:r>
    </w:p>
    <w:p w14:paraId="037F117F" w14:textId="5C950F16" w:rsidR="005B6D9F" w:rsidRPr="00B56A9F" w:rsidRDefault="005B6D9F" w:rsidP="005B6D9F">
      <w:pPr>
        <w:pStyle w:val="EndNoteBibliography"/>
        <w:ind w:left="720" w:hanging="720"/>
        <w:rPr>
          <w:noProof/>
          <w:sz w:val="21"/>
          <w:szCs w:val="21"/>
        </w:rPr>
      </w:pPr>
      <w:r w:rsidRPr="00B56A9F">
        <w:rPr>
          <w:noProof/>
          <w:sz w:val="21"/>
          <w:szCs w:val="21"/>
        </w:rPr>
        <w:t xml:space="preserve">Ni, P., Ma, Y., and Chung, S. (2024). Mitochondrial dysfunction in psychiatric disorders. </w:t>
      </w:r>
      <w:r w:rsidRPr="00B56A9F">
        <w:rPr>
          <w:i/>
          <w:noProof/>
          <w:sz w:val="21"/>
          <w:szCs w:val="21"/>
        </w:rPr>
        <w:t>Schizophrenia Research</w:t>
      </w:r>
      <w:r w:rsidRPr="00B56A9F">
        <w:rPr>
          <w:noProof/>
          <w:sz w:val="21"/>
          <w:szCs w:val="21"/>
        </w:rPr>
        <w:t xml:space="preserve"> 273</w:t>
      </w:r>
      <w:r w:rsidRPr="00B56A9F">
        <w:rPr>
          <w:b/>
          <w:noProof/>
          <w:sz w:val="21"/>
          <w:szCs w:val="21"/>
        </w:rPr>
        <w:t>,</w:t>
      </w:r>
      <w:r w:rsidRPr="00B56A9F">
        <w:rPr>
          <w:noProof/>
          <w:sz w:val="21"/>
          <w:szCs w:val="21"/>
        </w:rPr>
        <w:t xml:space="preserve"> 62-77. doi: </w:t>
      </w:r>
      <w:hyperlink r:id="rId13" w:history="1">
        <w:r w:rsidRPr="00B56A9F">
          <w:rPr>
            <w:rStyle w:val="af4"/>
            <w:noProof/>
            <w:sz w:val="21"/>
            <w:szCs w:val="21"/>
          </w:rPr>
          <w:t>https://doi.org/10.1016/j.schres.2022.08.027</w:t>
        </w:r>
      </w:hyperlink>
      <w:r w:rsidRPr="00B56A9F">
        <w:rPr>
          <w:noProof/>
          <w:sz w:val="21"/>
          <w:szCs w:val="21"/>
        </w:rPr>
        <w:t>.</w:t>
      </w:r>
    </w:p>
    <w:p w14:paraId="42C91EF1"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Oh, Y., Jeong, K., Kim, K., Lee, Y.S., Jeong, S., Kim, S.S., et al. (2016). Cyclophilin B protects SH-SY5Y human neuroblastoma cells against MPP(+)-induced neurotoxicity via JNK pathway. </w:t>
      </w:r>
      <w:r w:rsidRPr="00B56A9F">
        <w:rPr>
          <w:i/>
          <w:noProof/>
          <w:sz w:val="21"/>
          <w:szCs w:val="21"/>
        </w:rPr>
        <w:t>Biochem Biophys Res Commun</w:t>
      </w:r>
      <w:r w:rsidRPr="00B56A9F">
        <w:rPr>
          <w:noProof/>
          <w:sz w:val="21"/>
          <w:szCs w:val="21"/>
        </w:rPr>
        <w:t xml:space="preserve"> 478(3)</w:t>
      </w:r>
      <w:r w:rsidRPr="00B56A9F">
        <w:rPr>
          <w:b/>
          <w:noProof/>
          <w:sz w:val="21"/>
          <w:szCs w:val="21"/>
        </w:rPr>
        <w:t>,</w:t>
      </w:r>
      <w:r w:rsidRPr="00B56A9F">
        <w:rPr>
          <w:noProof/>
          <w:sz w:val="21"/>
          <w:szCs w:val="21"/>
        </w:rPr>
        <w:t xml:space="preserve"> 1396-1402. doi: 10.1016/j.bbrc.2016.08.135.</w:t>
      </w:r>
    </w:p>
    <w:p w14:paraId="49683456"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Pruett, B.S., and Meador-Woodruff, J.H. (2020). Evidence for altered energy metabolism, increased lactate, and decreased pH in schizophrenia brain: A focused review and meta-analysis of human postmortem and magnetic resonance spectroscopy studies. </w:t>
      </w:r>
      <w:r w:rsidRPr="00B56A9F">
        <w:rPr>
          <w:i/>
          <w:noProof/>
          <w:sz w:val="21"/>
          <w:szCs w:val="21"/>
        </w:rPr>
        <w:t>Schizophr Res</w:t>
      </w:r>
      <w:r w:rsidRPr="00B56A9F">
        <w:rPr>
          <w:noProof/>
          <w:sz w:val="21"/>
          <w:szCs w:val="21"/>
        </w:rPr>
        <w:t xml:space="preserve"> 223</w:t>
      </w:r>
      <w:r w:rsidRPr="00B56A9F">
        <w:rPr>
          <w:b/>
          <w:noProof/>
          <w:sz w:val="21"/>
          <w:szCs w:val="21"/>
        </w:rPr>
        <w:t>,</w:t>
      </w:r>
      <w:r w:rsidRPr="00B56A9F">
        <w:rPr>
          <w:noProof/>
          <w:sz w:val="21"/>
          <w:szCs w:val="21"/>
        </w:rPr>
        <w:t xml:space="preserve"> 29-42. doi: 10.1016/j.schres.2020.09.003.</w:t>
      </w:r>
    </w:p>
    <w:p w14:paraId="453BDA00"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Ritchie, M.E., Phipson, B., Wu, D., Hu, Y., Law, C.W., Shi, W., et al. (2015). limma powers differential expression analyses for RNA-sequencing and microarray studies. </w:t>
      </w:r>
      <w:r w:rsidRPr="00B56A9F">
        <w:rPr>
          <w:i/>
          <w:noProof/>
          <w:sz w:val="21"/>
          <w:szCs w:val="21"/>
        </w:rPr>
        <w:t>Nucleic Acids Res</w:t>
      </w:r>
      <w:r w:rsidRPr="00B56A9F">
        <w:rPr>
          <w:noProof/>
          <w:sz w:val="21"/>
          <w:szCs w:val="21"/>
        </w:rPr>
        <w:t xml:space="preserve"> 43(7)</w:t>
      </w:r>
      <w:r w:rsidRPr="00B56A9F">
        <w:rPr>
          <w:b/>
          <w:noProof/>
          <w:sz w:val="21"/>
          <w:szCs w:val="21"/>
        </w:rPr>
        <w:t>,</w:t>
      </w:r>
      <w:r w:rsidRPr="00B56A9F">
        <w:rPr>
          <w:noProof/>
          <w:sz w:val="21"/>
          <w:szCs w:val="21"/>
        </w:rPr>
        <w:t xml:space="preserve"> e47. doi: 10.1093/nar/gkv007.</w:t>
      </w:r>
    </w:p>
    <w:p w14:paraId="362FDBD7"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Robin, X., Turck, N., Hainard, A., Tiberti, N., Lisacek, F., Sanchez, J.C., et al. (2011). pROC: an open-source package for R and S+ to analyze and compare ROC curves. </w:t>
      </w:r>
      <w:r w:rsidRPr="00B56A9F">
        <w:rPr>
          <w:i/>
          <w:noProof/>
          <w:sz w:val="21"/>
          <w:szCs w:val="21"/>
        </w:rPr>
        <w:t>BMC Bioinformatics</w:t>
      </w:r>
      <w:r w:rsidRPr="00B56A9F">
        <w:rPr>
          <w:noProof/>
          <w:sz w:val="21"/>
          <w:szCs w:val="21"/>
        </w:rPr>
        <w:t xml:space="preserve"> 12</w:t>
      </w:r>
      <w:r w:rsidRPr="00B56A9F">
        <w:rPr>
          <w:b/>
          <w:noProof/>
          <w:sz w:val="21"/>
          <w:szCs w:val="21"/>
        </w:rPr>
        <w:t>,</w:t>
      </w:r>
      <w:r w:rsidRPr="00B56A9F">
        <w:rPr>
          <w:noProof/>
          <w:sz w:val="21"/>
          <w:szCs w:val="21"/>
        </w:rPr>
        <w:t xml:space="preserve"> 77. doi: 10.1186/1471-2105-12-77.</w:t>
      </w:r>
    </w:p>
    <w:p w14:paraId="6627E09A"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Satija, R., Farrell, J.A., Gennert, D., Schier, A.F., and Regev, A. (2015). Spatial reconstruction of single-cell gene expression data. </w:t>
      </w:r>
      <w:r w:rsidRPr="00B56A9F">
        <w:rPr>
          <w:i/>
          <w:noProof/>
          <w:sz w:val="21"/>
          <w:szCs w:val="21"/>
        </w:rPr>
        <w:t>Nat Biotechnol</w:t>
      </w:r>
      <w:r w:rsidRPr="00B56A9F">
        <w:rPr>
          <w:noProof/>
          <w:sz w:val="21"/>
          <w:szCs w:val="21"/>
        </w:rPr>
        <w:t xml:space="preserve"> 33(5)</w:t>
      </w:r>
      <w:r w:rsidRPr="00B56A9F">
        <w:rPr>
          <w:b/>
          <w:noProof/>
          <w:sz w:val="21"/>
          <w:szCs w:val="21"/>
        </w:rPr>
        <w:t>,</w:t>
      </w:r>
      <w:r w:rsidRPr="00B56A9F">
        <w:rPr>
          <w:noProof/>
          <w:sz w:val="21"/>
          <w:szCs w:val="21"/>
        </w:rPr>
        <w:t xml:space="preserve"> 495-502. doi: 10.1038/nbt.3192.</w:t>
      </w:r>
    </w:p>
    <w:p w14:paraId="258B8253"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Steiner, J., Guest, P.C., and Martins-de-Souza, D. (2017). Application of Proteomic Techniques for Improved Stratification and Treatment of Schizophrenia Patients. </w:t>
      </w:r>
      <w:r w:rsidRPr="00B56A9F">
        <w:rPr>
          <w:i/>
          <w:noProof/>
          <w:sz w:val="21"/>
          <w:szCs w:val="21"/>
        </w:rPr>
        <w:t>Adv Exp Med Biol</w:t>
      </w:r>
      <w:r w:rsidRPr="00B56A9F">
        <w:rPr>
          <w:noProof/>
          <w:sz w:val="21"/>
          <w:szCs w:val="21"/>
        </w:rPr>
        <w:t xml:space="preserve"> 974</w:t>
      </w:r>
      <w:r w:rsidRPr="00B56A9F">
        <w:rPr>
          <w:b/>
          <w:noProof/>
          <w:sz w:val="21"/>
          <w:szCs w:val="21"/>
        </w:rPr>
        <w:t>,</w:t>
      </w:r>
      <w:r w:rsidRPr="00B56A9F">
        <w:rPr>
          <w:noProof/>
          <w:sz w:val="21"/>
          <w:szCs w:val="21"/>
        </w:rPr>
        <w:t xml:space="preserve"> 3-19. doi: 10.1007/978-3-319-52479-5_1.</w:t>
      </w:r>
    </w:p>
    <w:p w14:paraId="27ED04CA"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Stuart, T., Butler, A., Hoffman, P., Hafemeister, C., Papalexi, E., Mauck, W.M., 3rd, et al. (2019). Comprehensive Integration of Single-Cell Data. </w:t>
      </w:r>
      <w:r w:rsidRPr="00B56A9F">
        <w:rPr>
          <w:i/>
          <w:noProof/>
          <w:sz w:val="21"/>
          <w:szCs w:val="21"/>
        </w:rPr>
        <w:t>Cell</w:t>
      </w:r>
      <w:r w:rsidRPr="00B56A9F">
        <w:rPr>
          <w:noProof/>
          <w:sz w:val="21"/>
          <w:szCs w:val="21"/>
        </w:rPr>
        <w:t xml:space="preserve"> 177(7)</w:t>
      </w:r>
      <w:r w:rsidRPr="00B56A9F">
        <w:rPr>
          <w:b/>
          <w:noProof/>
          <w:sz w:val="21"/>
          <w:szCs w:val="21"/>
        </w:rPr>
        <w:t>,</w:t>
      </w:r>
      <w:r w:rsidRPr="00B56A9F">
        <w:rPr>
          <w:noProof/>
          <w:sz w:val="21"/>
          <w:szCs w:val="21"/>
        </w:rPr>
        <w:t xml:space="preserve"> 1888-1902.e1821. doi: 10.1016/j.cell.2019.05.031.</w:t>
      </w:r>
    </w:p>
    <w:p w14:paraId="34677ADE" w14:textId="77777777" w:rsidR="005B6D9F" w:rsidRPr="00B56A9F" w:rsidRDefault="005B6D9F" w:rsidP="005B6D9F">
      <w:pPr>
        <w:pStyle w:val="EndNoteBibliography"/>
        <w:ind w:left="720" w:hanging="720"/>
        <w:rPr>
          <w:noProof/>
          <w:sz w:val="21"/>
          <w:szCs w:val="21"/>
        </w:rPr>
      </w:pPr>
      <w:r w:rsidRPr="00B56A9F">
        <w:rPr>
          <w:noProof/>
          <w:sz w:val="21"/>
          <w:szCs w:val="21"/>
        </w:rPr>
        <w:lastRenderedPageBreak/>
        <w:t xml:space="preserve">Sullivan, C.R., Koene, R.H., Hasselfeld, K., O’Donovan, S.M., Ramsey, A., and McCullumsmith, R.E. (2019). Neuron-specific deficits of bioenergetic processes in the dorsolateral prefrontal cortex in schizophrenia. </w:t>
      </w:r>
      <w:r w:rsidRPr="00B56A9F">
        <w:rPr>
          <w:i/>
          <w:noProof/>
          <w:sz w:val="21"/>
          <w:szCs w:val="21"/>
        </w:rPr>
        <w:t>Molecular Psychiatry</w:t>
      </w:r>
      <w:r w:rsidRPr="00B56A9F">
        <w:rPr>
          <w:noProof/>
          <w:sz w:val="21"/>
          <w:szCs w:val="21"/>
        </w:rPr>
        <w:t xml:space="preserve"> 24(9)</w:t>
      </w:r>
      <w:r w:rsidRPr="00B56A9F">
        <w:rPr>
          <w:b/>
          <w:noProof/>
          <w:sz w:val="21"/>
          <w:szCs w:val="21"/>
        </w:rPr>
        <w:t>,</w:t>
      </w:r>
      <w:r w:rsidRPr="00B56A9F">
        <w:rPr>
          <w:noProof/>
          <w:sz w:val="21"/>
          <w:szCs w:val="21"/>
        </w:rPr>
        <w:t xml:space="preserve"> 1319-1328. doi: 10.1038/s41380-018-0035-3.</w:t>
      </w:r>
    </w:p>
    <w:p w14:paraId="74E9A937" w14:textId="77777777" w:rsidR="005B6D9F" w:rsidRPr="00B56A9F" w:rsidRDefault="005B6D9F" w:rsidP="005B6D9F">
      <w:pPr>
        <w:pStyle w:val="EndNoteBibliography"/>
        <w:ind w:left="720" w:hanging="720"/>
        <w:rPr>
          <w:noProof/>
          <w:sz w:val="21"/>
          <w:szCs w:val="21"/>
        </w:rPr>
      </w:pPr>
      <w:r w:rsidRPr="00B56A9F">
        <w:rPr>
          <w:noProof/>
          <w:sz w:val="21"/>
          <w:szCs w:val="21"/>
        </w:rPr>
        <w:t>Tenenbaum, D., and Maintainer, B. (2021). "KEGGREST: Client-side REST access to the Kyoto Encyclopedia of Genes and Genomes (KEGG)". R package version 1.33.0 ed.: Comprehensive R Archive Network (CRAN)).</w:t>
      </w:r>
    </w:p>
    <w:p w14:paraId="073799C0"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Tirosh, I., Izar, B., Prakadan, S.M., Wadsworth, M.H., 2nd, Treacy, D., Trombetta, J.J., et al. (2016). Dissecting the multicellular ecosystem of metastatic melanoma by single-cell RNA-seq. </w:t>
      </w:r>
      <w:r w:rsidRPr="00B56A9F">
        <w:rPr>
          <w:i/>
          <w:noProof/>
          <w:sz w:val="21"/>
          <w:szCs w:val="21"/>
        </w:rPr>
        <w:t>Science</w:t>
      </w:r>
      <w:r w:rsidRPr="00B56A9F">
        <w:rPr>
          <w:noProof/>
          <w:sz w:val="21"/>
          <w:szCs w:val="21"/>
        </w:rPr>
        <w:t xml:space="preserve"> 352(6282)</w:t>
      </w:r>
      <w:r w:rsidRPr="00B56A9F">
        <w:rPr>
          <w:b/>
          <w:noProof/>
          <w:sz w:val="21"/>
          <w:szCs w:val="21"/>
        </w:rPr>
        <w:t>,</w:t>
      </w:r>
      <w:r w:rsidRPr="00B56A9F">
        <w:rPr>
          <w:noProof/>
          <w:sz w:val="21"/>
          <w:szCs w:val="21"/>
        </w:rPr>
        <w:t xml:space="preserve"> 189-196. doi: 10.1126/science.aad0501.</w:t>
      </w:r>
    </w:p>
    <w:p w14:paraId="65ACB47E"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Wang, B., Lin, L., Wang, H., Guo, H., Gu, Y., and Ding, W. (2016). Overexpressed cyclophilin B suppresses aldosterone-induced proximal tubular cell injury both in vitro and in vivo. </w:t>
      </w:r>
      <w:r w:rsidRPr="00B56A9F">
        <w:rPr>
          <w:i/>
          <w:noProof/>
          <w:sz w:val="21"/>
          <w:szCs w:val="21"/>
        </w:rPr>
        <w:t>Oncotarget</w:t>
      </w:r>
      <w:r w:rsidRPr="00B56A9F">
        <w:rPr>
          <w:noProof/>
          <w:sz w:val="21"/>
          <w:szCs w:val="21"/>
        </w:rPr>
        <w:t xml:space="preserve"> 7(43)</w:t>
      </w:r>
      <w:r w:rsidRPr="00B56A9F">
        <w:rPr>
          <w:b/>
          <w:noProof/>
          <w:sz w:val="21"/>
          <w:szCs w:val="21"/>
        </w:rPr>
        <w:t>,</w:t>
      </w:r>
      <w:r w:rsidRPr="00B56A9F">
        <w:rPr>
          <w:noProof/>
          <w:sz w:val="21"/>
          <w:szCs w:val="21"/>
        </w:rPr>
        <w:t xml:space="preserve"> 69309-69320. doi: 10.18632/oncotarget.12503.</w:t>
      </w:r>
    </w:p>
    <w:p w14:paraId="084DE658"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Wang, T., Li, N., Yuan, L., Zhao, M., Li, G., Chen, Y., et al. (2023). MALAT1/miR-185-5p mediated high glucose-induced oxidative stress, mitochondrial injury and cardiomyocyte apoptosis via the RhoA/ROCK pathway. </w:t>
      </w:r>
      <w:r w:rsidRPr="00B56A9F">
        <w:rPr>
          <w:i/>
          <w:noProof/>
          <w:sz w:val="21"/>
          <w:szCs w:val="21"/>
        </w:rPr>
        <w:t>J Cell Mol Med</w:t>
      </w:r>
      <w:r w:rsidRPr="00B56A9F">
        <w:rPr>
          <w:noProof/>
          <w:sz w:val="21"/>
          <w:szCs w:val="21"/>
        </w:rPr>
        <w:t xml:space="preserve"> 27(17)</w:t>
      </w:r>
      <w:r w:rsidRPr="00B56A9F">
        <w:rPr>
          <w:b/>
          <w:noProof/>
          <w:sz w:val="21"/>
          <w:szCs w:val="21"/>
        </w:rPr>
        <w:t>,</w:t>
      </w:r>
      <w:r w:rsidRPr="00B56A9F">
        <w:rPr>
          <w:noProof/>
          <w:sz w:val="21"/>
          <w:szCs w:val="21"/>
        </w:rPr>
        <w:t xml:space="preserve"> 2495-2506. doi: 10.1111/jcmm.17835.</w:t>
      </w:r>
    </w:p>
    <w:p w14:paraId="2B9D3346"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Wickham, H., and Sievert, C. (2009). </w:t>
      </w:r>
      <w:r w:rsidRPr="00B56A9F">
        <w:rPr>
          <w:i/>
          <w:noProof/>
          <w:sz w:val="21"/>
          <w:szCs w:val="21"/>
        </w:rPr>
        <w:t>ggplot2: elegant graphics for data analysis.</w:t>
      </w:r>
      <w:r w:rsidRPr="00B56A9F">
        <w:rPr>
          <w:noProof/>
          <w:sz w:val="21"/>
          <w:szCs w:val="21"/>
        </w:rPr>
        <w:t xml:space="preserve"> springer New York.</w:t>
      </w:r>
    </w:p>
    <w:p w14:paraId="3E45CA3B"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Wu, Q., Wang, X., Wang, Y., Long, Y.J., Zhao, J.P., and Wu, R.R. (2021a). Developments in Biological Mechanisms and Treatments for Negative Symptoms and Cognitive Dysfunction of Schizophrenia. </w:t>
      </w:r>
      <w:r w:rsidRPr="00B56A9F">
        <w:rPr>
          <w:i/>
          <w:noProof/>
          <w:sz w:val="21"/>
          <w:szCs w:val="21"/>
        </w:rPr>
        <w:t>Neurosci Bull</w:t>
      </w:r>
      <w:r w:rsidRPr="00B56A9F">
        <w:rPr>
          <w:noProof/>
          <w:sz w:val="21"/>
          <w:szCs w:val="21"/>
        </w:rPr>
        <w:t xml:space="preserve"> 37(11)</w:t>
      </w:r>
      <w:r w:rsidRPr="00B56A9F">
        <w:rPr>
          <w:b/>
          <w:noProof/>
          <w:sz w:val="21"/>
          <w:szCs w:val="21"/>
        </w:rPr>
        <w:t>,</w:t>
      </w:r>
      <w:r w:rsidRPr="00B56A9F">
        <w:rPr>
          <w:noProof/>
          <w:sz w:val="21"/>
          <w:szCs w:val="21"/>
        </w:rPr>
        <w:t xml:space="preserve"> 1609-1624. doi: 10.1007/s12264-021-00740-6.</w:t>
      </w:r>
    </w:p>
    <w:p w14:paraId="0B9FB8BC"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Wu, T., Hu, E., Xu, S., Chen, M., Guo, P., Dai, Z., et al. (2021b). clusterProfiler 4.0: A universal enrichment tool for interpreting omics data. </w:t>
      </w:r>
      <w:r w:rsidRPr="00B56A9F">
        <w:rPr>
          <w:i/>
          <w:noProof/>
          <w:sz w:val="21"/>
          <w:szCs w:val="21"/>
        </w:rPr>
        <w:t>Innovation (Camb)</w:t>
      </w:r>
      <w:r w:rsidRPr="00B56A9F">
        <w:rPr>
          <w:noProof/>
          <w:sz w:val="21"/>
          <w:szCs w:val="21"/>
        </w:rPr>
        <w:t xml:space="preserve"> 2(3)</w:t>
      </w:r>
      <w:r w:rsidRPr="00B56A9F">
        <w:rPr>
          <w:b/>
          <w:noProof/>
          <w:sz w:val="21"/>
          <w:szCs w:val="21"/>
        </w:rPr>
        <w:t>,</w:t>
      </w:r>
      <w:r w:rsidRPr="00B56A9F">
        <w:rPr>
          <w:noProof/>
          <w:sz w:val="21"/>
          <w:szCs w:val="21"/>
        </w:rPr>
        <w:t xml:space="preserve"> 100141. doi: 10.1016/j.xinn.2021.100141.</w:t>
      </w:r>
    </w:p>
    <w:p w14:paraId="58ACEBBD"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Zhang, Y., Sloan, S.A., Clarke, L.E., Caneda, C., Plaza, C.A., Blumenthal, P.D., et al. (2016). Purification and Characterization of Progenitor and Mature Human Astrocytes Reveals Transcriptional and Functional Differences with Mouse. </w:t>
      </w:r>
      <w:r w:rsidRPr="00B56A9F">
        <w:rPr>
          <w:i/>
          <w:noProof/>
          <w:sz w:val="21"/>
          <w:szCs w:val="21"/>
        </w:rPr>
        <w:t>Neuron</w:t>
      </w:r>
      <w:r w:rsidRPr="00B56A9F">
        <w:rPr>
          <w:noProof/>
          <w:sz w:val="21"/>
          <w:szCs w:val="21"/>
        </w:rPr>
        <w:t xml:space="preserve"> 89(1)</w:t>
      </w:r>
      <w:r w:rsidRPr="00B56A9F">
        <w:rPr>
          <w:b/>
          <w:noProof/>
          <w:sz w:val="21"/>
          <w:szCs w:val="21"/>
        </w:rPr>
        <w:t>,</w:t>
      </w:r>
      <w:r w:rsidRPr="00B56A9F">
        <w:rPr>
          <w:noProof/>
          <w:sz w:val="21"/>
          <w:szCs w:val="21"/>
        </w:rPr>
        <w:t xml:space="preserve"> 37-53. doi: 10.1016/j.neuron.2015.11.013.</w:t>
      </w:r>
    </w:p>
    <w:p w14:paraId="2C6BBF72"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Zhao, Y., Zhou, L., Li, H., Sun, T., Wen, X., Li, X., et al. (2021). Nuclear-Encoded lncRNA MALAT1 Epigenetically Controls Metabolic Reprogramming in HCC Cells through the Mitophagy Pathway. </w:t>
      </w:r>
      <w:r w:rsidRPr="00B56A9F">
        <w:rPr>
          <w:i/>
          <w:noProof/>
          <w:sz w:val="21"/>
          <w:szCs w:val="21"/>
        </w:rPr>
        <w:t>Mol Ther Nucleic Acids</w:t>
      </w:r>
      <w:r w:rsidRPr="00B56A9F">
        <w:rPr>
          <w:noProof/>
          <w:sz w:val="21"/>
          <w:szCs w:val="21"/>
        </w:rPr>
        <w:t xml:space="preserve"> 23</w:t>
      </w:r>
      <w:r w:rsidRPr="00B56A9F">
        <w:rPr>
          <w:b/>
          <w:noProof/>
          <w:sz w:val="21"/>
          <w:szCs w:val="21"/>
        </w:rPr>
        <w:t>,</w:t>
      </w:r>
      <w:r w:rsidRPr="00B56A9F">
        <w:rPr>
          <w:noProof/>
          <w:sz w:val="21"/>
          <w:szCs w:val="21"/>
        </w:rPr>
        <w:t xml:space="preserve"> 264-276. doi: 10.1016/j.omtn.2020.09.040.</w:t>
      </w:r>
    </w:p>
    <w:p w14:paraId="1AF1F89A"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Zhou, C., Wang, M., Yang, J., Xiong, H., Wang, Y., and Tang, J. (2019). Integral membrane protein 2A inhibits cell growth in human breast cancer via enhancing autophagy induction. </w:t>
      </w:r>
      <w:r w:rsidRPr="00B56A9F">
        <w:rPr>
          <w:i/>
          <w:noProof/>
          <w:sz w:val="21"/>
          <w:szCs w:val="21"/>
        </w:rPr>
        <w:t>Cell Commun Signal</w:t>
      </w:r>
      <w:r w:rsidRPr="00B56A9F">
        <w:rPr>
          <w:noProof/>
          <w:sz w:val="21"/>
          <w:szCs w:val="21"/>
        </w:rPr>
        <w:t xml:space="preserve"> 17(1)</w:t>
      </w:r>
      <w:r w:rsidRPr="00B56A9F">
        <w:rPr>
          <w:b/>
          <w:noProof/>
          <w:sz w:val="21"/>
          <w:szCs w:val="21"/>
        </w:rPr>
        <w:t>,</w:t>
      </w:r>
      <w:r w:rsidRPr="00B56A9F">
        <w:rPr>
          <w:noProof/>
          <w:sz w:val="21"/>
          <w:szCs w:val="21"/>
        </w:rPr>
        <w:t xml:space="preserve"> 105. doi: 10.1186/s12964-019-0422-7.</w:t>
      </w:r>
    </w:p>
    <w:p w14:paraId="06A8F825" w14:textId="77777777" w:rsidR="005B6D9F" w:rsidRPr="00B56A9F" w:rsidRDefault="005B6D9F" w:rsidP="005B6D9F">
      <w:pPr>
        <w:pStyle w:val="EndNoteBibliography"/>
        <w:ind w:left="720" w:hanging="720"/>
        <w:rPr>
          <w:noProof/>
          <w:sz w:val="21"/>
          <w:szCs w:val="21"/>
        </w:rPr>
      </w:pPr>
      <w:r w:rsidRPr="00B56A9F">
        <w:rPr>
          <w:noProof/>
          <w:sz w:val="21"/>
          <w:szCs w:val="21"/>
        </w:rPr>
        <w:t xml:space="preserve">Zilocchi, M., Broderick, K., Phanse, S., Aly, K.A., and Babu, M. (2020). Mitochondria under the spotlight: On the implications of mitochondrial dysfunction and its connectivity to neuropsychiatric disorders. </w:t>
      </w:r>
      <w:r w:rsidRPr="00B56A9F">
        <w:rPr>
          <w:i/>
          <w:noProof/>
          <w:sz w:val="21"/>
          <w:szCs w:val="21"/>
        </w:rPr>
        <w:t>Comput Struct Biotechnol J</w:t>
      </w:r>
      <w:r w:rsidRPr="00B56A9F">
        <w:rPr>
          <w:noProof/>
          <w:sz w:val="21"/>
          <w:szCs w:val="21"/>
        </w:rPr>
        <w:t xml:space="preserve"> 18</w:t>
      </w:r>
      <w:r w:rsidRPr="00B56A9F">
        <w:rPr>
          <w:b/>
          <w:noProof/>
          <w:sz w:val="21"/>
          <w:szCs w:val="21"/>
        </w:rPr>
        <w:t>,</w:t>
      </w:r>
      <w:r w:rsidRPr="00B56A9F">
        <w:rPr>
          <w:noProof/>
          <w:sz w:val="21"/>
          <w:szCs w:val="21"/>
        </w:rPr>
        <w:t xml:space="preserve"> 2535-2546. doi: 10.1016/j.csbj.2020.09.008.</w:t>
      </w:r>
    </w:p>
    <w:p w14:paraId="77414033" w14:textId="77777777" w:rsidR="004D41E0" w:rsidRPr="00B56A9F" w:rsidRDefault="00000000">
      <w:pPr>
        <w:spacing w:line="360" w:lineRule="auto"/>
        <w:rPr>
          <w:rFonts w:cs="Times New Roman"/>
          <w:sz w:val="21"/>
          <w:szCs w:val="21"/>
        </w:rPr>
      </w:pPr>
      <w:r w:rsidRPr="00B56A9F">
        <w:rPr>
          <w:rFonts w:cs="Times New Roman"/>
          <w:sz w:val="21"/>
          <w:szCs w:val="21"/>
        </w:rPr>
        <w:fldChar w:fldCharType="end"/>
      </w:r>
    </w:p>
    <w:p w14:paraId="0EBE1FA7" w14:textId="77777777" w:rsidR="004D41E0" w:rsidRPr="00B56A9F" w:rsidRDefault="004D41E0">
      <w:pPr>
        <w:spacing w:line="360" w:lineRule="auto"/>
        <w:rPr>
          <w:rFonts w:cs="Times New Roman"/>
          <w:sz w:val="21"/>
          <w:szCs w:val="21"/>
        </w:rPr>
      </w:pPr>
    </w:p>
    <w:p w14:paraId="26383BD3" w14:textId="77777777" w:rsidR="004D41E0" w:rsidRPr="00B56A9F" w:rsidRDefault="004D41E0">
      <w:pPr>
        <w:spacing w:line="360" w:lineRule="auto"/>
        <w:rPr>
          <w:rFonts w:cs="Times New Roman"/>
          <w:sz w:val="21"/>
          <w:szCs w:val="21"/>
        </w:rPr>
      </w:pPr>
    </w:p>
    <w:p w14:paraId="1E0087A1" w14:textId="77777777" w:rsidR="004D41E0" w:rsidRPr="00B56A9F" w:rsidRDefault="004D41E0">
      <w:pPr>
        <w:spacing w:line="360" w:lineRule="auto"/>
        <w:rPr>
          <w:rFonts w:cs="Times New Roman"/>
          <w:sz w:val="21"/>
          <w:szCs w:val="21"/>
        </w:rPr>
      </w:pPr>
    </w:p>
    <w:p w14:paraId="5DE5882A" w14:textId="565BE22C" w:rsidR="001F52F6" w:rsidRPr="00B56A9F" w:rsidRDefault="00000000">
      <w:pPr>
        <w:spacing w:line="360" w:lineRule="auto"/>
        <w:rPr>
          <w:rFonts w:cs="Times New Roman"/>
          <w:sz w:val="21"/>
          <w:szCs w:val="21"/>
        </w:rPr>
      </w:pPr>
      <w:r w:rsidRPr="00B56A9F">
        <w:rPr>
          <w:rFonts w:cs="Times New Roman"/>
          <w:sz w:val="21"/>
          <w:szCs w:val="21"/>
        </w:rPr>
        <w:fldChar w:fldCharType="begin"/>
      </w:r>
      <w:r w:rsidRPr="00B56A9F">
        <w:rPr>
          <w:rFonts w:cs="Times New Roman"/>
          <w:sz w:val="21"/>
          <w:szCs w:val="21"/>
        </w:rPr>
        <w:instrText xml:space="preserve"> ADDIN </w:instrText>
      </w:r>
      <w:r w:rsidRPr="00B56A9F">
        <w:rPr>
          <w:rFonts w:cs="Times New Roman"/>
          <w:sz w:val="21"/>
          <w:szCs w:val="21"/>
        </w:rPr>
        <w:fldChar w:fldCharType="end"/>
      </w:r>
    </w:p>
    <w:p w14:paraId="2889C427" w14:textId="1577327D" w:rsidR="00F821AA" w:rsidRDefault="00367800" w:rsidP="00E1348C">
      <w:pPr>
        <w:pStyle w:val="-"/>
        <w:rPr>
          <w:b/>
        </w:rPr>
      </w:pPr>
      <w:bookmarkStart w:id="174" w:name="OLE_LINK37"/>
      <w:r>
        <w:rPr>
          <w:rFonts w:hint="eastAsia"/>
          <w:b/>
          <w:noProof/>
          <w14:ligatures w14:val="none"/>
        </w:rPr>
        <w:drawing>
          <wp:inline distT="0" distB="0" distL="0" distR="0" wp14:anchorId="18D8B0DE" wp14:editId="35DD0B1C">
            <wp:extent cx="5274310" cy="5026025"/>
            <wp:effectExtent l="0" t="0" r="2540" b="3175"/>
            <wp:docPr id="1605265051" name="图片 2"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65051" name="图片 2" descr="图示, 示意图&#10;&#10;AI 生成的内容可能不正确。"/>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5026025"/>
                    </a:xfrm>
                    <a:prstGeom prst="rect">
                      <a:avLst/>
                    </a:prstGeom>
                  </pic:spPr>
                </pic:pic>
              </a:graphicData>
            </a:graphic>
          </wp:inline>
        </w:drawing>
      </w:r>
      <w:r w:rsidR="00F821AA">
        <w:rPr>
          <w:rFonts w:hint="eastAsia"/>
          <w:b/>
        </w:rPr>
        <w:t>FIGURE</w:t>
      </w:r>
      <w:r w:rsidR="00E1348C" w:rsidRPr="00415F0F">
        <w:rPr>
          <w:rFonts w:hint="eastAsia"/>
          <w:b/>
        </w:rPr>
        <w:t xml:space="preserve"> 1</w:t>
      </w:r>
    </w:p>
    <w:bookmarkEnd w:id="174"/>
    <w:p w14:paraId="532A385F" w14:textId="44C7F5DB" w:rsidR="00875F12" w:rsidRDefault="00875F12" w:rsidP="00875F12">
      <w:pPr>
        <w:pStyle w:val="-"/>
      </w:pPr>
      <w:r w:rsidRPr="00F46A2B">
        <w:t>Differential expression and enrichment analyses reveal OXPHOS downregulation in schizophrenia</w:t>
      </w:r>
      <w:r>
        <w:rPr>
          <w:rFonts w:hint="eastAsia"/>
        </w:rPr>
        <w:t>.</w:t>
      </w:r>
      <w:r w:rsidRPr="004551B6">
        <w:rPr>
          <w:rFonts w:hint="eastAsia"/>
          <w:b/>
          <w:bCs/>
        </w:rPr>
        <w:t xml:space="preserve"> </w:t>
      </w:r>
      <w:r w:rsidRPr="005A6166">
        <w:rPr>
          <w:bCs/>
        </w:rPr>
        <w:t>(</w:t>
      </w:r>
      <w:r w:rsidRPr="00C97F74">
        <w:rPr>
          <w:b/>
        </w:rPr>
        <w:t>A</w:t>
      </w:r>
      <w:r w:rsidRPr="005A6166">
        <w:rPr>
          <w:bCs/>
        </w:rPr>
        <w:t>) Volcano plot of DEGs between schizophrenia and control brain tissues.</w:t>
      </w:r>
      <w:r>
        <w:rPr>
          <w:rFonts w:hint="eastAsia"/>
        </w:rPr>
        <w:t xml:space="preserve"> </w:t>
      </w:r>
      <w:r w:rsidRPr="005A6166">
        <w:rPr>
          <w:bCs/>
        </w:rPr>
        <w:t>(</w:t>
      </w:r>
      <w:r w:rsidRPr="00C97F74">
        <w:rPr>
          <w:b/>
        </w:rPr>
        <w:t>B</w:t>
      </w:r>
      <w:r w:rsidRPr="005A6166">
        <w:rPr>
          <w:bCs/>
        </w:rPr>
        <w:t xml:space="preserve">) </w:t>
      </w:r>
      <w:r w:rsidRPr="00763A2E">
        <w:rPr>
          <w:bCs/>
        </w:rPr>
        <w:t xml:space="preserve">Heatmap of the top 30 upregulated and 30 downregulated </w:t>
      </w:r>
      <w:r>
        <w:rPr>
          <w:rFonts w:hint="eastAsia"/>
        </w:rPr>
        <w:t xml:space="preserve">DEGs. </w:t>
      </w:r>
      <w:r w:rsidRPr="005A6166">
        <w:rPr>
          <w:bCs/>
        </w:rPr>
        <w:t>(</w:t>
      </w:r>
      <w:r w:rsidRPr="00C97F74">
        <w:rPr>
          <w:b/>
        </w:rPr>
        <w:t>C</w:t>
      </w:r>
      <w:r w:rsidRPr="005A6166">
        <w:rPr>
          <w:bCs/>
        </w:rPr>
        <w:t xml:space="preserve">) </w:t>
      </w:r>
      <w:r w:rsidR="006F2C8C" w:rsidRPr="005A6166">
        <w:rPr>
          <w:bCs/>
        </w:rPr>
        <w:t>GO-BP enrichment analysis</w:t>
      </w:r>
      <w:r w:rsidRPr="005A6166">
        <w:rPr>
          <w:bCs/>
        </w:rPr>
        <w:t>.</w:t>
      </w:r>
      <w:r>
        <w:rPr>
          <w:rFonts w:hint="eastAsia"/>
        </w:rPr>
        <w:t xml:space="preserve"> </w:t>
      </w:r>
      <w:r w:rsidRPr="005A6166">
        <w:rPr>
          <w:bCs/>
        </w:rPr>
        <w:t>(</w:t>
      </w:r>
      <w:r w:rsidRPr="00C97F74">
        <w:rPr>
          <w:b/>
        </w:rPr>
        <w:t>D</w:t>
      </w:r>
      <w:r w:rsidRPr="005A6166">
        <w:rPr>
          <w:bCs/>
        </w:rPr>
        <w:t>)</w:t>
      </w:r>
      <w:r w:rsidR="006F2C8C" w:rsidRPr="006F2C8C">
        <w:rPr>
          <w:bCs/>
        </w:rPr>
        <w:t xml:space="preserve"> </w:t>
      </w:r>
      <w:r w:rsidR="006F2C8C" w:rsidRPr="005A6166">
        <w:rPr>
          <w:bCs/>
        </w:rPr>
        <w:t>KEGG pathway enrichment analysis</w:t>
      </w:r>
      <w:r w:rsidRPr="005A6166">
        <w:rPr>
          <w:bCs/>
        </w:rPr>
        <w:t>.</w:t>
      </w:r>
      <w:r>
        <w:rPr>
          <w:rFonts w:hint="eastAsia"/>
        </w:rPr>
        <w:t xml:space="preserve"> </w:t>
      </w:r>
      <w:r w:rsidRPr="005A6166">
        <w:rPr>
          <w:bCs/>
        </w:rPr>
        <w:t>(</w:t>
      </w:r>
      <w:r w:rsidRPr="00C97F74">
        <w:rPr>
          <w:b/>
        </w:rPr>
        <w:t>E</w:t>
      </w:r>
      <w:r w:rsidRPr="005A6166">
        <w:rPr>
          <w:bCs/>
        </w:rPr>
        <w:t>)</w:t>
      </w:r>
      <w:r w:rsidR="006F2C8C" w:rsidRPr="006F2C8C">
        <w:rPr>
          <w:bCs/>
        </w:rPr>
        <w:t xml:space="preserve"> </w:t>
      </w:r>
      <w:r w:rsidR="006F2C8C" w:rsidRPr="005A6166">
        <w:rPr>
          <w:bCs/>
        </w:rPr>
        <w:t>Heatmap of OXPHOS signature genes</w:t>
      </w:r>
      <w:r w:rsidRPr="005A6166">
        <w:rPr>
          <w:bCs/>
        </w:rPr>
        <w:t>.</w:t>
      </w:r>
      <w:r>
        <w:rPr>
          <w:rFonts w:hint="eastAsia"/>
        </w:rPr>
        <w:t xml:space="preserve"> </w:t>
      </w:r>
      <w:r w:rsidRPr="005A6166">
        <w:rPr>
          <w:bCs/>
        </w:rPr>
        <w:t>(</w:t>
      </w:r>
      <w:r w:rsidRPr="00C97F74">
        <w:rPr>
          <w:b/>
        </w:rPr>
        <w:t>F</w:t>
      </w:r>
      <w:r w:rsidRPr="005A6166">
        <w:rPr>
          <w:bCs/>
        </w:rPr>
        <w:t xml:space="preserve">) </w:t>
      </w:r>
      <w:r w:rsidR="006F2C8C" w:rsidRPr="005A6166">
        <w:rPr>
          <w:bCs/>
        </w:rPr>
        <w:t xml:space="preserve">Boxplot of OXPHOS enrichment scores derived from </w:t>
      </w:r>
      <w:proofErr w:type="spellStart"/>
      <w:r w:rsidR="006F2C8C" w:rsidRPr="005A6166">
        <w:rPr>
          <w:bCs/>
        </w:rPr>
        <w:t>ssGSEA</w:t>
      </w:r>
      <w:proofErr w:type="spellEnd"/>
      <w:r w:rsidRPr="005A6166">
        <w:rPr>
          <w:bCs/>
        </w:rPr>
        <w:t>.</w:t>
      </w:r>
    </w:p>
    <w:p w14:paraId="0AAB0E27" w14:textId="4CC02798" w:rsidR="001F52F6" w:rsidRPr="00922ED1" w:rsidRDefault="001F52F6">
      <w:pPr>
        <w:spacing w:line="360" w:lineRule="auto"/>
        <w:rPr>
          <w:rFonts w:cs="Times New Roman"/>
          <w:sz w:val="21"/>
          <w:szCs w:val="21"/>
        </w:rPr>
      </w:pPr>
    </w:p>
    <w:p w14:paraId="68241C97" w14:textId="448D2637" w:rsidR="00000ED4" w:rsidRDefault="00435992" w:rsidP="00E1348C">
      <w:pPr>
        <w:spacing w:line="360" w:lineRule="auto"/>
        <w:rPr>
          <w:noProof/>
          <w14:ligatures w14:val="none"/>
        </w:rPr>
      </w:pPr>
      <w:r>
        <w:rPr>
          <w:noProof/>
          <w14:ligatures w14:val="none"/>
        </w:rPr>
        <w:lastRenderedPageBreak/>
        <w:drawing>
          <wp:inline distT="0" distB="0" distL="0" distR="0" wp14:anchorId="75FFF181" wp14:editId="09C9037E">
            <wp:extent cx="5274310" cy="6091555"/>
            <wp:effectExtent l="0" t="0" r="2540" b="4445"/>
            <wp:docPr id="2044073452"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73452" name="图片 3" descr="图示&#10;&#10;AI 生成的内容可能不正确。"/>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6091555"/>
                    </a:xfrm>
                    <a:prstGeom prst="rect">
                      <a:avLst/>
                    </a:prstGeom>
                  </pic:spPr>
                </pic:pic>
              </a:graphicData>
            </a:graphic>
          </wp:inline>
        </w:drawing>
      </w:r>
    </w:p>
    <w:p w14:paraId="4DFEE429" w14:textId="4B96F831" w:rsidR="00F821AA" w:rsidRDefault="00F821AA" w:rsidP="00F821AA">
      <w:pPr>
        <w:pStyle w:val="-"/>
        <w:rPr>
          <w:b/>
        </w:rPr>
      </w:pPr>
      <w:bookmarkStart w:id="175" w:name="OLE_LINK49"/>
      <w:r>
        <w:rPr>
          <w:rFonts w:hint="eastAsia"/>
          <w:b/>
        </w:rPr>
        <w:t>FIGURE</w:t>
      </w:r>
      <w:r w:rsidRPr="00415F0F">
        <w:rPr>
          <w:rFonts w:hint="eastAsia"/>
          <w:b/>
        </w:rPr>
        <w:t xml:space="preserve"> </w:t>
      </w:r>
      <w:r>
        <w:rPr>
          <w:rFonts w:hint="eastAsia"/>
          <w:b/>
        </w:rPr>
        <w:t>2</w:t>
      </w:r>
    </w:p>
    <w:bookmarkEnd w:id="175"/>
    <w:p w14:paraId="6C629032" w14:textId="4980A3CB" w:rsidR="001F52F6" w:rsidRPr="00922ED1" w:rsidRDefault="00D50550" w:rsidP="00D50550">
      <w:pPr>
        <w:spacing w:line="360" w:lineRule="auto"/>
        <w:rPr>
          <w:rFonts w:cs="Times New Roman"/>
          <w:sz w:val="21"/>
          <w:szCs w:val="21"/>
        </w:rPr>
      </w:pPr>
      <w:r w:rsidRPr="00A03363">
        <w:rPr>
          <w:rFonts w:cs="Times New Roman"/>
          <w:sz w:val="21"/>
          <w:szCs w:val="21"/>
        </w:rPr>
        <w:t>WGCNA identifies OXPHOS-associated modules linked to schizophrenia</w:t>
      </w:r>
      <w:r w:rsidRPr="00E1348C">
        <w:rPr>
          <w:rFonts w:cs="Times New Roman"/>
          <w:sz w:val="21"/>
          <w:szCs w:val="21"/>
        </w:rPr>
        <w:t>.</w:t>
      </w:r>
      <w:r>
        <w:rPr>
          <w:rFonts w:cs="Times New Roman" w:hint="eastAsia"/>
          <w:sz w:val="21"/>
          <w:szCs w:val="21"/>
        </w:rPr>
        <w:t xml:space="preserve"> </w:t>
      </w:r>
      <w:r w:rsidRPr="002D2864">
        <w:rPr>
          <w:rFonts w:cs="Times New Roman"/>
          <w:sz w:val="21"/>
          <w:szCs w:val="21"/>
        </w:rPr>
        <w:t>(</w:t>
      </w:r>
      <w:r w:rsidRPr="00D50550">
        <w:rPr>
          <w:rFonts w:cs="Times New Roman"/>
          <w:b/>
          <w:bCs w:val="0"/>
          <w:sz w:val="21"/>
          <w:szCs w:val="21"/>
        </w:rPr>
        <w:t>A</w:t>
      </w:r>
      <w:r w:rsidRPr="002D2864">
        <w:rPr>
          <w:rFonts w:cs="Times New Roman"/>
          <w:sz w:val="21"/>
          <w:szCs w:val="21"/>
        </w:rPr>
        <w:t>) Sample clustering dendrogram. (</w:t>
      </w:r>
      <w:r w:rsidRPr="00D50550">
        <w:rPr>
          <w:rFonts w:cs="Times New Roman"/>
          <w:b/>
          <w:bCs w:val="0"/>
          <w:sz w:val="21"/>
          <w:szCs w:val="21"/>
        </w:rPr>
        <w:t>B</w:t>
      </w:r>
      <w:r w:rsidRPr="002D2864">
        <w:rPr>
          <w:rFonts w:cs="Times New Roman"/>
          <w:sz w:val="21"/>
          <w:szCs w:val="21"/>
        </w:rPr>
        <w:t>) Soft-thresholding power selection (β = 2). (</w:t>
      </w:r>
      <w:r w:rsidRPr="00D50550">
        <w:rPr>
          <w:rFonts w:cs="Times New Roman"/>
          <w:b/>
          <w:bCs w:val="0"/>
          <w:sz w:val="21"/>
          <w:szCs w:val="21"/>
        </w:rPr>
        <w:t>C, D</w:t>
      </w:r>
      <w:r w:rsidRPr="002D2864">
        <w:rPr>
          <w:rFonts w:cs="Times New Roman"/>
          <w:sz w:val="21"/>
          <w:szCs w:val="21"/>
        </w:rPr>
        <w:t xml:space="preserve">) </w:t>
      </w:r>
      <w:r w:rsidRPr="00436E69">
        <w:rPr>
          <w:rFonts w:cs="Times New Roman"/>
          <w:sz w:val="21"/>
          <w:szCs w:val="21"/>
        </w:rPr>
        <w:t>Correlations between module traits and OXPHOS</w:t>
      </w:r>
      <w:r w:rsidRPr="002D2864">
        <w:rPr>
          <w:rFonts w:cs="Times New Roman"/>
          <w:sz w:val="21"/>
          <w:szCs w:val="21"/>
        </w:rPr>
        <w:t>. (</w:t>
      </w:r>
      <w:r w:rsidRPr="00D50550">
        <w:rPr>
          <w:rFonts w:cs="Times New Roman"/>
          <w:b/>
          <w:bCs w:val="0"/>
          <w:sz w:val="21"/>
          <w:szCs w:val="21"/>
        </w:rPr>
        <w:t>E, F</w:t>
      </w:r>
      <w:r w:rsidRPr="002D2864">
        <w:rPr>
          <w:rFonts w:cs="Times New Roman"/>
          <w:sz w:val="21"/>
          <w:szCs w:val="21"/>
        </w:rPr>
        <w:t>) GO-BP enrichment of brown-module</w:t>
      </w:r>
      <w:r>
        <w:rPr>
          <w:rFonts w:cs="Times New Roman" w:hint="eastAsia"/>
          <w:sz w:val="21"/>
          <w:szCs w:val="21"/>
        </w:rPr>
        <w:t xml:space="preserve"> </w:t>
      </w:r>
      <w:r w:rsidRPr="002D2864">
        <w:rPr>
          <w:rFonts w:cs="Times New Roman"/>
          <w:sz w:val="21"/>
          <w:szCs w:val="21"/>
        </w:rPr>
        <w:t>and yellow-module genes. (</w:t>
      </w:r>
      <w:r w:rsidRPr="00D50550">
        <w:rPr>
          <w:rFonts w:cs="Times New Roman"/>
          <w:b/>
          <w:bCs w:val="0"/>
          <w:sz w:val="21"/>
          <w:szCs w:val="21"/>
        </w:rPr>
        <w:t>G</w:t>
      </w:r>
      <w:r w:rsidRPr="002D2864">
        <w:rPr>
          <w:rFonts w:cs="Times New Roman"/>
          <w:sz w:val="21"/>
          <w:szCs w:val="21"/>
        </w:rPr>
        <w:t xml:space="preserve">) </w:t>
      </w:r>
      <w:r w:rsidRPr="001B56FF">
        <w:rPr>
          <w:rFonts w:cs="Times New Roman"/>
          <w:sz w:val="21"/>
          <w:szCs w:val="21"/>
        </w:rPr>
        <w:t>Correlation analysis between module traits, specifically brown and yellow, and schizophrenia status.</w:t>
      </w:r>
      <w:r>
        <w:rPr>
          <w:rFonts w:cs="Times New Roman" w:hint="eastAsia"/>
          <w:sz w:val="21"/>
          <w:szCs w:val="21"/>
        </w:rPr>
        <w:t xml:space="preserve"> </w:t>
      </w:r>
      <w:r w:rsidRPr="002D2864">
        <w:rPr>
          <w:rFonts w:cs="Times New Roman"/>
          <w:sz w:val="21"/>
          <w:szCs w:val="21"/>
        </w:rPr>
        <w:t>(</w:t>
      </w:r>
      <w:r w:rsidRPr="00D50550">
        <w:rPr>
          <w:rFonts w:cs="Times New Roman"/>
          <w:b/>
          <w:bCs w:val="0"/>
          <w:sz w:val="21"/>
          <w:szCs w:val="21"/>
        </w:rPr>
        <w:t>H</w:t>
      </w:r>
      <w:r w:rsidRPr="002D2864">
        <w:rPr>
          <w:rFonts w:cs="Times New Roman"/>
          <w:sz w:val="21"/>
          <w:szCs w:val="21"/>
        </w:rPr>
        <w:t xml:space="preserve">) </w:t>
      </w:r>
      <w:r w:rsidRPr="00EE3096">
        <w:rPr>
          <w:rFonts w:cs="Times New Roman"/>
          <w:sz w:val="21"/>
          <w:szCs w:val="21"/>
        </w:rPr>
        <w:t>Venn diagram showing overlap between module genes and DEGs</w:t>
      </w:r>
      <w:r w:rsidRPr="002D2864">
        <w:rPr>
          <w:rFonts w:cs="Times New Roman"/>
          <w:sz w:val="21"/>
          <w:szCs w:val="21"/>
        </w:rPr>
        <w:t>.</w:t>
      </w:r>
    </w:p>
    <w:p w14:paraId="34781103" w14:textId="7D3763FA" w:rsidR="001F52F6" w:rsidRDefault="00F115DA">
      <w:pPr>
        <w:spacing w:line="360" w:lineRule="auto"/>
        <w:rPr>
          <w:rFonts w:cs="Times New Roman"/>
          <w:b/>
          <w:bCs w:val="0"/>
          <w:sz w:val="21"/>
          <w:szCs w:val="21"/>
        </w:rPr>
      </w:pPr>
      <w:r w:rsidRPr="00922ED1">
        <w:rPr>
          <w:rFonts w:cs="Times New Roman"/>
          <w:b/>
          <w:bCs w:val="0"/>
          <w:sz w:val="21"/>
          <w:szCs w:val="21"/>
        </w:rPr>
        <w:t xml:space="preserve"> </w:t>
      </w:r>
    </w:p>
    <w:p w14:paraId="67CC41A4" w14:textId="3315BD69" w:rsidR="00E1348C" w:rsidRDefault="00095A39" w:rsidP="00E1348C">
      <w:pPr>
        <w:spacing w:line="360" w:lineRule="auto"/>
        <w:rPr>
          <w:rFonts w:cs="Times New Roman"/>
          <w:b/>
          <w:color w:val="000000" w:themeColor="text1"/>
          <w:sz w:val="21"/>
          <w:szCs w:val="21"/>
          <w:shd w:val="clear" w:color="auto" w:fill="FFFFFF"/>
        </w:rPr>
      </w:pPr>
      <w:r>
        <w:rPr>
          <w:noProof/>
          <w14:ligatures w14:val="none"/>
        </w:rPr>
        <w:lastRenderedPageBreak/>
        <w:drawing>
          <wp:inline distT="0" distB="0" distL="0" distR="0" wp14:anchorId="641039D0" wp14:editId="00EA2434">
            <wp:extent cx="5274310" cy="6400800"/>
            <wp:effectExtent l="0" t="0" r="2540" b="0"/>
            <wp:docPr id="1269651328" name="图片 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651328" name="图片 4" descr="图示&#10;&#10;AI 生成的内容可能不正确。"/>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6400800"/>
                    </a:xfrm>
                    <a:prstGeom prst="rect">
                      <a:avLst/>
                    </a:prstGeom>
                  </pic:spPr>
                </pic:pic>
              </a:graphicData>
            </a:graphic>
          </wp:inline>
        </w:drawing>
      </w:r>
      <w:r w:rsidR="00E1348C" w:rsidRPr="00DB1F47">
        <w:rPr>
          <w:noProof/>
          <w14:ligatures w14:val="none"/>
        </w:rPr>
        <w:t xml:space="preserve"> </w:t>
      </w:r>
    </w:p>
    <w:p w14:paraId="0C8836FB" w14:textId="287BF445" w:rsidR="00B8109F" w:rsidRDefault="00B8109F" w:rsidP="00B8109F">
      <w:pPr>
        <w:pStyle w:val="-"/>
        <w:rPr>
          <w:b/>
        </w:rPr>
      </w:pPr>
      <w:bookmarkStart w:id="176" w:name="OLE_LINK162"/>
      <w:r>
        <w:rPr>
          <w:rFonts w:hint="eastAsia"/>
          <w:b/>
        </w:rPr>
        <w:t>FIGURE</w:t>
      </w:r>
      <w:r w:rsidRPr="00415F0F">
        <w:rPr>
          <w:rFonts w:hint="eastAsia"/>
          <w:b/>
        </w:rPr>
        <w:t xml:space="preserve"> </w:t>
      </w:r>
      <w:r>
        <w:rPr>
          <w:rFonts w:hint="eastAsia"/>
          <w:b/>
        </w:rPr>
        <w:t>3</w:t>
      </w:r>
    </w:p>
    <w:bookmarkEnd w:id="176"/>
    <w:p w14:paraId="213C5DCA" w14:textId="77777777" w:rsidR="00EC765C" w:rsidRDefault="00EC765C" w:rsidP="00EC765C">
      <w:pPr>
        <w:spacing w:line="360" w:lineRule="auto"/>
        <w:rPr>
          <w:rFonts w:cs="Times New Roman"/>
          <w:color w:val="000000" w:themeColor="text1"/>
          <w:sz w:val="21"/>
          <w:szCs w:val="21"/>
          <w:shd w:val="clear" w:color="auto" w:fill="FFFFFF"/>
        </w:rPr>
      </w:pPr>
      <w:r w:rsidRPr="007B733A">
        <w:rPr>
          <w:rFonts w:cs="Times New Roman"/>
          <w:color w:val="000000" w:themeColor="text1"/>
          <w:sz w:val="21"/>
          <w:szCs w:val="21"/>
          <w:shd w:val="clear" w:color="auto" w:fill="FFFFFF"/>
        </w:rPr>
        <w:t>Machine learning prioritizes OXPHOS-associated hub genes implicated in schizophrenia</w:t>
      </w:r>
      <w:r w:rsidRPr="001940F0">
        <w:rPr>
          <w:rFonts w:cs="Times New Roman" w:hint="eastAsia"/>
          <w:bCs w:val="0"/>
          <w:sz w:val="21"/>
          <w:szCs w:val="21"/>
        </w:rPr>
        <w:t>.</w:t>
      </w:r>
      <w:r>
        <w:rPr>
          <w:rFonts w:cs="Times New Roman" w:hint="eastAsia"/>
          <w:bCs w:val="0"/>
          <w:sz w:val="21"/>
          <w:szCs w:val="21"/>
        </w:rPr>
        <w:t xml:space="preserve"> </w:t>
      </w:r>
      <w:r>
        <w:rPr>
          <w:rFonts w:cs="Times New Roman" w:hint="eastAsia"/>
          <w:sz w:val="21"/>
          <w:szCs w:val="21"/>
        </w:rPr>
        <w:t>(</w:t>
      </w:r>
      <w:r w:rsidRPr="00D26F01">
        <w:rPr>
          <w:rFonts w:cs="Times New Roman"/>
          <w:b/>
          <w:bCs w:val="0"/>
          <w:sz w:val="21"/>
          <w:szCs w:val="21"/>
        </w:rPr>
        <w:t>A, B</w:t>
      </w:r>
      <w:r>
        <w:rPr>
          <w:rFonts w:cs="Times New Roman" w:hint="eastAsia"/>
          <w:sz w:val="21"/>
          <w:szCs w:val="21"/>
        </w:rPr>
        <w:t>)</w:t>
      </w:r>
      <w:r w:rsidRPr="00677497">
        <w:rPr>
          <w:rFonts w:cs="Times New Roman"/>
          <w:sz w:val="21"/>
          <w:szCs w:val="21"/>
        </w:rPr>
        <w:t xml:space="preserve"> LASSO regression showing coefficient profiles and the optimal penalty parameter (λ)</w:t>
      </w:r>
      <w:r w:rsidRPr="00015CF9">
        <w:rPr>
          <w:rFonts w:cs="Times New Roman"/>
          <w:sz w:val="21"/>
          <w:szCs w:val="21"/>
        </w:rPr>
        <w:t>. (</w:t>
      </w:r>
      <w:r w:rsidRPr="00D26F01">
        <w:rPr>
          <w:rFonts w:cs="Times New Roman"/>
          <w:b/>
          <w:bCs w:val="0"/>
          <w:sz w:val="21"/>
          <w:szCs w:val="21"/>
        </w:rPr>
        <w:t>C</w:t>
      </w:r>
      <w:r w:rsidRPr="00015CF9">
        <w:rPr>
          <w:rFonts w:cs="Times New Roman"/>
          <w:sz w:val="21"/>
          <w:szCs w:val="21"/>
        </w:rPr>
        <w:t xml:space="preserve">) </w:t>
      </w:r>
      <w:r w:rsidRPr="00677497">
        <w:rPr>
          <w:rFonts w:cs="Times New Roman"/>
          <w:sz w:val="21"/>
          <w:szCs w:val="21"/>
        </w:rPr>
        <w:t>SVM-RFE curve indicating the minimum classification error</w:t>
      </w:r>
      <w:r w:rsidRPr="00015CF9">
        <w:rPr>
          <w:rFonts w:cs="Times New Roman"/>
          <w:sz w:val="21"/>
          <w:szCs w:val="21"/>
        </w:rPr>
        <w:t>. (</w:t>
      </w:r>
      <w:r w:rsidRPr="00D26F01">
        <w:rPr>
          <w:rFonts w:cs="Times New Roman"/>
          <w:b/>
          <w:bCs w:val="0"/>
          <w:sz w:val="21"/>
          <w:szCs w:val="21"/>
        </w:rPr>
        <w:t>D</w:t>
      </w:r>
      <w:r w:rsidRPr="00015CF9">
        <w:rPr>
          <w:rFonts w:cs="Times New Roman"/>
          <w:sz w:val="21"/>
          <w:szCs w:val="21"/>
        </w:rPr>
        <w:t xml:space="preserve">) </w:t>
      </w:r>
      <w:r w:rsidRPr="00677497">
        <w:rPr>
          <w:rFonts w:cs="Times New Roman"/>
          <w:sz w:val="21"/>
          <w:szCs w:val="21"/>
        </w:rPr>
        <w:t>Gene importance scores ranked by the RF model</w:t>
      </w:r>
      <w:r w:rsidRPr="00015CF9">
        <w:rPr>
          <w:rFonts w:cs="Times New Roman"/>
          <w:sz w:val="21"/>
          <w:szCs w:val="21"/>
        </w:rPr>
        <w:t>. (</w:t>
      </w:r>
      <w:r w:rsidRPr="00D26F01">
        <w:rPr>
          <w:rFonts w:cs="Times New Roman"/>
          <w:b/>
          <w:bCs w:val="0"/>
          <w:sz w:val="21"/>
          <w:szCs w:val="21"/>
        </w:rPr>
        <w:t>E</w:t>
      </w:r>
      <w:r w:rsidRPr="00015CF9">
        <w:rPr>
          <w:rFonts w:cs="Times New Roman"/>
          <w:sz w:val="21"/>
          <w:szCs w:val="21"/>
        </w:rPr>
        <w:t xml:space="preserve">) </w:t>
      </w:r>
      <w:r w:rsidRPr="00677497">
        <w:rPr>
          <w:rFonts w:cs="Times New Roman"/>
          <w:sz w:val="21"/>
          <w:szCs w:val="21"/>
        </w:rPr>
        <w:t>Venn diagram of overlapping genes identified by LASSO, SVM-RFE, and RF</w:t>
      </w:r>
      <w:r w:rsidRPr="00015CF9">
        <w:rPr>
          <w:rFonts w:cs="Times New Roman"/>
          <w:sz w:val="21"/>
          <w:szCs w:val="21"/>
        </w:rPr>
        <w:t>. (</w:t>
      </w:r>
      <w:r w:rsidRPr="00D26F01">
        <w:rPr>
          <w:rFonts w:cs="Times New Roman"/>
          <w:b/>
          <w:bCs w:val="0"/>
          <w:sz w:val="21"/>
          <w:szCs w:val="21"/>
        </w:rPr>
        <w:t>F</w:t>
      </w:r>
      <w:r w:rsidRPr="00015CF9">
        <w:rPr>
          <w:rFonts w:cs="Times New Roman"/>
          <w:sz w:val="21"/>
          <w:szCs w:val="21"/>
        </w:rPr>
        <w:t xml:space="preserve">) </w:t>
      </w:r>
      <w:r w:rsidRPr="003E41A2">
        <w:rPr>
          <w:rFonts w:cs="Times New Roman"/>
          <w:color w:val="000000" w:themeColor="text1"/>
          <w:sz w:val="21"/>
          <w:szCs w:val="21"/>
          <w:shd w:val="clear" w:color="auto" w:fill="FFFFFF"/>
        </w:rPr>
        <w:t>ROC curves and AUCs of the six genes</w:t>
      </w:r>
      <w:r w:rsidRPr="00015CF9">
        <w:rPr>
          <w:rFonts w:cs="Times New Roman"/>
          <w:sz w:val="21"/>
          <w:szCs w:val="21"/>
        </w:rPr>
        <w:t>. (</w:t>
      </w:r>
      <w:r w:rsidRPr="00D26F01">
        <w:rPr>
          <w:rFonts w:cs="Times New Roman"/>
          <w:b/>
          <w:bCs w:val="0"/>
          <w:sz w:val="21"/>
          <w:szCs w:val="21"/>
        </w:rPr>
        <w:t>G</w:t>
      </w:r>
      <w:r w:rsidRPr="00015CF9">
        <w:rPr>
          <w:rFonts w:cs="Times New Roman"/>
          <w:sz w:val="21"/>
          <w:szCs w:val="21"/>
        </w:rPr>
        <w:t xml:space="preserve">) </w:t>
      </w:r>
      <w:r w:rsidRPr="00551C4B">
        <w:rPr>
          <w:rFonts w:cs="Times New Roman"/>
          <w:color w:val="000000" w:themeColor="text1"/>
          <w:sz w:val="21"/>
          <w:szCs w:val="21"/>
          <w:shd w:val="clear" w:color="auto" w:fill="FFFFFF"/>
        </w:rPr>
        <w:t>Expression patterns of hub genes in the training set (</w:t>
      </w:r>
      <w:r w:rsidRPr="00015CF9">
        <w:rPr>
          <w:rFonts w:cs="Times New Roman"/>
          <w:sz w:val="21"/>
          <w:szCs w:val="21"/>
        </w:rPr>
        <w:t>GSE87610</w:t>
      </w:r>
      <w:r w:rsidRPr="00551C4B">
        <w:rPr>
          <w:rFonts w:cs="Times New Roman"/>
          <w:color w:val="000000" w:themeColor="text1"/>
          <w:sz w:val="21"/>
          <w:szCs w:val="21"/>
          <w:shd w:val="clear" w:color="auto" w:fill="FFFFFF"/>
        </w:rPr>
        <w:t>)</w:t>
      </w:r>
      <w:r>
        <w:rPr>
          <w:rFonts w:cs="Times New Roman" w:hint="eastAsia"/>
          <w:color w:val="000000" w:themeColor="text1"/>
          <w:sz w:val="21"/>
          <w:szCs w:val="21"/>
          <w:shd w:val="clear" w:color="auto" w:fill="FFFFFF"/>
        </w:rPr>
        <w:t xml:space="preserve"> and</w:t>
      </w:r>
      <w:r w:rsidRPr="00551C4B">
        <w:rPr>
          <w:rFonts w:cs="Times New Roman"/>
          <w:color w:val="000000" w:themeColor="text1"/>
          <w:sz w:val="21"/>
          <w:szCs w:val="21"/>
          <w:shd w:val="clear" w:color="auto" w:fill="FFFFFF"/>
        </w:rPr>
        <w:t xml:space="preserve"> validation set (</w:t>
      </w:r>
      <w:r w:rsidRPr="00015CF9">
        <w:rPr>
          <w:rFonts w:cs="Times New Roman"/>
          <w:sz w:val="21"/>
          <w:szCs w:val="21"/>
        </w:rPr>
        <w:t>GSE247416</w:t>
      </w:r>
      <w:r w:rsidRPr="00551C4B">
        <w:rPr>
          <w:rFonts w:cs="Times New Roman"/>
          <w:color w:val="000000" w:themeColor="text1"/>
          <w:sz w:val="21"/>
          <w:szCs w:val="21"/>
          <w:shd w:val="clear" w:color="auto" w:fill="FFFFFF"/>
        </w:rPr>
        <w:t>)</w:t>
      </w:r>
      <w:r w:rsidRPr="00015CF9">
        <w:rPr>
          <w:rFonts w:cs="Times New Roman"/>
          <w:sz w:val="21"/>
          <w:szCs w:val="21"/>
        </w:rPr>
        <w:t>. (</w:t>
      </w:r>
      <w:r w:rsidRPr="00D26F01">
        <w:rPr>
          <w:rFonts w:cs="Times New Roman"/>
          <w:b/>
          <w:bCs w:val="0"/>
          <w:sz w:val="21"/>
          <w:szCs w:val="21"/>
        </w:rPr>
        <w:t>H</w:t>
      </w:r>
      <w:r w:rsidRPr="00015CF9">
        <w:rPr>
          <w:rFonts w:cs="Times New Roman"/>
          <w:sz w:val="21"/>
          <w:szCs w:val="21"/>
        </w:rPr>
        <w:t xml:space="preserve">) </w:t>
      </w:r>
      <w:r w:rsidRPr="00677497">
        <w:rPr>
          <w:rFonts w:cs="Times New Roman"/>
          <w:sz w:val="21"/>
          <w:szCs w:val="21"/>
        </w:rPr>
        <w:t>Correlations between hub gene expression and OXPHOS enrichment scores in the GSE87610 dataset</w:t>
      </w:r>
      <w:r>
        <w:rPr>
          <w:rFonts w:cs="Times New Roman" w:hint="eastAsia"/>
          <w:color w:val="000000" w:themeColor="text1"/>
          <w:sz w:val="21"/>
          <w:szCs w:val="21"/>
          <w:shd w:val="clear" w:color="auto" w:fill="FFFFFF"/>
        </w:rPr>
        <w:t>.</w:t>
      </w:r>
    </w:p>
    <w:p w14:paraId="0425A258" w14:textId="0C9CF11D" w:rsidR="00B8109F" w:rsidRPr="00B8109F" w:rsidRDefault="00255404" w:rsidP="00B8109F">
      <w:pPr>
        <w:spacing w:line="360" w:lineRule="auto"/>
        <w:rPr>
          <w:rFonts w:cs="Times New Roman"/>
          <w:b/>
          <w:bCs w:val="0"/>
          <w:color w:val="000000" w:themeColor="text1"/>
          <w:sz w:val="21"/>
          <w:szCs w:val="21"/>
          <w:shd w:val="clear" w:color="auto" w:fill="FFFFFF"/>
        </w:rPr>
      </w:pPr>
      <w:r>
        <w:rPr>
          <w:rFonts w:cs="Times New Roman"/>
          <w:b/>
          <w:bCs w:val="0"/>
          <w:noProof/>
          <w:color w:val="000000" w:themeColor="text1"/>
          <w:sz w:val="21"/>
          <w:szCs w:val="21"/>
          <w:shd w:val="clear" w:color="auto" w:fill="FFFFFF"/>
          <w14:ligatures w14:val="none"/>
        </w:rPr>
        <w:lastRenderedPageBreak/>
        <w:drawing>
          <wp:inline distT="0" distB="0" distL="0" distR="0" wp14:anchorId="7BDAA2F9" wp14:editId="7296A348">
            <wp:extent cx="5274310" cy="6484620"/>
            <wp:effectExtent l="0" t="0" r="2540" b="0"/>
            <wp:docPr id="115431045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10458" name="图片 115431045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6484620"/>
                    </a:xfrm>
                    <a:prstGeom prst="rect">
                      <a:avLst/>
                    </a:prstGeom>
                  </pic:spPr>
                </pic:pic>
              </a:graphicData>
            </a:graphic>
          </wp:inline>
        </w:drawing>
      </w:r>
      <w:r w:rsidR="00B8109F" w:rsidRPr="00B8109F">
        <w:rPr>
          <w:rFonts w:cs="Times New Roman"/>
          <w:b/>
          <w:bCs w:val="0"/>
          <w:color w:val="000000" w:themeColor="text1"/>
          <w:sz w:val="21"/>
          <w:szCs w:val="21"/>
          <w:shd w:val="clear" w:color="auto" w:fill="FFFFFF"/>
        </w:rPr>
        <w:t xml:space="preserve">FIGURE </w:t>
      </w:r>
      <w:r w:rsidR="00E67A9D">
        <w:rPr>
          <w:rFonts w:cs="Times New Roman" w:hint="eastAsia"/>
          <w:b/>
          <w:bCs w:val="0"/>
          <w:color w:val="000000" w:themeColor="text1"/>
          <w:sz w:val="21"/>
          <w:szCs w:val="21"/>
          <w:shd w:val="clear" w:color="auto" w:fill="FFFFFF"/>
        </w:rPr>
        <w:t>4</w:t>
      </w:r>
    </w:p>
    <w:p w14:paraId="62C01F7E" w14:textId="4A34D248" w:rsidR="00EF1588" w:rsidRDefault="007F363A" w:rsidP="00A15064">
      <w:pPr>
        <w:spacing w:line="360" w:lineRule="auto"/>
        <w:rPr>
          <w:rFonts w:cs="Times New Roman"/>
          <w:sz w:val="21"/>
          <w:szCs w:val="21"/>
        </w:rPr>
      </w:pPr>
      <w:r w:rsidRPr="007F363A">
        <w:rPr>
          <w:rFonts w:cs="Times New Roman"/>
          <w:bCs w:val="0"/>
          <w:sz w:val="21"/>
          <w:szCs w:val="21"/>
        </w:rPr>
        <w:t>MK-801 schizophrenia model indicates OXPHOS impairment and gene–ATP associations</w:t>
      </w:r>
      <w:r w:rsidRPr="007F363A">
        <w:rPr>
          <w:rFonts w:cs="Times New Roman" w:hint="eastAsia"/>
          <w:bCs w:val="0"/>
          <w:sz w:val="21"/>
          <w:szCs w:val="21"/>
        </w:rPr>
        <w:t xml:space="preserve">. </w:t>
      </w:r>
      <w:r w:rsidRPr="007F363A">
        <w:rPr>
          <w:rFonts w:cs="Times New Roman"/>
          <w:bCs w:val="0"/>
          <w:sz w:val="21"/>
          <w:szCs w:val="21"/>
        </w:rPr>
        <w:t>(</w:t>
      </w:r>
      <w:r w:rsidRPr="00FA3BFC">
        <w:rPr>
          <w:rFonts w:cs="Times New Roman"/>
          <w:b/>
          <w:sz w:val="21"/>
          <w:szCs w:val="21"/>
        </w:rPr>
        <w:t>A, B</w:t>
      </w:r>
      <w:r w:rsidRPr="00CF1FA8">
        <w:rPr>
          <w:rFonts w:cs="Times New Roman"/>
          <w:sz w:val="21"/>
          <w:szCs w:val="21"/>
        </w:rPr>
        <w:t xml:space="preserve">) Open-field test showing representative movement trajectories and total distance </w:t>
      </w:r>
      <w:proofErr w:type="gramStart"/>
      <w:r w:rsidRPr="00CF1FA8">
        <w:rPr>
          <w:rFonts w:cs="Times New Roman"/>
          <w:sz w:val="21"/>
          <w:szCs w:val="21"/>
        </w:rPr>
        <w:t>traveled</w:t>
      </w:r>
      <w:proofErr w:type="gramEnd"/>
      <w:r w:rsidRPr="00CF1FA8">
        <w:rPr>
          <w:rFonts w:cs="Times New Roman"/>
          <w:sz w:val="21"/>
          <w:szCs w:val="21"/>
        </w:rPr>
        <w:t>.</w:t>
      </w:r>
      <w:r>
        <w:rPr>
          <w:rFonts w:cs="Times New Roman" w:hint="eastAsia"/>
          <w:sz w:val="21"/>
          <w:szCs w:val="21"/>
        </w:rPr>
        <w:t xml:space="preserve"> </w:t>
      </w:r>
      <w:r w:rsidRPr="00CF1FA8">
        <w:rPr>
          <w:rFonts w:cs="Times New Roman"/>
          <w:sz w:val="21"/>
          <w:szCs w:val="21"/>
        </w:rPr>
        <w:t>(</w:t>
      </w:r>
      <w:r w:rsidRPr="00FA3BFC">
        <w:rPr>
          <w:rFonts w:cs="Times New Roman"/>
          <w:b/>
          <w:bCs w:val="0"/>
          <w:sz w:val="21"/>
          <w:szCs w:val="21"/>
        </w:rPr>
        <w:t>C, D</w:t>
      </w:r>
      <w:r w:rsidRPr="00CF1FA8">
        <w:rPr>
          <w:rFonts w:cs="Times New Roman"/>
          <w:sz w:val="21"/>
          <w:szCs w:val="21"/>
        </w:rPr>
        <w:t>) Novel object recognition test and discrimination index (DI).</w:t>
      </w:r>
      <w:r>
        <w:rPr>
          <w:rFonts w:cs="Times New Roman" w:hint="eastAsia"/>
          <w:sz w:val="21"/>
          <w:szCs w:val="21"/>
        </w:rPr>
        <w:t xml:space="preserve"> </w:t>
      </w:r>
      <w:r w:rsidRPr="00CF1FA8">
        <w:rPr>
          <w:rFonts w:cs="Times New Roman"/>
          <w:sz w:val="21"/>
          <w:szCs w:val="21"/>
        </w:rPr>
        <w:t>(</w:t>
      </w:r>
      <w:r w:rsidRPr="00FA3BFC">
        <w:rPr>
          <w:rFonts w:cs="Times New Roman"/>
          <w:b/>
          <w:bCs w:val="0"/>
          <w:sz w:val="21"/>
          <w:szCs w:val="21"/>
        </w:rPr>
        <w:t>E, F</w:t>
      </w:r>
      <w:r w:rsidRPr="00CF1FA8">
        <w:rPr>
          <w:rFonts w:cs="Times New Roman"/>
          <w:sz w:val="21"/>
          <w:szCs w:val="21"/>
        </w:rPr>
        <w:t xml:space="preserve">) Nissl-stained cortical sections and quantification of dark neurons (scale bar, 50 </w:t>
      </w:r>
      <w:proofErr w:type="spellStart"/>
      <w:r w:rsidRPr="00CF1FA8">
        <w:rPr>
          <w:rFonts w:cs="Times New Roman"/>
          <w:sz w:val="21"/>
          <w:szCs w:val="21"/>
        </w:rPr>
        <w:t>μm</w:t>
      </w:r>
      <w:proofErr w:type="spellEnd"/>
      <w:r w:rsidRPr="00CF1FA8">
        <w:rPr>
          <w:rFonts w:cs="Times New Roman"/>
          <w:sz w:val="21"/>
          <w:szCs w:val="21"/>
        </w:rPr>
        <w:t>).</w:t>
      </w:r>
      <w:r>
        <w:rPr>
          <w:rFonts w:cs="Times New Roman" w:hint="eastAsia"/>
          <w:sz w:val="21"/>
          <w:szCs w:val="21"/>
        </w:rPr>
        <w:t xml:space="preserve"> </w:t>
      </w:r>
      <w:r w:rsidRPr="00CF1FA8">
        <w:rPr>
          <w:rFonts w:cs="Times New Roman"/>
          <w:sz w:val="21"/>
          <w:szCs w:val="21"/>
        </w:rPr>
        <w:t>(</w:t>
      </w:r>
      <w:r w:rsidRPr="00FA3BFC">
        <w:rPr>
          <w:rFonts w:cs="Times New Roman"/>
          <w:b/>
          <w:bCs w:val="0"/>
          <w:sz w:val="21"/>
          <w:szCs w:val="21"/>
        </w:rPr>
        <w:t>G, H</w:t>
      </w:r>
      <w:r w:rsidRPr="00CF1FA8">
        <w:rPr>
          <w:rFonts w:cs="Times New Roman"/>
          <w:sz w:val="21"/>
          <w:szCs w:val="21"/>
        </w:rPr>
        <w:t xml:space="preserve">) Immunofluorescence of ATP5A (green) with DAPI-stained nuclei (blue) and quantification of fluorescence intensity (scale bar, 50 </w:t>
      </w:r>
      <w:proofErr w:type="spellStart"/>
      <w:r w:rsidRPr="00CF1FA8">
        <w:rPr>
          <w:rFonts w:cs="Times New Roman"/>
          <w:sz w:val="21"/>
          <w:szCs w:val="21"/>
        </w:rPr>
        <w:t>μm</w:t>
      </w:r>
      <w:proofErr w:type="spellEnd"/>
      <w:r w:rsidRPr="00CF1FA8">
        <w:rPr>
          <w:rFonts w:cs="Times New Roman"/>
          <w:sz w:val="21"/>
          <w:szCs w:val="21"/>
        </w:rPr>
        <w:t>).</w:t>
      </w:r>
      <w:r>
        <w:rPr>
          <w:rFonts w:cs="Times New Roman" w:hint="eastAsia"/>
          <w:sz w:val="21"/>
          <w:szCs w:val="21"/>
        </w:rPr>
        <w:t xml:space="preserve"> </w:t>
      </w:r>
      <w:r w:rsidRPr="00CF1FA8">
        <w:rPr>
          <w:rFonts w:cs="Times New Roman"/>
          <w:sz w:val="21"/>
          <w:szCs w:val="21"/>
        </w:rPr>
        <w:t>(</w:t>
      </w:r>
      <w:r w:rsidRPr="00FA3BFC">
        <w:rPr>
          <w:rFonts w:cs="Times New Roman"/>
          <w:b/>
          <w:bCs w:val="0"/>
          <w:sz w:val="21"/>
          <w:szCs w:val="21"/>
        </w:rPr>
        <w:t>I</w:t>
      </w:r>
      <w:r w:rsidRPr="00CF1FA8">
        <w:rPr>
          <w:rFonts w:cs="Times New Roman"/>
          <w:sz w:val="21"/>
          <w:szCs w:val="21"/>
        </w:rPr>
        <w:t>) ELISA-based measurement of ATP content.</w:t>
      </w:r>
      <w:r>
        <w:rPr>
          <w:rFonts w:cs="Times New Roman" w:hint="eastAsia"/>
          <w:sz w:val="21"/>
          <w:szCs w:val="21"/>
        </w:rPr>
        <w:t xml:space="preserve"> </w:t>
      </w:r>
      <w:r w:rsidRPr="00CF1FA8">
        <w:rPr>
          <w:rFonts w:cs="Times New Roman"/>
          <w:sz w:val="21"/>
          <w:szCs w:val="21"/>
        </w:rPr>
        <w:t>(</w:t>
      </w:r>
      <w:r w:rsidRPr="00FA3BFC">
        <w:rPr>
          <w:rFonts w:cs="Times New Roman"/>
          <w:b/>
          <w:bCs w:val="0"/>
          <w:sz w:val="21"/>
          <w:szCs w:val="21"/>
        </w:rPr>
        <w:t>J</w:t>
      </w:r>
      <w:r w:rsidRPr="00CF1FA8">
        <w:rPr>
          <w:rFonts w:cs="Times New Roman"/>
          <w:sz w:val="21"/>
          <w:szCs w:val="21"/>
        </w:rPr>
        <w:t>) RT–qPCR of MALAT1, PPIL3, ITM2A, and GJA1 expression.</w:t>
      </w:r>
      <w:r>
        <w:rPr>
          <w:rFonts w:cs="Times New Roman" w:hint="eastAsia"/>
          <w:sz w:val="21"/>
          <w:szCs w:val="21"/>
        </w:rPr>
        <w:t xml:space="preserve"> </w:t>
      </w:r>
      <w:r w:rsidRPr="00CF1FA8">
        <w:rPr>
          <w:rFonts w:cs="Times New Roman"/>
          <w:sz w:val="21"/>
          <w:szCs w:val="21"/>
        </w:rPr>
        <w:t>(</w:t>
      </w:r>
      <w:r w:rsidRPr="00FA3BFC">
        <w:rPr>
          <w:rFonts w:cs="Times New Roman"/>
          <w:b/>
          <w:bCs w:val="0"/>
          <w:sz w:val="21"/>
          <w:szCs w:val="21"/>
        </w:rPr>
        <w:t>K</w:t>
      </w:r>
      <w:r w:rsidRPr="00CF1FA8">
        <w:rPr>
          <w:rFonts w:cs="Times New Roman"/>
          <w:sz w:val="21"/>
          <w:szCs w:val="21"/>
        </w:rPr>
        <w:t xml:space="preserve">) </w:t>
      </w:r>
      <w:r w:rsidR="00EF1588">
        <w:rPr>
          <w:rFonts w:cs="Times New Roman" w:hint="eastAsia"/>
          <w:sz w:val="21"/>
          <w:szCs w:val="21"/>
        </w:rPr>
        <w:t>H</w:t>
      </w:r>
      <w:r w:rsidRPr="00CF1FA8">
        <w:rPr>
          <w:rFonts w:cs="Times New Roman"/>
          <w:sz w:val="21"/>
          <w:szCs w:val="21"/>
        </w:rPr>
        <w:t xml:space="preserve">eatmap showing associations between gene expression and ATP content. </w:t>
      </w:r>
      <w:r w:rsidR="00EF1588" w:rsidRPr="00EF1588">
        <w:rPr>
          <w:rFonts w:cs="Times New Roman"/>
          <w:sz w:val="21"/>
          <w:szCs w:val="21"/>
        </w:rPr>
        <w:t xml:space="preserve">Data </w:t>
      </w:r>
      <w:proofErr w:type="gramStart"/>
      <w:r w:rsidR="00EF1588" w:rsidRPr="00EF1588">
        <w:rPr>
          <w:rFonts w:cs="Times New Roman"/>
          <w:sz w:val="21"/>
          <w:szCs w:val="21"/>
        </w:rPr>
        <w:t>are</w:t>
      </w:r>
      <w:proofErr w:type="gramEnd"/>
      <w:r w:rsidR="00EF1588" w:rsidRPr="00EF1588">
        <w:rPr>
          <w:rFonts w:cs="Times New Roman"/>
          <w:sz w:val="21"/>
          <w:szCs w:val="21"/>
        </w:rPr>
        <w:t xml:space="preserve"> </w:t>
      </w:r>
      <w:r w:rsidR="00EF1588" w:rsidRPr="00EF1588">
        <w:rPr>
          <w:rFonts w:cs="Times New Roman"/>
          <w:sz w:val="21"/>
          <w:szCs w:val="21"/>
        </w:rPr>
        <w:lastRenderedPageBreak/>
        <w:t>presented as mean ± SEM (n = 6 per group). Statistical analyses were performed using unpaired two-tailed Student’s t-tests for two-group comparisons and Spearman correlation for association analyses. Significance: ns, P &gt; 0.05; *P &lt; 0.05; **P &lt; 0.01; ***P &lt; 0.001.</w:t>
      </w:r>
    </w:p>
    <w:p w14:paraId="314483DD" w14:textId="77777777" w:rsidR="00EF1588" w:rsidRDefault="00EF1588" w:rsidP="00A15064">
      <w:pPr>
        <w:spacing w:line="360" w:lineRule="auto"/>
        <w:rPr>
          <w:rFonts w:cs="Times New Roman"/>
          <w:sz w:val="21"/>
          <w:szCs w:val="21"/>
        </w:rPr>
      </w:pPr>
    </w:p>
    <w:p w14:paraId="4EBD48CC" w14:textId="77777777" w:rsidR="00EF1588" w:rsidRDefault="00EF1588" w:rsidP="00A15064">
      <w:pPr>
        <w:spacing w:line="360" w:lineRule="auto"/>
        <w:rPr>
          <w:rFonts w:cs="Times New Roman"/>
          <w:sz w:val="21"/>
          <w:szCs w:val="21"/>
        </w:rPr>
      </w:pPr>
    </w:p>
    <w:p w14:paraId="64553815" w14:textId="17FB59A4" w:rsidR="009939EA" w:rsidRPr="007F363A" w:rsidRDefault="002E2445" w:rsidP="00E1348C">
      <w:pPr>
        <w:spacing w:line="360" w:lineRule="auto"/>
        <w:rPr>
          <w:rFonts w:cs="Times New Roman"/>
          <w:bCs w:val="0"/>
          <w:sz w:val="21"/>
          <w:szCs w:val="21"/>
        </w:rPr>
      </w:pPr>
      <w:r>
        <w:rPr>
          <w:rFonts w:cs="Times New Roman"/>
          <w:bCs w:val="0"/>
          <w:noProof/>
          <w:sz w:val="21"/>
          <w:szCs w:val="21"/>
          <w14:ligatures w14:val="none"/>
        </w:rPr>
        <w:lastRenderedPageBreak/>
        <w:drawing>
          <wp:inline distT="0" distB="0" distL="0" distR="0" wp14:anchorId="20AAA832" wp14:editId="763C1290">
            <wp:extent cx="5274310" cy="8689975"/>
            <wp:effectExtent l="0" t="0" r="2540" b="0"/>
            <wp:docPr id="1387508563" name="图片 18"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08563" name="图片 18" descr="图示&#10;&#10;AI 生成的内容可能不正确。"/>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8689975"/>
                    </a:xfrm>
                    <a:prstGeom prst="rect">
                      <a:avLst/>
                    </a:prstGeom>
                  </pic:spPr>
                </pic:pic>
              </a:graphicData>
            </a:graphic>
          </wp:inline>
        </w:drawing>
      </w:r>
    </w:p>
    <w:p w14:paraId="169EE507" w14:textId="167F1466" w:rsidR="00B8109F" w:rsidRPr="00B8109F" w:rsidRDefault="00B8109F" w:rsidP="00166E34">
      <w:pPr>
        <w:spacing w:line="360" w:lineRule="auto"/>
        <w:rPr>
          <w:rFonts w:cs="Times New Roman"/>
          <w:b/>
          <w:bCs w:val="0"/>
          <w:color w:val="000000" w:themeColor="text1"/>
          <w:sz w:val="21"/>
          <w:szCs w:val="21"/>
          <w:shd w:val="clear" w:color="auto" w:fill="FFFFFF"/>
        </w:rPr>
      </w:pPr>
      <w:bookmarkStart w:id="177" w:name="OLE_LINK3"/>
      <w:r w:rsidRPr="00B8109F">
        <w:rPr>
          <w:rFonts w:cs="Times New Roman"/>
          <w:b/>
          <w:bCs w:val="0"/>
          <w:color w:val="000000" w:themeColor="text1"/>
          <w:sz w:val="21"/>
          <w:szCs w:val="21"/>
          <w:shd w:val="clear" w:color="auto" w:fill="FFFFFF"/>
        </w:rPr>
        <w:lastRenderedPageBreak/>
        <w:t xml:space="preserve">FIGURE </w:t>
      </w:r>
      <w:r w:rsidR="0057153F">
        <w:rPr>
          <w:rFonts w:cs="Times New Roman" w:hint="eastAsia"/>
          <w:b/>
          <w:bCs w:val="0"/>
          <w:color w:val="000000" w:themeColor="text1"/>
          <w:sz w:val="21"/>
          <w:szCs w:val="21"/>
          <w:shd w:val="clear" w:color="auto" w:fill="FFFFFF"/>
        </w:rPr>
        <w:t>5</w:t>
      </w:r>
    </w:p>
    <w:bookmarkEnd w:id="177"/>
    <w:p w14:paraId="2C14B86B" w14:textId="4D94E2EF" w:rsidR="00D11D73" w:rsidRDefault="00D11D73" w:rsidP="00D11D73">
      <w:pPr>
        <w:spacing w:line="360" w:lineRule="auto"/>
        <w:rPr>
          <w:rFonts w:cs="Times New Roman"/>
          <w:sz w:val="21"/>
          <w:szCs w:val="21"/>
        </w:rPr>
      </w:pPr>
      <w:r w:rsidRPr="00452DED">
        <w:rPr>
          <w:rFonts w:cs="Times New Roman"/>
          <w:sz w:val="21"/>
          <w:szCs w:val="21"/>
        </w:rPr>
        <w:t>snRNA-seq reveals OXPHOS-enriched cell types and communication networks</w:t>
      </w:r>
      <w:r w:rsidRPr="00452DED">
        <w:rPr>
          <w:rFonts w:cs="Times New Roman" w:hint="eastAsia"/>
          <w:sz w:val="21"/>
          <w:szCs w:val="21"/>
        </w:rPr>
        <w:t xml:space="preserve">. </w:t>
      </w:r>
      <w:r w:rsidRPr="00452DED">
        <w:rPr>
          <w:rFonts w:cs="Times New Roman"/>
          <w:sz w:val="21"/>
          <w:szCs w:val="21"/>
        </w:rPr>
        <w:t>(</w:t>
      </w:r>
      <w:r w:rsidRPr="00D35DFE">
        <w:rPr>
          <w:rFonts w:cs="Times New Roman"/>
          <w:b/>
          <w:bCs w:val="0"/>
          <w:sz w:val="21"/>
          <w:szCs w:val="21"/>
        </w:rPr>
        <w:t>A</w:t>
      </w:r>
      <w:r w:rsidRPr="00452DED">
        <w:rPr>
          <w:rFonts w:cs="Times New Roman"/>
          <w:sz w:val="21"/>
          <w:szCs w:val="21"/>
        </w:rPr>
        <w:t xml:space="preserve">) </w:t>
      </w:r>
      <w:r w:rsidRPr="006E776D">
        <w:rPr>
          <w:rFonts w:cs="Times New Roman"/>
          <w:sz w:val="21"/>
          <w:szCs w:val="21"/>
        </w:rPr>
        <w:t>UMAP plot showing major cell types</w:t>
      </w:r>
      <w:r w:rsidR="005104C7">
        <w:rPr>
          <w:rFonts w:cs="Times New Roman" w:hint="eastAsia"/>
          <w:sz w:val="21"/>
          <w:szCs w:val="21"/>
        </w:rPr>
        <w:t xml:space="preserve">, including </w:t>
      </w:r>
      <w:r w:rsidR="005104C7" w:rsidRPr="009B5210">
        <w:rPr>
          <w:rFonts w:cs="Times New Roman"/>
          <w:sz w:val="21"/>
          <w:szCs w:val="21"/>
        </w:rPr>
        <w:t>astrocytes</w:t>
      </w:r>
      <w:r w:rsidR="00C172C3">
        <w:rPr>
          <w:rFonts w:cs="Times New Roman" w:hint="eastAsia"/>
          <w:sz w:val="21"/>
          <w:szCs w:val="21"/>
        </w:rPr>
        <w:t xml:space="preserve"> (A</w:t>
      </w:r>
      <w:r w:rsidR="00C172C3" w:rsidRPr="009B5210">
        <w:rPr>
          <w:rFonts w:cs="Times New Roman"/>
          <w:sz w:val="21"/>
          <w:szCs w:val="21"/>
        </w:rPr>
        <w:t>stro</w:t>
      </w:r>
      <w:r w:rsidR="00C172C3">
        <w:rPr>
          <w:rFonts w:cs="Times New Roman" w:hint="eastAsia"/>
          <w:sz w:val="21"/>
          <w:szCs w:val="21"/>
        </w:rPr>
        <w:t>)</w:t>
      </w:r>
      <w:r w:rsidR="005104C7" w:rsidRPr="009B5210">
        <w:rPr>
          <w:rFonts w:cs="Times New Roman"/>
          <w:sz w:val="21"/>
          <w:szCs w:val="21"/>
        </w:rPr>
        <w:t>, endothelial cells, excitatory neurons</w:t>
      </w:r>
      <w:r w:rsidR="005104C7">
        <w:rPr>
          <w:rFonts w:cs="Times New Roman" w:hint="eastAsia"/>
          <w:sz w:val="21"/>
          <w:szCs w:val="21"/>
        </w:rPr>
        <w:t xml:space="preserve"> (</w:t>
      </w:r>
      <w:proofErr w:type="spellStart"/>
      <w:r w:rsidR="005104C7">
        <w:rPr>
          <w:rFonts w:cs="Times New Roman" w:hint="eastAsia"/>
          <w:sz w:val="21"/>
          <w:szCs w:val="21"/>
        </w:rPr>
        <w:t>Exc</w:t>
      </w:r>
      <w:proofErr w:type="spellEnd"/>
      <w:r w:rsidR="005104C7">
        <w:rPr>
          <w:rFonts w:cs="Times New Roman" w:hint="eastAsia"/>
          <w:sz w:val="21"/>
          <w:szCs w:val="21"/>
        </w:rPr>
        <w:t>)</w:t>
      </w:r>
      <w:r w:rsidR="005104C7" w:rsidRPr="009B5210">
        <w:rPr>
          <w:rFonts w:cs="Times New Roman"/>
          <w:sz w:val="21"/>
          <w:szCs w:val="21"/>
        </w:rPr>
        <w:t>, inhibitory neurons</w:t>
      </w:r>
      <w:r w:rsidR="005104C7">
        <w:rPr>
          <w:rFonts w:cs="Times New Roman" w:hint="eastAsia"/>
          <w:sz w:val="21"/>
          <w:szCs w:val="21"/>
        </w:rPr>
        <w:t xml:space="preserve"> (In)</w:t>
      </w:r>
      <w:r w:rsidR="005104C7" w:rsidRPr="009B5210">
        <w:rPr>
          <w:rFonts w:cs="Times New Roman"/>
          <w:sz w:val="21"/>
          <w:szCs w:val="21"/>
        </w:rPr>
        <w:t>, microglia, oligodendrocytes, and oligodendrocyte precursor cells (OPCs)</w:t>
      </w:r>
      <w:r w:rsidRPr="006E776D">
        <w:rPr>
          <w:rFonts w:cs="Times New Roman"/>
          <w:sz w:val="21"/>
          <w:szCs w:val="21"/>
        </w:rPr>
        <w:t xml:space="preserve">. </w:t>
      </w:r>
      <w:r w:rsidRPr="00452DED">
        <w:rPr>
          <w:rFonts w:cs="Times New Roman"/>
          <w:sz w:val="21"/>
          <w:szCs w:val="21"/>
        </w:rPr>
        <w:t>(</w:t>
      </w:r>
      <w:r w:rsidRPr="00D35DFE">
        <w:rPr>
          <w:rFonts w:cs="Times New Roman"/>
          <w:b/>
          <w:bCs w:val="0"/>
          <w:sz w:val="21"/>
          <w:szCs w:val="21"/>
        </w:rPr>
        <w:t>B</w:t>
      </w:r>
      <w:r w:rsidRPr="00452DED">
        <w:rPr>
          <w:rFonts w:cs="Times New Roman"/>
          <w:sz w:val="21"/>
          <w:szCs w:val="21"/>
        </w:rPr>
        <w:t>)</w:t>
      </w:r>
      <w:r w:rsidRPr="006E776D">
        <w:rPr>
          <w:rFonts w:cs="Times New Roman"/>
          <w:sz w:val="21"/>
          <w:szCs w:val="21"/>
        </w:rPr>
        <w:t xml:space="preserve"> </w:t>
      </w:r>
      <w:r w:rsidRPr="009463A4">
        <w:rPr>
          <w:rFonts w:cs="Times New Roman"/>
          <w:sz w:val="21"/>
          <w:szCs w:val="21"/>
        </w:rPr>
        <w:t>Canonical marker gene expression validating cell-type annotations</w:t>
      </w:r>
      <w:r>
        <w:rPr>
          <w:rFonts w:cs="Times New Roman" w:hint="eastAsia"/>
          <w:sz w:val="21"/>
          <w:szCs w:val="21"/>
        </w:rPr>
        <w:t>.</w:t>
      </w:r>
      <w:r w:rsidRPr="00452DED">
        <w:rPr>
          <w:rFonts w:cs="Times New Roman"/>
          <w:sz w:val="21"/>
          <w:szCs w:val="21"/>
        </w:rPr>
        <w:t xml:space="preserve"> </w:t>
      </w:r>
      <w:r w:rsidRPr="00452DED">
        <w:rPr>
          <w:rFonts w:cs="Times New Roman" w:hint="eastAsia"/>
          <w:sz w:val="21"/>
          <w:szCs w:val="21"/>
        </w:rPr>
        <w:t>(</w:t>
      </w:r>
      <w:r w:rsidRPr="00D35DFE">
        <w:rPr>
          <w:rFonts w:cs="Times New Roman" w:hint="eastAsia"/>
          <w:b/>
          <w:bCs w:val="0"/>
          <w:sz w:val="21"/>
          <w:szCs w:val="21"/>
        </w:rPr>
        <w:t>C</w:t>
      </w:r>
      <w:r w:rsidRPr="00452DED">
        <w:rPr>
          <w:rFonts w:cs="Times New Roman" w:hint="eastAsia"/>
          <w:sz w:val="21"/>
          <w:szCs w:val="21"/>
        </w:rPr>
        <w:t>)</w:t>
      </w:r>
      <w:r w:rsidRPr="00452DED">
        <w:rPr>
          <w:rFonts w:cs="Times New Roman"/>
          <w:sz w:val="21"/>
          <w:szCs w:val="21"/>
        </w:rPr>
        <w:t xml:space="preserve"> Assessment of ATP-generating processes utilizing </w:t>
      </w:r>
      <w:proofErr w:type="spellStart"/>
      <w:r w:rsidRPr="00452DED">
        <w:rPr>
          <w:rFonts w:cs="Times New Roman"/>
          <w:sz w:val="21"/>
          <w:szCs w:val="21"/>
        </w:rPr>
        <w:t>AUCell</w:t>
      </w:r>
      <w:proofErr w:type="spellEnd"/>
      <w:r w:rsidRPr="00452DED">
        <w:rPr>
          <w:rFonts w:cs="Times New Roman"/>
          <w:sz w:val="21"/>
          <w:szCs w:val="21"/>
        </w:rPr>
        <w:t xml:space="preserve"> methodology.</w:t>
      </w:r>
      <w:r w:rsidRPr="00452DED">
        <w:rPr>
          <w:rFonts w:cs="Times New Roman" w:hint="eastAsia"/>
          <w:sz w:val="21"/>
          <w:szCs w:val="21"/>
        </w:rPr>
        <w:t xml:space="preserve"> (</w:t>
      </w:r>
      <w:r w:rsidRPr="00D35DFE">
        <w:rPr>
          <w:rFonts w:cs="Times New Roman" w:hint="eastAsia"/>
          <w:b/>
          <w:bCs w:val="0"/>
          <w:sz w:val="21"/>
          <w:szCs w:val="21"/>
        </w:rPr>
        <w:t>D, E</w:t>
      </w:r>
      <w:r w:rsidRPr="00452DED">
        <w:rPr>
          <w:rFonts w:cs="Times New Roman" w:hint="eastAsia"/>
          <w:sz w:val="21"/>
          <w:szCs w:val="21"/>
        </w:rPr>
        <w:t>)</w:t>
      </w:r>
      <w:r w:rsidRPr="00452DED">
        <w:rPr>
          <w:rFonts w:cs="Times New Roman"/>
          <w:sz w:val="21"/>
          <w:szCs w:val="21"/>
        </w:rPr>
        <w:t xml:space="preserve"> OXPHOS activity across cell populations by six enrichment methods</w:t>
      </w:r>
      <w:r w:rsidRPr="00452DED">
        <w:rPr>
          <w:rFonts w:cs="Times New Roman" w:hint="eastAsia"/>
          <w:sz w:val="21"/>
          <w:szCs w:val="21"/>
        </w:rPr>
        <w:t xml:space="preserve">. </w:t>
      </w:r>
      <w:r w:rsidRPr="00452DED">
        <w:rPr>
          <w:rFonts w:cs="Times New Roman"/>
          <w:sz w:val="21"/>
          <w:szCs w:val="21"/>
        </w:rPr>
        <w:t>(</w:t>
      </w:r>
      <w:r w:rsidRPr="00D35DFE">
        <w:rPr>
          <w:rFonts w:cs="Times New Roman"/>
          <w:b/>
          <w:bCs w:val="0"/>
          <w:sz w:val="21"/>
          <w:szCs w:val="21"/>
        </w:rPr>
        <w:t>F</w:t>
      </w:r>
      <w:r w:rsidRPr="00452DED">
        <w:rPr>
          <w:rFonts w:cs="Times New Roman"/>
          <w:sz w:val="21"/>
          <w:szCs w:val="21"/>
        </w:rPr>
        <w:t>) UMAP showing cell-type–specific expression of MALAT1, PPIL3, and ITM2A.</w:t>
      </w:r>
      <w:r w:rsidRPr="00452DED">
        <w:rPr>
          <w:rFonts w:cs="Times New Roman" w:hint="eastAsia"/>
          <w:sz w:val="21"/>
          <w:szCs w:val="21"/>
        </w:rPr>
        <w:t xml:space="preserve"> </w:t>
      </w:r>
      <w:r w:rsidRPr="00452DED">
        <w:rPr>
          <w:rFonts w:cs="Times New Roman"/>
          <w:sz w:val="21"/>
          <w:szCs w:val="21"/>
        </w:rPr>
        <w:t>(</w:t>
      </w:r>
      <w:r w:rsidRPr="00D35DFE">
        <w:rPr>
          <w:rFonts w:cs="Times New Roman"/>
          <w:b/>
          <w:bCs w:val="0"/>
          <w:sz w:val="21"/>
          <w:szCs w:val="21"/>
        </w:rPr>
        <w:t>G</w:t>
      </w:r>
      <w:r w:rsidRPr="00452DED">
        <w:rPr>
          <w:rFonts w:cs="Times New Roman"/>
          <w:sz w:val="21"/>
          <w:szCs w:val="21"/>
        </w:rPr>
        <w:t xml:space="preserve">) </w:t>
      </w:r>
      <w:r w:rsidRPr="0082666D">
        <w:rPr>
          <w:rFonts w:cs="Times New Roman"/>
          <w:sz w:val="21"/>
          <w:szCs w:val="21"/>
        </w:rPr>
        <w:t>Correlations between hub gene expression and OXPHOS activity</w:t>
      </w:r>
      <w:r w:rsidRPr="00452DED">
        <w:rPr>
          <w:rFonts w:cs="Times New Roman"/>
          <w:sz w:val="21"/>
          <w:szCs w:val="21"/>
        </w:rPr>
        <w:t>. (</w:t>
      </w:r>
      <w:r w:rsidRPr="00D35DFE">
        <w:rPr>
          <w:rFonts w:cs="Times New Roman" w:hint="eastAsia"/>
          <w:b/>
          <w:bCs w:val="0"/>
          <w:sz w:val="21"/>
          <w:szCs w:val="21"/>
        </w:rPr>
        <w:t>H</w:t>
      </w:r>
      <w:r w:rsidRPr="00452DED">
        <w:rPr>
          <w:rFonts w:cs="Times New Roman"/>
          <w:sz w:val="21"/>
          <w:szCs w:val="21"/>
        </w:rPr>
        <w:t>)</w:t>
      </w:r>
      <w:r w:rsidRPr="00BB3FE4">
        <w:rPr>
          <w:rFonts w:cs="Times New Roman"/>
          <w:sz w:val="21"/>
          <w:szCs w:val="21"/>
        </w:rPr>
        <w:t xml:space="preserve"> </w:t>
      </w:r>
      <w:r w:rsidRPr="006E776D">
        <w:rPr>
          <w:rFonts w:cs="Times New Roman"/>
          <w:sz w:val="21"/>
          <w:szCs w:val="21"/>
        </w:rPr>
        <w:t>Cell–cell communication networks showing the number (left) and strength (right) of interactions among cell types.</w:t>
      </w:r>
      <w:r w:rsidRPr="00503C31">
        <w:rPr>
          <w:rFonts w:cs="Times New Roman"/>
          <w:sz w:val="21"/>
          <w:szCs w:val="21"/>
        </w:rPr>
        <w:t xml:space="preserve"> </w:t>
      </w:r>
      <w:r w:rsidRPr="00216F98">
        <w:rPr>
          <w:rFonts w:cs="Times New Roman"/>
          <w:sz w:val="21"/>
          <w:szCs w:val="21"/>
        </w:rPr>
        <w:t>(</w:t>
      </w:r>
      <w:r w:rsidRPr="00216F98">
        <w:rPr>
          <w:rFonts w:cs="Times New Roman" w:hint="eastAsia"/>
          <w:b/>
          <w:bCs w:val="0"/>
          <w:sz w:val="21"/>
          <w:szCs w:val="21"/>
        </w:rPr>
        <w:t>I</w:t>
      </w:r>
      <w:r w:rsidRPr="00216F98">
        <w:rPr>
          <w:rFonts w:cs="Times New Roman"/>
          <w:sz w:val="21"/>
          <w:szCs w:val="21"/>
        </w:rPr>
        <w:t xml:space="preserve">) </w:t>
      </w:r>
      <w:r w:rsidRPr="0082666D">
        <w:rPr>
          <w:rFonts w:cs="Times New Roman"/>
          <w:sz w:val="21"/>
          <w:szCs w:val="21"/>
        </w:rPr>
        <w:t>Outgoing and incoming interaction strengths across cell types</w:t>
      </w:r>
      <w:r w:rsidRPr="00216F98">
        <w:rPr>
          <w:rFonts w:cs="Times New Roman"/>
          <w:sz w:val="21"/>
          <w:szCs w:val="21"/>
        </w:rPr>
        <w:t>. (</w:t>
      </w:r>
      <w:r w:rsidRPr="00216F98">
        <w:rPr>
          <w:rFonts w:cs="Times New Roman"/>
          <w:b/>
          <w:bCs w:val="0"/>
          <w:sz w:val="21"/>
          <w:szCs w:val="21"/>
        </w:rPr>
        <w:t>J</w:t>
      </w:r>
      <w:r w:rsidRPr="00216F98">
        <w:rPr>
          <w:rFonts w:cs="Times New Roman"/>
          <w:sz w:val="21"/>
          <w:szCs w:val="21"/>
        </w:rPr>
        <w:t xml:space="preserve">) </w:t>
      </w:r>
      <w:r w:rsidRPr="0033462B">
        <w:rPr>
          <w:rFonts w:cs="Times New Roman"/>
          <w:sz w:val="21"/>
          <w:szCs w:val="21"/>
        </w:rPr>
        <w:t>Bubble plot of ligand–receptor signaling contributions by cell type, with bubble size indicating contribution strength</w:t>
      </w:r>
      <w:r w:rsidRPr="00216F98">
        <w:rPr>
          <w:rFonts w:cs="Times New Roman"/>
          <w:sz w:val="21"/>
          <w:szCs w:val="21"/>
        </w:rPr>
        <w:t>.</w:t>
      </w:r>
      <w:r>
        <w:rPr>
          <w:rFonts w:cs="Times New Roman" w:hint="eastAsia"/>
          <w:sz w:val="21"/>
          <w:szCs w:val="21"/>
        </w:rPr>
        <w:t xml:space="preserve"> </w:t>
      </w:r>
      <w:r w:rsidRPr="00B92D0A">
        <w:rPr>
          <w:rFonts w:cs="Times New Roman"/>
          <w:sz w:val="21"/>
          <w:szCs w:val="21"/>
        </w:rPr>
        <w:t>(</w:t>
      </w:r>
      <w:r w:rsidRPr="00503C31">
        <w:rPr>
          <w:rFonts w:cs="Times New Roman"/>
          <w:b/>
          <w:bCs w:val="0"/>
          <w:sz w:val="21"/>
          <w:szCs w:val="21"/>
        </w:rPr>
        <w:t>K</w:t>
      </w:r>
      <w:r w:rsidRPr="00B92D0A">
        <w:rPr>
          <w:rFonts w:cs="Times New Roman"/>
          <w:sz w:val="21"/>
          <w:szCs w:val="21"/>
        </w:rPr>
        <w:t xml:space="preserve">) </w:t>
      </w:r>
      <w:r w:rsidRPr="00D11D73">
        <w:rPr>
          <w:rFonts w:cs="Times New Roman"/>
          <w:sz w:val="21"/>
          <w:szCs w:val="21"/>
        </w:rPr>
        <w:t>Sankey diagram of outgoing communication patterns.</w:t>
      </w:r>
    </w:p>
    <w:p w14:paraId="78374B75" w14:textId="77777777" w:rsidR="00E1348C" w:rsidRDefault="00E1348C" w:rsidP="004B35E1">
      <w:pPr>
        <w:spacing w:line="360" w:lineRule="auto"/>
        <w:ind w:firstLineChars="200" w:firstLine="420"/>
        <w:rPr>
          <w:rFonts w:eastAsia="楷体"/>
          <w:sz w:val="21"/>
          <w:szCs w:val="21"/>
        </w:rPr>
      </w:pPr>
    </w:p>
    <w:p w14:paraId="569BBCFD" w14:textId="77777777" w:rsidR="00D56633" w:rsidRDefault="00D56633" w:rsidP="004B35E1">
      <w:pPr>
        <w:spacing w:line="360" w:lineRule="auto"/>
        <w:ind w:firstLineChars="200" w:firstLine="420"/>
        <w:rPr>
          <w:rFonts w:eastAsia="楷体"/>
          <w:sz w:val="21"/>
          <w:szCs w:val="21"/>
        </w:rPr>
      </w:pPr>
    </w:p>
    <w:p w14:paraId="2D18B6EC" w14:textId="36DAA428" w:rsidR="00D56633" w:rsidRDefault="002C7B46" w:rsidP="002E78F4">
      <w:pPr>
        <w:spacing w:line="360" w:lineRule="auto"/>
        <w:rPr>
          <w:rFonts w:eastAsia="楷体"/>
          <w:sz w:val="21"/>
          <w:szCs w:val="21"/>
        </w:rPr>
      </w:pPr>
      <w:r>
        <w:rPr>
          <w:rFonts w:eastAsia="楷体"/>
          <w:noProof/>
          <w:sz w:val="21"/>
          <w:szCs w:val="21"/>
          <w14:ligatures w14:val="none"/>
        </w:rPr>
        <w:lastRenderedPageBreak/>
        <w:drawing>
          <wp:inline distT="0" distB="0" distL="0" distR="0" wp14:anchorId="7CD87369" wp14:editId="67FC5C0A">
            <wp:extent cx="5274310" cy="5502910"/>
            <wp:effectExtent l="0" t="0" r="2540" b="2540"/>
            <wp:docPr id="779007918" name="图片 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07918" name="图片 5" descr="图示&#10;&#10;AI 生成的内容可能不正确。"/>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5502910"/>
                    </a:xfrm>
                    <a:prstGeom prst="rect">
                      <a:avLst/>
                    </a:prstGeom>
                  </pic:spPr>
                </pic:pic>
              </a:graphicData>
            </a:graphic>
          </wp:inline>
        </w:drawing>
      </w:r>
    </w:p>
    <w:p w14:paraId="4A7552E7" w14:textId="6287AA8C" w:rsidR="00C8398D" w:rsidRPr="00B8109F" w:rsidRDefault="00C8398D" w:rsidP="00C8398D">
      <w:pPr>
        <w:spacing w:line="360" w:lineRule="auto"/>
        <w:rPr>
          <w:rFonts w:cs="Times New Roman"/>
          <w:b/>
          <w:bCs w:val="0"/>
          <w:color w:val="000000" w:themeColor="text1"/>
          <w:sz w:val="21"/>
          <w:szCs w:val="21"/>
          <w:shd w:val="clear" w:color="auto" w:fill="FFFFFF"/>
        </w:rPr>
      </w:pPr>
      <w:r w:rsidRPr="00B8109F">
        <w:rPr>
          <w:rFonts w:cs="Times New Roman"/>
          <w:b/>
          <w:bCs w:val="0"/>
          <w:color w:val="000000" w:themeColor="text1"/>
          <w:sz w:val="21"/>
          <w:szCs w:val="21"/>
          <w:shd w:val="clear" w:color="auto" w:fill="FFFFFF"/>
        </w:rPr>
        <w:t xml:space="preserve">FIGURE </w:t>
      </w:r>
      <w:r>
        <w:rPr>
          <w:rFonts w:cs="Times New Roman" w:hint="eastAsia"/>
          <w:b/>
          <w:bCs w:val="0"/>
          <w:color w:val="000000" w:themeColor="text1"/>
          <w:sz w:val="21"/>
          <w:szCs w:val="21"/>
          <w:shd w:val="clear" w:color="auto" w:fill="FFFFFF"/>
        </w:rPr>
        <w:t>6</w:t>
      </w:r>
    </w:p>
    <w:p w14:paraId="2116C71F" w14:textId="626F1B22" w:rsidR="00C8398D" w:rsidRDefault="00C8398D" w:rsidP="00C8398D">
      <w:pPr>
        <w:spacing w:line="360" w:lineRule="auto"/>
        <w:rPr>
          <w:rFonts w:cs="Times New Roman"/>
          <w:sz w:val="21"/>
          <w:szCs w:val="21"/>
        </w:rPr>
      </w:pPr>
      <w:proofErr w:type="spellStart"/>
      <w:r w:rsidRPr="00346D99">
        <w:rPr>
          <w:rFonts w:cs="Times New Roman"/>
          <w:sz w:val="21"/>
          <w:szCs w:val="21"/>
        </w:rPr>
        <w:t>Pseudotemporal</w:t>
      </w:r>
      <w:proofErr w:type="spellEnd"/>
      <w:r w:rsidRPr="00346D99">
        <w:rPr>
          <w:rFonts w:cs="Times New Roman"/>
          <w:sz w:val="21"/>
          <w:szCs w:val="21"/>
        </w:rPr>
        <w:t xml:space="preserve"> dynamics of </w:t>
      </w:r>
      <w:r w:rsidRPr="00346D99">
        <w:rPr>
          <w:rFonts w:cs="Times New Roman" w:hint="eastAsia"/>
          <w:sz w:val="21"/>
          <w:szCs w:val="21"/>
        </w:rPr>
        <w:t>OXPHOS</w:t>
      </w:r>
      <w:r w:rsidRPr="00346D99">
        <w:rPr>
          <w:rFonts w:cs="Times New Roman"/>
          <w:sz w:val="21"/>
          <w:szCs w:val="21"/>
        </w:rPr>
        <w:t>-</w:t>
      </w:r>
      <w:r w:rsidRPr="00346D99">
        <w:rPr>
          <w:rFonts w:cs="Times New Roman" w:hint="eastAsia"/>
          <w:sz w:val="21"/>
          <w:szCs w:val="21"/>
        </w:rPr>
        <w:t>r</w:t>
      </w:r>
      <w:r w:rsidRPr="00346D99">
        <w:rPr>
          <w:rFonts w:cs="Times New Roman"/>
          <w:sz w:val="21"/>
          <w:szCs w:val="21"/>
        </w:rPr>
        <w:t xml:space="preserve">elated </w:t>
      </w:r>
      <w:r w:rsidRPr="00346D99">
        <w:rPr>
          <w:rFonts w:cs="Times New Roman" w:hint="eastAsia"/>
          <w:sz w:val="21"/>
          <w:szCs w:val="21"/>
        </w:rPr>
        <w:t>hub</w:t>
      </w:r>
      <w:r w:rsidRPr="00346D99">
        <w:rPr>
          <w:rFonts w:cs="Times New Roman"/>
          <w:sz w:val="21"/>
          <w:szCs w:val="21"/>
        </w:rPr>
        <w:t xml:space="preserve"> gene</w:t>
      </w:r>
      <w:r w:rsidRPr="00346D99">
        <w:rPr>
          <w:rFonts w:cs="Times New Roman" w:hint="eastAsia"/>
          <w:sz w:val="21"/>
          <w:szCs w:val="21"/>
        </w:rPr>
        <w:t xml:space="preserve">. </w:t>
      </w:r>
      <w:r w:rsidRPr="004D18B9">
        <w:rPr>
          <w:rFonts w:cs="Times New Roman"/>
          <w:sz w:val="21"/>
          <w:szCs w:val="21"/>
        </w:rPr>
        <w:t>(</w:t>
      </w:r>
      <w:r w:rsidRPr="00346D99">
        <w:rPr>
          <w:rFonts w:cs="Times New Roman"/>
          <w:b/>
          <w:bCs w:val="0"/>
          <w:sz w:val="21"/>
          <w:szCs w:val="21"/>
        </w:rPr>
        <w:t>A</w:t>
      </w:r>
      <w:r w:rsidRPr="004D18B9">
        <w:rPr>
          <w:rFonts w:cs="Times New Roman"/>
          <w:sz w:val="21"/>
          <w:szCs w:val="21"/>
        </w:rPr>
        <w:t xml:space="preserve">) </w:t>
      </w:r>
      <w:proofErr w:type="spellStart"/>
      <w:r w:rsidRPr="004D18B9">
        <w:rPr>
          <w:rFonts w:cs="Times New Roman"/>
          <w:sz w:val="21"/>
          <w:szCs w:val="21"/>
        </w:rPr>
        <w:t>Pseudotime</w:t>
      </w:r>
      <w:proofErr w:type="spellEnd"/>
      <w:r w:rsidRPr="004D18B9">
        <w:rPr>
          <w:rFonts w:cs="Times New Roman"/>
          <w:sz w:val="21"/>
          <w:szCs w:val="21"/>
        </w:rPr>
        <w:t xml:space="preserve"> trajectory of brain cells. (</w:t>
      </w:r>
      <w:r w:rsidRPr="00346D99">
        <w:rPr>
          <w:rFonts w:cs="Times New Roman"/>
          <w:b/>
          <w:bCs w:val="0"/>
          <w:sz w:val="21"/>
          <w:szCs w:val="21"/>
        </w:rPr>
        <w:t>B</w:t>
      </w:r>
      <w:r w:rsidRPr="004D18B9">
        <w:rPr>
          <w:rFonts w:cs="Times New Roman"/>
          <w:sz w:val="21"/>
          <w:szCs w:val="21"/>
        </w:rPr>
        <w:t>) Cell-type annotation mapped onto the trajectory. (</w:t>
      </w:r>
      <w:r w:rsidRPr="00346D99">
        <w:rPr>
          <w:rFonts w:cs="Times New Roman"/>
          <w:b/>
          <w:bCs w:val="0"/>
          <w:sz w:val="21"/>
          <w:szCs w:val="21"/>
        </w:rPr>
        <w:t>C</w:t>
      </w:r>
      <w:r w:rsidRPr="004D18B9">
        <w:rPr>
          <w:rFonts w:cs="Times New Roman"/>
          <w:sz w:val="21"/>
          <w:szCs w:val="21"/>
        </w:rPr>
        <w:t xml:space="preserve">) OXPHOS pathway activity (AUC scores) across </w:t>
      </w:r>
      <w:proofErr w:type="spellStart"/>
      <w:r w:rsidRPr="004D18B9">
        <w:rPr>
          <w:rFonts w:cs="Times New Roman"/>
          <w:sz w:val="21"/>
          <w:szCs w:val="21"/>
        </w:rPr>
        <w:t>pseudotime</w:t>
      </w:r>
      <w:proofErr w:type="spellEnd"/>
      <w:r w:rsidRPr="004D18B9">
        <w:rPr>
          <w:rFonts w:cs="Times New Roman"/>
          <w:sz w:val="21"/>
          <w:szCs w:val="21"/>
        </w:rPr>
        <w:t>. (</w:t>
      </w:r>
      <w:r w:rsidRPr="00346D99">
        <w:rPr>
          <w:rFonts w:cs="Times New Roman"/>
          <w:b/>
          <w:bCs w:val="0"/>
          <w:sz w:val="21"/>
          <w:szCs w:val="21"/>
        </w:rPr>
        <w:t>D–F</w:t>
      </w:r>
      <w:r w:rsidRPr="004D18B9">
        <w:rPr>
          <w:rFonts w:cs="Times New Roman"/>
          <w:sz w:val="21"/>
          <w:szCs w:val="21"/>
        </w:rPr>
        <w:t>) Trajectory-based expression dynamics of MALAT1, PPIL3, and ITM2A. (</w:t>
      </w:r>
      <w:r w:rsidRPr="00346D99">
        <w:rPr>
          <w:rFonts w:cs="Times New Roman"/>
          <w:b/>
          <w:bCs w:val="0"/>
          <w:sz w:val="21"/>
          <w:szCs w:val="21"/>
        </w:rPr>
        <w:t>G,</w:t>
      </w:r>
      <w:r w:rsidR="00346D99">
        <w:rPr>
          <w:rFonts w:cs="Times New Roman" w:hint="eastAsia"/>
          <w:b/>
          <w:bCs w:val="0"/>
          <w:sz w:val="21"/>
          <w:szCs w:val="21"/>
        </w:rPr>
        <w:t xml:space="preserve"> </w:t>
      </w:r>
      <w:r w:rsidRPr="00346D99">
        <w:rPr>
          <w:rFonts w:cs="Times New Roman"/>
          <w:b/>
          <w:bCs w:val="0"/>
          <w:sz w:val="21"/>
          <w:szCs w:val="21"/>
        </w:rPr>
        <w:t>H</w:t>
      </w:r>
      <w:r w:rsidRPr="004D18B9">
        <w:rPr>
          <w:rFonts w:cs="Times New Roman"/>
          <w:sz w:val="21"/>
          <w:szCs w:val="21"/>
        </w:rPr>
        <w:t xml:space="preserve">) Expression </w:t>
      </w:r>
      <w:r w:rsidRPr="00F70E94">
        <w:rPr>
          <w:rFonts w:cs="Times New Roman"/>
          <w:sz w:val="21"/>
          <w:szCs w:val="21"/>
        </w:rPr>
        <w:t>patterns</w:t>
      </w:r>
      <w:r w:rsidRPr="004D18B9">
        <w:rPr>
          <w:rFonts w:cs="Times New Roman"/>
          <w:sz w:val="21"/>
          <w:szCs w:val="21"/>
        </w:rPr>
        <w:t xml:space="preserve"> of MALAT1 and PPIL3 in excitatory and inhibitory neurons along </w:t>
      </w:r>
      <w:proofErr w:type="spellStart"/>
      <w:r w:rsidRPr="004D18B9">
        <w:rPr>
          <w:rFonts w:cs="Times New Roman"/>
          <w:sz w:val="21"/>
          <w:szCs w:val="21"/>
        </w:rPr>
        <w:t>pseudotime</w:t>
      </w:r>
      <w:proofErr w:type="spellEnd"/>
      <w:r w:rsidRPr="004D18B9">
        <w:rPr>
          <w:rFonts w:cs="Times New Roman"/>
          <w:sz w:val="21"/>
          <w:szCs w:val="21"/>
        </w:rPr>
        <w:t>. (</w:t>
      </w:r>
      <w:r w:rsidRPr="00346D99">
        <w:rPr>
          <w:rFonts w:cs="Times New Roman"/>
          <w:b/>
          <w:bCs w:val="0"/>
          <w:sz w:val="21"/>
          <w:szCs w:val="21"/>
        </w:rPr>
        <w:t>I</w:t>
      </w:r>
      <w:r w:rsidRPr="004D18B9">
        <w:rPr>
          <w:rFonts w:cs="Times New Roman"/>
          <w:sz w:val="21"/>
          <w:szCs w:val="21"/>
        </w:rPr>
        <w:t xml:space="preserve">) ITM2A expression in endothelial cells across </w:t>
      </w:r>
      <w:proofErr w:type="spellStart"/>
      <w:r w:rsidRPr="004D18B9">
        <w:rPr>
          <w:rFonts w:cs="Times New Roman"/>
          <w:sz w:val="21"/>
          <w:szCs w:val="21"/>
        </w:rPr>
        <w:t>pseudotime</w:t>
      </w:r>
      <w:proofErr w:type="spellEnd"/>
      <w:r w:rsidRPr="004D18B9">
        <w:rPr>
          <w:rFonts w:cs="Times New Roman"/>
          <w:sz w:val="21"/>
          <w:szCs w:val="21"/>
        </w:rPr>
        <w:t>.</w:t>
      </w:r>
    </w:p>
    <w:p w14:paraId="14D4F73B" w14:textId="77777777" w:rsidR="00D56633" w:rsidRDefault="00D56633" w:rsidP="004B35E1">
      <w:pPr>
        <w:spacing w:line="360" w:lineRule="auto"/>
        <w:ind w:firstLineChars="200" w:firstLine="420"/>
        <w:rPr>
          <w:rFonts w:eastAsia="楷体"/>
          <w:sz w:val="21"/>
          <w:szCs w:val="21"/>
        </w:rPr>
      </w:pPr>
    </w:p>
    <w:p w14:paraId="29E48928" w14:textId="77777777" w:rsidR="00E1348C" w:rsidRDefault="00E1348C" w:rsidP="004B35E1">
      <w:pPr>
        <w:spacing w:line="360" w:lineRule="auto"/>
        <w:ind w:firstLineChars="200" w:firstLine="420"/>
        <w:rPr>
          <w:rFonts w:eastAsia="楷体"/>
          <w:sz w:val="21"/>
          <w:szCs w:val="21"/>
        </w:rPr>
      </w:pPr>
    </w:p>
    <w:p w14:paraId="6495228E" w14:textId="77777777" w:rsidR="00022BCA" w:rsidRDefault="00022BCA" w:rsidP="004B35E1">
      <w:pPr>
        <w:spacing w:line="360" w:lineRule="auto"/>
        <w:ind w:firstLineChars="200" w:firstLine="420"/>
        <w:rPr>
          <w:rFonts w:eastAsia="楷体"/>
          <w:sz w:val="21"/>
          <w:szCs w:val="21"/>
        </w:rPr>
      </w:pPr>
    </w:p>
    <w:p w14:paraId="14EBDD3F" w14:textId="77777777" w:rsidR="00022BCA" w:rsidRDefault="00022BCA" w:rsidP="004B35E1">
      <w:pPr>
        <w:spacing w:line="360" w:lineRule="auto"/>
        <w:ind w:firstLineChars="200" w:firstLine="420"/>
        <w:rPr>
          <w:rFonts w:eastAsia="楷体"/>
          <w:sz w:val="21"/>
          <w:szCs w:val="21"/>
        </w:rPr>
      </w:pPr>
    </w:p>
    <w:p w14:paraId="2EBA703E" w14:textId="77777777" w:rsidR="00022BCA" w:rsidRPr="00E1348C" w:rsidRDefault="00022BCA" w:rsidP="004B35E1">
      <w:pPr>
        <w:spacing w:line="360" w:lineRule="auto"/>
        <w:ind w:firstLineChars="200" w:firstLine="420"/>
        <w:rPr>
          <w:rFonts w:eastAsia="楷体"/>
          <w:sz w:val="21"/>
          <w:szCs w:val="21"/>
        </w:rPr>
      </w:pPr>
    </w:p>
    <w:p w14:paraId="0EA9101E" w14:textId="77777777" w:rsidR="004B35E1" w:rsidRPr="00EC735B" w:rsidRDefault="004B35E1" w:rsidP="004B35E1">
      <w:pPr>
        <w:spacing w:beforeLines="50" w:before="156" w:line="360" w:lineRule="auto"/>
        <w:rPr>
          <w:rFonts w:eastAsia="楷体" w:cs="楷体"/>
          <w:color w:val="000000"/>
          <w:sz w:val="21"/>
          <w:szCs w:val="21"/>
          <w:highlight w:val="yellow"/>
        </w:rPr>
      </w:pPr>
      <w:r w:rsidRPr="00EC735B">
        <w:rPr>
          <w:rFonts w:cs="Times New Roman"/>
          <w:b/>
          <w:bCs w:val="0"/>
          <w:color w:val="000000" w:themeColor="text1"/>
          <w:sz w:val="21"/>
          <w:szCs w:val="21"/>
        </w:rPr>
        <w:lastRenderedPageBreak/>
        <w:t>T</w:t>
      </w:r>
      <w:r w:rsidRPr="00EC735B">
        <w:rPr>
          <w:rFonts w:cs="Times New Roman" w:hint="eastAsia"/>
          <w:b/>
          <w:bCs w:val="0"/>
          <w:color w:val="000000" w:themeColor="text1"/>
          <w:sz w:val="21"/>
          <w:szCs w:val="21"/>
        </w:rPr>
        <w:t>ABLE1</w:t>
      </w:r>
      <w:r w:rsidRPr="00EC735B">
        <w:rPr>
          <w:rFonts w:eastAsia="楷体" w:cs="楷体" w:hint="eastAsia"/>
          <w:color w:val="000000"/>
          <w:sz w:val="21"/>
          <w:szCs w:val="21"/>
        </w:rPr>
        <w:t xml:space="preserve"> Sequence of primers for RT-qPCR</w:t>
      </w:r>
    </w:p>
    <w:tbl>
      <w:tblPr>
        <w:tblW w:w="0" w:type="auto"/>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276"/>
        <w:gridCol w:w="3515"/>
        <w:gridCol w:w="3515"/>
      </w:tblGrid>
      <w:tr w:rsidR="004B35E1" w:rsidRPr="00EC735B" w14:paraId="1F3C0440" w14:textId="77777777" w:rsidTr="0016572C">
        <w:tc>
          <w:tcPr>
            <w:tcW w:w="1276" w:type="dxa"/>
            <w:tcBorders>
              <w:bottom w:val="single" w:sz="4" w:space="0" w:color="auto"/>
            </w:tcBorders>
            <w:shd w:val="clear" w:color="auto" w:fill="D0CECE"/>
          </w:tcPr>
          <w:p w14:paraId="06DC0719" w14:textId="77777777" w:rsidR="004B35E1" w:rsidRPr="00EC735B" w:rsidRDefault="004B35E1" w:rsidP="0016572C">
            <w:pPr>
              <w:spacing w:beforeLines="50" w:before="156"/>
              <w:rPr>
                <w:rFonts w:eastAsia="楷体"/>
                <w:sz w:val="21"/>
                <w:szCs w:val="21"/>
              </w:rPr>
            </w:pPr>
            <w:r w:rsidRPr="00EC735B">
              <w:rPr>
                <w:rFonts w:eastAsia="楷体" w:hint="eastAsia"/>
                <w:sz w:val="21"/>
                <w:szCs w:val="21"/>
              </w:rPr>
              <w:t>Genes</w:t>
            </w:r>
          </w:p>
        </w:tc>
        <w:tc>
          <w:tcPr>
            <w:tcW w:w="3515" w:type="dxa"/>
            <w:tcBorders>
              <w:bottom w:val="single" w:sz="4" w:space="0" w:color="auto"/>
            </w:tcBorders>
            <w:shd w:val="clear" w:color="auto" w:fill="D0CECE"/>
          </w:tcPr>
          <w:p w14:paraId="42090666" w14:textId="77777777" w:rsidR="004B35E1" w:rsidRPr="00EC735B" w:rsidRDefault="004B35E1" w:rsidP="0016572C">
            <w:pPr>
              <w:spacing w:beforeLines="50" w:before="156"/>
              <w:rPr>
                <w:rFonts w:eastAsia="楷体"/>
                <w:sz w:val="21"/>
                <w:szCs w:val="21"/>
              </w:rPr>
            </w:pPr>
            <w:r w:rsidRPr="00EC735B">
              <w:rPr>
                <w:rFonts w:eastAsia="楷体" w:hint="eastAsia"/>
                <w:sz w:val="21"/>
                <w:szCs w:val="21"/>
              </w:rPr>
              <w:t>F</w:t>
            </w:r>
            <w:r w:rsidRPr="00EC735B">
              <w:rPr>
                <w:rFonts w:eastAsia="楷体"/>
                <w:sz w:val="21"/>
                <w:szCs w:val="21"/>
              </w:rPr>
              <w:t xml:space="preserve">orward primer </w:t>
            </w:r>
            <w:r w:rsidRPr="00EC735B">
              <w:rPr>
                <w:rFonts w:eastAsia="楷体" w:hint="eastAsia"/>
                <w:sz w:val="21"/>
                <w:szCs w:val="21"/>
              </w:rPr>
              <w:t>5</w:t>
            </w:r>
            <w:r w:rsidRPr="00EC735B">
              <w:rPr>
                <w:rFonts w:eastAsia="楷体"/>
                <w:sz w:val="21"/>
                <w:szCs w:val="21"/>
              </w:rPr>
              <w:t>’</w:t>
            </w:r>
            <w:r w:rsidRPr="00EC735B">
              <w:rPr>
                <w:rFonts w:eastAsia="楷体" w:hint="eastAsia"/>
                <w:sz w:val="21"/>
                <w:szCs w:val="21"/>
              </w:rPr>
              <w:t>-3</w:t>
            </w:r>
            <w:r w:rsidRPr="00EC735B">
              <w:rPr>
                <w:rFonts w:eastAsia="楷体"/>
                <w:sz w:val="21"/>
                <w:szCs w:val="21"/>
              </w:rPr>
              <w:t>’</w:t>
            </w:r>
          </w:p>
        </w:tc>
        <w:tc>
          <w:tcPr>
            <w:tcW w:w="3515" w:type="dxa"/>
            <w:tcBorders>
              <w:bottom w:val="single" w:sz="4" w:space="0" w:color="auto"/>
            </w:tcBorders>
            <w:shd w:val="clear" w:color="auto" w:fill="D0CECE"/>
          </w:tcPr>
          <w:p w14:paraId="6F47595C" w14:textId="77777777" w:rsidR="004B35E1" w:rsidRPr="00EC735B" w:rsidRDefault="004B35E1" w:rsidP="0016572C">
            <w:pPr>
              <w:spacing w:beforeLines="50" w:before="156"/>
              <w:rPr>
                <w:rFonts w:eastAsia="楷体"/>
                <w:sz w:val="21"/>
                <w:szCs w:val="21"/>
              </w:rPr>
            </w:pPr>
            <w:r w:rsidRPr="00EC735B">
              <w:rPr>
                <w:rFonts w:eastAsia="楷体" w:hint="eastAsia"/>
                <w:sz w:val="21"/>
                <w:szCs w:val="21"/>
              </w:rPr>
              <w:t>R</w:t>
            </w:r>
            <w:r w:rsidRPr="00EC735B">
              <w:rPr>
                <w:rFonts w:eastAsia="楷体"/>
                <w:sz w:val="21"/>
                <w:szCs w:val="21"/>
              </w:rPr>
              <w:t>everse primer</w:t>
            </w:r>
            <w:r w:rsidRPr="00EC735B">
              <w:rPr>
                <w:rFonts w:eastAsia="楷体" w:hint="eastAsia"/>
                <w:sz w:val="21"/>
                <w:szCs w:val="21"/>
              </w:rPr>
              <w:t>3</w:t>
            </w:r>
            <w:r w:rsidRPr="00EC735B">
              <w:rPr>
                <w:rFonts w:eastAsia="楷体"/>
                <w:sz w:val="21"/>
                <w:szCs w:val="21"/>
              </w:rPr>
              <w:t>’</w:t>
            </w:r>
            <w:r w:rsidRPr="00EC735B">
              <w:rPr>
                <w:rFonts w:eastAsia="楷体" w:hint="eastAsia"/>
                <w:sz w:val="21"/>
                <w:szCs w:val="21"/>
              </w:rPr>
              <w:t>-5</w:t>
            </w:r>
            <w:r w:rsidRPr="00EC735B">
              <w:rPr>
                <w:rFonts w:eastAsia="楷体"/>
                <w:sz w:val="21"/>
                <w:szCs w:val="21"/>
              </w:rPr>
              <w:t>’</w:t>
            </w:r>
          </w:p>
        </w:tc>
      </w:tr>
      <w:tr w:rsidR="004B35E1" w:rsidRPr="00EC735B" w14:paraId="5ADFDDA3" w14:textId="77777777" w:rsidTr="0016572C">
        <w:tc>
          <w:tcPr>
            <w:tcW w:w="1276" w:type="dxa"/>
            <w:tcBorders>
              <w:bottom w:val="nil"/>
            </w:tcBorders>
          </w:tcPr>
          <w:p w14:paraId="5C7BDF65" w14:textId="77777777" w:rsidR="004B35E1" w:rsidRPr="001A09FF" w:rsidRDefault="004B35E1" w:rsidP="0016572C">
            <w:pPr>
              <w:spacing w:beforeLines="50" w:before="156"/>
              <w:rPr>
                <w:rFonts w:eastAsia="黑体"/>
                <w:color w:val="000000" w:themeColor="text1"/>
                <w:sz w:val="21"/>
                <w:szCs w:val="21"/>
              </w:rPr>
            </w:pPr>
            <w:bookmarkStart w:id="178" w:name="_Hlk202822680"/>
            <w:r w:rsidRPr="00A94D5B">
              <w:rPr>
                <w:rFonts w:eastAsia="黑体"/>
                <w:color w:val="000000" w:themeColor="text1"/>
                <w:sz w:val="21"/>
                <w:szCs w:val="21"/>
              </w:rPr>
              <w:t>18S rRNA</w:t>
            </w:r>
          </w:p>
        </w:tc>
        <w:tc>
          <w:tcPr>
            <w:tcW w:w="3515" w:type="dxa"/>
            <w:tcBorders>
              <w:bottom w:val="nil"/>
            </w:tcBorders>
            <w:vAlign w:val="center"/>
          </w:tcPr>
          <w:p w14:paraId="1735FEDC" w14:textId="77777777" w:rsidR="004B35E1" w:rsidRPr="001A09FF" w:rsidRDefault="004B35E1" w:rsidP="0016572C">
            <w:pPr>
              <w:spacing w:beforeLines="50" w:before="156"/>
              <w:rPr>
                <w:rFonts w:eastAsia="黑体"/>
                <w:color w:val="000000" w:themeColor="text1"/>
                <w:sz w:val="21"/>
                <w:szCs w:val="21"/>
              </w:rPr>
            </w:pPr>
            <w:proofErr w:type="spellStart"/>
            <w:r w:rsidRPr="00FD29E6">
              <w:rPr>
                <w:rFonts w:eastAsia="黑体" w:hint="eastAsia"/>
                <w:color w:val="000000" w:themeColor="text1"/>
                <w:sz w:val="21"/>
                <w:szCs w:val="21"/>
              </w:rPr>
              <w:t>aggggagagcgggtaagaga</w:t>
            </w:r>
            <w:proofErr w:type="spellEnd"/>
          </w:p>
        </w:tc>
        <w:tc>
          <w:tcPr>
            <w:tcW w:w="3515" w:type="dxa"/>
            <w:tcBorders>
              <w:bottom w:val="nil"/>
            </w:tcBorders>
            <w:vAlign w:val="center"/>
          </w:tcPr>
          <w:p w14:paraId="0D7EF73F" w14:textId="77777777" w:rsidR="004B35E1" w:rsidRPr="001A09FF" w:rsidRDefault="004B35E1" w:rsidP="0016572C">
            <w:pPr>
              <w:spacing w:beforeLines="50" w:before="156"/>
              <w:rPr>
                <w:rFonts w:eastAsia="黑体"/>
                <w:color w:val="000000" w:themeColor="text1"/>
                <w:sz w:val="21"/>
                <w:szCs w:val="21"/>
              </w:rPr>
            </w:pPr>
            <w:proofErr w:type="spellStart"/>
            <w:r w:rsidRPr="00FD29E6">
              <w:rPr>
                <w:rFonts w:eastAsia="黑体" w:hint="eastAsia"/>
                <w:color w:val="000000" w:themeColor="text1"/>
                <w:sz w:val="21"/>
                <w:szCs w:val="21"/>
              </w:rPr>
              <w:t>ggacaggactaggcggaaca</w:t>
            </w:r>
            <w:proofErr w:type="spellEnd"/>
          </w:p>
        </w:tc>
      </w:tr>
      <w:tr w:rsidR="004B35E1" w:rsidRPr="00EC735B" w14:paraId="1DA4BB24" w14:textId="77777777" w:rsidTr="0016572C">
        <w:tc>
          <w:tcPr>
            <w:tcW w:w="1276" w:type="dxa"/>
            <w:tcBorders>
              <w:top w:val="nil"/>
              <w:bottom w:val="nil"/>
            </w:tcBorders>
          </w:tcPr>
          <w:p w14:paraId="5946A76E" w14:textId="77777777" w:rsidR="004B35E1" w:rsidRPr="001A09FF" w:rsidRDefault="004B35E1" w:rsidP="0016572C">
            <w:pPr>
              <w:spacing w:beforeLines="50" w:before="156"/>
              <w:rPr>
                <w:rFonts w:eastAsia="黑体"/>
                <w:color w:val="000000" w:themeColor="text1"/>
                <w:sz w:val="21"/>
                <w:szCs w:val="21"/>
              </w:rPr>
            </w:pPr>
            <w:bookmarkStart w:id="179" w:name="OLE_LINK261"/>
            <w:r w:rsidRPr="001A09FF">
              <w:rPr>
                <w:rFonts w:eastAsia="黑体"/>
                <w:color w:val="000000" w:themeColor="text1"/>
                <w:sz w:val="21"/>
                <w:szCs w:val="21"/>
              </w:rPr>
              <w:t>M</w:t>
            </w:r>
            <w:r w:rsidRPr="001A09FF">
              <w:rPr>
                <w:rFonts w:eastAsia="黑体" w:hint="eastAsia"/>
                <w:color w:val="000000" w:themeColor="text1"/>
                <w:sz w:val="21"/>
                <w:szCs w:val="21"/>
              </w:rPr>
              <w:t>ALAT1</w:t>
            </w:r>
            <w:bookmarkEnd w:id="179"/>
          </w:p>
        </w:tc>
        <w:tc>
          <w:tcPr>
            <w:tcW w:w="3515" w:type="dxa"/>
            <w:tcBorders>
              <w:top w:val="nil"/>
              <w:bottom w:val="nil"/>
            </w:tcBorders>
            <w:vAlign w:val="center"/>
          </w:tcPr>
          <w:p w14:paraId="06921269" w14:textId="77777777" w:rsidR="004B35E1" w:rsidRPr="001A09FF" w:rsidRDefault="004B35E1" w:rsidP="0016572C">
            <w:pPr>
              <w:spacing w:beforeLines="50" w:before="156"/>
              <w:rPr>
                <w:rFonts w:eastAsia="黑体"/>
                <w:color w:val="000000" w:themeColor="text1"/>
                <w:sz w:val="21"/>
                <w:szCs w:val="21"/>
              </w:rPr>
            </w:pPr>
            <w:proofErr w:type="spellStart"/>
            <w:r w:rsidRPr="00FD29E6">
              <w:rPr>
                <w:rFonts w:eastAsia="黑体" w:hint="eastAsia"/>
                <w:color w:val="000000" w:themeColor="text1"/>
                <w:sz w:val="21"/>
                <w:szCs w:val="21"/>
              </w:rPr>
              <w:t>gggagtggtcttaacagggaggag</w:t>
            </w:r>
            <w:proofErr w:type="spellEnd"/>
          </w:p>
        </w:tc>
        <w:tc>
          <w:tcPr>
            <w:tcW w:w="3515" w:type="dxa"/>
            <w:tcBorders>
              <w:top w:val="nil"/>
              <w:bottom w:val="nil"/>
            </w:tcBorders>
            <w:vAlign w:val="center"/>
          </w:tcPr>
          <w:p w14:paraId="2CD90BC1" w14:textId="77777777" w:rsidR="004B35E1" w:rsidRPr="001A09FF" w:rsidRDefault="004B35E1" w:rsidP="0016572C">
            <w:pPr>
              <w:spacing w:beforeLines="50" w:before="156"/>
              <w:rPr>
                <w:rFonts w:eastAsia="黑体"/>
                <w:color w:val="000000" w:themeColor="text1"/>
                <w:sz w:val="21"/>
                <w:szCs w:val="21"/>
              </w:rPr>
            </w:pPr>
            <w:proofErr w:type="spellStart"/>
            <w:r w:rsidRPr="00FD29E6">
              <w:rPr>
                <w:rFonts w:eastAsia="黑体" w:hint="eastAsia"/>
                <w:color w:val="000000" w:themeColor="text1"/>
                <w:sz w:val="21"/>
                <w:szCs w:val="21"/>
              </w:rPr>
              <w:t>aacagcatagcagtacacgccttc</w:t>
            </w:r>
            <w:proofErr w:type="spellEnd"/>
          </w:p>
        </w:tc>
      </w:tr>
      <w:bookmarkEnd w:id="178"/>
      <w:tr w:rsidR="004B35E1" w:rsidRPr="00EC735B" w14:paraId="33491090" w14:textId="77777777" w:rsidTr="0016572C">
        <w:tc>
          <w:tcPr>
            <w:tcW w:w="1276" w:type="dxa"/>
            <w:tcBorders>
              <w:top w:val="nil"/>
              <w:bottom w:val="nil"/>
            </w:tcBorders>
          </w:tcPr>
          <w:p w14:paraId="53AC0741" w14:textId="77777777" w:rsidR="004B35E1" w:rsidRPr="00B800D1" w:rsidRDefault="004B35E1" w:rsidP="0016572C">
            <w:pPr>
              <w:spacing w:beforeLines="50" w:before="156"/>
              <w:rPr>
                <w:rFonts w:eastAsia="黑体"/>
                <w:color w:val="000000" w:themeColor="text1"/>
                <w:sz w:val="21"/>
                <w:szCs w:val="21"/>
              </w:rPr>
            </w:pPr>
            <w:r w:rsidRPr="001A09FF">
              <w:rPr>
                <w:rFonts w:eastAsia="黑体" w:hint="eastAsia"/>
                <w:color w:val="000000" w:themeColor="text1"/>
                <w:sz w:val="21"/>
                <w:szCs w:val="21"/>
              </w:rPr>
              <w:t>GAPDH</w:t>
            </w:r>
          </w:p>
        </w:tc>
        <w:tc>
          <w:tcPr>
            <w:tcW w:w="3515" w:type="dxa"/>
            <w:tcBorders>
              <w:top w:val="nil"/>
              <w:bottom w:val="nil"/>
            </w:tcBorders>
          </w:tcPr>
          <w:p w14:paraId="099F24C7" w14:textId="77777777" w:rsidR="004B35E1" w:rsidRPr="00B800D1" w:rsidRDefault="004B35E1" w:rsidP="0016572C">
            <w:pPr>
              <w:spacing w:beforeLines="50" w:before="156"/>
              <w:rPr>
                <w:rFonts w:eastAsia="黑体"/>
                <w:color w:val="000000" w:themeColor="text1"/>
                <w:sz w:val="21"/>
                <w:szCs w:val="21"/>
              </w:rPr>
            </w:pPr>
            <w:proofErr w:type="spellStart"/>
            <w:r w:rsidRPr="00B800D1">
              <w:rPr>
                <w:rFonts w:eastAsia="黑体"/>
                <w:color w:val="000000" w:themeColor="text1"/>
                <w:sz w:val="21"/>
                <w:szCs w:val="21"/>
              </w:rPr>
              <w:t>aggtcggtgtgaacggatttg</w:t>
            </w:r>
            <w:proofErr w:type="spellEnd"/>
          </w:p>
        </w:tc>
        <w:tc>
          <w:tcPr>
            <w:tcW w:w="3515" w:type="dxa"/>
            <w:tcBorders>
              <w:top w:val="nil"/>
              <w:bottom w:val="nil"/>
            </w:tcBorders>
          </w:tcPr>
          <w:p w14:paraId="3952A9CE" w14:textId="77777777" w:rsidR="004B35E1" w:rsidRPr="00B800D1" w:rsidRDefault="004B35E1" w:rsidP="0016572C">
            <w:pPr>
              <w:spacing w:beforeLines="50" w:before="156"/>
              <w:rPr>
                <w:rFonts w:eastAsia="黑体"/>
                <w:color w:val="000000" w:themeColor="text1"/>
                <w:sz w:val="21"/>
                <w:szCs w:val="21"/>
              </w:rPr>
            </w:pPr>
            <w:proofErr w:type="spellStart"/>
            <w:r w:rsidRPr="00B800D1">
              <w:rPr>
                <w:rFonts w:eastAsia="黑体"/>
                <w:color w:val="000000" w:themeColor="text1"/>
                <w:sz w:val="21"/>
                <w:szCs w:val="21"/>
              </w:rPr>
              <w:t>tgtagaccatgtagttgaggtca</w:t>
            </w:r>
            <w:proofErr w:type="spellEnd"/>
          </w:p>
        </w:tc>
      </w:tr>
      <w:tr w:rsidR="004B35E1" w:rsidRPr="00EC735B" w14:paraId="2622EA5D" w14:textId="77777777" w:rsidTr="0016572C">
        <w:tc>
          <w:tcPr>
            <w:tcW w:w="1276" w:type="dxa"/>
            <w:tcBorders>
              <w:top w:val="nil"/>
              <w:bottom w:val="nil"/>
            </w:tcBorders>
          </w:tcPr>
          <w:p w14:paraId="150D3E28" w14:textId="77777777" w:rsidR="004B35E1" w:rsidRPr="001A09FF" w:rsidRDefault="004B35E1" w:rsidP="0016572C">
            <w:pPr>
              <w:spacing w:beforeLines="50" w:before="156"/>
              <w:rPr>
                <w:rFonts w:eastAsia="黑体"/>
                <w:color w:val="000000" w:themeColor="text1"/>
                <w:sz w:val="21"/>
                <w:szCs w:val="21"/>
              </w:rPr>
            </w:pPr>
            <w:bookmarkStart w:id="180" w:name="_Hlk202821957"/>
            <w:r w:rsidRPr="00B800D1">
              <w:rPr>
                <w:rFonts w:eastAsia="黑体"/>
                <w:color w:val="000000" w:themeColor="text1"/>
                <w:sz w:val="21"/>
                <w:szCs w:val="21"/>
              </w:rPr>
              <w:t>PPIL3</w:t>
            </w:r>
          </w:p>
        </w:tc>
        <w:tc>
          <w:tcPr>
            <w:tcW w:w="3515" w:type="dxa"/>
            <w:tcBorders>
              <w:top w:val="nil"/>
              <w:bottom w:val="nil"/>
            </w:tcBorders>
          </w:tcPr>
          <w:p w14:paraId="38162FD7" w14:textId="77777777" w:rsidR="004B35E1" w:rsidRPr="001A09FF" w:rsidRDefault="004B35E1" w:rsidP="0016572C">
            <w:pPr>
              <w:spacing w:beforeLines="50" w:before="156"/>
              <w:rPr>
                <w:rFonts w:eastAsia="黑体"/>
                <w:color w:val="000000" w:themeColor="text1"/>
                <w:sz w:val="21"/>
                <w:szCs w:val="21"/>
              </w:rPr>
            </w:pPr>
            <w:proofErr w:type="spellStart"/>
            <w:r w:rsidRPr="00B800D1">
              <w:rPr>
                <w:rFonts w:eastAsia="黑体"/>
                <w:color w:val="000000" w:themeColor="text1"/>
                <w:sz w:val="21"/>
                <w:szCs w:val="21"/>
              </w:rPr>
              <w:t>gaacacccaaaacatgtgagaa</w:t>
            </w:r>
            <w:proofErr w:type="spellEnd"/>
          </w:p>
        </w:tc>
        <w:tc>
          <w:tcPr>
            <w:tcW w:w="3515" w:type="dxa"/>
            <w:tcBorders>
              <w:top w:val="nil"/>
              <w:bottom w:val="nil"/>
            </w:tcBorders>
          </w:tcPr>
          <w:p w14:paraId="4636247F" w14:textId="77777777" w:rsidR="004B35E1" w:rsidRPr="001A09FF" w:rsidRDefault="004B35E1" w:rsidP="0016572C">
            <w:pPr>
              <w:spacing w:beforeLines="50" w:before="156"/>
              <w:rPr>
                <w:rFonts w:eastAsia="黑体"/>
                <w:color w:val="000000" w:themeColor="text1"/>
                <w:sz w:val="21"/>
                <w:szCs w:val="21"/>
              </w:rPr>
            </w:pPr>
            <w:proofErr w:type="spellStart"/>
            <w:r w:rsidRPr="00B800D1">
              <w:rPr>
                <w:rFonts w:eastAsia="黑体"/>
                <w:color w:val="000000" w:themeColor="text1"/>
                <w:sz w:val="21"/>
                <w:szCs w:val="21"/>
              </w:rPr>
              <w:t>tgaaccatgaagcccttgatat</w:t>
            </w:r>
            <w:proofErr w:type="spellEnd"/>
          </w:p>
        </w:tc>
      </w:tr>
      <w:bookmarkEnd w:id="180"/>
      <w:tr w:rsidR="004B35E1" w:rsidRPr="00EC735B" w14:paraId="7CB44F9A" w14:textId="77777777" w:rsidTr="0016572C">
        <w:tc>
          <w:tcPr>
            <w:tcW w:w="1276" w:type="dxa"/>
            <w:tcBorders>
              <w:top w:val="nil"/>
              <w:bottom w:val="nil"/>
            </w:tcBorders>
          </w:tcPr>
          <w:p w14:paraId="2485BD8A" w14:textId="77777777" w:rsidR="004B35E1" w:rsidRPr="001A09FF" w:rsidRDefault="004B35E1" w:rsidP="0016572C">
            <w:pPr>
              <w:spacing w:beforeLines="50" w:before="156"/>
              <w:rPr>
                <w:rFonts w:eastAsia="黑体"/>
                <w:color w:val="000000" w:themeColor="text1"/>
                <w:sz w:val="21"/>
                <w:szCs w:val="21"/>
              </w:rPr>
            </w:pPr>
            <w:r w:rsidRPr="00B800D1">
              <w:rPr>
                <w:rFonts w:eastAsia="黑体"/>
                <w:color w:val="000000" w:themeColor="text1"/>
                <w:sz w:val="21"/>
                <w:szCs w:val="21"/>
              </w:rPr>
              <w:t>ITM2A</w:t>
            </w:r>
          </w:p>
        </w:tc>
        <w:tc>
          <w:tcPr>
            <w:tcW w:w="3515" w:type="dxa"/>
            <w:tcBorders>
              <w:top w:val="nil"/>
              <w:bottom w:val="nil"/>
            </w:tcBorders>
          </w:tcPr>
          <w:p w14:paraId="39C5231C" w14:textId="77777777" w:rsidR="004B35E1" w:rsidRPr="001A09FF" w:rsidRDefault="004B35E1" w:rsidP="0016572C">
            <w:pPr>
              <w:spacing w:beforeLines="50" w:before="156"/>
              <w:rPr>
                <w:rFonts w:eastAsia="黑体"/>
                <w:color w:val="000000" w:themeColor="text1"/>
                <w:sz w:val="21"/>
                <w:szCs w:val="21"/>
              </w:rPr>
            </w:pPr>
            <w:proofErr w:type="spellStart"/>
            <w:r w:rsidRPr="00B800D1">
              <w:rPr>
                <w:rFonts w:eastAsia="黑体"/>
                <w:color w:val="000000" w:themeColor="text1"/>
                <w:sz w:val="21"/>
                <w:szCs w:val="21"/>
              </w:rPr>
              <w:t>ttctgaggatcctgtcaattcc</w:t>
            </w:r>
            <w:proofErr w:type="spellEnd"/>
          </w:p>
        </w:tc>
        <w:tc>
          <w:tcPr>
            <w:tcW w:w="3515" w:type="dxa"/>
            <w:tcBorders>
              <w:top w:val="nil"/>
              <w:bottom w:val="nil"/>
            </w:tcBorders>
          </w:tcPr>
          <w:p w14:paraId="5AE0CA0E" w14:textId="77777777" w:rsidR="004B35E1" w:rsidRPr="001A09FF" w:rsidRDefault="004B35E1" w:rsidP="0016572C">
            <w:pPr>
              <w:spacing w:beforeLines="50" w:before="156"/>
              <w:rPr>
                <w:rFonts w:eastAsia="黑体"/>
                <w:color w:val="000000" w:themeColor="text1"/>
                <w:sz w:val="21"/>
                <w:szCs w:val="21"/>
              </w:rPr>
            </w:pPr>
            <w:proofErr w:type="spellStart"/>
            <w:r w:rsidRPr="00B800D1">
              <w:rPr>
                <w:rFonts w:eastAsia="黑体"/>
                <w:color w:val="000000" w:themeColor="text1"/>
                <w:sz w:val="21"/>
                <w:szCs w:val="21"/>
              </w:rPr>
              <w:t>tcaaagtcgtgaataattgccg</w:t>
            </w:r>
            <w:proofErr w:type="spellEnd"/>
          </w:p>
        </w:tc>
      </w:tr>
      <w:tr w:rsidR="004B35E1" w:rsidRPr="00EC735B" w14:paraId="6183ADE0" w14:textId="77777777" w:rsidTr="0016572C">
        <w:tc>
          <w:tcPr>
            <w:tcW w:w="1276" w:type="dxa"/>
            <w:tcBorders>
              <w:top w:val="nil"/>
            </w:tcBorders>
          </w:tcPr>
          <w:p w14:paraId="2C5EC2F4" w14:textId="77777777" w:rsidR="004B35E1" w:rsidRPr="001A09FF" w:rsidRDefault="004B35E1" w:rsidP="0016572C">
            <w:pPr>
              <w:spacing w:beforeLines="50" w:before="156"/>
              <w:rPr>
                <w:rFonts w:eastAsia="黑体"/>
                <w:color w:val="000000" w:themeColor="text1"/>
                <w:sz w:val="21"/>
                <w:szCs w:val="21"/>
              </w:rPr>
            </w:pPr>
            <w:r w:rsidRPr="00B800D1">
              <w:rPr>
                <w:rFonts w:eastAsia="黑体"/>
                <w:color w:val="000000" w:themeColor="text1"/>
                <w:sz w:val="21"/>
                <w:szCs w:val="21"/>
              </w:rPr>
              <w:t>GJA1</w:t>
            </w:r>
          </w:p>
        </w:tc>
        <w:tc>
          <w:tcPr>
            <w:tcW w:w="3515" w:type="dxa"/>
            <w:tcBorders>
              <w:top w:val="nil"/>
            </w:tcBorders>
          </w:tcPr>
          <w:p w14:paraId="4A69D5CB" w14:textId="77777777" w:rsidR="004B35E1" w:rsidRPr="001A09FF" w:rsidRDefault="004B35E1" w:rsidP="0016572C">
            <w:pPr>
              <w:spacing w:beforeLines="50" w:before="156"/>
              <w:rPr>
                <w:rFonts w:eastAsia="黑体"/>
                <w:color w:val="000000" w:themeColor="text1"/>
                <w:sz w:val="21"/>
                <w:szCs w:val="21"/>
              </w:rPr>
            </w:pPr>
            <w:proofErr w:type="spellStart"/>
            <w:r w:rsidRPr="00B800D1">
              <w:rPr>
                <w:rFonts w:eastAsia="黑体"/>
                <w:color w:val="000000" w:themeColor="text1"/>
                <w:sz w:val="21"/>
                <w:szCs w:val="21"/>
              </w:rPr>
              <w:t>cactctcacctatgtctcctcctg</w:t>
            </w:r>
            <w:proofErr w:type="spellEnd"/>
          </w:p>
        </w:tc>
        <w:tc>
          <w:tcPr>
            <w:tcW w:w="3515" w:type="dxa"/>
            <w:tcBorders>
              <w:top w:val="nil"/>
            </w:tcBorders>
          </w:tcPr>
          <w:p w14:paraId="593BADB4" w14:textId="77777777" w:rsidR="004B35E1" w:rsidRPr="001A09FF" w:rsidRDefault="004B35E1" w:rsidP="0016572C">
            <w:pPr>
              <w:spacing w:beforeLines="50" w:before="156"/>
              <w:rPr>
                <w:rFonts w:eastAsia="黑体"/>
                <w:color w:val="000000" w:themeColor="text1"/>
                <w:sz w:val="21"/>
                <w:szCs w:val="21"/>
              </w:rPr>
            </w:pPr>
            <w:proofErr w:type="spellStart"/>
            <w:r w:rsidRPr="00B800D1">
              <w:rPr>
                <w:rFonts w:eastAsia="黑体"/>
                <w:color w:val="000000" w:themeColor="text1"/>
                <w:sz w:val="21"/>
                <w:szCs w:val="21"/>
              </w:rPr>
              <w:t>cgctggcttgcttgttgtaattg</w:t>
            </w:r>
            <w:proofErr w:type="spellEnd"/>
          </w:p>
        </w:tc>
      </w:tr>
    </w:tbl>
    <w:p w14:paraId="4966BA84" w14:textId="09622053" w:rsidR="004B35E1" w:rsidRPr="00922ED1" w:rsidRDefault="004B35E1">
      <w:pPr>
        <w:spacing w:line="360" w:lineRule="auto"/>
        <w:rPr>
          <w:rFonts w:cs="Times New Roman"/>
          <w:sz w:val="21"/>
          <w:szCs w:val="21"/>
        </w:rPr>
      </w:pPr>
    </w:p>
    <w:sectPr w:rsidR="004B35E1" w:rsidRPr="00922ED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2BD60" w14:textId="77777777" w:rsidR="005B0C3F" w:rsidRDefault="005B0C3F" w:rsidP="00797D32">
      <w:r>
        <w:separator/>
      </w:r>
    </w:p>
  </w:endnote>
  <w:endnote w:type="continuationSeparator" w:id="0">
    <w:p w14:paraId="7FDFE87B" w14:textId="77777777" w:rsidR="005B0C3F" w:rsidRDefault="005B0C3F" w:rsidP="00797D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5EDFC" w14:textId="77777777" w:rsidR="005B0C3F" w:rsidRDefault="005B0C3F" w:rsidP="00797D32">
      <w:r>
        <w:separator/>
      </w:r>
    </w:p>
  </w:footnote>
  <w:footnote w:type="continuationSeparator" w:id="0">
    <w:p w14:paraId="6BCDDB40" w14:textId="77777777" w:rsidR="005B0C3F" w:rsidRDefault="005B0C3F" w:rsidP="00797D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D96CF9"/>
    <w:multiLevelType w:val="hybridMultilevel"/>
    <w:tmpl w:val="9CDE9BBA"/>
    <w:lvl w:ilvl="0" w:tplc="0D00234C">
      <w:start w:val="1"/>
      <w:numFmt w:val="upperLetter"/>
      <w:lvlText w:val="(%1)"/>
      <w:lvlJc w:val="left"/>
      <w:pPr>
        <w:ind w:left="360" w:hanging="360"/>
      </w:pPr>
      <w:rPr>
        <w:rFonts w:hint="default"/>
        <w:color w:val="EE000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05181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Frontiers-Harvar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9psse2d8adpfveve9nx5swea9twr00tf0as&quot;&gt;My EndNote Library Copy&lt;record-ids&gt;&lt;item&gt;57&lt;/item&gt;&lt;item&gt;60&lt;/item&gt;&lt;item&gt;63&lt;/item&gt;&lt;item&gt;65&lt;/item&gt;&lt;item&gt;66&lt;/item&gt;&lt;item&gt;68&lt;/item&gt;&lt;item&gt;70&lt;/item&gt;&lt;item&gt;124&lt;/item&gt;&lt;item&gt;125&lt;/item&gt;&lt;item&gt;128&lt;/item&gt;&lt;item&gt;130&lt;/item&gt;&lt;item&gt;131&lt;/item&gt;&lt;item&gt;132&lt;/item&gt;&lt;item&gt;134&lt;/item&gt;&lt;item&gt;139&lt;/item&gt;&lt;item&gt;141&lt;/item&gt;&lt;item&gt;145&lt;/item&gt;&lt;item&gt;148&lt;/item&gt;&lt;item&gt;173&lt;/item&gt;&lt;item&gt;174&lt;/item&gt;&lt;item&gt;175&lt;/item&gt;&lt;item&gt;176&lt;/item&gt;&lt;item&gt;177&lt;/item&gt;&lt;item&gt;178&lt;/item&gt;&lt;item&gt;180&lt;/item&gt;&lt;item&gt;182&lt;/item&gt;&lt;item&gt;183&lt;/item&gt;&lt;item&gt;184&lt;/item&gt;&lt;item&gt;185&lt;/item&gt;&lt;item&gt;186&lt;/item&gt;&lt;item&gt;187&lt;/item&gt;&lt;item&gt;188&lt;/item&gt;&lt;item&gt;189&lt;/item&gt;&lt;item&gt;190&lt;/item&gt;&lt;item&gt;196&lt;/item&gt;&lt;item&gt;197&lt;/item&gt;&lt;item&gt;200&lt;/item&gt;&lt;item&gt;201&lt;/item&gt;&lt;item&gt;202&lt;/item&gt;&lt;item&gt;203&lt;/item&gt;&lt;item&gt;205&lt;/item&gt;&lt;item&gt;206&lt;/item&gt;&lt;item&gt;207&lt;/item&gt;&lt;item&gt;208&lt;/item&gt;&lt;item&gt;209&lt;/item&gt;&lt;item&gt;210&lt;/item&gt;&lt;item&gt;211&lt;/item&gt;&lt;item&gt;218&lt;/item&gt;&lt;item&gt;223&lt;/item&gt;&lt;item&gt;224&lt;/item&gt;&lt;item&gt;228&lt;/item&gt;&lt;item&gt;231&lt;/item&gt;&lt;item&gt;232&lt;/item&gt;&lt;item&gt;234&lt;/item&gt;&lt;item&gt;235&lt;/item&gt;&lt;item&gt;236&lt;/item&gt;&lt;item&gt;238&lt;/item&gt;&lt;/record-ids&gt;&lt;/item&gt;&lt;/Libraries&gt;"/>
  </w:docVars>
  <w:rsids>
    <w:rsidRoot w:val="00172A27"/>
    <w:rsid w:val="0000038C"/>
    <w:rsid w:val="0000055F"/>
    <w:rsid w:val="0000067D"/>
    <w:rsid w:val="00000902"/>
    <w:rsid w:val="00000B54"/>
    <w:rsid w:val="00000B61"/>
    <w:rsid w:val="00000CC0"/>
    <w:rsid w:val="00000ED4"/>
    <w:rsid w:val="0000100A"/>
    <w:rsid w:val="0000155C"/>
    <w:rsid w:val="000021B5"/>
    <w:rsid w:val="0000225B"/>
    <w:rsid w:val="0000240A"/>
    <w:rsid w:val="00002778"/>
    <w:rsid w:val="00002920"/>
    <w:rsid w:val="00002AE3"/>
    <w:rsid w:val="00003066"/>
    <w:rsid w:val="00003798"/>
    <w:rsid w:val="00003D6E"/>
    <w:rsid w:val="00003FDF"/>
    <w:rsid w:val="000041D6"/>
    <w:rsid w:val="000044F2"/>
    <w:rsid w:val="00004801"/>
    <w:rsid w:val="00004892"/>
    <w:rsid w:val="00004AB6"/>
    <w:rsid w:val="00004DB8"/>
    <w:rsid w:val="00004E18"/>
    <w:rsid w:val="00004FEF"/>
    <w:rsid w:val="000050AB"/>
    <w:rsid w:val="000050C5"/>
    <w:rsid w:val="0000563C"/>
    <w:rsid w:val="000056E2"/>
    <w:rsid w:val="00005B2B"/>
    <w:rsid w:val="00005CF3"/>
    <w:rsid w:val="00005F1F"/>
    <w:rsid w:val="000062ED"/>
    <w:rsid w:val="00006361"/>
    <w:rsid w:val="00006485"/>
    <w:rsid w:val="00006507"/>
    <w:rsid w:val="00006C3D"/>
    <w:rsid w:val="00006DC9"/>
    <w:rsid w:val="00006E8F"/>
    <w:rsid w:val="00007030"/>
    <w:rsid w:val="00007868"/>
    <w:rsid w:val="00007BD8"/>
    <w:rsid w:val="00007D9B"/>
    <w:rsid w:val="00007EEE"/>
    <w:rsid w:val="00010344"/>
    <w:rsid w:val="00010684"/>
    <w:rsid w:val="00010694"/>
    <w:rsid w:val="00010742"/>
    <w:rsid w:val="000108BA"/>
    <w:rsid w:val="00011397"/>
    <w:rsid w:val="000114C7"/>
    <w:rsid w:val="00011503"/>
    <w:rsid w:val="000116C6"/>
    <w:rsid w:val="00011ABA"/>
    <w:rsid w:val="00011E55"/>
    <w:rsid w:val="00011E7D"/>
    <w:rsid w:val="00011E7E"/>
    <w:rsid w:val="00011F80"/>
    <w:rsid w:val="00012035"/>
    <w:rsid w:val="0001208F"/>
    <w:rsid w:val="000123E9"/>
    <w:rsid w:val="0001254F"/>
    <w:rsid w:val="0001287C"/>
    <w:rsid w:val="00012996"/>
    <w:rsid w:val="00012F4C"/>
    <w:rsid w:val="00012F97"/>
    <w:rsid w:val="0001383A"/>
    <w:rsid w:val="00013895"/>
    <w:rsid w:val="00013C06"/>
    <w:rsid w:val="00013C54"/>
    <w:rsid w:val="0001498B"/>
    <w:rsid w:val="00014B00"/>
    <w:rsid w:val="00014F9E"/>
    <w:rsid w:val="000150F7"/>
    <w:rsid w:val="000152FA"/>
    <w:rsid w:val="0001536D"/>
    <w:rsid w:val="00015BAC"/>
    <w:rsid w:val="00015C30"/>
    <w:rsid w:val="00015CF9"/>
    <w:rsid w:val="00015D5F"/>
    <w:rsid w:val="00015D9B"/>
    <w:rsid w:val="00016147"/>
    <w:rsid w:val="0001621A"/>
    <w:rsid w:val="000162AF"/>
    <w:rsid w:val="00016457"/>
    <w:rsid w:val="0001649E"/>
    <w:rsid w:val="00016628"/>
    <w:rsid w:val="00016A96"/>
    <w:rsid w:val="00017378"/>
    <w:rsid w:val="00017866"/>
    <w:rsid w:val="000179A5"/>
    <w:rsid w:val="00017B18"/>
    <w:rsid w:val="00017F82"/>
    <w:rsid w:val="000206B5"/>
    <w:rsid w:val="0002076B"/>
    <w:rsid w:val="00020B8C"/>
    <w:rsid w:val="00020D4B"/>
    <w:rsid w:val="00020F3A"/>
    <w:rsid w:val="00021040"/>
    <w:rsid w:val="00021328"/>
    <w:rsid w:val="000215C3"/>
    <w:rsid w:val="00021663"/>
    <w:rsid w:val="0002174D"/>
    <w:rsid w:val="000217A0"/>
    <w:rsid w:val="00021BD8"/>
    <w:rsid w:val="00021C37"/>
    <w:rsid w:val="00021E77"/>
    <w:rsid w:val="00021EA2"/>
    <w:rsid w:val="00022276"/>
    <w:rsid w:val="000225DE"/>
    <w:rsid w:val="0002272A"/>
    <w:rsid w:val="00022791"/>
    <w:rsid w:val="000227A0"/>
    <w:rsid w:val="000227F0"/>
    <w:rsid w:val="000228C2"/>
    <w:rsid w:val="00022BCA"/>
    <w:rsid w:val="00022F1E"/>
    <w:rsid w:val="00022FF5"/>
    <w:rsid w:val="000235C8"/>
    <w:rsid w:val="00023620"/>
    <w:rsid w:val="00023643"/>
    <w:rsid w:val="00023744"/>
    <w:rsid w:val="000237F2"/>
    <w:rsid w:val="00023BE8"/>
    <w:rsid w:val="00023E65"/>
    <w:rsid w:val="00023F56"/>
    <w:rsid w:val="000240A4"/>
    <w:rsid w:val="0002420C"/>
    <w:rsid w:val="000249F4"/>
    <w:rsid w:val="00024A21"/>
    <w:rsid w:val="00024B1E"/>
    <w:rsid w:val="00024E70"/>
    <w:rsid w:val="00024FA2"/>
    <w:rsid w:val="00024FE2"/>
    <w:rsid w:val="000250D3"/>
    <w:rsid w:val="000252DE"/>
    <w:rsid w:val="000252E6"/>
    <w:rsid w:val="0002531E"/>
    <w:rsid w:val="000253AA"/>
    <w:rsid w:val="000253EC"/>
    <w:rsid w:val="0002555C"/>
    <w:rsid w:val="000255AE"/>
    <w:rsid w:val="0002562A"/>
    <w:rsid w:val="00025781"/>
    <w:rsid w:val="00025825"/>
    <w:rsid w:val="00025AE8"/>
    <w:rsid w:val="00025D4B"/>
    <w:rsid w:val="00025E08"/>
    <w:rsid w:val="00026025"/>
    <w:rsid w:val="0002603B"/>
    <w:rsid w:val="00026078"/>
    <w:rsid w:val="000260FE"/>
    <w:rsid w:val="00026133"/>
    <w:rsid w:val="000268ED"/>
    <w:rsid w:val="00026CFF"/>
    <w:rsid w:val="00027A98"/>
    <w:rsid w:val="00027F4B"/>
    <w:rsid w:val="00030464"/>
    <w:rsid w:val="00030613"/>
    <w:rsid w:val="00030B01"/>
    <w:rsid w:val="00030F2B"/>
    <w:rsid w:val="00030F69"/>
    <w:rsid w:val="000315EC"/>
    <w:rsid w:val="00031740"/>
    <w:rsid w:val="00031831"/>
    <w:rsid w:val="00031C6C"/>
    <w:rsid w:val="00031D8C"/>
    <w:rsid w:val="00031DB2"/>
    <w:rsid w:val="00031DBB"/>
    <w:rsid w:val="00031DF0"/>
    <w:rsid w:val="00032041"/>
    <w:rsid w:val="000322DF"/>
    <w:rsid w:val="000328C8"/>
    <w:rsid w:val="00032DE0"/>
    <w:rsid w:val="00032FE5"/>
    <w:rsid w:val="00032FE7"/>
    <w:rsid w:val="00033068"/>
    <w:rsid w:val="000331CB"/>
    <w:rsid w:val="0003357C"/>
    <w:rsid w:val="000335F4"/>
    <w:rsid w:val="00033A2F"/>
    <w:rsid w:val="00033AD1"/>
    <w:rsid w:val="00033B3C"/>
    <w:rsid w:val="00033EF0"/>
    <w:rsid w:val="0003413F"/>
    <w:rsid w:val="000343CA"/>
    <w:rsid w:val="0003445D"/>
    <w:rsid w:val="000344AE"/>
    <w:rsid w:val="000344FC"/>
    <w:rsid w:val="00034A7C"/>
    <w:rsid w:val="000359DA"/>
    <w:rsid w:val="00035BC4"/>
    <w:rsid w:val="00035D96"/>
    <w:rsid w:val="0003612C"/>
    <w:rsid w:val="00036316"/>
    <w:rsid w:val="00036AFD"/>
    <w:rsid w:val="00037037"/>
    <w:rsid w:val="000371BA"/>
    <w:rsid w:val="00037275"/>
    <w:rsid w:val="00037364"/>
    <w:rsid w:val="000374FC"/>
    <w:rsid w:val="0003793C"/>
    <w:rsid w:val="00037BA0"/>
    <w:rsid w:val="00037E73"/>
    <w:rsid w:val="00037E91"/>
    <w:rsid w:val="00040506"/>
    <w:rsid w:val="00040936"/>
    <w:rsid w:val="000411EF"/>
    <w:rsid w:val="000415B4"/>
    <w:rsid w:val="00041656"/>
    <w:rsid w:val="00041D9F"/>
    <w:rsid w:val="0004206D"/>
    <w:rsid w:val="00042141"/>
    <w:rsid w:val="00042FB5"/>
    <w:rsid w:val="000438D9"/>
    <w:rsid w:val="0004419D"/>
    <w:rsid w:val="000441AF"/>
    <w:rsid w:val="0004432A"/>
    <w:rsid w:val="0004434A"/>
    <w:rsid w:val="000443F3"/>
    <w:rsid w:val="00044425"/>
    <w:rsid w:val="00044A68"/>
    <w:rsid w:val="000452A4"/>
    <w:rsid w:val="00045324"/>
    <w:rsid w:val="00045E69"/>
    <w:rsid w:val="00045F05"/>
    <w:rsid w:val="000460B5"/>
    <w:rsid w:val="00046515"/>
    <w:rsid w:val="000465E0"/>
    <w:rsid w:val="00046737"/>
    <w:rsid w:val="00046B40"/>
    <w:rsid w:val="00046B5E"/>
    <w:rsid w:val="00046C6E"/>
    <w:rsid w:val="00046D77"/>
    <w:rsid w:val="00046F0B"/>
    <w:rsid w:val="00047465"/>
    <w:rsid w:val="0004792A"/>
    <w:rsid w:val="00047E50"/>
    <w:rsid w:val="00050298"/>
    <w:rsid w:val="00050588"/>
    <w:rsid w:val="00050BF6"/>
    <w:rsid w:val="00050D10"/>
    <w:rsid w:val="00050FD6"/>
    <w:rsid w:val="000513F8"/>
    <w:rsid w:val="000518F5"/>
    <w:rsid w:val="00051A4A"/>
    <w:rsid w:val="00051C6C"/>
    <w:rsid w:val="00051D74"/>
    <w:rsid w:val="00051F5F"/>
    <w:rsid w:val="000522D4"/>
    <w:rsid w:val="00052351"/>
    <w:rsid w:val="00052776"/>
    <w:rsid w:val="00052AF9"/>
    <w:rsid w:val="00052FD5"/>
    <w:rsid w:val="0005317E"/>
    <w:rsid w:val="0005344A"/>
    <w:rsid w:val="00053480"/>
    <w:rsid w:val="00053BA8"/>
    <w:rsid w:val="00053C99"/>
    <w:rsid w:val="00054761"/>
    <w:rsid w:val="00054B54"/>
    <w:rsid w:val="00054BAA"/>
    <w:rsid w:val="00055048"/>
    <w:rsid w:val="0005573C"/>
    <w:rsid w:val="00055962"/>
    <w:rsid w:val="00055D14"/>
    <w:rsid w:val="00055E2B"/>
    <w:rsid w:val="000560D6"/>
    <w:rsid w:val="000566E4"/>
    <w:rsid w:val="00056C46"/>
    <w:rsid w:val="00056F2A"/>
    <w:rsid w:val="00057038"/>
    <w:rsid w:val="000570A7"/>
    <w:rsid w:val="0005720D"/>
    <w:rsid w:val="000574BE"/>
    <w:rsid w:val="000576CE"/>
    <w:rsid w:val="000577EA"/>
    <w:rsid w:val="00057D47"/>
    <w:rsid w:val="00057F24"/>
    <w:rsid w:val="00060001"/>
    <w:rsid w:val="00060142"/>
    <w:rsid w:val="0006021D"/>
    <w:rsid w:val="00060264"/>
    <w:rsid w:val="00060816"/>
    <w:rsid w:val="0006097D"/>
    <w:rsid w:val="00060A7D"/>
    <w:rsid w:val="00060B71"/>
    <w:rsid w:val="000610FF"/>
    <w:rsid w:val="0006142F"/>
    <w:rsid w:val="0006157A"/>
    <w:rsid w:val="00061732"/>
    <w:rsid w:val="00061830"/>
    <w:rsid w:val="000618B0"/>
    <w:rsid w:val="00061E17"/>
    <w:rsid w:val="00061EDA"/>
    <w:rsid w:val="00061F94"/>
    <w:rsid w:val="000623DD"/>
    <w:rsid w:val="000624A9"/>
    <w:rsid w:val="000624C6"/>
    <w:rsid w:val="00062707"/>
    <w:rsid w:val="00062AD9"/>
    <w:rsid w:val="00062B10"/>
    <w:rsid w:val="00062C4A"/>
    <w:rsid w:val="00063925"/>
    <w:rsid w:val="000639E1"/>
    <w:rsid w:val="00063D7B"/>
    <w:rsid w:val="00063F85"/>
    <w:rsid w:val="00064627"/>
    <w:rsid w:val="00064809"/>
    <w:rsid w:val="000649EB"/>
    <w:rsid w:val="00064B05"/>
    <w:rsid w:val="00065353"/>
    <w:rsid w:val="00065359"/>
    <w:rsid w:val="00065E26"/>
    <w:rsid w:val="00065E38"/>
    <w:rsid w:val="000661EE"/>
    <w:rsid w:val="000662CD"/>
    <w:rsid w:val="00066366"/>
    <w:rsid w:val="00066419"/>
    <w:rsid w:val="00066479"/>
    <w:rsid w:val="0006647D"/>
    <w:rsid w:val="000664E6"/>
    <w:rsid w:val="000664F4"/>
    <w:rsid w:val="0006672C"/>
    <w:rsid w:val="0006682F"/>
    <w:rsid w:val="00066C1F"/>
    <w:rsid w:val="0006708F"/>
    <w:rsid w:val="00067331"/>
    <w:rsid w:val="000676CB"/>
    <w:rsid w:val="00067AA9"/>
    <w:rsid w:val="00067AF1"/>
    <w:rsid w:val="00067C3A"/>
    <w:rsid w:val="00067F78"/>
    <w:rsid w:val="00070008"/>
    <w:rsid w:val="0007003B"/>
    <w:rsid w:val="00070361"/>
    <w:rsid w:val="0007062B"/>
    <w:rsid w:val="0007087A"/>
    <w:rsid w:val="00070C56"/>
    <w:rsid w:val="00070E80"/>
    <w:rsid w:val="000717CE"/>
    <w:rsid w:val="00071907"/>
    <w:rsid w:val="00071B48"/>
    <w:rsid w:val="00071C48"/>
    <w:rsid w:val="00071F23"/>
    <w:rsid w:val="000721C9"/>
    <w:rsid w:val="0007223F"/>
    <w:rsid w:val="000723BD"/>
    <w:rsid w:val="00072629"/>
    <w:rsid w:val="000726E3"/>
    <w:rsid w:val="00072DA7"/>
    <w:rsid w:val="00072EB2"/>
    <w:rsid w:val="00073540"/>
    <w:rsid w:val="00073781"/>
    <w:rsid w:val="00073A1D"/>
    <w:rsid w:val="00073CCC"/>
    <w:rsid w:val="0007411C"/>
    <w:rsid w:val="000748F6"/>
    <w:rsid w:val="00074EC8"/>
    <w:rsid w:val="000750E6"/>
    <w:rsid w:val="0007513A"/>
    <w:rsid w:val="00075407"/>
    <w:rsid w:val="000754C0"/>
    <w:rsid w:val="0007563E"/>
    <w:rsid w:val="000759A3"/>
    <w:rsid w:val="00075F33"/>
    <w:rsid w:val="00076191"/>
    <w:rsid w:val="000767EF"/>
    <w:rsid w:val="00076AE0"/>
    <w:rsid w:val="0007789D"/>
    <w:rsid w:val="00077907"/>
    <w:rsid w:val="00077970"/>
    <w:rsid w:val="0008013A"/>
    <w:rsid w:val="0008017B"/>
    <w:rsid w:val="00080194"/>
    <w:rsid w:val="0008087E"/>
    <w:rsid w:val="00080E5A"/>
    <w:rsid w:val="000814D4"/>
    <w:rsid w:val="00081730"/>
    <w:rsid w:val="00081CDA"/>
    <w:rsid w:val="00081EC7"/>
    <w:rsid w:val="00081F11"/>
    <w:rsid w:val="00082054"/>
    <w:rsid w:val="000820E8"/>
    <w:rsid w:val="0008257E"/>
    <w:rsid w:val="000825E1"/>
    <w:rsid w:val="0008271C"/>
    <w:rsid w:val="00082F57"/>
    <w:rsid w:val="00083016"/>
    <w:rsid w:val="000831EA"/>
    <w:rsid w:val="00083374"/>
    <w:rsid w:val="000836BD"/>
    <w:rsid w:val="0008382D"/>
    <w:rsid w:val="000838AD"/>
    <w:rsid w:val="000838E0"/>
    <w:rsid w:val="000839A6"/>
    <w:rsid w:val="00083AE5"/>
    <w:rsid w:val="00083BA1"/>
    <w:rsid w:val="00083C03"/>
    <w:rsid w:val="00083D29"/>
    <w:rsid w:val="000842EB"/>
    <w:rsid w:val="00084538"/>
    <w:rsid w:val="000846F9"/>
    <w:rsid w:val="0008470D"/>
    <w:rsid w:val="00084B38"/>
    <w:rsid w:val="00084C1E"/>
    <w:rsid w:val="00084C8B"/>
    <w:rsid w:val="00084D43"/>
    <w:rsid w:val="00084E05"/>
    <w:rsid w:val="000853B0"/>
    <w:rsid w:val="000855ED"/>
    <w:rsid w:val="00085906"/>
    <w:rsid w:val="00085D33"/>
    <w:rsid w:val="00085E80"/>
    <w:rsid w:val="00085FEE"/>
    <w:rsid w:val="00086582"/>
    <w:rsid w:val="00086A24"/>
    <w:rsid w:val="00086A8A"/>
    <w:rsid w:val="00086EA7"/>
    <w:rsid w:val="00086ED2"/>
    <w:rsid w:val="000874FC"/>
    <w:rsid w:val="000875AA"/>
    <w:rsid w:val="000875AD"/>
    <w:rsid w:val="000876A8"/>
    <w:rsid w:val="000876F0"/>
    <w:rsid w:val="00087AC0"/>
    <w:rsid w:val="000900B1"/>
    <w:rsid w:val="0009046D"/>
    <w:rsid w:val="000904F0"/>
    <w:rsid w:val="0009072F"/>
    <w:rsid w:val="00090773"/>
    <w:rsid w:val="00090843"/>
    <w:rsid w:val="000909AA"/>
    <w:rsid w:val="00090FFC"/>
    <w:rsid w:val="00091364"/>
    <w:rsid w:val="00091450"/>
    <w:rsid w:val="00091A17"/>
    <w:rsid w:val="00091E80"/>
    <w:rsid w:val="0009207B"/>
    <w:rsid w:val="00092387"/>
    <w:rsid w:val="00092530"/>
    <w:rsid w:val="0009294C"/>
    <w:rsid w:val="000929DF"/>
    <w:rsid w:val="00092D1A"/>
    <w:rsid w:val="00093192"/>
    <w:rsid w:val="0009343E"/>
    <w:rsid w:val="000934D7"/>
    <w:rsid w:val="00093C06"/>
    <w:rsid w:val="00093D0A"/>
    <w:rsid w:val="00093FE0"/>
    <w:rsid w:val="000941AF"/>
    <w:rsid w:val="0009435C"/>
    <w:rsid w:val="0009443C"/>
    <w:rsid w:val="0009445C"/>
    <w:rsid w:val="000945A0"/>
    <w:rsid w:val="00094C49"/>
    <w:rsid w:val="00094DA2"/>
    <w:rsid w:val="00094DF4"/>
    <w:rsid w:val="00094EB5"/>
    <w:rsid w:val="00095A39"/>
    <w:rsid w:val="00095E1C"/>
    <w:rsid w:val="0009607C"/>
    <w:rsid w:val="000960CE"/>
    <w:rsid w:val="00096858"/>
    <w:rsid w:val="000968CF"/>
    <w:rsid w:val="00096DDA"/>
    <w:rsid w:val="00096F3F"/>
    <w:rsid w:val="00097370"/>
    <w:rsid w:val="0009753E"/>
    <w:rsid w:val="00097595"/>
    <w:rsid w:val="0009766A"/>
    <w:rsid w:val="0009787C"/>
    <w:rsid w:val="00097A74"/>
    <w:rsid w:val="00097A91"/>
    <w:rsid w:val="00097CB0"/>
    <w:rsid w:val="000A023E"/>
    <w:rsid w:val="000A0689"/>
    <w:rsid w:val="000A0ACE"/>
    <w:rsid w:val="000A0DDD"/>
    <w:rsid w:val="000A0FE5"/>
    <w:rsid w:val="000A12FE"/>
    <w:rsid w:val="000A1470"/>
    <w:rsid w:val="000A14B0"/>
    <w:rsid w:val="000A1C74"/>
    <w:rsid w:val="000A1D28"/>
    <w:rsid w:val="000A2019"/>
    <w:rsid w:val="000A21C8"/>
    <w:rsid w:val="000A28AE"/>
    <w:rsid w:val="000A2997"/>
    <w:rsid w:val="000A29E6"/>
    <w:rsid w:val="000A2BFF"/>
    <w:rsid w:val="000A2FB2"/>
    <w:rsid w:val="000A2FB3"/>
    <w:rsid w:val="000A3166"/>
    <w:rsid w:val="000A325E"/>
    <w:rsid w:val="000A3422"/>
    <w:rsid w:val="000A3545"/>
    <w:rsid w:val="000A3679"/>
    <w:rsid w:val="000A3EEF"/>
    <w:rsid w:val="000A3FD1"/>
    <w:rsid w:val="000A4608"/>
    <w:rsid w:val="000A474A"/>
    <w:rsid w:val="000A47AD"/>
    <w:rsid w:val="000A4861"/>
    <w:rsid w:val="000A4B38"/>
    <w:rsid w:val="000A4D48"/>
    <w:rsid w:val="000A4E87"/>
    <w:rsid w:val="000A5037"/>
    <w:rsid w:val="000A5102"/>
    <w:rsid w:val="000A51B7"/>
    <w:rsid w:val="000A530C"/>
    <w:rsid w:val="000A5491"/>
    <w:rsid w:val="000A56CD"/>
    <w:rsid w:val="000A584B"/>
    <w:rsid w:val="000A5C38"/>
    <w:rsid w:val="000A5CFD"/>
    <w:rsid w:val="000A5EEF"/>
    <w:rsid w:val="000A6215"/>
    <w:rsid w:val="000A6371"/>
    <w:rsid w:val="000A6755"/>
    <w:rsid w:val="000A686F"/>
    <w:rsid w:val="000A6EC8"/>
    <w:rsid w:val="000A7358"/>
    <w:rsid w:val="000A761C"/>
    <w:rsid w:val="000A78B9"/>
    <w:rsid w:val="000A7C41"/>
    <w:rsid w:val="000A7D47"/>
    <w:rsid w:val="000A7D76"/>
    <w:rsid w:val="000B0101"/>
    <w:rsid w:val="000B0510"/>
    <w:rsid w:val="000B08D6"/>
    <w:rsid w:val="000B0D2E"/>
    <w:rsid w:val="000B0FD0"/>
    <w:rsid w:val="000B1050"/>
    <w:rsid w:val="000B1171"/>
    <w:rsid w:val="000B1B60"/>
    <w:rsid w:val="000B1C7D"/>
    <w:rsid w:val="000B2019"/>
    <w:rsid w:val="000B2511"/>
    <w:rsid w:val="000B2B1B"/>
    <w:rsid w:val="000B2F40"/>
    <w:rsid w:val="000B30A1"/>
    <w:rsid w:val="000B30D6"/>
    <w:rsid w:val="000B316A"/>
    <w:rsid w:val="000B320E"/>
    <w:rsid w:val="000B37E9"/>
    <w:rsid w:val="000B3840"/>
    <w:rsid w:val="000B3976"/>
    <w:rsid w:val="000B398E"/>
    <w:rsid w:val="000B3EDF"/>
    <w:rsid w:val="000B4230"/>
    <w:rsid w:val="000B4301"/>
    <w:rsid w:val="000B44C7"/>
    <w:rsid w:val="000B461A"/>
    <w:rsid w:val="000B4725"/>
    <w:rsid w:val="000B4FBE"/>
    <w:rsid w:val="000B504A"/>
    <w:rsid w:val="000B504E"/>
    <w:rsid w:val="000B56B3"/>
    <w:rsid w:val="000B59DA"/>
    <w:rsid w:val="000B5ACE"/>
    <w:rsid w:val="000B5BB4"/>
    <w:rsid w:val="000B5E56"/>
    <w:rsid w:val="000B5EC6"/>
    <w:rsid w:val="000B5F34"/>
    <w:rsid w:val="000B6531"/>
    <w:rsid w:val="000B6DE0"/>
    <w:rsid w:val="000B7166"/>
    <w:rsid w:val="000B71AD"/>
    <w:rsid w:val="000B7201"/>
    <w:rsid w:val="000B7771"/>
    <w:rsid w:val="000B7B43"/>
    <w:rsid w:val="000B7F0D"/>
    <w:rsid w:val="000C00DD"/>
    <w:rsid w:val="000C0671"/>
    <w:rsid w:val="000C0B68"/>
    <w:rsid w:val="000C1216"/>
    <w:rsid w:val="000C1477"/>
    <w:rsid w:val="000C148B"/>
    <w:rsid w:val="000C1C99"/>
    <w:rsid w:val="000C2860"/>
    <w:rsid w:val="000C291C"/>
    <w:rsid w:val="000C291F"/>
    <w:rsid w:val="000C2E47"/>
    <w:rsid w:val="000C2EC8"/>
    <w:rsid w:val="000C2F1C"/>
    <w:rsid w:val="000C34E3"/>
    <w:rsid w:val="000C3679"/>
    <w:rsid w:val="000C3890"/>
    <w:rsid w:val="000C3D1A"/>
    <w:rsid w:val="000C3E12"/>
    <w:rsid w:val="000C3F4A"/>
    <w:rsid w:val="000C402B"/>
    <w:rsid w:val="000C4604"/>
    <w:rsid w:val="000C4BD5"/>
    <w:rsid w:val="000C4E2C"/>
    <w:rsid w:val="000C4FE6"/>
    <w:rsid w:val="000C510F"/>
    <w:rsid w:val="000C5694"/>
    <w:rsid w:val="000C5741"/>
    <w:rsid w:val="000C5866"/>
    <w:rsid w:val="000C58D4"/>
    <w:rsid w:val="000C5AB3"/>
    <w:rsid w:val="000C5D18"/>
    <w:rsid w:val="000C6273"/>
    <w:rsid w:val="000C6337"/>
    <w:rsid w:val="000C64D5"/>
    <w:rsid w:val="000C663B"/>
    <w:rsid w:val="000C6661"/>
    <w:rsid w:val="000C6B07"/>
    <w:rsid w:val="000C6B6B"/>
    <w:rsid w:val="000C6B8A"/>
    <w:rsid w:val="000C6C31"/>
    <w:rsid w:val="000C6D9B"/>
    <w:rsid w:val="000C6FCB"/>
    <w:rsid w:val="000C7078"/>
    <w:rsid w:val="000C7120"/>
    <w:rsid w:val="000C7508"/>
    <w:rsid w:val="000C7544"/>
    <w:rsid w:val="000C7604"/>
    <w:rsid w:val="000C762B"/>
    <w:rsid w:val="000C7BBE"/>
    <w:rsid w:val="000C7E76"/>
    <w:rsid w:val="000C7EDF"/>
    <w:rsid w:val="000D00A5"/>
    <w:rsid w:val="000D0116"/>
    <w:rsid w:val="000D034C"/>
    <w:rsid w:val="000D0731"/>
    <w:rsid w:val="000D0930"/>
    <w:rsid w:val="000D0B34"/>
    <w:rsid w:val="000D101D"/>
    <w:rsid w:val="000D15EF"/>
    <w:rsid w:val="000D204B"/>
    <w:rsid w:val="000D215E"/>
    <w:rsid w:val="000D22A9"/>
    <w:rsid w:val="000D2395"/>
    <w:rsid w:val="000D239E"/>
    <w:rsid w:val="000D27E2"/>
    <w:rsid w:val="000D2AE0"/>
    <w:rsid w:val="000D352C"/>
    <w:rsid w:val="000D358E"/>
    <w:rsid w:val="000D3E9A"/>
    <w:rsid w:val="000D3EDF"/>
    <w:rsid w:val="000D44F9"/>
    <w:rsid w:val="000D464E"/>
    <w:rsid w:val="000D4742"/>
    <w:rsid w:val="000D4772"/>
    <w:rsid w:val="000D54A0"/>
    <w:rsid w:val="000D5681"/>
    <w:rsid w:val="000D58CA"/>
    <w:rsid w:val="000D5BA5"/>
    <w:rsid w:val="000D6245"/>
    <w:rsid w:val="000D62CA"/>
    <w:rsid w:val="000D62E9"/>
    <w:rsid w:val="000D632F"/>
    <w:rsid w:val="000D6389"/>
    <w:rsid w:val="000D64C2"/>
    <w:rsid w:val="000D6566"/>
    <w:rsid w:val="000D697F"/>
    <w:rsid w:val="000D6989"/>
    <w:rsid w:val="000D6991"/>
    <w:rsid w:val="000D6A7A"/>
    <w:rsid w:val="000D6D0D"/>
    <w:rsid w:val="000D6FAD"/>
    <w:rsid w:val="000D7024"/>
    <w:rsid w:val="000D729F"/>
    <w:rsid w:val="000D72BD"/>
    <w:rsid w:val="000D7346"/>
    <w:rsid w:val="000D752E"/>
    <w:rsid w:val="000D7C39"/>
    <w:rsid w:val="000D7F29"/>
    <w:rsid w:val="000E005A"/>
    <w:rsid w:val="000E0148"/>
    <w:rsid w:val="000E048F"/>
    <w:rsid w:val="000E0490"/>
    <w:rsid w:val="000E057D"/>
    <w:rsid w:val="000E07F5"/>
    <w:rsid w:val="000E0B92"/>
    <w:rsid w:val="000E0FF1"/>
    <w:rsid w:val="000E10D2"/>
    <w:rsid w:val="000E1114"/>
    <w:rsid w:val="000E1480"/>
    <w:rsid w:val="000E1564"/>
    <w:rsid w:val="000E193B"/>
    <w:rsid w:val="000E1A2B"/>
    <w:rsid w:val="000E1A5A"/>
    <w:rsid w:val="000E1B28"/>
    <w:rsid w:val="000E1D2C"/>
    <w:rsid w:val="000E1E74"/>
    <w:rsid w:val="000E1FE9"/>
    <w:rsid w:val="000E21F3"/>
    <w:rsid w:val="000E2461"/>
    <w:rsid w:val="000E2574"/>
    <w:rsid w:val="000E26FF"/>
    <w:rsid w:val="000E282E"/>
    <w:rsid w:val="000E29F2"/>
    <w:rsid w:val="000E2A60"/>
    <w:rsid w:val="000E2C02"/>
    <w:rsid w:val="000E2E61"/>
    <w:rsid w:val="000E3006"/>
    <w:rsid w:val="000E3095"/>
    <w:rsid w:val="000E3114"/>
    <w:rsid w:val="000E38B4"/>
    <w:rsid w:val="000E3E9A"/>
    <w:rsid w:val="000E41EA"/>
    <w:rsid w:val="000E420D"/>
    <w:rsid w:val="000E4504"/>
    <w:rsid w:val="000E4989"/>
    <w:rsid w:val="000E50AA"/>
    <w:rsid w:val="000E53C1"/>
    <w:rsid w:val="000E5427"/>
    <w:rsid w:val="000E553F"/>
    <w:rsid w:val="000E576B"/>
    <w:rsid w:val="000E5B81"/>
    <w:rsid w:val="000E5B8A"/>
    <w:rsid w:val="000E5BA2"/>
    <w:rsid w:val="000E6044"/>
    <w:rsid w:val="000E6303"/>
    <w:rsid w:val="000E653D"/>
    <w:rsid w:val="000E66FC"/>
    <w:rsid w:val="000E6CAC"/>
    <w:rsid w:val="000E6DF1"/>
    <w:rsid w:val="000E6E35"/>
    <w:rsid w:val="000E6F8C"/>
    <w:rsid w:val="000E7032"/>
    <w:rsid w:val="000E72C3"/>
    <w:rsid w:val="000E746A"/>
    <w:rsid w:val="000E7AD2"/>
    <w:rsid w:val="000E7C19"/>
    <w:rsid w:val="000F0104"/>
    <w:rsid w:val="000F04FB"/>
    <w:rsid w:val="000F058B"/>
    <w:rsid w:val="000F062B"/>
    <w:rsid w:val="000F063A"/>
    <w:rsid w:val="000F07DF"/>
    <w:rsid w:val="000F0851"/>
    <w:rsid w:val="000F096F"/>
    <w:rsid w:val="000F09A6"/>
    <w:rsid w:val="000F0A8E"/>
    <w:rsid w:val="000F0BF9"/>
    <w:rsid w:val="000F0EA3"/>
    <w:rsid w:val="000F125A"/>
    <w:rsid w:val="000F1316"/>
    <w:rsid w:val="000F154F"/>
    <w:rsid w:val="000F1972"/>
    <w:rsid w:val="000F1A43"/>
    <w:rsid w:val="000F1C39"/>
    <w:rsid w:val="000F1C3F"/>
    <w:rsid w:val="000F1D8D"/>
    <w:rsid w:val="000F1E73"/>
    <w:rsid w:val="000F1EEF"/>
    <w:rsid w:val="000F1F3A"/>
    <w:rsid w:val="000F1FE2"/>
    <w:rsid w:val="000F20D1"/>
    <w:rsid w:val="000F24CF"/>
    <w:rsid w:val="000F268A"/>
    <w:rsid w:val="000F2958"/>
    <w:rsid w:val="000F2AEF"/>
    <w:rsid w:val="000F2B87"/>
    <w:rsid w:val="000F2CF8"/>
    <w:rsid w:val="000F2FB6"/>
    <w:rsid w:val="000F38C3"/>
    <w:rsid w:val="000F3F02"/>
    <w:rsid w:val="000F4278"/>
    <w:rsid w:val="000F4564"/>
    <w:rsid w:val="000F45B2"/>
    <w:rsid w:val="000F4A6C"/>
    <w:rsid w:val="000F4C81"/>
    <w:rsid w:val="000F52D1"/>
    <w:rsid w:val="000F54D9"/>
    <w:rsid w:val="000F5564"/>
    <w:rsid w:val="000F57EA"/>
    <w:rsid w:val="000F59DA"/>
    <w:rsid w:val="000F5F43"/>
    <w:rsid w:val="000F62F0"/>
    <w:rsid w:val="000F6541"/>
    <w:rsid w:val="000F65C5"/>
    <w:rsid w:val="000F65E0"/>
    <w:rsid w:val="000F687C"/>
    <w:rsid w:val="000F69F4"/>
    <w:rsid w:val="000F6F12"/>
    <w:rsid w:val="000F6FF9"/>
    <w:rsid w:val="000F7667"/>
    <w:rsid w:val="000F7699"/>
    <w:rsid w:val="000F76E2"/>
    <w:rsid w:val="000F7878"/>
    <w:rsid w:val="0010000F"/>
    <w:rsid w:val="001000A7"/>
    <w:rsid w:val="00100160"/>
    <w:rsid w:val="0010029A"/>
    <w:rsid w:val="00100403"/>
    <w:rsid w:val="0010049B"/>
    <w:rsid w:val="0010066A"/>
    <w:rsid w:val="001006A7"/>
    <w:rsid w:val="00100CCC"/>
    <w:rsid w:val="0010151F"/>
    <w:rsid w:val="0010299D"/>
    <w:rsid w:val="00102BDE"/>
    <w:rsid w:val="00102C32"/>
    <w:rsid w:val="00102DF4"/>
    <w:rsid w:val="00103420"/>
    <w:rsid w:val="001035A5"/>
    <w:rsid w:val="0010381B"/>
    <w:rsid w:val="00103D39"/>
    <w:rsid w:val="00103F66"/>
    <w:rsid w:val="001041D0"/>
    <w:rsid w:val="0010451B"/>
    <w:rsid w:val="0010457E"/>
    <w:rsid w:val="00104919"/>
    <w:rsid w:val="00104A42"/>
    <w:rsid w:val="00104EAF"/>
    <w:rsid w:val="00104F34"/>
    <w:rsid w:val="00104F4A"/>
    <w:rsid w:val="00104FE8"/>
    <w:rsid w:val="00105013"/>
    <w:rsid w:val="001054C5"/>
    <w:rsid w:val="001056E2"/>
    <w:rsid w:val="001057F8"/>
    <w:rsid w:val="001059A5"/>
    <w:rsid w:val="001059F6"/>
    <w:rsid w:val="00105ADE"/>
    <w:rsid w:val="00106098"/>
    <w:rsid w:val="001063B2"/>
    <w:rsid w:val="001064F5"/>
    <w:rsid w:val="0010688E"/>
    <w:rsid w:val="00106952"/>
    <w:rsid w:val="00106A54"/>
    <w:rsid w:val="00106AC2"/>
    <w:rsid w:val="00106BCB"/>
    <w:rsid w:val="00106BF7"/>
    <w:rsid w:val="00106F0F"/>
    <w:rsid w:val="00106F30"/>
    <w:rsid w:val="0010771E"/>
    <w:rsid w:val="00107BB8"/>
    <w:rsid w:val="0011046E"/>
    <w:rsid w:val="001104BB"/>
    <w:rsid w:val="00110561"/>
    <w:rsid w:val="001106A8"/>
    <w:rsid w:val="00110786"/>
    <w:rsid w:val="00110828"/>
    <w:rsid w:val="00110E11"/>
    <w:rsid w:val="00110EA3"/>
    <w:rsid w:val="00110F68"/>
    <w:rsid w:val="00110FBE"/>
    <w:rsid w:val="0011168E"/>
    <w:rsid w:val="0011179D"/>
    <w:rsid w:val="00111EEF"/>
    <w:rsid w:val="00111EFD"/>
    <w:rsid w:val="0011231A"/>
    <w:rsid w:val="00112596"/>
    <w:rsid w:val="00112620"/>
    <w:rsid w:val="001126AD"/>
    <w:rsid w:val="00112717"/>
    <w:rsid w:val="00112782"/>
    <w:rsid w:val="00112921"/>
    <w:rsid w:val="00112ACE"/>
    <w:rsid w:val="00112DDC"/>
    <w:rsid w:val="00112E24"/>
    <w:rsid w:val="001132AD"/>
    <w:rsid w:val="00113B04"/>
    <w:rsid w:val="00113B0D"/>
    <w:rsid w:val="00113CF3"/>
    <w:rsid w:val="001140E0"/>
    <w:rsid w:val="001142AC"/>
    <w:rsid w:val="00114971"/>
    <w:rsid w:val="00114FFD"/>
    <w:rsid w:val="001150A3"/>
    <w:rsid w:val="001152A0"/>
    <w:rsid w:val="00115A5F"/>
    <w:rsid w:val="00115D5D"/>
    <w:rsid w:val="00115D8D"/>
    <w:rsid w:val="001162CF"/>
    <w:rsid w:val="00116429"/>
    <w:rsid w:val="00116884"/>
    <w:rsid w:val="00116923"/>
    <w:rsid w:val="00116A58"/>
    <w:rsid w:val="00116A7D"/>
    <w:rsid w:val="00116D2F"/>
    <w:rsid w:val="00116FD8"/>
    <w:rsid w:val="00116FE8"/>
    <w:rsid w:val="0011716E"/>
    <w:rsid w:val="00117189"/>
    <w:rsid w:val="001172C9"/>
    <w:rsid w:val="00117775"/>
    <w:rsid w:val="00117837"/>
    <w:rsid w:val="00117934"/>
    <w:rsid w:val="00117961"/>
    <w:rsid w:val="00117CCE"/>
    <w:rsid w:val="00117DC2"/>
    <w:rsid w:val="00120303"/>
    <w:rsid w:val="0012094F"/>
    <w:rsid w:val="00120A05"/>
    <w:rsid w:val="00120E82"/>
    <w:rsid w:val="00120E96"/>
    <w:rsid w:val="00120F20"/>
    <w:rsid w:val="001211FA"/>
    <w:rsid w:val="00121546"/>
    <w:rsid w:val="00121737"/>
    <w:rsid w:val="001217DC"/>
    <w:rsid w:val="001218F7"/>
    <w:rsid w:val="001218FD"/>
    <w:rsid w:val="001219B1"/>
    <w:rsid w:val="00121DCA"/>
    <w:rsid w:val="00121EB8"/>
    <w:rsid w:val="00121F09"/>
    <w:rsid w:val="00122104"/>
    <w:rsid w:val="001221D7"/>
    <w:rsid w:val="00122289"/>
    <w:rsid w:val="001223F7"/>
    <w:rsid w:val="0012245A"/>
    <w:rsid w:val="00122645"/>
    <w:rsid w:val="00122987"/>
    <w:rsid w:val="00122FC9"/>
    <w:rsid w:val="00123470"/>
    <w:rsid w:val="001235B1"/>
    <w:rsid w:val="0012371B"/>
    <w:rsid w:val="001237E0"/>
    <w:rsid w:val="0012384A"/>
    <w:rsid w:val="001238C0"/>
    <w:rsid w:val="00123D34"/>
    <w:rsid w:val="001246E7"/>
    <w:rsid w:val="001247DC"/>
    <w:rsid w:val="0012489C"/>
    <w:rsid w:val="00124B80"/>
    <w:rsid w:val="001251B9"/>
    <w:rsid w:val="001254A8"/>
    <w:rsid w:val="00125A25"/>
    <w:rsid w:val="00125A9E"/>
    <w:rsid w:val="00125D9F"/>
    <w:rsid w:val="00125FE1"/>
    <w:rsid w:val="00126689"/>
    <w:rsid w:val="00126711"/>
    <w:rsid w:val="00126732"/>
    <w:rsid w:val="001267AA"/>
    <w:rsid w:val="00126BF6"/>
    <w:rsid w:val="00126F83"/>
    <w:rsid w:val="001271E9"/>
    <w:rsid w:val="0012732F"/>
    <w:rsid w:val="0012743F"/>
    <w:rsid w:val="0012747F"/>
    <w:rsid w:val="001277F8"/>
    <w:rsid w:val="00127DBC"/>
    <w:rsid w:val="00127EEF"/>
    <w:rsid w:val="00130130"/>
    <w:rsid w:val="001304EB"/>
    <w:rsid w:val="00130590"/>
    <w:rsid w:val="00130A5D"/>
    <w:rsid w:val="00130D85"/>
    <w:rsid w:val="00130F78"/>
    <w:rsid w:val="00130FB5"/>
    <w:rsid w:val="00130FCA"/>
    <w:rsid w:val="00131007"/>
    <w:rsid w:val="00131064"/>
    <w:rsid w:val="001310E6"/>
    <w:rsid w:val="001311DC"/>
    <w:rsid w:val="001314DF"/>
    <w:rsid w:val="0013156E"/>
    <w:rsid w:val="0013165E"/>
    <w:rsid w:val="00131670"/>
    <w:rsid w:val="001316A3"/>
    <w:rsid w:val="0013185C"/>
    <w:rsid w:val="00131E55"/>
    <w:rsid w:val="0013202F"/>
    <w:rsid w:val="001320EB"/>
    <w:rsid w:val="00132A4C"/>
    <w:rsid w:val="00132E34"/>
    <w:rsid w:val="00132E3F"/>
    <w:rsid w:val="001330CA"/>
    <w:rsid w:val="001333D9"/>
    <w:rsid w:val="001334DA"/>
    <w:rsid w:val="0013362D"/>
    <w:rsid w:val="001336B4"/>
    <w:rsid w:val="00133787"/>
    <w:rsid w:val="00133994"/>
    <w:rsid w:val="00133F1D"/>
    <w:rsid w:val="00133FC5"/>
    <w:rsid w:val="00134678"/>
    <w:rsid w:val="0013476A"/>
    <w:rsid w:val="0013498C"/>
    <w:rsid w:val="00134C9B"/>
    <w:rsid w:val="00134F84"/>
    <w:rsid w:val="0013546A"/>
    <w:rsid w:val="0013564B"/>
    <w:rsid w:val="00135703"/>
    <w:rsid w:val="00135706"/>
    <w:rsid w:val="00135977"/>
    <w:rsid w:val="00135A88"/>
    <w:rsid w:val="00135DF2"/>
    <w:rsid w:val="00135FC0"/>
    <w:rsid w:val="00136570"/>
    <w:rsid w:val="001366CD"/>
    <w:rsid w:val="001366D2"/>
    <w:rsid w:val="00136B05"/>
    <w:rsid w:val="00136B7F"/>
    <w:rsid w:val="00136C60"/>
    <w:rsid w:val="00136DD3"/>
    <w:rsid w:val="00137163"/>
    <w:rsid w:val="001371A0"/>
    <w:rsid w:val="001378B5"/>
    <w:rsid w:val="00137C50"/>
    <w:rsid w:val="00137F37"/>
    <w:rsid w:val="00137F65"/>
    <w:rsid w:val="0014015C"/>
    <w:rsid w:val="00140234"/>
    <w:rsid w:val="0014023D"/>
    <w:rsid w:val="00140610"/>
    <w:rsid w:val="00140AC5"/>
    <w:rsid w:val="001411C1"/>
    <w:rsid w:val="001412F7"/>
    <w:rsid w:val="00141447"/>
    <w:rsid w:val="001415C7"/>
    <w:rsid w:val="001416F7"/>
    <w:rsid w:val="00141C95"/>
    <w:rsid w:val="0014209F"/>
    <w:rsid w:val="00142372"/>
    <w:rsid w:val="00142751"/>
    <w:rsid w:val="001428C7"/>
    <w:rsid w:val="001428FD"/>
    <w:rsid w:val="00142A5B"/>
    <w:rsid w:val="00142B21"/>
    <w:rsid w:val="00142B59"/>
    <w:rsid w:val="00143027"/>
    <w:rsid w:val="00143529"/>
    <w:rsid w:val="001436E9"/>
    <w:rsid w:val="001440BB"/>
    <w:rsid w:val="00144409"/>
    <w:rsid w:val="00144471"/>
    <w:rsid w:val="00144551"/>
    <w:rsid w:val="00144716"/>
    <w:rsid w:val="00144FF2"/>
    <w:rsid w:val="001452AA"/>
    <w:rsid w:val="001454B2"/>
    <w:rsid w:val="001456BC"/>
    <w:rsid w:val="00145846"/>
    <w:rsid w:val="00145C20"/>
    <w:rsid w:val="00145CB4"/>
    <w:rsid w:val="00145D19"/>
    <w:rsid w:val="001461F1"/>
    <w:rsid w:val="0014662E"/>
    <w:rsid w:val="0014699B"/>
    <w:rsid w:val="00146B03"/>
    <w:rsid w:val="00146B2F"/>
    <w:rsid w:val="00146B62"/>
    <w:rsid w:val="00146DB2"/>
    <w:rsid w:val="00146DB5"/>
    <w:rsid w:val="00147A3E"/>
    <w:rsid w:val="00147B8F"/>
    <w:rsid w:val="00147DF0"/>
    <w:rsid w:val="001501C1"/>
    <w:rsid w:val="00150717"/>
    <w:rsid w:val="001508E1"/>
    <w:rsid w:val="00150BE9"/>
    <w:rsid w:val="00151038"/>
    <w:rsid w:val="001521FF"/>
    <w:rsid w:val="00152486"/>
    <w:rsid w:val="0015256E"/>
    <w:rsid w:val="00152D5F"/>
    <w:rsid w:val="001532FB"/>
    <w:rsid w:val="001533C2"/>
    <w:rsid w:val="001539D5"/>
    <w:rsid w:val="00153C23"/>
    <w:rsid w:val="001541AB"/>
    <w:rsid w:val="00154353"/>
    <w:rsid w:val="001544AD"/>
    <w:rsid w:val="0015499A"/>
    <w:rsid w:val="001549D5"/>
    <w:rsid w:val="00154CA9"/>
    <w:rsid w:val="00154EBA"/>
    <w:rsid w:val="0015560F"/>
    <w:rsid w:val="00155718"/>
    <w:rsid w:val="001559AF"/>
    <w:rsid w:val="00155A97"/>
    <w:rsid w:val="00155F3E"/>
    <w:rsid w:val="0015612B"/>
    <w:rsid w:val="001562FB"/>
    <w:rsid w:val="00156568"/>
    <w:rsid w:val="001568DD"/>
    <w:rsid w:val="00156932"/>
    <w:rsid w:val="00156F8C"/>
    <w:rsid w:val="00156FAB"/>
    <w:rsid w:val="001571E6"/>
    <w:rsid w:val="00157550"/>
    <w:rsid w:val="00157740"/>
    <w:rsid w:val="001579EE"/>
    <w:rsid w:val="00157E8C"/>
    <w:rsid w:val="00157EA2"/>
    <w:rsid w:val="001604FF"/>
    <w:rsid w:val="00160793"/>
    <w:rsid w:val="00160D11"/>
    <w:rsid w:val="001611F2"/>
    <w:rsid w:val="0016124D"/>
    <w:rsid w:val="0016173B"/>
    <w:rsid w:val="00161762"/>
    <w:rsid w:val="0016180E"/>
    <w:rsid w:val="00162009"/>
    <w:rsid w:val="00162254"/>
    <w:rsid w:val="001622DD"/>
    <w:rsid w:val="00162352"/>
    <w:rsid w:val="00162A52"/>
    <w:rsid w:val="00162A82"/>
    <w:rsid w:val="00162DF0"/>
    <w:rsid w:val="00162E7C"/>
    <w:rsid w:val="00163398"/>
    <w:rsid w:val="0016359C"/>
    <w:rsid w:val="001638F7"/>
    <w:rsid w:val="0016425D"/>
    <w:rsid w:val="001645EB"/>
    <w:rsid w:val="001649A7"/>
    <w:rsid w:val="001649B5"/>
    <w:rsid w:val="00164EC7"/>
    <w:rsid w:val="0016532A"/>
    <w:rsid w:val="001654E2"/>
    <w:rsid w:val="00165574"/>
    <w:rsid w:val="0016564C"/>
    <w:rsid w:val="001656EA"/>
    <w:rsid w:val="0016583F"/>
    <w:rsid w:val="00165A47"/>
    <w:rsid w:val="00165A60"/>
    <w:rsid w:val="00165AFA"/>
    <w:rsid w:val="00165EE8"/>
    <w:rsid w:val="00165F7A"/>
    <w:rsid w:val="00166454"/>
    <w:rsid w:val="001666B3"/>
    <w:rsid w:val="00166737"/>
    <w:rsid w:val="00166E34"/>
    <w:rsid w:val="00166FB2"/>
    <w:rsid w:val="00167311"/>
    <w:rsid w:val="0016738F"/>
    <w:rsid w:val="0016740F"/>
    <w:rsid w:val="001678A4"/>
    <w:rsid w:val="00167962"/>
    <w:rsid w:val="00167DD9"/>
    <w:rsid w:val="00167FCC"/>
    <w:rsid w:val="00167FF1"/>
    <w:rsid w:val="00170086"/>
    <w:rsid w:val="00170155"/>
    <w:rsid w:val="00170429"/>
    <w:rsid w:val="0017045C"/>
    <w:rsid w:val="001704C2"/>
    <w:rsid w:val="0017075F"/>
    <w:rsid w:val="00170978"/>
    <w:rsid w:val="001709CA"/>
    <w:rsid w:val="00170B4F"/>
    <w:rsid w:val="00170B78"/>
    <w:rsid w:val="00170E0E"/>
    <w:rsid w:val="0017134A"/>
    <w:rsid w:val="00171612"/>
    <w:rsid w:val="00171770"/>
    <w:rsid w:val="001719EB"/>
    <w:rsid w:val="00171E7C"/>
    <w:rsid w:val="0017219C"/>
    <w:rsid w:val="0017232B"/>
    <w:rsid w:val="001723D9"/>
    <w:rsid w:val="001724A4"/>
    <w:rsid w:val="00172A27"/>
    <w:rsid w:val="00172B7C"/>
    <w:rsid w:val="00172DF1"/>
    <w:rsid w:val="001739C5"/>
    <w:rsid w:val="00173BF5"/>
    <w:rsid w:val="00173CF3"/>
    <w:rsid w:val="00173D64"/>
    <w:rsid w:val="00173EB9"/>
    <w:rsid w:val="00173EC2"/>
    <w:rsid w:val="00173F92"/>
    <w:rsid w:val="00174029"/>
    <w:rsid w:val="0017426A"/>
    <w:rsid w:val="001742F5"/>
    <w:rsid w:val="00174CBD"/>
    <w:rsid w:val="00174CBE"/>
    <w:rsid w:val="00175047"/>
    <w:rsid w:val="00175135"/>
    <w:rsid w:val="00175145"/>
    <w:rsid w:val="00175508"/>
    <w:rsid w:val="001756B1"/>
    <w:rsid w:val="0017572D"/>
    <w:rsid w:val="00175DE1"/>
    <w:rsid w:val="00175E1B"/>
    <w:rsid w:val="00175FF4"/>
    <w:rsid w:val="0017601C"/>
    <w:rsid w:val="001760C9"/>
    <w:rsid w:val="00176379"/>
    <w:rsid w:val="001764BE"/>
    <w:rsid w:val="001768E4"/>
    <w:rsid w:val="00176A14"/>
    <w:rsid w:val="00176CC1"/>
    <w:rsid w:val="001777B1"/>
    <w:rsid w:val="00177988"/>
    <w:rsid w:val="001801A4"/>
    <w:rsid w:val="00180266"/>
    <w:rsid w:val="001804D5"/>
    <w:rsid w:val="0018065C"/>
    <w:rsid w:val="001806FE"/>
    <w:rsid w:val="0018093A"/>
    <w:rsid w:val="00180BD2"/>
    <w:rsid w:val="0018101C"/>
    <w:rsid w:val="00181599"/>
    <w:rsid w:val="00181633"/>
    <w:rsid w:val="0018189E"/>
    <w:rsid w:val="001818E4"/>
    <w:rsid w:val="001819CA"/>
    <w:rsid w:val="00181ADB"/>
    <w:rsid w:val="00181ED1"/>
    <w:rsid w:val="00182094"/>
    <w:rsid w:val="001821A5"/>
    <w:rsid w:val="00182241"/>
    <w:rsid w:val="001823D2"/>
    <w:rsid w:val="00182471"/>
    <w:rsid w:val="0018270C"/>
    <w:rsid w:val="00182735"/>
    <w:rsid w:val="001827FC"/>
    <w:rsid w:val="0018283F"/>
    <w:rsid w:val="00182854"/>
    <w:rsid w:val="001829D8"/>
    <w:rsid w:val="00182B3E"/>
    <w:rsid w:val="001830F3"/>
    <w:rsid w:val="0018314C"/>
    <w:rsid w:val="001832B7"/>
    <w:rsid w:val="001832BA"/>
    <w:rsid w:val="001834F2"/>
    <w:rsid w:val="00183590"/>
    <w:rsid w:val="001836DF"/>
    <w:rsid w:val="001839B3"/>
    <w:rsid w:val="00183EDC"/>
    <w:rsid w:val="001840F7"/>
    <w:rsid w:val="0018420C"/>
    <w:rsid w:val="00184350"/>
    <w:rsid w:val="00184ADB"/>
    <w:rsid w:val="00184E66"/>
    <w:rsid w:val="0018521A"/>
    <w:rsid w:val="00185434"/>
    <w:rsid w:val="00185620"/>
    <w:rsid w:val="0018568D"/>
    <w:rsid w:val="00185972"/>
    <w:rsid w:val="00185D89"/>
    <w:rsid w:val="00185EBA"/>
    <w:rsid w:val="00186340"/>
    <w:rsid w:val="00186362"/>
    <w:rsid w:val="001863A9"/>
    <w:rsid w:val="001865B2"/>
    <w:rsid w:val="00186851"/>
    <w:rsid w:val="00186859"/>
    <w:rsid w:val="00186F67"/>
    <w:rsid w:val="00187171"/>
    <w:rsid w:val="00187320"/>
    <w:rsid w:val="00187716"/>
    <w:rsid w:val="00187752"/>
    <w:rsid w:val="0018776E"/>
    <w:rsid w:val="001877D7"/>
    <w:rsid w:val="00187913"/>
    <w:rsid w:val="00187A8A"/>
    <w:rsid w:val="00187AC8"/>
    <w:rsid w:val="00187CF6"/>
    <w:rsid w:val="00187D15"/>
    <w:rsid w:val="00187D3A"/>
    <w:rsid w:val="0019000F"/>
    <w:rsid w:val="00190014"/>
    <w:rsid w:val="0019025D"/>
    <w:rsid w:val="001904BA"/>
    <w:rsid w:val="00191278"/>
    <w:rsid w:val="00191936"/>
    <w:rsid w:val="001919E1"/>
    <w:rsid w:val="00191E14"/>
    <w:rsid w:val="00191EB0"/>
    <w:rsid w:val="00191ECE"/>
    <w:rsid w:val="001920B8"/>
    <w:rsid w:val="001921BC"/>
    <w:rsid w:val="0019225C"/>
    <w:rsid w:val="001923ED"/>
    <w:rsid w:val="00192661"/>
    <w:rsid w:val="00192AFC"/>
    <w:rsid w:val="00192BA8"/>
    <w:rsid w:val="00192FEA"/>
    <w:rsid w:val="001933A2"/>
    <w:rsid w:val="001938CF"/>
    <w:rsid w:val="00193937"/>
    <w:rsid w:val="00193AC2"/>
    <w:rsid w:val="00193B17"/>
    <w:rsid w:val="00193B77"/>
    <w:rsid w:val="00193F6E"/>
    <w:rsid w:val="001940F0"/>
    <w:rsid w:val="001941C6"/>
    <w:rsid w:val="0019444E"/>
    <w:rsid w:val="0019474D"/>
    <w:rsid w:val="00194815"/>
    <w:rsid w:val="0019487F"/>
    <w:rsid w:val="00194DBE"/>
    <w:rsid w:val="00194E28"/>
    <w:rsid w:val="00194E3D"/>
    <w:rsid w:val="00195B8F"/>
    <w:rsid w:val="00195DD7"/>
    <w:rsid w:val="00195FD7"/>
    <w:rsid w:val="00196044"/>
    <w:rsid w:val="00196058"/>
    <w:rsid w:val="0019607F"/>
    <w:rsid w:val="001960B2"/>
    <w:rsid w:val="0019639A"/>
    <w:rsid w:val="0019645C"/>
    <w:rsid w:val="00196B29"/>
    <w:rsid w:val="00196DAA"/>
    <w:rsid w:val="00196F59"/>
    <w:rsid w:val="00197140"/>
    <w:rsid w:val="001971F1"/>
    <w:rsid w:val="00197C49"/>
    <w:rsid w:val="001A0143"/>
    <w:rsid w:val="001A05D1"/>
    <w:rsid w:val="001A09FF"/>
    <w:rsid w:val="001A0AA9"/>
    <w:rsid w:val="001A0E39"/>
    <w:rsid w:val="001A0ED8"/>
    <w:rsid w:val="001A103F"/>
    <w:rsid w:val="001A116C"/>
    <w:rsid w:val="001A14AE"/>
    <w:rsid w:val="001A1E08"/>
    <w:rsid w:val="001A23A3"/>
    <w:rsid w:val="001A27F1"/>
    <w:rsid w:val="001A2B88"/>
    <w:rsid w:val="001A2C29"/>
    <w:rsid w:val="001A2F1B"/>
    <w:rsid w:val="001A2F53"/>
    <w:rsid w:val="001A31A5"/>
    <w:rsid w:val="001A31AE"/>
    <w:rsid w:val="001A3566"/>
    <w:rsid w:val="001A3692"/>
    <w:rsid w:val="001A370C"/>
    <w:rsid w:val="001A3A6F"/>
    <w:rsid w:val="001A3AF3"/>
    <w:rsid w:val="001A3B18"/>
    <w:rsid w:val="001A3BAF"/>
    <w:rsid w:val="001A3D42"/>
    <w:rsid w:val="001A3F4F"/>
    <w:rsid w:val="001A4209"/>
    <w:rsid w:val="001A439E"/>
    <w:rsid w:val="001A4A88"/>
    <w:rsid w:val="001A4BD3"/>
    <w:rsid w:val="001A4EB6"/>
    <w:rsid w:val="001A52C9"/>
    <w:rsid w:val="001A54D0"/>
    <w:rsid w:val="001A5744"/>
    <w:rsid w:val="001A58A2"/>
    <w:rsid w:val="001A6872"/>
    <w:rsid w:val="001A6E7A"/>
    <w:rsid w:val="001A7092"/>
    <w:rsid w:val="001A714C"/>
    <w:rsid w:val="001A72AF"/>
    <w:rsid w:val="001A72CF"/>
    <w:rsid w:val="001A73A9"/>
    <w:rsid w:val="001A73D4"/>
    <w:rsid w:val="001A7605"/>
    <w:rsid w:val="001A78DE"/>
    <w:rsid w:val="001A7A5D"/>
    <w:rsid w:val="001A7C2E"/>
    <w:rsid w:val="001A7DFC"/>
    <w:rsid w:val="001B015C"/>
    <w:rsid w:val="001B0439"/>
    <w:rsid w:val="001B0619"/>
    <w:rsid w:val="001B0685"/>
    <w:rsid w:val="001B06EC"/>
    <w:rsid w:val="001B0AE2"/>
    <w:rsid w:val="001B0B41"/>
    <w:rsid w:val="001B0C6F"/>
    <w:rsid w:val="001B0F0F"/>
    <w:rsid w:val="001B1323"/>
    <w:rsid w:val="001B1547"/>
    <w:rsid w:val="001B1633"/>
    <w:rsid w:val="001B1737"/>
    <w:rsid w:val="001B1B8F"/>
    <w:rsid w:val="001B1C67"/>
    <w:rsid w:val="001B2265"/>
    <w:rsid w:val="001B25CC"/>
    <w:rsid w:val="001B29FD"/>
    <w:rsid w:val="001B2B6C"/>
    <w:rsid w:val="001B2C11"/>
    <w:rsid w:val="001B2E1D"/>
    <w:rsid w:val="001B2EF6"/>
    <w:rsid w:val="001B31AA"/>
    <w:rsid w:val="001B3250"/>
    <w:rsid w:val="001B3254"/>
    <w:rsid w:val="001B3395"/>
    <w:rsid w:val="001B3914"/>
    <w:rsid w:val="001B395A"/>
    <w:rsid w:val="001B3C72"/>
    <w:rsid w:val="001B3D70"/>
    <w:rsid w:val="001B3EF4"/>
    <w:rsid w:val="001B49EE"/>
    <w:rsid w:val="001B4B1F"/>
    <w:rsid w:val="001B4C55"/>
    <w:rsid w:val="001B4D0D"/>
    <w:rsid w:val="001B526D"/>
    <w:rsid w:val="001B5466"/>
    <w:rsid w:val="001B559A"/>
    <w:rsid w:val="001B56FF"/>
    <w:rsid w:val="001B5804"/>
    <w:rsid w:val="001B5844"/>
    <w:rsid w:val="001B5B04"/>
    <w:rsid w:val="001B612F"/>
    <w:rsid w:val="001B663F"/>
    <w:rsid w:val="001B696B"/>
    <w:rsid w:val="001B6A7C"/>
    <w:rsid w:val="001B7286"/>
    <w:rsid w:val="001B7A19"/>
    <w:rsid w:val="001B7D79"/>
    <w:rsid w:val="001C00BE"/>
    <w:rsid w:val="001C0442"/>
    <w:rsid w:val="001C0524"/>
    <w:rsid w:val="001C0B71"/>
    <w:rsid w:val="001C0C42"/>
    <w:rsid w:val="001C144C"/>
    <w:rsid w:val="001C1525"/>
    <w:rsid w:val="001C17BE"/>
    <w:rsid w:val="001C1EA1"/>
    <w:rsid w:val="001C2430"/>
    <w:rsid w:val="001C2500"/>
    <w:rsid w:val="001C2604"/>
    <w:rsid w:val="001C28A2"/>
    <w:rsid w:val="001C2BED"/>
    <w:rsid w:val="001C2D01"/>
    <w:rsid w:val="001C31E6"/>
    <w:rsid w:val="001C3225"/>
    <w:rsid w:val="001C341F"/>
    <w:rsid w:val="001C391D"/>
    <w:rsid w:val="001C3995"/>
    <w:rsid w:val="001C39AD"/>
    <w:rsid w:val="001C3A00"/>
    <w:rsid w:val="001C3B8E"/>
    <w:rsid w:val="001C3BE7"/>
    <w:rsid w:val="001C3F8D"/>
    <w:rsid w:val="001C3FAC"/>
    <w:rsid w:val="001C4105"/>
    <w:rsid w:val="001C4158"/>
    <w:rsid w:val="001C4263"/>
    <w:rsid w:val="001C487B"/>
    <w:rsid w:val="001C4C42"/>
    <w:rsid w:val="001C517F"/>
    <w:rsid w:val="001C51F9"/>
    <w:rsid w:val="001C5DFC"/>
    <w:rsid w:val="001C5E49"/>
    <w:rsid w:val="001C600C"/>
    <w:rsid w:val="001C608E"/>
    <w:rsid w:val="001C6352"/>
    <w:rsid w:val="001C6501"/>
    <w:rsid w:val="001C65DB"/>
    <w:rsid w:val="001C6790"/>
    <w:rsid w:val="001C6B77"/>
    <w:rsid w:val="001C6BD2"/>
    <w:rsid w:val="001C6D88"/>
    <w:rsid w:val="001C6FB2"/>
    <w:rsid w:val="001C73E5"/>
    <w:rsid w:val="001C7672"/>
    <w:rsid w:val="001C768E"/>
    <w:rsid w:val="001C7879"/>
    <w:rsid w:val="001C7F47"/>
    <w:rsid w:val="001D0311"/>
    <w:rsid w:val="001D0A40"/>
    <w:rsid w:val="001D0CC5"/>
    <w:rsid w:val="001D0DA0"/>
    <w:rsid w:val="001D0E20"/>
    <w:rsid w:val="001D0E28"/>
    <w:rsid w:val="001D0EF0"/>
    <w:rsid w:val="001D0F85"/>
    <w:rsid w:val="001D1160"/>
    <w:rsid w:val="001D1197"/>
    <w:rsid w:val="001D11D0"/>
    <w:rsid w:val="001D129E"/>
    <w:rsid w:val="001D12CB"/>
    <w:rsid w:val="001D1407"/>
    <w:rsid w:val="001D1B4C"/>
    <w:rsid w:val="001D2207"/>
    <w:rsid w:val="001D239E"/>
    <w:rsid w:val="001D258A"/>
    <w:rsid w:val="001D25A8"/>
    <w:rsid w:val="001D28F1"/>
    <w:rsid w:val="001D2905"/>
    <w:rsid w:val="001D2B96"/>
    <w:rsid w:val="001D2FC9"/>
    <w:rsid w:val="001D2FD8"/>
    <w:rsid w:val="001D3636"/>
    <w:rsid w:val="001D3731"/>
    <w:rsid w:val="001D39E3"/>
    <w:rsid w:val="001D40CF"/>
    <w:rsid w:val="001D4A62"/>
    <w:rsid w:val="001D4B61"/>
    <w:rsid w:val="001D4C2A"/>
    <w:rsid w:val="001D4CE8"/>
    <w:rsid w:val="001D4EC6"/>
    <w:rsid w:val="001D5410"/>
    <w:rsid w:val="001D5480"/>
    <w:rsid w:val="001D56B9"/>
    <w:rsid w:val="001D5AE0"/>
    <w:rsid w:val="001D5B6E"/>
    <w:rsid w:val="001D60B8"/>
    <w:rsid w:val="001D626B"/>
    <w:rsid w:val="001D641C"/>
    <w:rsid w:val="001D65A0"/>
    <w:rsid w:val="001D6652"/>
    <w:rsid w:val="001D66A6"/>
    <w:rsid w:val="001D67BE"/>
    <w:rsid w:val="001D68C7"/>
    <w:rsid w:val="001D71AA"/>
    <w:rsid w:val="001D72AE"/>
    <w:rsid w:val="001D7643"/>
    <w:rsid w:val="001D76CA"/>
    <w:rsid w:val="001D7B5F"/>
    <w:rsid w:val="001D7C0E"/>
    <w:rsid w:val="001E0238"/>
    <w:rsid w:val="001E03FA"/>
    <w:rsid w:val="001E0623"/>
    <w:rsid w:val="001E06A1"/>
    <w:rsid w:val="001E0CDB"/>
    <w:rsid w:val="001E13F2"/>
    <w:rsid w:val="001E1850"/>
    <w:rsid w:val="001E19F3"/>
    <w:rsid w:val="001E1B80"/>
    <w:rsid w:val="001E21BB"/>
    <w:rsid w:val="001E24DD"/>
    <w:rsid w:val="001E27FE"/>
    <w:rsid w:val="001E2802"/>
    <w:rsid w:val="001E2A90"/>
    <w:rsid w:val="001E2CEB"/>
    <w:rsid w:val="001E301F"/>
    <w:rsid w:val="001E31EB"/>
    <w:rsid w:val="001E326B"/>
    <w:rsid w:val="001E3431"/>
    <w:rsid w:val="001E3476"/>
    <w:rsid w:val="001E36B8"/>
    <w:rsid w:val="001E3917"/>
    <w:rsid w:val="001E3B19"/>
    <w:rsid w:val="001E3B33"/>
    <w:rsid w:val="001E3E0D"/>
    <w:rsid w:val="001E4672"/>
    <w:rsid w:val="001E46E2"/>
    <w:rsid w:val="001E498C"/>
    <w:rsid w:val="001E4A65"/>
    <w:rsid w:val="001E4ACB"/>
    <w:rsid w:val="001E6267"/>
    <w:rsid w:val="001E65B8"/>
    <w:rsid w:val="001E689B"/>
    <w:rsid w:val="001E6B3F"/>
    <w:rsid w:val="001E6DE9"/>
    <w:rsid w:val="001E6EFE"/>
    <w:rsid w:val="001E6FC2"/>
    <w:rsid w:val="001E720B"/>
    <w:rsid w:val="001E7491"/>
    <w:rsid w:val="001E7A6A"/>
    <w:rsid w:val="001E7C15"/>
    <w:rsid w:val="001F0132"/>
    <w:rsid w:val="001F05CD"/>
    <w:rsid w:val="001F09C2"/>
    <w:rsid w:val="001F0B6F"/>
    <w:rsid w:val="001F0C02"/>
    <w:rsid w:val="001F0F90"/>
    <w:rsid w:val="001F12CC"/>
    <w:rsid w:val="001F14E2"/>
    <w:rsid w:val="001F1796"/>
    <w:rsid w:val="001F17F5"/>
    <w:rsid w:val="001F1B54"/>
    <w:rsid w:val="001F1BF9"/>
    <w:rsid w:val="001F1E86"/>
    <w:rsid w:val="001F20BE"/>
    <w:rsid w:val="001F231E"/>
    <w:rsid w:val="001F23DA"/>
    <w:rsid w:val="001F24D8"/>
    <w:rsid w:val="001F27BC"/>
    <w:rsid w:val="001F348F"/>
    <w:rsid w:val="001F3683"/>
    <w:rsid w:val="001F37A1"/>
    <w:rsid w:val="001F37FF"/>
    <w:rsid w:val="001F3874"/>
    <w:rsid w:val="001F3B12"/>
    <w:rsid w:val="001F3DD2"/>
    <w:rsid w:val="001F492F"/>
    <w:rsid w:val="001F49CA"/>
    <w:rsid w:val="001F4D1C"/>
    <w:rsid w:val="001F4D8E"/>
    <w:rsid w:val="001F4F66"/>
    <w:rsid w:val="001F4F8E"/>
    <w:rsid w:val="001F527C"/>
    <w:rsid w:val="001F52F6"/>
    <w:rsid w:val="001F54A0"/>
    <w:rsid w:val="001F5528"/>
    <w:rsid w:val="001F5771"/>
    <w:rsid w:val="001F59ED"/>
    <w:rsid w:val="001F5CA5"/>
    <w:rsid w:val="001F5FC3"/>
    <w:rsid w:val="001F60FE"/>
    <w:rsid w:val="001F6322"/>
    <w:rsid w:val="001F647D"/>
    <w:rsid w:val="001F6537"/>
    <w:rsid w:val="001F656C"/>
    <w:rsid w:val="001F673C"/>
    <w:rsid w:val="001F6B59"/>
    <w:rsid w:val="001F7122"/>
    <w:rsid w:val="001F71B5"/>
    <w:rsid w:val="001F7426"/>
    <w:rsid w:val="001F77CB"/>
    <w:rsid w:val="001F7B8C"/>
    <w:rsid w:val="001F7EBA"/>
    <w:rsid w:val="0020018A"/>
    <w:rsid w:val="00200195"/>
    <w:rsid w:val="002002FD"/>
    <w:rsid w:val="002003A6"/>
    <w:rsid w:val="00200DD0"/>
    <w:rsid w:val="00200E81"/>
    <w:rsid w:val="00200FA0"/>
    <w:rsid w:val="002010DC"/>
    <w:rsid w:val="00201469"/>
    <w:rsid w:val="002015AB"/>
    <w:rsid w:val="00201AE0"/>
    <w:rsid w:val="00201AFB"/>
    <w:rsid w:val="00201BF9"/>
    <w:rsid w:val="002022B6"/>
    <w:rsid w:val="00202947"/>
    <w:rsid w:val="00202B03"/>
    <w:rsid w:val="00202B37"/>
    <w:rsid w:val="00203680"/>
    <w:rsid w:val="002037D0"/>
    <w:rsid w:val="002037EC"/>
    <w:rsid w:val="002038DA"/>
    <w:rsid w:val="00203A90"/>
    <w:rsid w:val="00203B5D"/>
    <w:rsid w:val="00203F41"/>
    <w:rsid w:val="0020406A"/>
    <w:rsid w:val="002041EE"/>
    <w:rsid w:val="00204562"/>
    <w:rsid w:val="00204747"/>
    <w:rsid w:val="0020495B"/>
    <w:rsid w:val="00204967"/>
    <w:rsid w:val="00205018"/>
    <w:rsid w:val="002050B3"/>
    <w:rsid w:val="002051E7"/>
    <w:rsid w:val="0020539F"/>
    <w:rsid w:val="0020545A"/>
    <w:rsid w:val="00205713"/>
    <w:rsid w:val="00205890"/>
    <w:rsid w:val="00205B43"/>
    <w:rsid w:val="00205ED2"/>
    <w:rsid w:val="00206244"/>
    <w:rsid w:val="002063F0"/>
    <w:rsid w:val="0020667C"/>
    <w:rsid w:val="00206A20"/>
    <w:rsid w:val="00206A43"/>
    <w:rsid w:val="00206A6D"/>
    <w:rsid w:val="00206B45"/>
    <w:rsid w:val="00206C91"/>
    <w:rsid w:val="00206E41"/>
    <w:rsid w:val="00206FA7"/>
    <w:rsid w:val="002070C3"/>
    <w:rsid w:val="002073F2"/>
    <w:rsid w:val="002075D1"/>
    <w:rsid w:val="0020786A"/>
    <w:rsid w:val="00207AD0"/>
    <w:rsid w:val="00207B2B"/>
    <w:rsid w:val="00207F04"/>
    <w:rsid w:val="00210021"/>
    <w:rsid w:val="00210398"/>
    <w:rsid w:val="002103CC"/>
    <w:rsid w:val="0021046C"/>
    <w:rsid w:val="00210DD2"/>
    <w:rsid w:val="00211031"/>
    <w:rsid w:val="00211159"/>
    <w:rsid w:val="00211366"/>
    <w:rsid w:val="00211650"/>
    <w:rsid w:val="00211664"/>
    <w:rsid w:val="0021177A"/>
    <w:rsid w:val="00211923"/>
    <w:rsid w:val="00211B39"/>
    <w:rsid w:val="00211FAB"/>
    <w:rsid w:val="00212066"/>
    <w:rsid w:val="0021223F"/>
    <w:rsid w:val="00212E65"/>
    <w:rsid w:val="00213F61"/>
    <w:rsid w:val="002144A6"/>
    <w:rsid w:val="002146D5"/>
    <w:rsid w:val="00214E0D"/>
    <w:rsid w:val="00214EAF"/>
    <w:rsid w:val="00215067"/>
    <w:rsid w:val="0021507E"/>
    <w:rsid w:val="00215D9C"/>
    <w:rsid w:val="002164F9"/>
    <w:rsid w:val="002167AB"/>
    <w:rsid w:val="002167B6"/>
    <w:rsid w:val="00216B2B"/>
    <w:rsid w:val="00216BAB"/>
    <w:rsid w:val="00216C40"/>
    <w:rsid w:val="00216E1B"/>
    <w:rsid w:val="00216F80"/>
    <w:rsid w:val="00216F98"/>
    <w:rsid w:val="00217D70"/>
    <w:rsid w:val="00217EC4"/>
    <w:rsid w:val="002200B9"/>
    <w:rsid w:val="00220278"/>
    <w:rsid w:val="002204A8"/>
    <w:rsid w:val="002205EC"/>
    <w:rsid w:val="002205EE"/>
    <w:rsid w:val="00220925"/>
    <w:rsid w:val="00220A46"/>
    <w:rsid w:val="0022125B"/>
    <w:rsid w:val="002213B7"/>
    <w:rsid w:val="002215A2"/>
    <w:rsid w:val="002218B1"/>
    <w:rsid w:val="00221CD9"/>
    <w:rsid w:val="00221F03"/>
    <w:rsid w:val="00221F16"/>
    <w:rsid w:val="00221F62"/>
    <w:rsid w:val="002220D8"/>
    <w:rsid w:val="00222290"/>
    <w:rsid w:val="002222B2"/>
    <w:rsid w:val="0022236E"/>
    <w:rsid w:val="00222580"/>
    <w:rsid w:val="00222626"/>
    <w:rsid w:val="00222950"/>
    <w:rsid w:val="00222B9E"/>
    <w:rsid w:val="00222C68"/>
    <w:rsid w:val="00222D8E"/>
    <w:rsid w:val="00223182"/>
    <w:rsid w:val="002235A3"/>
    <w:rsid w:val="00223641"/>
    <w:rsid w:val="00223CE1"/>
    <w:rsid w:val="00224006"/>
    <w:rsid w:val="00224018"/>
    <w:rsid w:val="00224357"/>
    <w:rsid w:val="0022436B"/>
    <w:rsid w:val="002245FA"/>
    <w:rsid w:val="00224786"/>
    <w:rsid w:val="00224A18"/>
    <w:rsid w:val="00224D6A"/>
    <w:rsid w:val="002251CF"/>
    <w:rsid w:val="002251D0"/>
    <w:rsid w:val="00225223"/>
    <w:rsid w:val="0022525C"/>
    <w:rsid w:val="00225433"/>
    <w:rsid w:val="00225836"/>
    <w:rsid w:val="00225CDE"/>
    <w:rsid w:val="00225DA1"/>
    <w:rsid w:val="00225DB9"/>
    <w:rsid w:val="00225FA3"/>
    <w:rsid w:val="00226136"/>
    <w:rsid w:val="002262BD"/>
    <w:rsid w:val="0022678D"/>
    <w:rsid w:val="00226801"/>
    <w:rsid w:val="0022689A"/>
    <w:rsid w:val="00226A19"/>
    <w:rsid w:val="00226B14"/>
    <w:rsid w:val="00226B7E"/>
    <w:rsid w:val="00226DA4"/>
    <w:rsid w:val="00227786"/>
    <w:rsid w:val="00227C17"/>
    <w:rsid w:val="00227C9C"/>
    <w:rsid w:val="00227DE3"/>
    <w:rsid w:val="002303E7"/>
    <w:rsid w:val="002304FA"/>
    <w:rsid w:val="00230658"/>
    <w:rsid w:val="00230D23"/>
    <w:rsid w:val="00230DE0"/>
    <w:rsid w:val="00230EA8"/>
    <w:rsid w:val="002310DE"/>
    <w:rsid w:val="00231472"/>
    <w:rsid w:val="002314DC"/>
    <w:rsid w:val="002314E0"/>
    <w:rsid w:val="0023168F"/>
    <w:rsid w:val="00231795"/>
    <w:rsid w:val="002321A6"/>
    <w:rsid w:val="002326DE"/>
    <w:rsid w:val="00232BA2"/>
    <w:rsid w:val="002333AC"/>
    <w:rsid w:val="002333BD"/>
    <w:rsid w:val="00233623"/>
    <w:rsid w:val="002337E1"/>
    <w:rsid w:val="00233996"/>
    <w:rsid w:val="00233A42"/>
    <w:rsid w:val="00233BA9"/>
    <w:rsid w:val="00233CF8"/>
    <w:rsid w:val="00233FC2"/>
    <w:rsid w:val="0023451F"/>
    <w:rsid w:val="002345C5"/>
    <w:rsid w:val="00234DDE"/>
    <w:rsid w:val="002350DB"/>
    <w:rsid w:val="002351C8"/>
    <w:rsid w:val="002351FB"/>
    <w:rsid w:val="0023552C"/>
    <w:rsid w:val="002357C4"/>
    <w:rsid w:val="002357D3"/>
    <w:rsid w:val="00235E0E"/>
    <w:rsid w:val="002362DD"/>
    <w:rsid w:val="002365B5"/>
    <w:rsid w:val="002367AE"/>
    <w:rsid w:val="00236970"/>
    <w:rsid w:val="00236BB9"/>
    <w:rsid w:val="002370AE"/>
    <w:rsid w:val="002370D4"/>
    <w:rsid w:val="002372EE"/>
    <w:rsid w:val="0023763E"/>
    <w:rsid w:val="002376A8"/>
    <w:rsid w:val="002376D2"/>
    <w:rsid w:val="002376D6"/>
    <w:rsid w:val="002377E7"/>
    <w:rsid w:val="002379DF"/>
    <w:rsid w:val="0024015B"/>
    <w:rsid w:val="00240520"/>
    <w:rsid w:val="00240837"/>
    <w:rsid w:val="00240847"/>
    <w:rsid w:val="0024084A"/>
    <w:rsid w:val="00240D33"/>
    <w:rsid w:val="00241282"/>
    <w:rsid w:val="0024134A"/>
    <w:rsid w:val="002413F0"/>
    <w:rsid w:val="002414CD"/>
    <w:rsid w:val="002416E7"/>
    <w:rsid w:val="002417BD"/>
    <w:rsid w:val="00241A0F"/>
    <w:rsid w:val="00241C86"/>
    <w:rsid w:val="00241E11"/>
    <w:rsid w:val="00241FC8"/>
    <w:rsid w:val="00241FF6"/>
    <w:rsid w:val="0024206A"/>
    <w:rsid w:val="002420BB"/>
    <w:rsid w:val="002421CA"/>
    <w:rsid w:val="0024220C"/>
    <w:rsid w:val="00242226"/>
    <w:rsid w:val="00242545"/>
    <w:rsid w:val="002427EB"/>
    <w:rsid w:val="0024285D"/>
    <w:rsid w:val="00242A37"/>
    <w:rsid w:val="00242C71"/>
    <w:rsid w:val="00243464"/>
    <w:rsid w:val="00243589"/>
    <w:rsid w:val="002435F6"/>
    <w:rsid w:val="002438BC"/>
    <w:rsid w:val="00243F20"/>
    <w:rsid w:val="00244029"/>
    <w:rsid w:val="002444BD"/>
    <w:rsid w:val="002446C9"/>
    <w:rsid w:val="002446DF"/>
    <w:rsid w:val="00244AA7"/>
    <w:rsid w:val="00244AC7"/>
    <w:rsid w:val="00244E0F"/>
    <w:rsid w:val="0024551F"/>
    <w:rsid w:val="002459CA"/>
    <w:rsid w:val="00245C79"/>
    <w:rsid w:val="00245ECE"/>
    <w:rsid w:val="00245FE2"/>
    <w:rsid w:val="00245FF8"/>
    <w:rsid w:val="00246002"/>
    <w:rsid w:val="00246113"/>
    <w:rsid w:val="0024671F"/>
    <w:rsid w:val="00247082"/>
    <w:rsid w:val="002471EB"/>
    <w:rsid w:val="002474C1"/>
    <w:rsid w:val="002475AB"/>
    <w:rsid w:val="0024769F"/>
    <w:rsid w:val="00247D52"/>
    <w:rsid w:val="00250002"/>
    <w:rsid w:val="00250029"/>
    <w:rsid w:val="00250349"/>
    <w:rsid w:val="0025073F"/>
    <w:rsid w:val="00250771"/>
    <w:rsid w:val="00250801"/>
    <w:rsid w:val="00250A32"/>
    <w:rsid w:val="00250C68"/>
    <w:rsid w:val="00250E80"/>
    <w:rsid w:val="00251081"/>
    <w:rsid w:val="0025120A"/>
    <w:rsid w:val="002516F2"/>
    <w:rsid w:val="00251F3D"/>
    <w:rsid w:val="00252242"/>
    <w:rsid w:val="0025224F"/>
    <w:rsid w:val="00252521"/>
    <w:rsid w:val="0025256E"/>
    <w:rsid w:val="00252EF1"/>
    <w:rsid w:val="00253A21"/>
    <w:rsid w:val="00253DE7"/>
    <w:rsid w:val="00254144"/>
    <w:rsid w:val="002542C8"/>
    <w:rsid w:val="00254411"/>
    <w:rsid w:val="0025447D"/>
    <w:rsid w:val="00254560"/>
    <w:rsid w:val="002546E9"/>
    <w:rsid w:val="00254781"/>
    <w:rsid w:val="002547FA"/>
    <w:rsid w:val="002548CC"/>
    <w:rsid w:val="00254D92"/>
    <w:rsid w:val="00254FA8"/>
    <w:rsid w:val="0025517F"/>
    <w:rsid w:val="00255204"/>
    <w:rsid w:val="00255404"/>
    <w:rsid w:val="0025557B"/>
    <w:rsid w:val="00255586"/>
    <w:rsid w:val="00255865"/>
    <w:rsid w:val="00255876"/>
    <w:rsid w:val="00255C5E"/>
    <w:rsid w:val="00255CF1"/>
    <w:rsid w:val="00255DE8"/>
    <w:rsid w:val="00255E13"/>
    <w:rsid w:val="00255F29"/>
    <w:rsid w:val="00255F53"/>
    <w:rsid w:val="002564DE"/>
    <w:rsid w:val="0025665C"/>
    <w:rsid w:val="00256958"/>
    <w:rsid w:val="00256CD8"/>
    <w:rsid w:val="00256EC0"/>
    <w:rsid w:val="00257239"/>
    <w:rsid w:val="00257311"/>
    <w:rsid w:val="00257507"/>
    <w:rsid w:val="002575BE"/>
    <w:rsid w:val="002575E8"/>
    <w:rsid w:val="002576CE"/>
    <w:rsid w:val="00260235"/>
    <w:rsid w:val="0026059D"/>
    <w:rsid w:val="00260743"/>
    <w:rsid w:val="0026084D"/>
    <w:rsid w:val="00260DE1"/>
    <w:rsid w:val="00260ECA"/>
    <w:rsid w:val="00260FCB"/>
    <w:rsid w:val="00261132"/>
    <w:rsid w:val="00261140"/>
    <w:rsid w:val="00261768"/>
    <w:rsid w:val="00262C51"/>
    <w:rsid w:val="00262E1B"/>
    <w:rsid w:val="00262FED"/>
    <w:rsid w:val="00263192"/>
    <w:rsid w:val="002634AE"/>
    <w:rsid w:val="00263613"/>
    <w:rsid w:val="0026362C"/>
    <w:rsid w:val="0026367F"/>
    <w:rsid w:val="0026393E"/>
    <w:rsid w:val="00263B4A"/>
    <w:rsid w:val="0026413C"/>
    <w:rsid w:val="002641EE"/>
    <w:rsid w:val="00264204"/>
    <w:rsid w:val="0026425C"/>
    <w:rsid w:val="0026461B"/>
    <w:rsid w:val="002648C1"/>
    <w:rsid w:val="00264CB6"/>
    <w:rsid w:val="00265290"/>
    <w:rsid w:val="0026545A"/>
    <w:rsid w:val="00265559"/>
    <w:rsid w:val="0026558B"/>
    <w:rsid w:val="00265625"/>
    <w:rsid w:val="00265A7B"/>
    <w:rsid w:val="00265A94"/>
    <w:rsid w:val="00265C89"/>
    <w:rsid w:val="00266370"/>
    <w:rsid w:val="0026652E"/>
    <w:rsid w:val="00266737"/>
    <w:rsid w:val="00266794"/>
    <w:rsid w:val="002669E4"/>
    <w:rsid w:val="00266B71"/>
    <w:rsid w:val="00266B93"/>
    <w:rsid w:val="00266F7F"/>
    <w:rsid w:val="00267029"/>
    <w:rsid w:val="0026724E"/>
    <w:rsid w:val="00267812"/>
    <w:rsid w:val="00267AA0"/>
    <w:rsid w:val="00267CF6"/>
    <w:rsid w:val="00267F17"/>
    <w:rsid w:val="00270004"/>
    <w:rsid w:val="0027003E"/>
    <w:rsid w:val="00270147"/>
    <w:rsid w:val="00270178"/>
    <w:rsid w:val="0027050E"/>
    <w:rsid w:val="0027071B"/>
    <w:rsid w:val="00270B09"/>
    <w:rsid w:val="002712D6"/>
    <w:rsid w:val="00271344"/>
    <w:rsid w:val="002718EE"/>
    <w:rsid w:val="00271BB4"/>
    <w:rsid w:val="00271FE3"/>
    <w:rsid w:val="00272025"/>
    <w:rsid w:val="002720C5"/>
    <w:rsid w:val="002721B4"/>
    <w:rsid w:val="002722B8"/>
    <w:rsid w:val="00272490"/>
    <w:rsid w:val="002726FE"/>
    <w:rsid w:val="00272B16"/>
    <w:rsid w:val="00272BEA"/>
    <w:rsid w:val="002731E1"/>
    <w:rsid w:val="002735E4"/>
    <w:rsid w:val="00273A35"/>
    <w:rsid w:val="00273CC5"/>
    <w:rsid w:val="00273DB3"/>
    <w:rsid w:val="00273DDC"/>
    <w:rsid w:val="00274055"/>
    <w:rsid w:val="00274168"/>
    <w:rsid w:val="00274639"/>
    <w:rsid w:val="00274753"/>
    <w:rsid w:val="002749D0"/>
    <w:rsid w:val="002749D3"/>
    <w:rsid w:val="00274AC0"/>
    <w:rsid w:val="00274E60"/>
    <w:rsid w:val="00274FE1"/>
    <w:rsid w:val="002753B3"/>
    <w:rsid w:val="002756FB"/>
    <w:rsid w:val="00275840"/>
    <w:rsid w:val="00275A77"/>
    <w:rsid w:val="00275B62"/>
    <w:rsid w:val="00275CFD"/>
    <w:rsid w:val="00276516"/>
    <w:rsid w:val="002767A5"/>
    <w:rsid w:val="002770A8"/>
    <w:rsid w:val="002772F6"/>
    <w:rsid w:val="00277485"/>
    <w:rsid w:val="00277629"/>
    <w:rsid w:val="0027763D"/>
    <w:rsid w:val="0027767B"/>
    <w:rsid w:val="00277865"/>
    <w:rsid w:val="00277919"/>
    <w:rsid w:val="0027799A"/>
    <w:rsid w:val="00277CC6"/>
    <w:rsid w:val="002802B6"/>
    <w:rsid w:val="002802ED"/>
    <w:rsid w:val="002804D2"/>
    <w:rsid w:val="002808E2"/>
    <w:rsid w:val="00280C2F"/>
    <w:rsid w:val="00280C6E"/>
    <w:rsid w:val="00280EB4"/>
    <w:rsid w:val="00280F86"/>
    <w:rsid w:val="0028104B"/>
    <w:rsid w:val="0028105D"/>
    <w:rsid w:val="00281168"/>
    <w:rsid w:val="00281256"/>
    <w:rsid w:val="0028133E"/>
    <w:rsid w:val="0028173E"/>
    <w:rsid w:val="0028187B"/>
    <w:rsid w:val="00281958"/>
    <w:rsid w:val="00281B36"/>
    <w:rsid w:val="00281C52"/>
    <w:rsid w:val="0028248A"/>
    <w:rsid w:val="0028255F"/>
    <w:rsid w:val="00282997"/>
    <w:rsid w:val="002829EF"/>
    <w:rsid w:val="00282ADA"/>
    <w:rsid w:val="002833CC"/>
    <w:rsid w:val="0028351C"/>
    <w:rsid w:val="002835B1"/>
    <w:rsid w:val="002837C8"/>
    <w:rsid w:val="00283976"/>
    <w:rsid w:val="00283CD3"/>
    <w:rsid w:val="00283D04"/>
    <w:rsid w:val="00283FC2"/>
    <w:rsid w:val="002842AF"/>
    <w:rsid w:val="00284332"/>
    <w:rsid w:val="002843EC"/>
    <w:rsid w:val="002845AC"/>
    <w:rsid w:val="002845D8"/>
    <w:rsid w:val="0028482A"/>
    <w:rsid w:val="00284A50"/>
    <w:rsid w:val="00284A76"/>
    <w:rsid w:val="00285557"/>
    <w:rsid w:val="0028598E"/>
    <w:rsid w:val="00285D15"/>
    <w:rsid w:val="00285E3F"/>
    <w:rsid w:val="00285FD9"/>
    <w:rsid w:val="00286097"/>
    <w:rsid w:val="002861FC"/>
    <w:rsid w:val="00286416"/>
    <w:rsid w:val="0028665E"/>
    <w:rsid w:val="00286ACC"/>
    <w:rsid w:val="00286EF8"/>
    <w:rsid w:val="00286FAA"/>
    <w:rsid w:val="00287078"/>
    <w:rsid w:val="00287F79"/>
    <w:rsid w:val="002900C3"/>
    <w:rsid w:val="002902C4"/>
    <w:rsid w:val="002903EF"/>
    <w:rsid w:val="00290460"/>
    <w:rsid w:val="0029047F"/>
    <w:rsid w:val="002909E9"/>
    <w:rsid w:val="00291337"/>
    <w:rsid w:val="00291701"/>
    <w:rsid w:val="00291739"/>
    <w:rsid w:val="0029196C"/>
    <w:rsid w:val="00291BA5"/>
    <w:rsid w:val="00291E22"/>
    <w:rsid w:val="002920B6"/>
    <w:rsid w:val="002926D2"/>
    <w:rsid w:val="00292907"/>
    <w:rsid w:val="00292EB2"/>
    <w:rsid w:val="00293270"/>
    <w:rsid w:val="0029348C"/>
    <w:rsid w:val="00293AAF"/>
    <w:rsid w:val="00293CAB"/>
    <w:rsid w:val="002940B3"/>
    <w:rsid w:val="00294206"/>
    <w:rsid w:val="002943AA"/>
    <w:rsid w:val="0029455F"/>
    <w:rsid w:val="00294A6C"/>
    <w:rsid w:val="00294E05"/>
    <w:rsid w:val="00294E85"/>
    <w:rsid w:val="00295239"/>
    <w:rsid w:val="0029527B"/>
    <w:rsid w:val="0029550B"/>
    <w:rsid w:val="00295A71"/>
    <w:rsid w:val="00295B66"/>
    <w:rsid w:val="002960AA"/>
    <w:rsid w:val="00296A15"/>
    <w:rsid w:val="00296C15"/>
    <w:rsid w:val="00296D26"/>
    <w:rsid w:val="00296F35"/>
    <w:rsid w:val="0029711C"/>
    <w:rsid w:val="00297993"/>
    <w:rsid w:val="00297F15"/>
    <w:rsid w:val="002A0230"/>
    <w:rsid w:val="002A0911"/>
    <w:rsid w:val="002A0928"/>
    <w:rsid w:val="002A0AD9"/>
    <w:rsid w:val="002A0B55"/>
    <w:rsid w:val="002A0D38"/>
    <w:rsid w:val="002A0D63"/>
    <w:rsid w:val="002A1717"/>
    <w:rsid w:val="002A172B"/>
    <w:rsid w:val="002A1ADB"/>
    <w:rsid w:val="002A2233"/>
    <w:rsid w:val="002A2241"/>
    <w:rsid w:val="002A265E"/>
    <w:rsid w:val="002A2663"/>
    <w:rsid w:val="002A272C"/>
    <w:rsid w:val="002A2B0A"/>
    <w:rsid w:val="002A2ED8"/>
    <w:rsid w:val="002A332F"/>
    <w:rsid w:val="002A3A3C"/>
    <w:rsid w:val="002A401D"/>
    <w:rsid w:val="002A4C15"/>
    <w:rsid w:val="002A4DC1"/>
    <w:rsid w:val="002A4E1D"/>
    <w:rsid w:val="002A5209"/>
    <w:rsid w:val="002A5321"/>
    <w:rsid w:val="002A55C8"/>
    <w:rsid w:val="002A592C"/>
    <w:rsid w:val="002A5BC0"/>
    <w:rsid w:val="002A5D0D"/>
    <w:rsid w:val="002A5F71"/>
    <w:rsid w:val="002A6143"/>
    <w:rsid w:val="002A6586"/>
    <w:rsid w:val="002A67DA"/>
    <w:rsid w:val="002A6A3C"/>
    <w:rsid w:val="002A6F29"/>
    <w:rsid w:val="002A7047"/>
    <w:rsid w:val="002A7204"/>
    <w:rsid w:val="002A721D"/>
    <w:rsid w:val="002A723C"/>
    <w:rsid w:val="002A748B"/>
    <w:rsid w:val="002A76EB"/>
    <w:rsid w:val="002B00E8"/>
    <w:rsid w:val="002B0333"/>
    <w:rsid w:val="002B0B03"/>
    <w:rsid w:val="002B10A0"/>
    <w:rsid w:val="002B1269"/>
    <w:rsid w:val="002B1504"/>
    <w:rsid w:val="002B16AE"/>
    <w:rsid w:val="002B1721"/>
    <w:rsid w:val="002B1807"/>
    <w:rsid w:val="002B192B"/>
    <w:rsid w:val="002B1C2C"/>
    <w:rsid w:val="002B2144"/>
    <w:rsid w:val="002B2245"/>
    <w:rsid w:val="002B24DC"/>
    <w:rsid w:val="002B24DD"/>
    <w:rsid w:val="002B2A21"/>
    <w:rsid w:val="002B2BA1"/>
    <w:rsid w:val="002B2BB0"/>
    <w:rsid w:val="002B2D3A"/>
    <w:rsid w:val="002B2EC3"/>
    <w:rsid w:val="002B2F2C"/>
    <w:rsid w:val="002B378A"/>
    <w:rsid w:val="002B3B1E"/>
    <w:rsid w:val="002B3E28"/>
    <w:rsid w:val="002B3FCF"/>
    <w:rsid w:val="002B3FEE"/>
    <w:rsid w:val="002B406C"/>
    <w:rsid w:val="002B40F5"/>
    <w:rsid w:val="002B4173"/>
    <w:rsid w:val="002B4284"/>
    <w:rsid w:val="002B42BA"/>
    <w:rsid w:val="002B443F"/>
    <w:rsid w:val="002B464A"/>
    <w:rsid w:val="002B4B09"/>
    <w:rsid w:val="002B4C79"/>
    <w:rsid w:val="002B4FDF"/>
    <w:rsid w:val="002B5056"/>
    <w:rsid w:val="002B518C"/>
    <w:rsid w:val="002B554A"/>
    <w:rsid w:val="002B569D"/>
    <w:rsid w:val="002B5A13"/>
    <w:rsid w:val="002B5BF0"/>
    <w:rsid w:val="002B5DF3"/>
    <w:rsid w:val="002B5F9D"/>
    <w:rsid w:val="002B61B3"/>
    <w:rsid w:val="002B6355"/>
    <w:rsid w:val="002B64F3"/>
    <w:rsid w:val="002B6A53"/>
    <w:rsid w:val="002B6D96"/>
    <w:rsid w:val="002B6FA5"/>
    <w:rsid w:val="002B70A4"/>
    <w:rsid w:val="002B7338"/>
    <w:rsid w:val="002B750A"/>
    <w:rsid w:val="002B758C"/>
    <w:rsid w:val="002B7653"/>
    <w:rsid w:val="002B7914"/>
    <w:rsid w:val="002B7CCD"/>
    <w:rsid w:val="002B7CDC"/>
    <w:rsid w:val="002B7DCD"/>
    <w:rsid w:val="002C0221"/>
    <w:rsid w:val="002C0877"/>
    <w:rsid w:val="002C087E"/>
    <w:rsid w:val="002C09F3"/>
    <w:rsid w:val="002C0F9B"/>
    <w:rsid w:val="002C1077"/>
    <w:rsid w:val="002C1128"/>
    <w:rsid w:val="002C11A9"/>
    <w:rsid w:val="002C1469"/>
    <w:rsid w:val="002C1664"/>
    <w:rsid w:val="002C1915"/>
    <w:rsid w:val="002C1A06"/>
    <w:rsid w:val="002C1B0C"/>
    <w:rsid w:val="002C1B29"/>
    <w:rsid w:val="002C1FD3"/>
    <w:rsid w:val="002C215D"/>
    <w:rsid w:val="002C23CD"/>
    <w:rsid w:val="002C27D9"/>
    <w:rsid w:val="002C2BC2"/>
    <w:rsid w:val="002C2C48"/>
    <w:rsid w:val="002C2ED2"/>
    <w:rsid w:val="002C2F6A"/>
    <w:rsid w:val="002C3186"/>
    <w:rsid w:val="002C34BF"/>
    <w:rsid w:val="002C3561"/>
    <w:rsid w:val="002C3568"/>
    <w:rsid w:val="002C3604"/>
    <w:rsid w:val="002C3608"/>
    <w:rsid w:val="002C362A"/>
    <w:rsid w:val="002C363C"/>
    <w:rsid w:val="002C3753"/>
    <w:rsid w:val="002C3C06"/>
    <w:rsid w:val="002C3D0D"/>
    <w:rsid w:val="002C3F19"/>
    <w:rsid w:val="002C4073"/>
    <w:rsid w:val="002C4677"/>
    <w:rsid w:val="002C47DA"/>
    <w:rsid w:val="002C47E4"/>
    <w:rsid w:val="002C48EF"/>
    <w:rsid w:val="002C4B71"/>
    <w:rsid w:val="002C4CAE"/>
    <w:rsid w:val="002C4CF8"/>
    <w:rsid w:val="002C576D"/>
    <w:rsid w:val="002C58B6"/>
    <w:rsid w:val="002C5A0B"/>
    <w:rsid w:val="002C5A49"/>
    <w:rsid w:val="002C5C40"/>
    <w:rsid w:val="002C5DEE"/>
    <w:rsid w:val="002C6429"/>
    <w:rsid w:val="002C65CD"/>
    <w:rsid w:val="002C65D9"/>
    <w:rsid w:val="002C67E6"/>
    <w:rsid w:val="002C67FE"/>
    <w:rsid w:val="002C69A6"/>
    <w:rsid w:val="002C6BD0"/>
    <w:rsid w:val="002C760B"/>
    <w:rsid w:val="002C78DB"/>
    <w:rsid w:val="002C7B46"/>
    <w:rsid w:val="002C7BD7"/>
    <w:rsid w:val="002C7C55"/>
    <w:rsid w:val="002D0173"/>
    <w:rsid w:val="002D03ED"/>
    <w:rsid w:val="002D04FA"/>
    <w:rsid w:val="002D08D3"/>
    <w:rsid w:val="002D09F8"/>
    <w:rsid w:val="002D16BD"/>
    <w:rsid w:val="002D1941"/>
    <w:rsid w:val="002D195F"/>
    <w:rsid w:val="002D19FA"/>
    <w:rsid w:val="002D1EDE"/>
    <w:rsid w:val="002D23FC"/>
    <w:rsid w:val="002D2571"/>
    <w:rsid w:val="002D2864"/>
    <w:rsid w:val="002D2DE7"/>
    <w:rsid w:val="002D2E10"/>
    <w:rsid w:val="002D2E1F"/>
    <w:rsid w:val="002D2ECB"/>
    <w:rsid w:val="002D3279"/>
    <w:rsid w:val="002D3550"/>
    <w:rsid w:val="002D3767"/>
    <w:rsid w:val="002D3AA0"/>
    <w:rsid w:val="002D3D58"/>
    <w:rsid w:val="002D3EBB"/>
    <w:rsid w:val="002D47CF"/>
    <w:rsid w:val="002D484D"/>
    <w:rsid w:val="002D4F33"/>
    <w:rsid w:val="002D52C5"/>
    <w:rsid w:val="002D55BE"/>
    <w:rsid w:val="002D5798"/>
    <w:rsid w:val="002D58F5"/>
    <w:rsid w:val="002D5A96"/>
    <w:rsid w:val="002D5E18"/>
    <w:rsid w:val="002D611F"/>
    <w:rsid w:val="002D64B1"/>
    <w:rsid w:val="002D66D4"/>
    <w:rsid w:val="002D6715"/>
    <w:rsid w:val="002D6935"/>
    <w:rsid w:val="002D6AB9"/>
    <w:rsid w:val="002D6F4B"/>
    <w:rsid w:val="002D7311"/>
    <w:rsid w:val="002D7740"/>
    <w:rsid w:val="002D7B7F"/>
    <w:rsid w:val="002D7BEA"/>
    <w:rsid w:val="002E06C0"/>
    <w:rsid w:val="002E08D2"/>
    <w:rsid w:val="002E0E2B"/>
    <w:rsid w:val="002E1112"/>
    <w:rsid w:val="002E1314"/>
    <w:rsid w:val="002E13DF"/>
    <w:rsid w:val="002E15B2"/>
    <w:rsid w:val="002E1FE7"/>
    <w:rsid w:val="002E2445"/>
    <w:rsid w:val="002E2613"/>
    <w:rsid w:val="002E272C"/>
    <w:rsid w:val="002E2BF0"/>
    <w:rsid w:val="002E2F18"/>
    <w:rsid w:val="002E31AF"/>
    <w:rsid w:val="002E3359"/>
    <w:rsid w:val="002E3502"/>
    <w:rsid w:val="002E3DE3"/>
    <w:rsid w:val="002E493A"/>
    <w:rsid w:val="002E4C68"/>
    <w:rsid w:val="002E4CF9"/>
    <w:rsid w:val="002E4EAE"/>
    <w:rsid w:val="002E5023"/>
    <w:rsid w:val="002E514D"/>
    <w:rsid w:val="002E5A7F"/>
    <w:rsid w:val="002E5EBA"/>
    <w:rsid w:val="002E626B"/>
    <w:rsid w:val="002E63FA"/>
    <w:rsid w:val="002E641C"/>
    <w:rsid w:val="002E64B5"/>
    <w:rsid w:val="002E70DD"/>
    <w:rsid w:val="002E71D2"/>
    <w:rsid w:val="002E7377"/>
    <w:rsid w:val="002E73C3"/>
    <w:rsid w:val="002E7511"/>
    <w:rsid w:val="002E7622"/>
    <w:rsid w:val="002E77B1"/>
    <w:rsid w:val="002E78F4"/>
    <w:rsid w:val="002E7DFE"/>
    <w:rsid w:val="002E7F52"/>
    <w:rsid w:val="002F00DD"/>
    <w:rsid w:val="002F01EB"/>
    <w:rsid w:val="002F0286"/>
    <w:rsid w:val="002F0359"/>
    <w:rsid w:val="002F05AF"/>
    <w:rsid w:val="002F07BC"/>
    <w:rsid w:val="002F0CF4"/>
    <w:rsid w:val="002F1368"/>
    <w:rsid w:val="002F1457"/>
    <w:rsid w:val="002F1605"/>
    <w:rsid w:val="002F1CD6"/>
    <w:rsid w:val="002F2028"/>
    <w:rsid w:val="002F207A"/>
    <w:rsid w:val="002F20B4"/>
    <w:rsid w:val="002F20DB"/>
    <w:rsid w:val="002F2202"/>
    <w:rsid w:val="002F2345"/>
    <w:rsid w:val="002F235D"/>
    <w:rsid w:val="002F23DF"/>
    <w:rsid w:val="002F249B"/>
    <w:rsid w:val="002F28FA"/>
    <w:rsid w:val="002F2F48"/>
    <w:rsid w:val="002F3033"/>
    <w:rsid w:val="002F30B9"/>
    <w:rsid w:val="002F3EA1"/>
    <w:rsid w:val="002F40FE"/>
    <w:rsid w:val="002F42A3"/>
    <w:rsid w:val="002F4330"/>
    <w:rsid w:val="002F444A"/>
    <w:rsid w:val="002F446A"/>
    <w:rsid w:val="002F4512"/>
    <w:rsid w:val="002F4565"/>
    <w:rsid w:val="002F46F1"/>
    <w:rsid w:val="002F4A11"/>
    <w:rsid w:val="002F4B1E"/>
    <w:rsid w:val="002F4C26"/>
    <w:rsid w:val="002F4DBF"/>
    <w:rsid w:val="002F4EE8"/>
    <w:rsid w:val="002F520D"/>
    <w:rsid w:val="002F547E"/>
    <w:rsid w:val="002F55FA"/>
    <w:rsid w:val="002F571D"/>
    <w:rsid w:val="002F5C1E"/>
    <w:rsid w:val="002F5DBC"/>
    <w:rsid w:val="002F5E9E"/>
    <w:rsid w:val="002F6595"/>
    <w:rsid w:val="002F65FB"/>
    <w:rsid w:val="002F67F0"/>
    <w:rsid w:val="002F6931"/>
    <w:rsid w:val="002F6AEF"/>
    <w:rsid w:val="002F6CC4"/>
    <w:rsid w:val="002F6FE5"/>
    <w:rsid w:val="002F74D4"/>
    <w:rsid w:val="002F76BE"/>
    <w:rsid w:val="002F77A6"/>
    <w:rsid w:val="002F7CFC"/>
    <w:rsid w:val="002F7DBF"/>
    <w:rsid w:val="002F7E29"/>
    <w:rsid w:val="002F7E57"/>
    <w:rsid w:val="002F7F26"/>
    <w:rsid w:val="00300649"/>
    <w:rsid w:val="00300D07"/>
    <w:rsid w:val="00300F4C"/>
    <w:rsid w:val="00301031"/>
    <w:rsid w:val="003011DB"/>
    <w:rsid w:val="0030120B"/>
    <w:rsid w:val="00301261"/>
    <w:rsid w:val="00301539"/>
    <w:rsid w:val="00301635"/>
    <w:rsid w:val="00301AD3"/>
    <w:rsid w:val="00301B8E"/>
    <w:rsid w:val="00301C01"/>
    <w:rsid w:val="00302365"/>
    <w:rsid w:val="003024B9"/>
    <w:rsid w:val="003024FA"/>
    <w:rsid w:val="00302B72"/>
    <w:rsid w:val="0030313B"/>
    <w:rsid w:val="00303669"/>
    <w:rsid w:val="00303A46"/>
    <w:rsid w:val="003040BC"/>
    <w:rsid w:val="003046A4"/>
    <w:rsid w:val="00304A43"/>
    <w:rsid w:val="00304C03"/>
    <w:rsid w:val="00304C36"/>
    <w:rsid w:val="00305012"/>
    <w:rsid w:val="003053CE"/>
    <w:rsid w:val="00305409"/>
    <w:rsid w:val="00305A93"/>
    <w:rsid w:val="00305CB0"/>
    <w:rsid w:val="00305CB2"/>
    <w:rsid w:val="00305F7A"/>
    <w:rsid w:val="00306955"/>
    <w:rsid w:val="00306EB7"/>
    <w:rsid w:val="003070C3"/>
    <w:rsid w:val="003071DD"/>
    <w:rsid w:val="00307C77"/>
    <w:rsid w:val="003102C6"/>
    <w:rsid w:val="00310871"/>
    <w:rsid w:val="00310957"/>
    <w:rsid w:val="00310A43"/>
    <w:rsid w:val="00310B58"/>
    <w:rsid w:val="0031148D"/>
    <w:rsid w:val="00311526"/>
    <w:rsid w:val="003117DF"/>
    <w:rsid w:val="00311D17"/>
    <w:rsid w:val="00311FC4"/>
    <w:rsid w:val="003122EE"/>
    <w:rsid w:val="00312375"/>
    <w:rsid w:val="003123CF"/>
    <w:rsid w:val="0031266D"/>
    <w:rsid w:val="00312C8D"/>
    <w:rsid w:val="00313193"/>
    <w:rsid w:val="00313374"/>
    <w:rsid w:val="00313654"/>
    <w:rsid w:val="00313A78"/>
    <w:rsid w:val="00313D82"/>
    <w:rsid w:val="00313D8F"/>
    <w:rsid w:val="003140E7"/>
    <w:rsid w:val="00314189"/>
    <w:rsid w:val="00314254"/>
    <w:rsid w:val="0031447B"/>
    <w:rsid w:val="0031468D"/>
    <w:rsid w:val="0031489B"/>
    <w:rsid w:val="0031490A"/>
    <w:rsid w:val="00314E0D"/>
    <w:rsid w:val="00314F58"/>
    <w:rsid w:val="0031514C"/>
    <w:rsid w:val="00315347"/>
    <w:rsid w:val="00315883"/>
    <w:rsid w:val="00315E45"/>
    <w:rsid w:val="00315EBE"/>
    <w:rsid w:val="003164AA"/>
    <w:rsid w:val="00316662"/>
    <w:rsid w:val="003166D9"/>
    <w:rsid w:val="003167B7"/>
    <w:rsid w:val="00316B5A"/>
    <w:rsid w:val="00316C54"/>
    <w:rsid w:val="003171B8"/>
    <w:rsid w:val="0031765B"/>
    <w:rsid w:val="003176DA"/>
    <w:rsid w:val="00317889"/>
    <w:rsid w:val="003179A2"/>
    <w:rsid w:val="00317C33"/>
    <w:rsid w:val="00317ED3"/>
    <w:rsid w:val="00320012"/>
    <w:rsid w:val="00320561"/>
    <w:rsid w:val="00320BF6"/>
    <w:rsid w:val="00320CAB"/>
    <w:rsid w:val="00320D50"/>
    <w:rsid w:val="00320EBE"/>
    <w:rsid w:val="0032120C"/>
    <w:rsid w:val="00321233"/>
    <w:rsid w:val="00321311"/>
    <w:rsid w:val="003215E4"/>
    <w:rsid w:val="003218ED"/>
    <w:rsid w:val="00321BB6"/>
    <w:rsid w:val="00321F39"/>
    <w:rsid w:val="003223BD"/>
    <w:rsid w:val="003226B0"/>
    <w:rsid w:val="00322745"/>
    <w:rsid w:val="003227A4"/>
    <w:rsid w:val="003229F8"/>
    <w:rsid w:val="00322EB2"/>
    <w:rsid w:val="00322FB5"/>
    <w:rsid w:val="00323AAB"/>
    <w:rsid w:val="00323ABE"/>
    <w:rsid w:val="00323CAE"/>
    <w:rsid w:val="003240AE"/>
    <w:rsid w:val="0032425C"/>
    <w:rsid w:val="00324373"/>
    <w:rsid w:val="003243D6"/>
    <w:rsid w:val="0032440F"/>
    <w:rsid w:val="00324C58"/>
    <w:rsid w:val="00324D9E"/>
    <w:rsid w:val="00324E49"/>
    <w:rsid w:val="00324F27"/>
    <w:rsid w:val="00325026"/>
    <w:rsid w:val="003257C8"/>
    <w:rsid w:val="003261DA"/>
    <w:rsid w:val="003264B6"/>
    <w:rsid w:val="00326849"/>
    <w:rsid w:val="00326B3A"/>
    <w:rsid w:val="00326D22"/>
    <w:rsid w:val="00327327"/>
    <w:rsid w:val="0032751D"/>
    <w:rsid w:val="003275B7"/>
    <w:rsid w:val="00327834"/>
    <w:rsid w:val="00327A62"/>
    <w:rsid w:val="00327BA9"/>
    <w:rsid w:val="00327C65"/>
    <w:rsid w:val="00327E8E"/>
    <w:rsid w:val="00327EF7"/>
    <w:rsid w:val="00330050"/>
    <w:rsid w:val="00330186"/>
    <w:rsid w:val="003303F5"/>
    <w:rsid w:val="003305B6"/>
    <w:rsid w:val="00330811"/>
    <w:rsid w:val="0033089C"/>
    <w:rsid w:val="00330B1C"/>
    <w:rsid w:val="00330D80"/>
    <w:rsid w:val="00330EB6"/>
    <w:rsid w:val="003310A5"/>
    <w:rsid w:val="00331302"/>
    <w:rsid w:val="0033130B"/>
    <w:rsid w:val="0033151D"/>
    <w:rsid w:val="00331F71"/>
    <w:rsid w:val="003320FE"/>
    <w:rsid w:val="00332394"/>
    <w:rsid w:val="00332707"/>
    <w:rsid w:val="00332713"/>
    <w:rsid w:val="0033282A"/>
    <w:rsid w:val="0033299B"/>
    <w:rsid w:val="00332AA7"/>
    <w:rsid w:val="00332B04"/>
    <w:rsid w:val="00332C22"/>
    <w:rsid w:val="00332E10"/>
    <w:rsid w:val="00332EC8"/>
    <w:rsid w:val="00332EF3"/>
    <w:rsid w:val="003332E3"/>
    <w:rsid w:val="003332F7"/>
    <w:rsid w:val="00333474"/>
    <w:rsid w:val="003336FE"/>
    <w:rsid w:val="00333971"/>
    <w:rsid w:val="00333A7E"/>
    <w:rsid w:val="0033407E"/>
    <w:rsid w:val="003340D3"/>
    <w:rsid w:val="00334326"/>
    <w:rsid w:val="0033451A"/>
    <w:rsid w:val="0033462B"/>
    <w:rsid w:val="00334BEC"/>
    <w:rsid w:val="00334EDB"/>
    <w:rsid w:val="003351D5"/>
    <w:rsid w:val="00335355"/>
    <w:rsid w:val="003353C9"/>
    <w:rsid w:val="0033563A"/>
    <w:rsid w:val="00335718"/>
    <w:rsid w:val="00335A1B"/>
    <w:rsid w:val="00335F3E"/>
    <w:rsid w:val="0033655F"/>
    <w:rsid w:val="00336E02"/>
    <w:rsid w:val="00336F64"/>
    <w:rsid w:val="0033720C"/>
    <w:rsid w:val="0033721D"/>
    <w:rsid w:val="003374C7"/>
    <w:rsid w:val="0033781D"/>
    <w:rsid w:val="003379C4"/>
    <w:rsid w:val="00337AC9"/>
    <w:rsid w:val="00337CA7"/>
    <w:rsid w:val="003401B5"/>
    <w:rsid w:val="0034040B"/>
    <w:rsid w:val="00340811"/>
    <w:rsid w:val="00340816"/>
    <w:rsid w:val="00340943"/>
    <w:rsid w:val="00340A93"/>
    <w:rsid w:val="00340A9D"/>
    <w:rsid w:val="00340AA1"/>
    <w:rsid w:val="00340DBF"/>
    <w:rsid w:val="00340ED8"/>
    <w:rsid w:val="00341457"/>
    <w:rsid w:val="00341B08"/>
    <w:rsid w:val="0034208F"/>
    <w:rsid w:val="003428F7"/>
    <w:rsid w:val="00342ACD"/>
    <w:rsid w:val="00342BAC"/>
    <w:rsid w:val="00342D62"/>
    <w:rsid w:val="00343267"/>
    <w:rsid w:val="00343277"/>
    <w:rsid w:val="00343291"/>
    <w:rsid w:val="0034333F"/>
    <w:rsid w:val="003438F8"/>
    <w:rsid w:val="00343D8A"/>
    <w:rsid w:val="00343E9E"/>
    <w:rsid w:val="00344143"/>
    <w:rsid w:val="003442DB"/>
    <w:rsid w:val="00344858"/>
    <w:rsid w:val="00345006"/>
    <w:rsid w:val="00345410"/>
    <w:rsid w:val="00345818"/>
    <w:rsid w:val="00345A97"/>
    <w:rsid w:val="00345AE4"/>
    <w:rsid w:val="00345F57"/>
    <w:rsid w:val="00346175"/>
    <w:rsid w:val="00346197"/>
    <w:rsid w:val="0034624C"/>
    <w:rsid w:val="0034641F"/>
    <w:rsid w:val="00346542"/>
    <w:rsid w:val="0034669E"/>
    <w:rsid w:val="00346B26"/>
    <w:rsid w:val="00346D99"/>
    <w:rsid w:val="0034701D"/>
    <w:rsid w:val="003471A1"/>
    <w:rsid w:val="00347867"/>
    <w:rsid w:val="003479BD"/>
    <w:rsid w:val="00347DD5"/>
    <w:rsid w:val="00350371"/>
    <w:rsid w:val="0035071C"/>
    <w:rsid w:val="00350CB2"/>
    <w:rsid w:val="003516E0"/>
    <w:rsid w:val="00351CB1"/>
    <w:rsid w:val="0035215D"/>
    <w:rsid w:val="00352177"/>
    <w:rsid w:val="00352C83"/>
    <w:rsid w:val="00352E1E"/>
    <w:rsid w:val="003530BF"/>
    <w:rsid w:val="00353189"/>
    <w:rsid w:val="003532F4"/>
    <w:rsid w:val="00353771"/>
    <w:rsid w:val="003538D5"/>
    <w:rsid w:val="003538F6"/>
    <w:rsid w:val="003539F5"/>
    <w:rsid w:val="00353BF1"/>
    <w:rsid w:val="00354131"/>
    <w:rsid w:val="00354567"/>
    <w:rsid w:val="003546C5"/>
    <w:rsid w:val="0035477E"/>
    <w:rsid w:val="00354882"/>
    <w:rsid w:val="003549D5"/>
    <w:rsid w:val="00354BCF"/>
    <w:rsid w:val="00354F4C"/>
    <w:rsid w:val="00354FD5"/>
    <w:rsid w:val="003552ED"/>
    <w:rsid w:val="0035554C"/>
    <w:rsid w:val="0035565E"/>
    <w:rsid w:val="003556B1"/>
    <w:rsid w:val="00355B70"/>
    <w:rsid w:val="00355E5D"/>
    <w:rsid w:val="00355EF6"/>
    <w:rsid w:val="00356104"/>
    <w:rsid w:val="0035671C"/>
    <w:rsid w:val="00356A2A"/>
    <w:rsid w:val="00356B21"/>
    <w:rsid w:val="00356CF8"/>
    <w:rsid w:val="00356D73"/>
    <w:rsid w:val="00357366"/>
    <w:rsid w:val="00357379"/>
    <w:rsid w:val="003573A8"/>
    <w:rsid w:val="0035767E"/>
    <w:rsid w:val="00357F3B"/>
    <w:rsid w:val="00360477"/>
    <w:rsid w:val="00360A63"/>
    <w:rsid w:val="00360CAB"/>
    <w:rsid w:val="00360D2B"/>
    <w:rsid w:val="003611C1"/>
    <w:rsid w:val="00361AEF"/>
    <w:rsid w:val="00361C0E"/>
    <w:rsid w:val="00361CE6"/>
    <w:rsid w:val="00361F3A"/>
    <w:rsid w:val="00362333"/>
    <w:rsid w:val="00362489"/>
    <w:rsid w:val="003624AB"/>
    <w:rsid w:val="0036299B"/>
    <w:rsid w:val="00362B45"/>
    <w:rsid w:val="00362C2C"/>
    <w:rsid w:val="00362E18"/>
    <w:rsid w:val="00362EFE"/>
    <w:rsid w:val="00362F00"/>
    <w:rsid w:val="00363297"/>
    <w:rsid w:val="003632A1"/>
    <w:rsid w:val="0036342D"/>
    <w:rsid w:val="00363BF8"/>
    <w:rsid w:val="00363DA0"/>
    <w:rsid w:val="0036459D"/>
    <w:rsid w:val="00364A67"/>
    <w:rsid w:val="00364C1B"/>
    <w:rsid w:val="00364C96"/>
    <w:rsid w:val="003652D5"/>
    <w:rsid w:val="00365334"/>
    <w:rsid w:val="003655B8"/>
    <w:rsid w:val="0036593C"/>
    <w:rsid w:val="00365A3A"/>
    <w:rsid w:val="00365A71"/>
    <w:rsid w:val="00365D3A"/>
    <w:rsid w:val="00365F37"/>
    <w:rsid w:val="00366B21"/>
    <w:rsid w:val="00366DAF"/>
    <w:rsid w:val="00366DB5"/>
    <w:rsid w:val="00366E34"/>
    <w:rsid w:val="00367197"/>
    <w:rsid w:val="003675CF"/>
    <w:rsid w:val="00367731"/>
    <w:rsid w:val="003677F3"/>
    <w:rsid w:val="00367800"/>
    <w:rsid w:val="00367835"/>
    <w:rsid w:val="00367A27"/>
    <w:rsid w:val="0037002B"/>
    <w:rsid w:val="0037013C"/>
    <w:rsid w:val="00370289"/>
    <w:rsid w:val="00370368"/>
    <w:rsid w:val="003706DB"/>
    <w:rsid w:val="00370CF5"/>
    <w:rsid w:val="00370E4C"/>
    <w:rsid w:val="003715B0"/>
    <w:rsid w:val="00371818"/>
    <w:rsid w:val="00371A46"/>
    <w:rsid w:val="00371AC7"/>
    <w:rsid w:val="00371F0C"/>
    <w:rsid w:val="0037203D"/>
    <w:rsid w:val="00372446"/>
    <w:rsid w:val="003724C3"/>
    <w:rsid w:val="00372A85"/>
    <w:rsid w:val="00372C40"/>
    <w:rsid w:val="00372EE5"/>
    <w:rsid w:val="00372FC0"/>
    <w:rsid w:val="003732EF"/>
    <w:rsid w:val="0037382A"/>
    <w:rsid w:val="00373A4D"/>
    <w:rsid w:val="003746AE"/>
    <w:rsid w:val="00374777"/>
    <w:rsid w:val="00374ABF"/>
    <w:rsid w:val="00374F17"/>
    <w:rsid w:val="0037504D"/>
    <w:rsid w:val="00375440"/>
    <w:rsid w:val="0037549F"/>
    <w:rsid w:val="00375505"/>
    <w:rsid w:val="00375506"/>
    <w:rsid w:val="0037560D"/>
    <w:rsid w:val="003757E9"/>
    <w:rsid w:val="00375D23"/>
    <w:rsid w:val="0037600B"/>
    <w:rsid w:val="00376250"/>
    <w:rsid w:val="00376859"/>
    <w:rsid w:val="003773CE"/>
    <w:rsid w:val="00377808"/>
    <w:rsid w:val="00377FB6"/>
    <w:rsid w:val="00380068"/>
    <w:rsid w:val="0038010C"/>
    <w:rsid w:val="003801EC"/>
    <w:rsid w:val="0038055C"/>
    <w:rsid w:val="00380D60"/>
    <w:rsid w:val="00380DCA"/>
    <w:rsid w:val="00380E6D"/>
    <w:rsid w:val="0038121B"/>
    <w:rsid w:val="003814BF"/>
    <w:rsid w:val="00381510"/>
    <w:rsid w:val="0038155F"/>
    <w:rsid w:val="00381600"/>
    <w:rsid w:val="0038191C"/>
    <w:rsid w:val="00381C49"/>
    <w:rsid w:val="00381CA6"/>
    <w:rsid w:val="00381F55"/>
    <w:rsid w:val="00382129"/>
    <w:rsid w:val="00382486"/>
    <w:rsid w:val="003825F9"/>
    <w:rsid w:val="00382955"/>
    <w:rsid w:val="003829DC"/>
    <w:rsid w:val="0038349A"/>
    <w:rsid w:val="00383549"/>
    <w:rsid w:val="00383659"/>
    <w:rsid w:val="00383998"/>
    <w:rsid w:val="00383A2F"/>
    <w:rsid w:val="00383BF6"/>
    <w:rsid w:val="00383D71"/>
    <w:rsid w:val="00384270"/>
    <w:rsid w:val="003844DD"/>
    <w:rsid w:val="0038467C"/>
    <w:rsid w:val="0038484A"/>
    <w:rsid w:val="003849CC"/>
    <w:rsid w:val="003849D7"/>
    <w:rsid w:val="003849EC"/>
    <w:rsid w:val="00384CC6"/>
    <w:rsid w:val="00384D18"/>
    <w:rsid w:val="00384ED1"/>
    <w:rsid w:val="00384F89"/>
    <w:rsid w:val="0038560B"/>
    <w:rsid w:val="003856E1"/>
    <w:rsid w:val="00385A24"/>
    <w:rsid w:val="00385C18"/>
    <w:rsid w:val="00385D0B"/>
    <w:rsid w:val="00386075"/>
    <w:rsid w:val="0038647C"/>
    <w:rsid w:val="0038653D"/>
    <w:rsid w:val="003866B7"/>
    <w:rsid w:val="003867A5"/>
    <w:rsid w:val="003867EC"/>
    <w:rsid w:val="003869A2"/>
    <w:rsid w:val="00386A70"/>
    <w:rsid w:val="00386D41"/>
    <w:rsid w:val="00387B31"/>
    <w:rsid w:val="00387C8F"/>
    <w:rsid w:val="00390073"/>
    <w:rsid w:val="00390316"/>
    <w:rsid w:val="003908C4"/>
    <w:rsid w:val="003908F1"/>
    <w:rsid w:val="003911D6"/>
    <w:rsid w:val="003913F6"/>
    <w:rsid w:val="003915B0"/>
    <w:rsid w:val="0039199E"/>
    <w:rsid w:val="00391D9D"/>
    <w:rsid w:val="00391FFB"/>
    <w:rsid w:val="00392121"/>
    <w:rsid w:val="00392215"/>
    <w:rsid w:val="003924BA"/>
    <w:rsid w:val="00392741"/>
    <w:rsid w:val="00392C07"/>
    <w:rsid w:val="00392E98"/>
    <w:rsid w:val="0039301D"/>
    <w:rsid w:val="003933DF"/>
    <w:rsid w:val="003934F3"/>
    <w:rsid w:val="0039368E"/>
    <w:rsid w:val="00393758"/>
    <w:rsid w:val="00393802"/>
    <w:rsid w:val="00393A5A"/>
    <w:rsid w:val="00393F90"/>
    <w:rsid w:val="00393FFA"/>
    <w:rsid w:val="003940F2"/>
    <w:rsid w:val="00394683"/>
    <w:rsid w:val="003946B7"/>
    <w:rsid w:val="00394AFC"/>
    <w:rsid w:val="00394C52"/>
    <w:rsid w:val="00394E67"/>
    <w:rsid w:val="00394FEE"/>
    <w:rsid w:val="0039509B"/>
    <w:rsid w:val="003952C2"/>
    <w:rsid w:val="003952E5"/>
    <w:rsid w:val="0039595A"/>
    <w:rsid w:val="003959DA"/>
    <w:rsid w:val="00395BE0"/>
    <w:rsid w:val="00395FF3"/>
    <w:rsid w:val="00396065"/>
    <w:rsid w:val="0039611C"/>
    <w:rsid w:val="003963A3"/>
    <w:rsid w:val="0039667F"/>
    <w:rsid w:val="00396686"/>
    <w:rsid w:val="00396B74"/>
    <w:rsid w:val="0039743F"/>
    <w:rsid w:val="003978A9"/>
    <w:rsid w:val="00397A16"/>
    <w:rsid w:val="00397B3E"/>
    <w:rsid w:val="00397B8A"/>
    <w:rsid w:val="00397E58"/>
    <w:rsid w:val="00397FC0"/>
    <w:rsid w:val="003A0942"/>
    <w:rsid w:val="003A0A2A"/>
    <w:rsid w:val="003A0B25"/>
    <w:rsid w:val="003A0F46"/>
    <w:rsid w:val="003A0F7D"/>
    <w:rsid w:val="003A0FA6"/>
    <w:rsid w:val="003A13EF"/>
    <w:rsid w:val="003A1445"/>
    <w:rsid w:val="003A17B3"/>
    <w:rsid w:val="003A198B"/>
    <w:rsid w:val="003A1A64"/>
    <w:rsid w:val="003A1A7F"/>
    <w:rsid w:val="003A1BEC"/>
    <w:rsid w:val="003A1CF4"/>
    <w:rsid w:val="003A1DB6"/>
    <w:rsid w:val="003A1EA8"/>
    <w:rsid w:val="003A2287"/>
    <w:rsid w:val="003A246C"/>
    <w:rsid w:val="003A25A7"/>
    <w:rsid w:val="003A2971"/>
    <w:rsid w:val="003A2FDD"/>
    <w:rsid w:val="003A2FE8"/>
    <w:rsid w:val="003A30BB"/>
    <w:rsid w:val="003A320B"/>
    <w:rsid w:val="003A332B"/>
    <w:rsid w:val="003A34C3"/>
    <w:rsid w:val="003A3661"/>
    <w:rsid w:val="003A3859"/>
    <w:rsid w:val="003A3CE5"/>
    <w:rsid w:val="003A4074"/>
    <w:rsid w:val="003A4085"/>
    <w:rsid w:val="003A43EB"/>
    <w:rsid w:val="003A4705"/>
    <w:rsid w:val="003A4807"/>
    <w:rsid w:val="003A48D7"/>
    <w:rsid w:val="003A4A6C"/>
    <w:rsid w:val="003A4D06"/>
    <w:rsid w:val="003A4E6F"/>
    <w:rsid w:val="003A5015"/>
    <w:rsid w:val="003A5211"/>
    <w:rsid w:val="003A52CF"/>
    <w:rsid w:val="003A5505"/>
    <w:rsid w:val="003A5750"/>
    <w:rsid w:val="003A5A4D"/>
    <w:rsid w:val="003A5BB0"/>
    <w:rsid w:val="003A5C3D"/>
    <w:rsid w:val="003A5CA8"/>
    <w:rsid w:val="003A5D19"/>
    <w:rsid w:val="003A5E4F"/>
    <w:rsid w:val="003A61D9"/>
    <w:rsid w:val="003A629E"/>
    <w:rsid w:val="003A6D24"/>
    <w:rsid w:val="003A76C9"/>
    <w:rsid w:val="003A775A"/>
    <w:rsid w:val="003A79CC"/>
    <w:rsid w:val="003A7BC7"/>
    <w:rsid w:val="003B01A5"/>
    <w:rsid w:val="003B02FC"/>
    <w:rsid w:val="003B07E3"/>
    <w:rsid w:val="003B0F76"/>
    <w:rsid w:val="003B110E"/>
    <w:rsid w:val="003B1291"/>
    <w:rsid w:val="003B134F"/>
    <w:rsid w:val="003B1597"/>
    <w:rsid w:val="003B17A3"/>
    <w:rsid w:val="003B1931"/>
    <w:rsid w:val="003B1A3C"/>
    <w:rsid w:val="003B1C06"/>
    <w:rsid w:val="003B1FF5"/>
    <w:rsid w:val="003B24B5"/>
    <w:rsid w:val="003B2501"/>
    <w:rsid w:val="003B250D"/>
    <w:rsid w:val="003B269C"/>
    <w:rsid w:val="003B2A2E"/>
    <w:rsid w:val="003B2A93"/>
    <w:rsid w:val="003B2B88"/>
    <w:rsid w:val="003B2DA5"/>
    <w:rsid w:val="003B2F15"/>
    <w:rsid w:val="003B3343"/>
    <w:rsid w:val="003B33B5"/>
    <w:rsid w:val="003B35FC"/>
    <w:rsid w:val="003B3E37"/>
    <w:rsid w:val="003B3E4E"/>
    <w:rsid w:val="003B3F4E"/>
    <w:rsid w:val="003B3FE6"/>
    <w:rsid w:val="003B42B2"/>
    <w:rsid w:val="003B4837"/>
    <w:rsid w:val="003B48F0"/>
    <w:rsid w:val="003B497C"/>
    <w:rsid w:val="003B4BC7"/>
    <w:rsid w:val="003B4C60"/>
    <w:rsid w:val="003B52E2"/>
    <w:rsid w:val="003B5305"/>
    <w:rsid w:val="003B5408"/>
    <w:rsid w:val="003B5414"/>
    <w:rsid w:val="003B545F"/>
    <w:rsid w:val="003B55C9"/>
    <w:rsid w:val="003B5610"/>
    <w:rsid w:val="003B58EA"/>
    <w:rsid w:val="003B59A3"/>
    <w:rsid w:val="003B5AC8"/>
    <w:rsid w:val="003B5BE2"/>
    <w:rsid w:val="003B62FB"/>
    <w:rsid w:val="003B6547"/>
    <w:rsid w:val="003B69CF"/>
    <w:rsid w:val="003B6B26"/>
    <w:rsid w:val="003B6D98"/>
    <w:rsid w:val="003B751F"/>
    <w:rsid w:val="003B7715"/>
    <w:rsid w:val="003B7717"/>
    <w:rsid w:val="003B7808"/>
    <w:rsid w:val="003B787B"/>
    <w:rsid w:val="003B7C74"/>
    <w:rsid w:val="003B7D31"/>
    <w:rsid w:val="003C01F0"/>
    <w:rsid w:val="003C0469"/>
    <w:rsid w:val="003C096C"/>
    <w:rsid w:val="003C0D3B"/>
    <w:rsid w:val="003C0D51"/>
    <w:rsid w:val="003C17D8"/>
    <w:rsid w:val="003C1A2B"/>
    <w:rsid w:val="003C1CC6"/>
    <w:rsid w:val="003C1D02"/>
    <w:rsid w:val="003C1E26"/>
    <w:rsid w:val="003C1F7F"/>
    <w:rsid w:val="003C204D"/>
    <w:rsid w:val="003C225F"/>
    <w:rsid w:val="003C23EE"/>
    <w:rsid w:val="003C26D1"/>
    <w:rsid w:val="003C2809"/>
    <w:rsid w:val="003C292C"/>
    <w:rsid w:val="003C298F"/>
    <w:rsid w:val="003C2A8C"/>
    <w:rsid w:val="003C2C67"/>
    <w:rsid w:val="003C2F33"/>
    <w:rsid w:val="003C330C"/>
    <w:rsid w:val="003C370F"/>
    <w:rsid w:val="003C38AD"/>
    <w:rsid w:val="003C3AD1"/>
    <w:rsid w:val="003C3E85"/>
    <w:rsid w:val="003C5084"/>
    <w:rsid w:val="003C5094"/>
    <w:rsid w:val="003C5188"/>
    <w:rsid w:val="003C5292"/>
    <w:rsid w:val="003C54DB"/>
    <w:rsid w:val="003C56E7"/>
    <w:rsid w:val="003C573A"/>
    <w:rsid w:val="003C604D"/>
    <w:rsid w:val="003C62D0"/>
    <w:rsid w:val="003C642B"/>
    <w:rsid w:val="003C6ABC"/>
    <w:rsid w:val="003C6C26"/>
    <w:rsid w:val="003C6C65"/>
    <w:rsid w:val="003C7096"/>
    <w:rsid w:val="003C7293"/>
    <w:rsid w:val="003C73AA"/>
    <w:rsid w:val="003C7666"/>
    <w:rsid w:val="003C794E"/>
    <w:rsid w:val="003C7A25"/>
    <w:rsid w:val="003D0584"/>
    <w:rsid w:val="003D0590"/>
    <w:rsid w:val="003D093D"/>
    <w:rsid w:val="003D0A5F"/>
    <w:rsid w:val="003D0E44"/>
    <w:rsid w:val="003D1065"/>
    <w:rsid w:val="003D1083"/>
    <w:rsid w:val="003D1188"/>
    <w:rsid w:val="003D12C6"/>
    <w:rsid w:val="003D1345"/>
    <w:rsid w:val="003D15BA"/>
    <w:rsid w:val="003D16B2"/>
    <w:rsid w:val="003D17E3"/>
    <w:rsid w:val="003D1D62"/>
    <w:rsid w:val="003D22FE"/>
    <w:rsid w:val="003D248A"/>
    <w:rsid w:val="003D258B"/>
    <w:rsid w:val="003D27D8"/>
    <w:rsid w:val="003D2B06"/>
    <w:rsid w:val="003D2B5C"/>
    <w:rsid w:val="003D2D8C"/>
    <w:rsid w:val="003D2F4A"/>
    <w:rsid w:val="003D33B9"/>
    <w:rsid w:val="003D35C4"/>
    <w:rsid w:val="003D37B8"/>
    <w:rsid w:val="003D3862"/>
    <w:rsid w:val="003D387E"/>
    <w:rsid w:val="003D3B72"/>
    <w:rsid w:val="003D3F71"/>
    <w:rsid w:val="003D43F8"/>
    <w:rsid w:val="003D4602"/>
    <w:rsid w:val="003D47E3"/>
    <w:rsid w:val="003D48CB"/>
    <w:rsid w:val="003D4DAE"/>
    <w:rsid w:val="003D4FB3"/>
    <w:rsid w:val="003D549C"/>
    <w:rsid w:val="003D57E8"/>
    <w:rsid w:val="003D59CF"/>
    <w:rsid w:val="003D5FEC"/>
    <w:rsid w:val="003D5FFB"/>
    <w:rsid w:val="003D6279"/>
    <w:rsid w:val="003D657A"/>
    <w:rsid w:val="003D6B4C"/>
    <w:rsid w:val="003D7369"/>
    <w:rsid w:val="003D7487"/>
    <w:rsid w:val="003D76B1"/>
    <w:rsid w:val="003D7A94"/>
    <w:rsid w:val="003D7C45"/>
    <w:rsid w:val="003D7E2B"/>
    <w:rsid w:val="003D7F92"/>
    <w:rsid w:val="003E0308"/>
    <w:rsid w:val="003E046D"/>
    <w:rsid w:val="003E052E"/>
    <w:rsid w:val="003E053B"/>
    <w:rsid w:val="003E0738"/>
    <w:rsid w:val="003E0922"/>
    <w:rsid w:val="003E0958"/>
    <w:rsid w:val="003E09ED"/>
    <w:rsid w:val="003E0B63"/>
    <w:rsid w:val="003E0BE0"/>
    <w:rsid w:val="003E0DDB"/>
    <w:rsid w:val="003E1153"/>
    <w:rsid w:val="003E24B8"/>
    <w:rsid w:val="003E312F"/>
    <w:rsid w:val="003E32BA"/>
    <w:rsid w:val="003E3768"/>
    <w:rsid w:val="003E395D"/>
    <w:rsid w:val="003E3C5C"/>
    <w:rsid w:val="003E3D5B"/>
    <w:rsid w:val="003E40AC"/>
    <w:rsid w:val="003E417E"/>
    <w:rsid w:val="003E41A2"/>
    <w:rsid w:val="003E4356"/>
    <w:rsid w:val="003E4360"/>
    <w:rsid w:val="003E45BF"/>
    <w:rsid w:val="003E45F8"/>
    <w:rsid w:val="003E507B"/>
    <w:rsid w:val="003E5721"/>
    <w:rsid w:val="003E5B94"/>
    <w:rsid w:val="003E5C0D"/>
    <w:rsid w:val="003E5F36"/>
    <w:rsid w:val="003E672F"/>
    <w:rsid w:val="003E6A5A"/>
    <w:rsid w:val="003E6F11"/>
    <w:rsid w:val="003E7084"/>
    <w:rsid w:val="003E719C"/>
    <w:rsid w:val="003E736F"/>
    <w:rsid w:val="003E7EDB"/>
    <w:rsid w:val="003E7EE8"/>
    <w:rsid w:val="003F04D7"/>
    <w:rsid w:val="003F057F"/>
    <w:rsid w:val="003F063F"/>
    <w:rsid w:val="003F0AF0"/>
    <w:rsid w:val="003F0BE5"/>
    <w:rsid w:val="003F0D5B"/>
    <w:rsid w:val="003F0E2E"/>
    <w:rsid w:val="003F0F79"/>
    <w:rsid w:val="003F129B"/>
    <w:rsid w:val="003F130A"/>
    <w:rsid w:val="003F1491"/>
    <w:rsid w:val="003F15C3"/>
    <w:rsid w:val="003F19B7"/>
    <w:rsid w:val="003F1C4A"/>
    <w:rsid w:val="003F1DA7"/>
    <w:rsid w:val="003F1DC6"/>
    <w:rsid w:val="003F1E5B"/>
    <w:rsid w:val="003F2160"/>
    <w:rsid w:val="003F2434"/>
    <w:rsid w:val="003F24E5"/>
    <w:rsid w:val="003F25C4"/>
    <w:rsid w:val="003F28ED"/>
    <w:rsid w:val="003F2D3B"/>
    <w:rsid w:val="003F2DB8"/>
    <w:rsid w:val="003F2FDE"/>
    <w:rsid w:val="003F3172"/>
    <w:rsid w:val="003F35C6"/>
    <w:rsid w:val="003F35C7"/>
    <w:rsid w:val="003F3DEA"/>
    <w:rsid w:val="003F4085"/>
    <w:rsid w:val="003F427E"/>
    <w:rsid w:val="003F434A"/>
    <w:rsid w:val="003F437D"/>
    <w:rsid w:val="003F4495"/>
    <w:rsid w:val="003F46CE"/>
    <w:rsid w:val="003F4A60"/>
    <w:rsid w:val="003F4D85"/>
    <w:rsid w:val="003F4E0C"/>
    <w:rsid w:val="003F50A1"/>
    <w:rsid w:val="003F542C"/>
    <w:rsid w:val="003F5E1C"/>
    <w:rsid w:val="003F615F"/>
    <w:rsid w:val="003F6929"/>
    <w:rsid w:val="003F69DD"/>
    <w:rsid w:val="003F6AE9"/>
    <w:rsid w:val="003F6D73"/>
    <w:rsid w:val="003F6E1E"/>
    <w:rsid w:val="003F70C3"/>
    <w:rsid w:val="003F7422"/>
    <w:rsid w:val="003F750F"/>
    <w:rsid w:val="003F7947"/>
    <w:rsid w:val="003F7992"/>
    <w:rsid w:val="003F7B81"/>
    <w:rsid w:val="003F7E17"/>
    <w:rsid w:val="003F7E84"/>
    <w:rsid w:val="0040029B"/>
    <w:rsid w:val="004002DA"/>
    <w:rsid w:val="00400386"/>
    <w:rsid w:val="0040062C"/>
    <w:rsid w:val="00400828"/>
    <w:rsid w:val="00400CB0"/>
    <w:rsid w:val="00400CF0"/>
    <w:rsid w:val="00400EA3"/>
    <w:rsid w:val="00400F22"/>
    <w:rsid w:val="0040104E"/>
    <w:rsid w:val="00401482"/>
    <w:rsid w:val="00401BD3"/>
    <w:rsid w:val="00401C1F"/>
    <w:rsid w:val="00401E34"/>
    <w:rsid w:val="00401EC1"/>
    <w:rsid w:val="00402230"/>
    <w:rsid w:val="00402268"/>
    <w:rsid w:val="00402305"/>
    <w:rsid w:val="00402417"/>
    <w:rsid w:val="0040247B"/>
    <w:rsid w:val="004024AF"/>
    <w:rsid w:val="0040258B"/>
    <w:rsid w:val="00402A18"/>
    <w:rsid w:val="00402AFE"/>
    <w:rsid w:val="00403333"/>
    <w:rsid w:val="00403448"/>
    <w:rsid w:val="0040390F"/>
    <w:rsid w:val="00403A1E"/>
    <w:rsid w:val="00403A54"/>
    <w:rsid w:val="00403AB2"/>
    <w:rsid w:val="00403AB5"/>
    <w:rsid w:val="00403B2F"/>
    <w:rsid w:val="00403E77"/>
    <w:rsid w:val="00404037"/>
    <w:rsid w:val="0040411D"/>
    <w:rsid w:val="00404425"/>
    <w:rsid w:val="004049A9"/>
    <w:rsid w:val="00404AE0"/>
    <w:rsid w:val="00404AF5"/>
    <w:rsid w:val="00404E23"/>
    <w:rsid w:val="00404F74"/>
    <w:rsid w:val="0040504B"/>
    <w:rsid w:val="004050B9"/>
    <w:rsid w:val="004052DC"/>
    <w:rsid w:val="00405892"/>
    <w:rsid w:val="004061A0"/>
    <w:rsid w:val="004065D2"/>
    <w:rsid w:val="00406638"/>
    <w:rsid w:val="00406DD3"/>
    <w:rsid w:val="0040733D"/>
    <w:rsid w:val="0040745B"/>
    <w:rsid w:val="00407717"/>
    <w:rsid w:val="004077FC"/>
    <w:rsid w:val="00407D9D"/>
    <w:rsid w:val="00407ED3"/>
    <w:rsid w:val="00410078"/>
    <w:rsid w:val="004102F3"/>
    <w:rsid w:val="0041084E"/>
    <w:rsid w:val="00410B75"/>
    <w:rsid w:val="00410CB6"/>
    <w:rsid w:val="00410E68"/>
    <w:rsid w:val="004117F9"/>
    <w:rsid w:val="0041190A"/>
    <w:rsid w:val="00411DCA"/>
    <w:rsid w:val="00411E58"/>
    <w:rsid w:val="00411EC0"/>
    <w:rsid w:val="00411FA4"/>
    <w:rsid w:val="0041204E"/>
    <w:rsid w:val="004120AA"/>
    <w:rsid w:val="00412392"/>
    <w:rsid w:val="004126C6"/>
    <w:rsid w:val="00412977"/>
    <w:rsid w:val="00412D49"/>
    <w:rsid w:val="00413025"/>
    <w:rsid w:val="004131A4"/>
    <w:rsid w:val="004131DD"/>
    <w:rsid w:val="0041335B"/>
    <w:rsid w:val="00413423"/>
    <w:rsid w:val="00413517"/>
    <w:rsid w:val="0041364D"/>
    <w:rsid w:val="00413872"/>
    <w:rsid w:val="00413916"/>
    <w:rsid w:val="0041391E"/>
    <w:rsid w:val="00413C39"/>
    <w:rsid w:val="00414486"/>
    <w:rsid w:val="00414519"/>
    <w:rsid w:val="00414E91"/>
    <w:rsid w:val="00414EDA"/>
    <w:rsid w:val="00414FA1"/>
    <w:rsid w:val="00415035"/>
    <w:rsid w:val="0041512A"/>
    <w:rsid w:val="00415214"/>
    <w:rsid w:val="004153E6"/>
    <w:rsid w:val="0041590B"/>
    <w:rsid w:val="00415988"/>
    <w:rsid w:val="00415A62"/>
    <w:rsid w:val="00415B9B"/>
    <w:rsid w:val="00415CAA"/>
    <w:rsid w:val="00415E3B"/>
    <w:rsid w:val="00415F0F"/>
    <w:rsid w:val="004162A0"/>
    <w:rsid w:val="0041653B"/>
    <w:rsid w:val="00416566"/>
    <w:rsid w:val="00416635"/>
    <w:rsid w:val="00416663"/>
    <w:rsid w:val="00416DF0"/>
    <w:rsid w:val="00416EDB"/>
    <w:rsid w:val="0041707E"/>
    <w:rsid w:val="00417080"/>
    <w:rsid w:val="004171EB"/>
    <w:rsid w:val="00417728"/>
    <w:rsid w:val="0041785A"/>
    <w:rsid w:val="00417A4B"/>
    <w:rsid w:val="00417A81"/>
    <w:rsid w:val="00417D59"/>
    <w:rsid w:val="00417E25"/>
    <w:rsid w:val="00417E39"/>
    <w:rsid w:val="00417F8B"/>
    <w:rsid w:val="00417FF8"/>
    <w:rsid w:val="00420184"/>
    <w:rsid w:val="00420AF5"/>
    <w:rsid w:val="00420E69"/>
    <w:rsid w:val="00420F87"/>
    <w:rsid w:val="00421089"/>
    <w:rsid w:val="004210CE"/>
    <w:rsid w:val="004211A8"/>
    <w:rsid w:val="004216CE"/>
    <w:rsid w:val="00421C40"/>
    <w:rsid w:val="0042216A"/>
    <w:rsid w:val="00422382"/>
    <w:rsid w:val="004223BE"/>
    <w:rsid w:val="00422536"/>
    <w:rsid w:val="004226B9"/>
    <w:rsid w:val="004226DA"/>
    <w:rsid w:val="00422780"/>
    <w:rsid w:val="00422B58"/>
    <w:rsid w:val="00423005"/>
    <w:rsid w:val="00423365"/>
    <w:rsid w:val="004234F9"/>
    <w:rsid w:val="00423881"/>
    <w:rsid w:val="004239AC"/>
    <w:rsid w:val="00423A36"/>
    <w:rsid w:val="00423A65"/>
    <w:rsid w:val="00423A9E"/>
    <w:rsid w:val="00423DD9"/>
    <w:rsid w:val="004242BE"/>
    <w:rsid w:val="00424ADD"/>
    <w:rsid w:val="00424E33"/>
    <w:rsid w:val="0042523E"/>
    <w:rsid w:val="004259C6"/>
    <w:rsid w:val="00425D50"/>
    <w:rsid w:val="00425FA7"/>
    <w:rsid w:val="00426650"/>
    <w:rsid w:val="0042666F"/>
    <w:rsid w:val="00426765"/>
    <w:rsid w:val="004267A6"/>
    <w:rsid w:val="00426DA6"/>
    <w:rsid w:val="00426E3C"/>
    <w:rsid w:val="00427050"/>
    <w:rsid w:val="004274B3"/>
    <w:rsid w:val="004274C0"/>
    <w:rsid w:val="0042757E"/>
    <w:rsid w:val="00427792"/>
    <w:rsid w:val="00427886"/>
    <w:rsid w:val="0042799E"/>
    <w:rsid w:val="00427AAD"/>
    <w:rsid w:val="00427B99"/>
    <w:rsid w:val="0043000A"/>
    <w:rsid w:val="0043080E"/>
    <w:rsid w:val="00430A3C"/>
    <w:rsid w:val="00430D54"/>
    <w:rsid w:val="00430EA8"/>
    <w:rsid w:val="0043110F"/>
    <w:rsid w:val="004311B4"/>
    <w:rsid w:val="0043128B"/>
    <w:rsid w:val="004313F2"/>
    <w:rsid w:val="00431426"/>
    <w:rsid w:val="0043150C"/>
    <w:rsid w:val="0043159D"/>
    <w:rsid w:val="00431BA4"/>
    <w:rsid w:val="00431D9F"/>
    <w:rsid w:val="00431DE0"/>
    <w:rsid w:val="00431E73"/>
    <w:rsid w:val="00432670"/>
    <w:rsid w:val="004326CE"/>
    <w:rsid w:val="00432718"/>
    <w:rsid w:val="00432A84"/>
    <w:rsid w:val="004336A2"/>
    <w:rsid w:val="00433CD6"/>
    <w:rsid w:val="00433F04"/>
    <w:rsid w:val="00433FCD"/>
    <w:rsid w:val="00434086"/>
    <w:rsid w:val="004341DA"/>
    <w:rsid w:val="00434C6B"/>
    <w:rsid w:val="00434CBB"/>
    <w:rsid w:val="00434EAC"/>
    <w:rsid w:val="0043502A"/>
    <w:rsid w:val="00435377"/>
    <w:rsid w:val="00435992"/>
    <w:rsid w:val="00435A6A"/>
    <w:rsid w:val="00435C25"/>
    <w:rsid w:val="00435E0D"/>
    <w:rsid w:val="00435E3E"/>
    <w:rsid w:val="00436239"/>
    <w:rsid w:val="004364C5"/>
    <w:rsid w:val="004366BB"/>
    <w:rsid w:val="00436723"/>
    <w:rsid w:val="00436D37"/>
    <w:rsid w:val="00436DF6"/>
    <w:rsid w:val="00436E19"/>
    <w:rsid w:val="00436E69"/>
    <w:rsid w:val="0043707D"/>
    <w:rsid w:val="004370D3"/>
    <w:rsid w:val="004371DD"/>
    <w:rsid w:val="004376F1"/>
    <w:rsid w:val="00437955"/>
    <w:rsid w:val="00437DF2"/>
    <w:rsid w:val="00440187"/>
    <w:rsid w:val="004402C6"/>
    <w:rsid w:val="00440423"/>
    <w:rsid w:val="0044045F"/>
    <w:rsid w:val="0044098F"/>
    <w:rsid w:val="00440A8D"/>
    <w:rsid w:val="00440AA5"/>
    <w:rsid w:val="00440F3B"/>
    <w:rsid w:val="00442063"/>
    <w:rsid w:val="004422AB"/>
    <w:rsid w:val="00442598"/>
    <w:rsid w:val="004429AD"/>
    <w:rsid w:val="00442D73"/>
    <w:rsid w:val="00442E6B"/>
    <w:rsid w:val="004430B4"/>
    <w:rsid w:val="00443284"/>
    <w:rsid w:val="00443372"/>
    <w:rsid w:val="004435E0"/>
    <w:rsid w:val="00443B0E"/>
    <w:rsid w:val="00444299"/>
    <w:rsid w:val="00444455"/>
    <w:rsid w:val="00444600"/>
    <w:rsid w:val="00444874"/>
    <w:rsid w:val="00444A45"/>
    <w:rsid w:val="00445028"/>
    <w:rsid w:val="004450C2"/>
    <w:rsid w:val="004452A3"/>
    <w:rsid w:val="004455D4"/>
    <w:rsid w:val="004456D5"/>
    <w:rsid w:val="004459D2"/>
    <w:rsid w:val="00445D74"/>
    <w:rsid w:val="00445E18"/>
    <w:rsid w:val="004466D2"/>
    <w:rsid w:val="004468F6"/>
    <w:rsid w:val="00446A97"/>
    <w:rsid w:val="00446B50"/>
    <w:rsid w:val="00446B82"/>
    <w:rsid w:val="00446CA8"/>
    <w:rsid w:val="00446DF8"/>
    <w:rsid w:val="00446ED2"/>
    <w:rsid w:val="00447405"/>
    <w:rsid w:val="0044777E"/>
    <w:rsid w:val="00447D46"/>
    <w:rsid w:val="00447D7D"/>
    <w:rsid w:val="004500C6"/>
    <w:rsid w:val="004500F4"/>
    <w:rsid w:val="004501A4"/>
    <w:rsid w:val="00450ADE"/>
    <w:rsid w:val="004511B3"/>
    <w:rsid w:val="00451535"/>
    <w:rsid w:val="004516AB"/>
    <w:rsid w:val="00451955"/>
    <w:rsid w:val="004519E6"/>
    <w:rsid w:val="00451AC9"/>
    <w:rsid w:val="00451D98"/>
    <w:rsid w:val="00451DA8"/>
    <w:rsid w:val="00451E02"/>
    <w:rsid w:val="004522DA"/>
    <w:rsid w:val="00452378"/>
    <w:rsid w:val="0045268A"/>
    <w:rsid w:val="00452718"/>
    <w:rsid w:val="00452B16"/>
    <w:rsid w:val="00452DED"/>
    <w:rsid w:val="00452F4C"/>
    <w:rsid w:val="00453224"/>
    <w:rsid w:val="00453390"/>
    <w:rsid w:val="004533E8"/>
    <w:rsid w:val="00453B1F"/>
    <w:rsid w:val="0045436B"/>
    <w:rsid w:val="0045489E"/>
    <w:rsid w:val="004548AD"/>
    <w:rsid w:val="004549BD"/>
    <w:rsid w:val="00454E25"/>
    <w:rsid w:val="00454E36"/>
    <w:rsid w:val="004551B6"/>
    <w:rsid w:val="00455252"/>
    <w:rsid w:val="00455260"/>
    <w:rsid w:val="00455308"/>
    <w:rsid w:val="00455BF1"/>
    <w:rsid w:val="00455CA0"/>
    <w:rsid w:val="00455EDF"/>
    <w:rsid w:val="0045612C"/>
    <w:rsid w:val="00456349"/>
    <w:rsid w:val="00456697"/>
    <w:rsid w:val="004566C5"/>
    <w:rsid w:val="00456755"/>
    <w:rsid w:val="00456BE2"/>
    <w:rsid w:val="00456DFD"/>
    <w:rsid w:val="004570FF"/>
    <w:rsid w:val="004572EA"/>
    <w:rsid w:val="00457411"/>
    <w:rsid w:val="004579D3"/>
    <w:rsid w:val="00457E12"/>
    <w:rsid w:val="00460224"/>
    <w:rsid w:val="00460248"/>
    <w:rsid w:val="0046040B"/>
    <w:rsid w:val="004607BA"/>
    <w:rsid w:val="00460A31"/>
    <w:rsid w:val="00460A86"/>
    <w:rsid w:val="00460B3A"/>
    <w:rsid w:val="00460E24"/>
    <w:rsid w:val="00461269"/>
    <w:rsid w:val="0046185E"/>
    <w:rsid w:val="00461BF8"/>
    <w:rsid w:val="00461E96"/>
    <w:rsid w:val="00461EB8"/>
    <w:rsid w:val="0046202F"/>
    <w:rsid w:val="00462086"/>
    <w:rsid w:val="00462554"/>
    <w:rsid w:val="00462826"/>
    <w:rsid w:val="0046285E"/>
    <w:rsid w:val="0046292C"/>
    <w:rsid w:val="00462B6A"/>
    <w:rsid w:val="00462E22"/>
    <w:rsid w:val="00462EB5"/>
    <w:rsid w:val="0046302F"/>
    <w:rsid w:val="0046331E"/>
    <w:rsid w:val="004633E3"/>
    <w:rsid w:val="00463A51"/>
    <w:rsid w:val="00463C26"/>
    <w:rsid w:val="00463DA2"/>
    <w:rsid w:val="004642F6"/>
    <w:rsid w:val="00464325"/>
    <w:rsid w:val="0046440A"/>
    <w:rsid w:val="00464743"/>
    <w:rsid w:val="00464796"/>
    <w:rsid w:val="00464952"/>
    <w:rsid w:val="004649F3"/>
    <w:rsid w:val="0046506C"/>
    <w:rsid w:val="004651B1"/>
    <w:rsid w:val="00465244"/>
    <w:rsid w:val="0046583B"/>
    <w:rsid w:val="00465C30"/>
    <w:rsid w:val="00465CC1"/>
    <w:rsid w:val="00465D10"/>
    <w:rsid w:val="00465DCE"/>
    <w:rsid w:val="00466371"/>
    <w:rsid w:val="004665EA"/>
    <w:rsid w:val="004665FC"/>
    <w:rsid w:val="00466BE1"/>
    <w:rsid w:val="00466F56"/>
    <w:rsid w:val="00466FD9"/>
    <w:rsid w:val="004671AB"/>
    <w:rsid w:val="00467486"/>
    <w:rsid w:val="004676FE"/>
    <w:rsid w:val="00467998"/>
    <w:rsid w:val="004679CC"/>
    <w:rsid w:val="00470091"/>
    <w:rsid w:val="00470279"/>
    <w:rsid w:val="0047041A"/>
    <w:rsid w:val="00470671"/>
    <w:rsid w:val="004706B7"/>
    <w:rsid w:val="00470A74"/>
    <w:rsid w:val="00470BF9"/>
    <w:rsid w:val="00470C1B"/>
    <w:rsid w:val="00470C7B"/>
    <w:rsid w:val="00470F2D"/>
    <w:rsid w:val="00471006"/>
    <w:rsid w:val="00471E0D"/>
    <w:rsid w:val="00472408"/>
    <w:rsid w:val="00472468"/>
    <w:rsid w:val="004727AD"/>
    <w:rsid w:val="004727AF"/>
    <w:rsid w:val="00472CE6"/>
    <w:rsid w:val="00472D74"/>
    <w:rsid w:val="00472E13"/>
    <w:rsid w:val="00473564"/>
    <w:rsid w:val="00473610"/>
    <w:rsid w:val="0047385E"/>
    <w:rsid w:val="004739A4"/>
    <w:rsid w:val="00473ABA"/>
    <w:rsid w:val="00473C94"/>
    <w:rsid w:val="004741F5"/>
    <w:rsid w:val="004742F6"/>
    <w:rsid w:val="00474760"/>
    <w:rsid w:val="00474AC8"/>
    <w:rsid w:val="00474E83"/>
    <w:rsid w:val="00475067"/>
    <w:rsid w:val="004750F0"/>
    <w:rsid w:val="0047524D"/>
    <w:rsid w:val="004752F0"/>
    <w:rsid w:val="004757F8"/>
    <w:rsid w:val="00475E0F"/>
    <w:rsid w:val="004762B9"/>
    <w:rsid w:val="00476319"/>
    <w:rsid w:val="004763D5"/>
    <w:rsid w:val="00476474"/>
    <w:rsid w:val="00476F26"/>
    <w:rsid w:val="004772E8"/>
    <w:rsid w:val="0047749A"/>
    <w:rsid w:val="004776FB"/>
    <w:rsid w:val="004777FB"/>
    <w:rsid w:val="00477AA9"/>
    <w:rsid w:val="00477AEE"/>
    <w:rsid w:val="00477E00"/>
    <w:rsid w:val="00477E45"/>
    <w:rsid w:val="00480104"/>
    <w:rsid w:val="00480132"/>
    <w:rsid w:val="00480361"/>
    <w:rsid w:val="00480694"/>
    <w:rsid w:val="004809B9"/>
    <w:rsid w:val="00480B33"/>
    <w:rsid w:val="00480B72"/>
    <w:rsid w:val="00481046"/>
    <w:rsid w:val="004811E2"/>
    <w:rsid w:val="004812D7"/>
    <w:rsid w:val="00481394"/>
    <w:rsid w:val="004816AE"/>
    <w:rsid w:val="0048171E"/>
    <w:rsid w:val="0048181C"/>
    <w:rsid w:val="0048202F"/>
    <w:rsid w:val="00482715"/>
    <w:rsid w:val="00482795"/>
    <w:rsid w:val="00482839"/>
    <w:rsid w:val="00482984"/>
    <w:rsid w:val="00482B0B"/>
    <w:rsid w:val="00483134"/>
    <w:rsid w:val="004833D0"/>
    <w:rsid w:val="00483CA3"/>
    <w:rsid w:val="00484092"/>
    <w:rsid w:val="004840EE"/>
    <w:rsid w:val="00484167"/>
    <w:rsid w:val="0048461D"/>
    <w:rsid w:val="004847E1"/>
    <w:rsid w:val="00484B79"/>
    <w:rsid w:val="00484FFD"/>
    <w:rsid w:val="00485168"/>
    <w:rsid w:val="00485298"/>
    <w:rsid w:val="00485B80"/>
    <w:rsid w:val="00485E1E"/>
    <w:rsid w:val="00485E84"/>
    <w:rsid w:val="00486123"/>
    <w:rsid w:val="00486333"/>
    <w:rsid w:val="004863DF"/>
    <w:rsid w:val="004865F2"/>
    <w:rsid w:val="00486760"/>
    <w:rsid w:val="004868F8"/>
    <w:rsid w:val="00486999"/>
    <w:rsid w:val="00486B02"/>
    <w:rsid w:val="00486BAF"/>
    <w:rsid w:val="00486C8A"/>
    <w:rsid w:val="00486E2D"/>
    <w:rsid w:val="00486FFE"/>
    <w:rsid w:val="0048709C"/>
    <w:rsid w:val="0048761A"/>
    <w:rsid w:val="004877F7"/>
    <w:rsid w:val="00487834"/>
    <w:rsid w:val="00487990"/>
    <w:rsid w:val="004879C4"/>
    <w:rsid w:val="00487EE0"/>
    <w:rsid w:val="00490416"/>
    <w:rsid w:val="00490714"/>
    <w:rsid w:val="0049071D"/>
    <w:rsid w:val="00490AF6"/>
    <w:rsid w:val="00490B78"/>
    <w:rsid w:val="00490EEB"/>
    <w:rsid w:val="00490F2A"/>
    <w:rsid w:val="00491106"/>
    <w:rsid w:val="00491978"/>
    <w:rsid w:val="00491995"/>
    <w:rsid w:val="00491C51"/>
    <w:rsid w:val="00491DBD"/>
    <w:rsid w:val="00491FF6"/>
    <w:rsid w:val="00492128"/>
    <w:rsid w:val="00492142"/>
    <w:rsid w:val="00492533"/>
    <w:rsid w:val="0049257F"/>
    <w:rsid w:val="0049296E"/>
    <w:rsid w:val="00492A13"/>
    <w:rsid w:val="00492DF8"/>
    <w:rsid w:val="00492F5A"/>
    <w:rsid w:val="004930DE"/>
    <w:rsid w:val="00493138"/>
    <w:rsid w:val="0049354E"/>
    <w:rsid w:val="00493683"/>
    <w:rsid w:val="004939F3"/>
    <w:rsid w:val="00493A44"/>
    <w:rsid w:val="00493AA9"/>
    <w:rsid w:val="00493FCA"/>
    <w:rsid w:val="0049406B"/>
    <w:rsid w:val="0049415C"/>
    <w:rsid w:val="0049420B"/>
    <w:rsid w:val="00494292"/>
    <w:rsid w:val="00494575"/>
    <w:rsid w:val="00494594"/>
    <w:rsid w:val="00494822"/>
    <w:rsid w:val="00494854"/>
    <w:rsid w:val="00494CAC"/>
    <w:rsid w:val="00494D5F"/>
    <w:rsid w:val="00494D83"/>
    <w:rsid w:val="00495198"/>
    <w:rsid w:val="0049524C"/>
    <w:rsid w:val="004954EC"/>
    <w:rsid w:val="00495A0C"/>
    <w:rsid w:val="00495B91"/>
    <w:rsid w:val="00495BA6"/>
    <w:rsid w:val="00495C69"/>
    <w:rsid w:val="00495C87"/>
    <w:rsid w:val="00495DDC"/>
    <w:rsid w:val="004960C2"/>
    <w:rsid w:val="00496B1C"/>
    <w:rsid w:val="00496C6E"/>
    <w:rsid w:val="00496DE6"/>
    <w:rsid w:val="00496F2C"/>
    <w:rsid w:val="00496FC8"/>
    <w:rsid w:val="004972BE"/>
    <w:rsid w:val="004975FD"/>
    <w:rsid w:val="00497B45"/>
    <w:rsid w:val="004A02D3"/>
    <w:rsid w:val="004A02D8"/>
    <w:rsid w:val="004A04B3"/>
    <w:rsid w:val="004A058F"/>
    <w:rsid w:val="004A061B"/>
    <w:rsid w:val="004A06FF"/>
    <w:rsid w:val="004A0A77"/>
    <w:rsid w:val="004A12DE"/>
    <w:rsid w:val="004A1318"/>
    <w:rsid w:val="004A13F0"/>
    <w:rsid w:val="004A162D"/>
    <w:rsid w:val="004A16D4"/>
    <w:rsid w:val="004A1738"/>
    <w:rsid w:val="004A17AA"/>
    <w:rsid w:val="004A191F"/>
    <w:rsid w:val="004A1B5F"/>
    <w:rsid w:val="004A1DF8"/>
    <w:rsid w:val="004A2668"/>
    <w:rsid w:val="004A2AF6"/>
    <w:rsid w:val="004A3173"/>
    <w:rsid w:val="004A34DD"/>
    <w:rsid w:val="004A36F5"/>
    <w:rsid w:val="004A3A3A"/>
    <w:rsid w:val="004A3BDB"/>
    <w:rsid w:val="004A3D77"/>
    <w:rsid w:val="004A3DE8"/>
    <w:rsid w:val="004A3E35"/>
    <w:rsid w:val="004A3FEB"/>
    <w:rsid w:val="004A42B8"/>
    <w:rsid w:val="004A4B4A"/>
    <w:rsid w:val="004A4BF9"/>
    <w:rsid w:val="004A4DDC"/>
    <w:rsid w:val="004A560A"/>
    <w:rsid w:val="004A56E8"/>
    <w:rsid w:val="004A5974"/>
    <w:rsid w:val="004A5B13"/>
    <w:rsid w:val="004A5BAF"/>
    <w:rsid w:val="004A5BFB"/>
    <w:rsid w:val="004A5F76"/>
    <w:rsid w:val="004A615F"/>
    <w:rsid w:val="004A6172"/>
    <w:rsid w:val="004A61C6"/>
    <w:rsid w:val="004A61F2"/>
    <w:rsid w:val="004A6270"/>
    <w:rsid w:val="004A6390"/>
    <w:rsid w:val="004A640A"/>
    <w:rsid w:val="004A6454"/>
    <w:rsid w:val="004A68C7"/>
    <w:rsid w:val="004A6970"/>
    <w:rsid w:val="004A6A7A"/>
    <w:rsid w:val="004A710D"/>
    <w:rsid w:val="004A7176"/>
    <w:rsid w:val="004A729B"/>
    <w:rsid w:val="004A74EF"/>
    <w:rsid w:val="004A7505"/>
    <w:rsid w:val="004A75DD"/>
    <w:rsid w:val="004A7D16"/>
    <w:rsid w:val="004B0238"/>
    <w:rsid w:val="004B028F"/>
    <w:rsid w:val="004B03A3"/>
    <w:rsid w:val="004B03BD"/>
    <w:rsid w:val="004B0596"/>
    <w:rsid w:val="004B0702"/>
    <w:rsid w:val="004B072E"/>
    <w:rsid w:val="004B09C9"/>
    <w:rsid w:val="004B0B5E"/>
    <w:rsid w:val="004B1190"/>
    <w:rsid w:val="004B1252"/>
    <w:rsid w:val="004B14DA"/>
    <w:rsid w:val="004B1630"/>
    <w:rsid w:val="004B1A62"/>
    <w:rsid w:val="004B1B18"/>
    <w:rsid w:val="004B22FF"/>
    <w:rsid w:val="004B2745"/>
    <w:rsid w:val="004B28AD"/>
    <w:rsid w:val="004B2AD7"/>
    <w:rsid w:val="004B2BD5"/>
    <w:rsid w:val="004B2DFE"/>
    <w:rsid w:val="004B3013"/>
    <w:rsid w:val="004B3081"/>
    <w:rsid w:val="004B3541"/>
    <w:rsid w:val="004B35E1"/>
    <w:rsid w:val="004B36A6"/>
    <w:rsid w:val="004B3AFE"/>
    <w:rsid w:val="004B3CA4"/>
    <w:rsid w:val="004B3EDA"/>
    <w:rsid w:val="004B405B"/>
    <w:rsid w:val="004B4487"/>
    <w:rsid w:val="004B44C6"/>
    <w:rsid w:val="004B4540"/>
    <w:rsid w:val="004B4583"/>
    <w:rsid w:val="004B46E5"/>
    <w:rsid w:val="004B4D33"/>
    <w:rsid w:val="004B4F85"/>
    <w:rsid w:val="004B52B7"/>
    <w:rsid w:val="004B5582"/>
    <w:rsid w:val="004B587E"/>
    <w:rsid w:val="004B5A33"/>
    <w:rsid w:val="004B5A3E"/>
    <w:rsid w:val="004B5BFA"/>
    <w:rsid w:val="004B5CAA"/>
    <w:rsid w:val="004B5CBA"/>
    <w:rsid w:val="004B5FEA"/>
    <w:rsid w:val="004B647D"/>
    <w:rsid w:val="004B6A33"/>
    <w:rsid w:val="004B6A69"/>
    <w:rsid w:val="004B6D05"/>
    <w:rsid w:val="004B6E48"/>
    <w:rsid w:val="004B7127"/>
    <w:rsid w:val="004B7217"/>
    <w:rsid w:val="004B740A"/>
    <w:rsid w:val="004B7EE2"/>
    <w:rsid w:val="004C076A"/>
    <w:rsid w:val="004C0B1D"/>
    <w:rsid w:val="004C12D7"/>
    <w:rsid w:val="004C1436"/>
    <w:rsid w:val="004C1CE0"/>
    <w:rsid w:val="004C1DD2"/>
    <w:rsid w:val="004C1F09"/>
    <w:rsid w:val="004C246A"/>
    <w:rsid w:val="004C2957"/>
    <w:rsid w:val="004C2AED"/>
    <w:rsid w:val="004C2C44"/>
    <w:rsid w:val="004C3258"/>
    <w:rsid w:val="004C378C"/>
    <w:rsid w:val="004C37CC"/>
    <w:rsid w:val="004C3826"/>
    <w:rsid w:val="004C383A"/>
    <w:rsid w:val="004C3EB3"/>
    <w:rsid w:val="004C3ECF"/>
    <w:rsid w:val="004C3FA2"/>
    <w:rsid w:val="004C451B"/>
    <w:rsid w:val="004C451D"/>
    <w:rsid w:val="004C45AA"/>
    <w:rsid w:val="004C5095"/>
    <w:rsid w:val="004C5488"/>
    <w:rsid w:val="004C58E7"/>
    <w:rsid w:val="004C58ED"/>
    <w:rsid w:val="004C5AF0"/>
    <w:rsid w:val="004C5D1D"/>
    <w:rsid w:val="004C5F49"/>
    <w:rsid w:val="004C5FBD"/>
    <w:rsid w:val="004C63E9"/>
    <w:rsid w:val="004C64B3"/>
    <w:rsid w:val="004C66D5"/>
    <w:rsid w:val="004C690F"/>
    <w:rsid w:val="004C6A78"/>
    <w:rsid w:val="004C7068"/>
    <w:rsid w:val="004C737A"/>
    <w:rsid w:val="004C75D4"/>
    <w:rsid w:val="004C77AD"/>
    <w:rsid w:val="004C7A20"/>
    <w:rsid w:val="004C7CD5"/>
    <w:rsid w:val="004C7DE7"/>
    <w:rsid w:val="004D0525"/>
    <w:rsid w:val="004D05AB"/>
    <w:rsid w:val="004D0626"/>
    <w:rsid w:val="004D066E"/>
    <w:rsid w:val="004D07BF"/>
    <w:rsid w:val="004D0AC1"/>
    <w:rsid w:val="004D1005"/>
    <w:rsid w:val="004D118B"/>
    <w:rsid w:val="004D1395"/>
    <w:rsid w:val="004D142F"/>
    <w:rsid w:val="004D17B8"/>
    <w:rsid w:val="004D1858"/>
    <w:rsid w:val="004D18B9"/>
    <w:rsid w:val="004D2114"/>
    <w:rsid w:val="004D2434"/>
    <w:rsid w:val="004D303B"/>
    <w:rsid w:val="004D3182"/>
    <w:rsid w:val="004D33D2"/>
    <w:rsid w:val="004D360F"/>
    <w:rsid w:val="004D3634"/>
    <w:rsid w:val="004D3A7D"/>
    <w:rsid w:val="004D3EC5"/>
    <w:rsid w:val="004D4056"/>
    <w:rsid w:val="004D41BC"/>
    <w:rsid w:val="004D41E0"/>
    <w:rsid w:val="004D4259"/>
    <w:rsid w:val="004D4A5F"/>
    <w:rsid w:val="004D4D82"/>
    <w:rsid w:val="004D4E01"/>
    <w:rsid w:val="004D5BB9"/>
    <w:rsid w:val="004D5CBE"/>
    <w:rsid w:val="004D5F5C"/>
    <w:rsid w:val="004D62B9"/>
    <w:rsid w:val="004D6474"/>
    <w:rsid w:val="004D64B2"/>
    <w:rsid w:val="004D6816"/>
    <w:rsid w:val="004D68FA"/>
    <w:rsid w:val="004D6C85"/>
    <w:rsid w:val="004D6F05"/>
    <w:rsid w:val="004D7095"/>
    <w:rsid w:val="004D799A"/>
    <w:rsid w:val="004D7CAC"/>
    <w:rsid w:val="004D7D43"/>
    <w:rsid w:val="004E02BD"/>
    <w:rsid w:val="004E065B"/>
    <w:rsid w:val="004E0CF0"/>
    <w:rsid w:val="004E0D02"/>
    <w:rsid w:val="004E11E0"/>
    <w:rsid w:val="004E12AE"/>
    <w:rsid w:val="004E14AD"/>
    <w:rsid w:val="004E156E"/>
    <w:rsid w:val="004E1634"/>
    <w:rsid w:val="004E1679"/>
    <w:rsid w:val="004E1B98"/>
    <w:rsid w:val="004E1D28"/>
    <w:rsid w:val="004E1E50"/>
    <w:rsid w:val="004E210B"/>
    <w:rsid w:val="004E2178"/>
    <w:rsid w:val="004E2472"/>
    <w:rsid w:val="004E2888"/>
    <w:rsid w:val="004E3318"/>
    <w:rsid w:val="004E371B"/>
    <w:rsid w:val="004E3891"/>
    <w:rsid w:val="004E3CB0"/>
    <w:rsid w:val="004E3D99"/>
    <w:rsid w:val="004E3D9F"/>
    <w:rsid w:val="004E3F2B"/>
    <w:rsid w:val="004E4143"/>
    <w:rsid w:val="004E4368"/>
    <w:rsid w:val="004E43A1"/>
    <w:rsid w:val="004E444D"/>
    <w:rsid w:val="004E4AFE"/>
    <w:rsid w:val="004E5485"/>
    <w:rsid w:val="004E598D"/>
    <w:rsid w:val="004E5A48"/>
    <w:rsid w:val="004E5E0C"/>
    <w:rsid w:val="004E620A"/>
    <w:rsid w:val="004E644D"/>
    <w:rsid w:val="004E67D3"/>
    <w:rsid w:val="004E6ACD"/>
    <w:rsid w:val="004E6BC4"/>
    <w:rsid w:val="004E7048"/>
    <w:rsid w:val="004E7AFF"/>
    <w:rsid w:val="004E7B9D"/>
    <w:rsid w:val="004E7C3E"/>
    <w:rsid w:val="004E7E96"/>
    <w:rsid w:val="004F007A"/>
    <w:rsid w:val="004F02B2"/>
    <w:rsid w:val="004F0369"/>
    <w:rsid w:val="004F04B1"/>
    <w:rsid w:val="004F05F9"/>
    <w:rsid w:val="004F0657"/>
    <w:rsid w:val="004F0F4A"/>
    <w:rsid w:val="004F0F6B"/>
    <w:rsid w:val="004F1133"/>
    <w:rsid w:val="004F1183"/>
    <w:rsid w:val="004F1319"/>
    <w:rsid w:val="004F1393"/>
    <w:rsid w:val="004F165D"/>
    <w:rsid w:val="004F1A5F"/>
    <w:rsid w:val="004F1DA0"/>
    <w:rsid w:val="004F1ED3"/>
    <w:rsid w:val="004F1F12"/>
    <w:rsid w:val="004F203B"/>
    <w:rsid w:val="004F20A3"/>
    <w:rsid w:val="004F27DB"/>
    <w:rsid w:val="004F2A83"/>
    <w:rsid w:val="004F2E6D"/>
    <w:rsid w:val="004F2F76"/>
    <w:rsid w:val="004F30A6"/>
    <w:rsid w:val="004F30F3"/>
    <w:rsid w:val="004F37E8"/>
    <w:rsid w:val="004F392E"/>
    <w:rsid w:val="004F39F4"/>
    <w:rsid w:val="004F3B27"/>
    <w:rsid w:val="004F3BA6"/>
    <w:rsid w:val="004F3F35"/>
    <w:rsid w:val="004F3F87"/>
    <w:rsid w:val="004F4051"/>
    <w:rsid w:val="004F40DC"/>
    <w:rsid w:val="004F41ED"/>
    <w:rsid w:val="004F459E"/>
    <w:rsid w:val="004F46C8"/>
    <w:rsid w:val="004F4B2B"/>
    <w:rsid w:val="004F4BB6"/>
    <w:rsid w:val="004F4C2A"/>
    <w:rsid w:val="004F4EB1"/>
    <w:rsid w:val="004F5260"/>
    <w:rsid w:val="004F52DD"/>
    <w:rsid w:val="004F55FD"/>
    <w:rsid w:val="004F59C6"/>
    <w:rsid w:val="004F5B3B"/>
    <w:rsid w:val="004F5BB1"/>
    <w:rsid w:val="004F5BD5"/>
    <w:rsid w:val="004F5C3D"/>
    <w:rsid w:val="004F5C47"/>
    <w:rsid w:val="004F6207"/>
    <w:rsid w:val="004F64A3"/>
    <w:rsid w:val="004F6535"/>
    <w:rsid w:val="004F66B1"/>
    <w:rsid w:val="004F6984"/>
    <w:rsid w:val="004F6D06"/>
    <w:rsid w:val="004F6EBD"/>
    <w:rsid w:val="004F6F0B"/>
    <w:rsid w:val="004F71BE"/>
    <w:rsid w:val="004F7997"/>
    <w:rsid w:val="00500148"/>
    <w:rsid w:val="0050047D"/>
    <w:rsid w:val="005004D5"/>
    <w:rsid w:val="0050074A"/>
    <w:rsid w:val="00500BA4"/>
    <w:rsid w:val="00500C72"/>
    <w:rsid w:val="005012FF"/>
    <w:rsid w:val="00501317"/>
    <w:rsid w:val="0050161E"/>
    <w:rsid w:val="00501927"/>
    <w:rsid w:val="00501A9C"/>
    <w:rsid w:val="00501BD8"/>
    <w:rsid w:val="00501C26"/>
    <w:rsid w:val="00501EAF"/>
    <w:rsid w:val="00501ECD"/>
    <w:rsid w:val="0050241F"/>
    <w:rsid w:val="005025EC"/>
    <w:rsid w:val="005026D3"/>
    <w:rsid w:val="00502837"/>
    <w:rsid w:val="00502F86"/>
    <w:rsid w:val="00502FEA"/>
    <w:rsid w:val="00503429"/>
    <w:rsid w:val="005034B7"/>
    <w:rsid w:val="0050361E"/>
    <w:rsid w:val="00503682"/>
    <w:rsid w:val="00503744"/>
    <w:rsid w:val="005037F0"/>
    <w:rsid w:val="00503C31"/>
    <w:rsid w:val="00504038"/>
    <w:rsid w:val="0050405E"/>
    <w:rsid w:val="00504095"/>
    <w:rsid w:val="005040D7"/>
    <w:rsid w:val="00504274"/>
    <w:rsid w:val="00504291"/>
    <w:rsid w:val="0050447B"/>
    <w:rsid w:val="0050450B"/>
    <w:rsid w:val="00504A1E"/>
    <w:rsid w:val="00504B08"/>
    <w:rsid w:val="00504BBF"/>
    <w:rsid w:val="00504D86"/>
    <w:rsid w:val="00504DC2"/>
    <w:rsid w:val="00504F9A"/>
    <w:rsid w:val="005054AF"/>
    <w:rsid w:val="005059E2"/>
    <w:rsid w:val="00505F84"/>
    <w:rsid w:val="005061D7"/>
    <w:rsid w:val="00506304"/>
    <w:rsid w:val="0050640B"/>
    <w:rsid w:val="00506756"/>
    <w:rsid w:val="00506ECF"/>
    <w:rsid w:val="00507178"/>
    <w:rsid w:val="0050724A"/>
    <w:rsid w:val="0050725C"/>
    <w:rsid w:val="0050747B"/>
    <w:rsid w:val="00507671"/>
    <w:rsid w:val="005078E0"/>
    <w:rsid w:val="00507A91"/>
    <w:rsid w:val="00507EDF"/>
    <w:rsid w:val="00507F79"/>
    <w:rsid w:val="0051017D"/>
    <w:rsid w:val="005101B7"/>
    <w:rsid w:val="005103DB"/>
    <w:rsid w:val="005104C7"/>
    <w:rsid w:val="005104DC"/>
    <w:rsid w:val="005104E9"/>
    <w:rsid w:val="0051094E"/>
    <w:rsid w:val="00510AEF"/>
    <w:rsid w:val="00510EE4"/>
    <w:rsid w:val="00511148"/>
    <w:rsid w:val="0051163B"/>
    <w:rsid w:val="0051168D"/>
    <w:rsid w:val="005116B9"/>
    <w:rsid w:val="0051193E"/>
    <w:rsid w:val="00511F0D"/>
    <w:rsid w:val="005128DF"/>
    <w:rsid w:val="00512A45"/>
    <w:rsid w:val="00512BD7"/>
    <w:rsid w:val="0051339D"/>
    <w:rsid w:val="00513475"/>
    <w:rsid w:val="0051359D"/>
    <w:rsid w:val="00513671"/>
    <w:rsid w:val="00513784"/>
    <w:rsid w:val="00514747"/>
    <w:rsid w:val="00514A4A"/>
    <w:rsid w:val="00514D3E"/>
    <w:rsid w:val="00514E6D"/>
    <w:rsid w:val="005150F9"/>
    <w:rsid w:val="005151E2"/>
    <w:rsid w:val="00515425"/>
    <w:rsid w:val="00515428"/>
    <w:rsid w:val="005154CA"/>
    <w:rsid w:val="005154FB"/>
    <w:rsid w:val="0051557F"/>
    <w:rsid w:val="005155BD"/>
    <w:rsid w:val="00515624"/>
    <w:rsid w:val="00515839"/>
    <w:rsid w:val="00515869"/>
    <w:rsid w:val="00515A0A"/>
    <w:rsid w:val="00516043"/>
    <w:rsid w:val="0051608A"/>
    <w:rsid w:val="0051626A"/>
    <w:rsid w:val="005164B7"/>
    <w:rsid w:val="00516F1C"/>
    <w:rsid w:val="00517233"/>
    <w:rsid w:val="005174C9"/>
    <w:rsid w:val="00517D9A"/>
    <w:rsid w:val="00517DA6"/>
    <w:rsid w:val="005203B6"/>
    <w:rsid w:val="005204A8"/>
    <w:rsid w:val="0052059C"/>
    <w:rsid w:val="005208CA"/>
    <w:rsid w:val="005209D0"/>
    <w:rsid w:val="005209E5"/>
    <w:rsid w:val="00520D95"/>
    <w:rsid w:val="00521205"/>
    <w:rsid w:val="005216F9"/>
    <w:rsid w:val="00521735"/>
    <w:rsid w:val="00521849"/>
    <w:rsid w:val="00521DA9"/>
    <w:rsid w:val="00521E70"/>
    <w:rsid w:val="00522376"/>
    <w:rsid w:val="00522400"/>
    <w:rsid w:val="0052241F"/>
    <w:rsid w:val="005224FE"/>
    <w:rsid w:val="00522628"/>
    <w:rsid w:val="0052271B"/>
    <w:rsid w:val="0052282C"/>
    <w:rsid w:val="00522A48"/>
    <w:rsid w:val="005231E5"/>
    <w:rsid w:val="005236B7"/>
    <w:rsid w:val="00523CCB"/>
    <w:rsid w:val="00524214"/>
    <w:rsid w:val="0052424F"/>
    <w:rsid w:val="00524C2F"/>
    <w:rsid w:val="00524DBE"/>
    <w:rsid w:val="00524E5C"/>
    <w:rsid w:val="005250B8"/>
    <w:rsid w:val="005251A9"/>
    <w:rsid w:val="00525306"/>
    <w:rsid w:val="0052563A"/>
    <w:rsid w:val="00525735"/>
    <w:rsid w:val="00525782"/>
    <w:rsid w:val="00525B4C"/>
    <w:rsid w:val="005266F1"/>
    <w:rsid w:val="00526733"/>
    <w:rsid w:val="00526CFC"/>
    <w:rsid w:val="00526E96"/>
    <w:rsid w:val="00527453"/>
    <w:rsid w:val="00527519"/>
    <w:rsid w:val="005276D6"/>
    <w:rsid w:val="00527854"/>
    <w:rsid w:val="00527DE3"/>
    <w:rsid w:val="005302BA"/>
    <w:rsid w:val="00530A42"/>
    <w:rsid w:val="00530F21"/>
    <w:rsid w:val="0053104B"/>
    <w:rsid w:val="00531279"/>
    <w:rsid w:val="00531527"/>
    <w:rsid w:val="0053177E"/>
    <w:rsid w:val="00531828"/>
    <w:rsid w:val="00531B29"/>
    <w:rsid w:val="00531C01"/>
    <w:rsid w:val="00531ED6"/>
    <w:rsid w:val="00531F09"/>
    <w:rsid w:val="00531FA6"/>
    <w:rsid w:val="00532150"/>
    <w:rsid w:val="0053246B"/>
    <w:rsid w:val="005324ED"/>
    <w:rsid w:val="00532DE2"/>
    <w:rsid w:val="005331AE"/>
    <w:rsid w:val="00533539"/>
    <w:rsid w:val="00533A3C"/>
    <w:rsid w:val="00533D65"/>
    <w:rsid w:val="00533DDE"/>
    <w:rsid w:val="00533F28"/>
    <w:rsid w:val="00533F9C"/>
    <w:rsid w:val="005341C4"/>
    <w:rsid w:val="00534CAB"/>
    <w:rsid w:val="005352E9"/>
    <w:rsid w:val="005356F9"/>
    <w:rsid w:val="00535730"/>
    <w:rsid w:val="00535810"/>
    <w:rsid w:val="0053586D"/>
    <w:rsid w:val="00535D01"/>
    <w:rsid w:val="00535E9F"/>
    <w:rsid w:val="0053607F"/>
    <w:rsid w:val="00536193"/>
    <w:rsid w:val="005362F6"/>
    <w:rsid w:val="00536645"/>
    <w:rsid w:val="005366D8"/>
    <w:rsid w:val="00536D19"/>
    <w:rsid w:val="00537355"/>
    <w:rsid w:val="005374F4"/>
    <w:rsid w:val="005376B3"/>
    <w:rsid w:val="00537A2D"/>
    <w:rsid w:val="00537B18"/>
    <w:rsid w:val="0054029D"/>
    <w:rsid w:val="00540454"/>
    <w:rsid w:val="00540728"/>
    <w:rsid w:val="00540759"/>
    <w:rsid w:val="00540943"/>
    <w:rsid w:val="00540A67"/>
    <w:rsid w:val="00540BEE"/>
    <w:rsid w:val="00540CDE"/>
    <w:rsid w:val="00540E33"/>
    <w:rsid w:val="00541080"/>
    <w:rsid w:val="005411D1"/>
    <w:rsid w:val="00541317"/>
    <w:rsid w:val="005415A6"/>
    <w:rsid w:val="00541A1E"/>
    <w:rsid w:val="00541A9C"/>
    <w:rsid w:val="00541AEC"/>
    <w:rsid w:val="00541C08"/>
    <w:rsid w:val="00541DE2"/>
    <w:rsid w:val="005424BD"/>
    <w:rsid w:val="00542590"/>
    <w:rsid w:val="005426CA"/>
    <w:rsid w:val="00542862"/>
    <w:rsid w:val="00542DCB"/>
    <w:rsid w:val="00542E92"/>
    <w:rsid w:val="00542F80"/>
    <w:rsid w:val="005430D3"/>
    <w:rsid w:val="0054327C"/>
    <w:rsid w:val="00543330"/>
    <w:rsid w:val="0054357B"/>
    <w:rsid w:val="00543584"/>
    <w:rsid w:val="00543831"/>
    <w:rsid w:val="005438E8"/>
    <w:rsid w:val="005439D9"/>
    <w:rsid w:val="00543BC2"/>
    <w:rsid w:val="00543D90"/>
    <w:rsid w:val="00543FA6"/>
    <w:rsid w:val="00544015"/>
    <w:rsid w:val="005445C8"/>
    <w:rsid w:val="00544679"/>
    <w:rsid w:val="005448A5"/>
    <w:rsid w:val="00544970"/>
    <w:rsid w:val="00544C04"/>
    <w:rsid w:val="00544D11"/>
    <w:rsid w:val="00544FBF"/>
    <w:rsid w:val="00545057"/>
    <w:rsid w:val="005450AD"/>
    <w:rsid w:val="0054522D"/>
    <w:rsid w:val="0054580A"/>
    <w:rsid w:val="00545912"/>
    <w:rsid w:val="00545EE6"/>
    <w:rsid w:val="00546036"/>
    <w:rsid w:val="0054624D"/>
    <w:rsid w:val="00546483"/>
    <w:rsid w:val="00546508"/>
    <w:rsid w:val="00547A2D"/>
    <w:rsid w:val="00547C54"/>
    <w:rsid w:val="005501AD"/>
    <w:rsid w:val="005502A5"/>
    <w:rsid w:val="00550549"/>
    <w:rsid w:val="00550714"/>
    <w:rsid w:val="00550B53"/>
    <w:rsid w:val="00550DAF"/>
    <w:rsid w:val="00550FC8"/>
    <w:rsid w:val="0055104D"/>
    <w:rsid w:val="005511A1"/>
    <w:rsid w:val="0055125C"/>
    <w:rsid w:val="0055145C"/>
    <w:rsid w:val="00551764"/>
    <w:rsid w:val="00551BD2"/>
    <w:rsid w:val="00551C4B"/>
    <w:rsid w:val="00551C80"/>
    <w:rsid w:val="00551DCC"/>
    <w:rsid w:val="005520DF"/>
    <w:rsid w:val="00552161"/>
    <w:rsid w:val="0055252E"/>
    <w:rsid w:val="00552593"/>
    <w:rsid w:val="005526A1"/>
    <w:rsid w:val="0055270A"/>
    <w:rsid w:val="005527D2"/>
    <w:rsid w:val="00552C11"/>
    <w:rsid w:val="00553013"/>
    <w:rsid w:val="005530DA"/>
    <w:rsid w:val="00553605"/>
    <w:rsid w:val="0055399B"/>
    <w:rsid w:val="00553A28"/>
    <w:rsid w:val="00553AEC"/>
    <w:rsid w:val="0055421F"/>
    <w:rsid w:val="00554247"/>
    <w:rsid w:val="005546A4"/>
    <w:rsid w:val="005546C7"/>
    <w:rsid w:val="0055491C"/>
    <w:rsid w:val="00554C37"/>
    <w:rsid w:val="00555639"/>
    <w:rsid w:val="00555721"/>
    <w:rsid w:val="005558E6"/>
    <w:rsid w:val="00555A7C"/>
    <w:rsid w:val="00555B61"/>
    <w:rsid w:val="00555FA6"/>
    <w:rsid w:val="005560D8"/>
    <w:rsid w:val="00556F05"/>
    <w:rsid w:val="0055715C"/>
    <w:rsid w:val="0055725E"/>
    <w:rsid w:val="005573BA"/>
    <w:rsid w:val="005574EB"/>
    <w:rsid w:val="00557891"/>
    <w:rsid w:val="005579A4"/>
    <w:rsid w:val="005579BD"/>
    <w:rsid w:val="00557A3C"/>
    <w:rsid w:val="00557BA2"/>
    <w:rsid w:val="005602C0"/>
    <w:rsid w:val="00560369"/>
    <w:rsid w:val="00560817"/>
    <w:rsid w:val="00560A0D"/>
    <w:rsid w:val="00560B90"/>
    <w:rsid w:val="00560BC5"/>
    <w:rsid w:val="00560BD8"/>
    <w:rsid w:val="005612F6"/>
    <w:rsid w:val="00561514"/>
    <w:rsid w:val="005616D3"/>
    <w:rsid w:val="0056179E"/>
    <w:rsid w:val="005618D8"/>
    <w:rsid w:val="00561BD7"/>
    <w:rsid w:val="00561E06"/>
    <w:rsid w:val="0056223C"/>
    <w:rsid w:val="00562514"/>
    <w:rsid w:val="00562648"/>
    <w:rsid w:val="005626F3"/>
    <w:rsid w:val="00562F18"/>
    <w:rsid w:val="00563076"/>
    <w:rsid w:val="005630D9"/>
    <w:rsid w:val="00563327"/>
    <w:rsid w:val="0056341D"/>
    <w:rsid w:val="005634C3"/>
    <w:rsid w:val="005635C8"/>
    <w:rsid w:val="0056364E"/>
    <w:rsid w:val="00563872"/>
    <w:rsid w:val="00563A78"/>
    <w:rsid w:val="0056409C"/>
    <w:rsid w:val="00564109"/>
    <w:rsid w:val="0056411D"/>
    <w:rsid w:val="0056469C"/>
    <w:rsid w:val="00564A0F"/>
    <w:rsid w:val="00564A44"/>
    <w:rsid w:val="00564C12"/>
    <w:rsid w:val="00564CBE"/>
    <w:rsid w:val="00564FDA"/>
    <w:rsid w:val="00565376"/>
    <w:rsid w:val="0056543D"/>
    <w:rsid w:val="005655AB"/>
    <w:rsid w:val="005658F3"/>
    <w:rsid w:val="0056591B"/>
    <w:rsid w:val="00565948"/>
    <w:rsid w:val="00565A85"/>
    <w:rsid w:val="00565CE5"/>
    <w:rsid w:val="00565DA7"/>
    <w:rsid w:val="00565EF9"/>
    <w:rsid w:val="00565FDE"/>
    <w:rsid w:val="00566075"/>
    <w:rsid w:val="005661ED"/>
    <w:rsid w:val="005665CF"/>
    <w:rsid w:val="00566647"/>
    <w:rsid w:val="00566793"/>
    <w:rsid w:val="00566D1D"/>
    <w:rsid w:val="005671AC"/>
    <w:rsid w:val="005672C2"/>
    <w:rsid w:val="00567AF3"/>
    <w:rsid w:val="00567DA5"/>
    <w:rsid w:val="0057008C"/>
    <w:rsid w:val="00570240"/>
    <w:rsid w:val="0057093B"/>
    <w:rsid w:val="00570E6E"/>
    <w:rsid w:val="00570E83"/>
    <w:rsid w:val="0057120E"/>
    <w:rsid w:val="0057153F"/>
    <w:rsid w:val="00571638"/>
    <w:rsid w:val="0057164D"/>
    <w:rsid w:val="00571EB6"/>
    <w:rsid w:val="00571F7F"/>
    <w:rsid w:val="00572156"/>
    <w:rsid w:val="0057241E"/>
    <w:rsid w:val="005725E6"/>
    <w:rsid w:val="005727BB"/>
    <w:rsid w:val="00572B85"/>
    <w:rsid w:val="00572E70"/>
    <w:rsid w:val="005732C0"/>
    <w:rsid w:val="005736BA"/>
    <w:rsid w:val="005738B3"/>
    <w:rsid w:val="00573A78"/>
    <w:rsid w:val="00573C2D"/>
    <w:rsid w:val="0057467A"/>
    <w:rsid w:val="0057486D"/>
    <w:rsid w:val="005748A2"/>
    <w:rsid w:val="00574D52"/>
    <w:rsid w:val="00574E25"/>
    <w:rsid w:val="00575D9F"/>
    <w:rsid w:val="00575E49"/>
    <w:rsid w:val="00575E96"/>
    <w:rsid w:val="0057605F"/>
    <w:rsid w:val="005760CD"/>
    <w:rsid w:val="00576468"/>
    <w:rsid w:val="00576B95"/>
    <w:rsid w:val="00576D4F"/>
    <w:rsid w:val="00576E60"/>
    <w:rsid w:val="005770A4"/>
    <w:rsid w:val="005772EA"/>
    <w:rsid w:val="005772EC"/>
    <w:rsid w:val="00577407"/>
    <w:rsid w:val="005776A3"/>
    <w:rsid w:val="00577AE1"/>
    <w:rsid w:val="00580141"/>
    <w:rsid w:val="0058023F"/>
    <w:rsid w:val="00580377"/>
    <w:rsid w:val="00580A4A"/>
    <w:rsid w:val="00580C07"/>
    <w:rsid w:val="00580D9A"/>
    <w:rsid w:val="00580F45"/>
    <w:rsid w:val="005812C1"/>
    <w:rsid w:val="00581482"/>
    <w:rsid w:val="005817C3"/>
    <w:rsid w:val="00581B53"/>
    <w:rsid w:val="00581E3C"/>
    <w:rsid w:val="00581F6D"/>
    <w:rsid w:val="00582460"/>
    <w:rsid w:val="005825A0"/>
    <w:rsid w:val="005831C6"/>
    <w:rsid w:val="0058347C"/>
    <w:rsid w:val="00583589"/>
    <w:rsid w:val="00583867"/>
    <w:rsid w:val="00583AA2"/>
    <w:rsid w:val="00583CC8"/>
    <w:rsid w:val="00583DD9"/>
    <w:rsid w:val="00583FBD"/>
    <w:rsid w:val="005845DD"/>
    <w:rsid w:val="0058470D"/>
    <w:rsid w:val="00584777"/>
    <w:rsid w:val="00584CC5"/>
    <w:rsid w:val="00584CE1"/>
    <w:rsid w:val="00584FAA"/>
    <w:rsid w:val="0058508F"/>
    <w:rsid w:val="00585134"/>
    <w:rsid w:val="00585431"/>
    <w:rsid w:val="005855EA"/>
    <w:rsid w:val="0058569F"/>
    <w:rsid w:val="005856DE"/>
    <w:rsid w:val="00586587"/>
    <w:rsid w:val="00586720"/>
    <w:rsid w:val="0058691B"/>
    <w:rsid w:val="00586D60"/>
    <w:rsid w:val="0058719F"/>
    <w:rsid w:val="005874AD"/>
    <w:rsid w:val="0058775C"/>
    <w:rsid w:val="00587826"/>
    <w:rsid w:val="00587C00"/>
    <w:rsid w:val="00587C98"/>
    <w:rsid w:val="00587CB1"/>
    <w:rsid w:val="00587FC8"/>
    <w:rsid w:val="0059038B"/>
    <w:rsid w:val="005903D8"/>
    <w:rsid w:val="005905BF"/>
    <w:rsid w:val="005905C6"/>
    <w:rsid w:val="005908E1"/>
    <w:rsid w:val="0059099A"/>
    <w:rsid w:val="00590A64"/>
    <w:rsid w:val="00591192"/>
    <w:rsid w:val="005912FD"/>
    <w:rsid w:val="00591939"/>
    <w:rsid w:val="005919A3"/>
    <w:rsid w:val="00591A7A"/>
    <w:rsid w:val="00591CB4"/>
    <w:rsid w:val="00591D44"/>
    <w:rsid w:val="00591F88"/>
    <w:rsid w:val="00591FB7"/>
    <w:rsid w:val="00592261"/>
    <w:rsid w:val="00592371"/>
    <w:rsid w:val="005924DB"/>
    <w:rsid w:val="005926D1"/>
    <w:rsid w:val="005928E3"/>
    <w:rsid w:val="0059293E"/>
    <w:rsid w:val="00592E5A"/>
    <w:rsid w:val="00592F2C"/>
    <w:rsid w:val="0059307C"/>
    <w:rsid w:val="0059308D"/>
    <w:rsid w:val="00593337"/>
    <w:rsid w:val="0059338F"/>
    <w:rsid w:val="0059358E"/>
    <w:rsid w:val="00593741"/>
    <w:rsid w:val="00593B93"/>
    <w:rsid w:val="00593BE2"/>
    <w:rsid w:val="00593E87"/>
    <w:rsid w:val="005944DF"/>
    <w:rsid w:val="005947FE"/>
    <w:rsid w:val="00594C3A"/>
    <w:rsid w:val="00594C7B"/>
    <w:rsid w:val="00594C8A"/>
    <w:rsid w:val="0059513B"/>
    <w:rsid w:val="00595454"/>
    <w:rsid w:val="005958B9"/>
    <w:rsid w:val="00595AD2"/>
    <w:rsid w:val="00595D61"/>
    <w:rsid w:val="00596206"/>
    <w:rsid w:val="005966F3"/>
    <w:rsid w:val="0059691D"/>
    <w:rsid w:val="00596C50"/>
    <w:rsid w:val="00597278"/>
    <w:rsid w:val="0059740C"/>
    <w:rsid w:val="0059758D"/>
    <w:rsid w:val="00597645"/>
    <w:rsid w:val="005977AC"/>
    <w:rsid w:val="00597DF8"/>
    <w:rsid w:val="00597E79"/>
    <w:rsid w:val="00597F13"/>
    <w:rsid w:val="005A064B"/>
    <w:rsid w:val="005A06CA"/>
    <w:rsid w:val="005A0898"/>
    <w:rsid w:val="005A0F3C"/>
    <w:rsid w:val="005A1049"/>
    <w:rsid w:val="005A1309"/>
    <w:rsid w:val="005A13E9"/>
    <w:rsid w:val="005A14D1"/>
    <w:rsid w:val="005A1539"/>
    <w:rsid w:val="005A1606"/>
    <w:rsid w:val="005A18DC"/>
    <w:rsid w:val="005A1AAC"/>
    <w:rsid w:val="005A1BA3"/>
    <w:rsid w:val="005A1F53"/>
    <w:rsid w:val="005A26BF"/>
    <w:rsid w:val="005A28D0"/>
    <w:rsid w:val="005A2964"/>
    <w:rsid w:val="005A300D"/>
    <w:rsid w:val="005A3072"/>
    <w:rsid w:val="005A3345"/>
    <w:rsid w:val="005A33F5"/>
    <w:rsid w:val="005A356A"/>
    <w:rsid w:val="005A358A"/>
    <w:rsid w:val="005A35C1"/>
    <w:rsid w:val="005A3607"/>
    <w:rsid w:val="005A36FA"/>
    <w:rsid w:val="005A39CA"/>
    <w:rsid w:val="005A40D8"/>
    <w:rsid w:val="005A434D"/>
    <w:rsid w:val="005A4D74"/>
    <w:rsid w:val="005A501C"/>
    <w:rsid w:val="005A60C0"/>
    <w:rsid w:val="005A6166"/>
    <w:rsid w:val="005A61C9"/>
    <w:rsid w:val="005A63EB"/>
    <w:rsid w:val="005A65EC"/>
    <w:rsid w:val="005A6800"/>
    <w:rsid w:val="005A6911"/>
    <w:rsid w:val="005A6B15"/>
    <w:rsid w:val="005A6C48"/>
    <w:rsid w:val="005A6EB9"/>
    <w:rsid w:val="005A6EBC"/>
    <w:rsid w:val="005A6F8D"/>
    <w:rsid w:val="005A72C2"/>
    <w:rsid w:val="005A7644"/>
    <w:rsid w:val="005A76F8"/>
    <w:rsid w:val="005A7792"/>
    <w:rsid w:val="005A77F6"/>
    <w:rsid w:val="005A7867"/>
    <w:rsid w:val="005A7A5C"/>
    <w:rsid w:val="005A7AA8"/>
    <w:rsid w:val="005B02D8"/>
    <w:rsid w:val="005B0464"/>
    <w:rsid w:val="005B0C04"/>
    <w:rsid w:val="005B0C0D"/>
    <w:rsid w:val="005B0C3F"/>
    <w:rsid w:val="005B0D7B"/>
    <w:rsid w:val="005B0F27"/>
    <w:rsid w:val="005B131F"/>
    <w:rsid w:val="005B133D"/>
    <w:rsid w:val="005B13A3"/>
    <w:rsid w:val="005B1574"/>
    <w:rsid w:val="005B16DB"/>
    <w:rsid w:val="005B17B5"/>
    <w:rsid w:val="005B196A"/>
    <w:rsid w:val="005B1A53"/>
    <w:rsid w:val="005B1C19"/>
    <w:rsid w:val="005B261C"/>
    <w:rsid w:val="005B2ACA"/>
    <w:rsid w:val="005B2BAA"/>
    <w:rsid w:val="005B2D3C"/>
    <w:rsid w:val="005B2E8D"/>
    <w:rsid w:val="005B2EF5"/>
    <w:rsid w:val="005B2F2B"/>
    <w:rsid w:val="005B30F8"/>
    <w:rsid w:val="005B320C"/>
    <w:rsid w:val="005B3211"/>
    <w:rsid w:val="005B3336"/>
    <w:rsid w:val="005B3E99"/>
    <w:rsid w:val="005B3F46"/>
    <w:rsid w:val="005B474E"/>
    <w:rsid w:val="005B4A08"/>
    <w:rsid w:val="005B5828"/>
    <w:rsid w:val="005B5972"/>
    <w:rsid w:val="005B59CD"/>
    <w:rsid w:val="005B5B2A"/>
    <w:rsid w:val="005B5C4A"/>
    <w:rsid w:val="005B5D07"/>
    <w:rsid w:val="005B6321"/>
    <w:rsid w:val="005B6537"/>
    <w:rsid w:val="005B6733"/>
    <w:rsid w:val="005B6C44"/>
    <w:rsid w:val="005B6D9F"/>
    <w:rsid w:val="005B723C"/>
    <w:rsid w:val="005B7429"/>
    <w:rsid w:val="005B74BE"/>
    <w:rsid w:val="005B7625"/>
    <w:rsid w:val="005B78B7"/>
    <w:rsid w:val="005B79EC"/>
    <w:rsid w:val="005B7DAD"/>
    <w:rsid w:val="005C0185"/>
    <w:rsid w:val="005C041B"/>
    <w:rsid w:val="005C087C"/>
    <w:rsid w:val="005C092A"/>
    <w:rsid w:val="005C0B63"/>
    <w:rsid w:val="005C0C2B"/>
    <w:rsid w:val="005C125D"/>
    <w:rsid w:val="005C1814"/>
    <w:rsid w:val="005C1916"/>
    <w:rsid w:val="005C209C"/>
    <w:rsid w:val="005C20B3"/>
    <w:rsid w:val="005C240B"/>
    <w:rsid w:val="005C248F"/>
    <w:rsid w:val="005C26E1"/>
    <w:rsid w:val="005C2E52"/>
    <w:rsid w:val="005C2EAF"/>
    <w:rsid w:val="005C329E"/>
    <w:rsid w:val="005C32B1"/>
    <w:rsid w:val="005C3A55"/>
    <w:rsid w:val="005C3AC3"/>
    <w:rsid w:val="005C3B48"/>
    <w:rsid w:val="005C3EA5"/>
    <w:rsid w:val="005C3F79"/>
    <w:rsid w:val="005C4357"/>
    <w:rsid w:val="005C4589"/>
    <w:rsid w:val="005C461A"/>
    <w:rsid w:val="005C49C7"/>
    <w:rsid w:val="005C51A0"/>
    <w:rsid w:val="005C542E"/>
    <w:rsid w:val="005C54D1"/>
    <w:rsid w:val="005C554E"/>
    <w:rsid w:val="005C6054"/>
    <w:rsid w:val="005C668A"/>
    <w:rsid w:val="005C67A0"/>
    <w:rsid w:val="005C67FE"/>
    <w:rsid w:val="005C6E56"/>
    <w:rsid w:val="005C6EF0"/>
    <w:rsid w:val="005C764F"/>
    <w:rsid w:val="005C7691"/>
    <w:rsid w:val="005C7845"/>
    <w:rsid w:val="005C79AE"/>
    <w:rsid w:val="005C7A35"/>
    <w:rsid w:val="005C7C6E"/>
    <w:rsid w:val="005D010B"/>
    <w:rsid w:val="005D02B3"/>
    <w:rsid w:val="005D0463"/>
    <w:rsid w:val="005D08E7"/>
    <w:rsid w:val="005D08F3"/>
    <w:rsid w:val="005D0A40"/>
    <w:rsid w:val="005D0BB7"/>
    <w:rsid w:val="005D1260"/>
    <w:rsid w:val="005D1490"/>
    <w:rsid w:val="005D14CA"/>
    <w:rsid w:val="005D15BB"/>
    <w:rsid w:val="005D15D5"/>
    <w:rsid w:val="005D196D"/>
    <w:rsid w:val="005D1AE1"/>
    <w:rsid w:val="005D1C86"/>
    <w:rsid w:val="005D1DD7"/>
    <w:rsid w:val="005D1F2C"/>
    <w:rsid w:val="005D20C0"/>
    <w:rsid w:val="005D23EF"/>
    <w:rsid w:val="005D2473"/>
    <w:rsid w:val="005D2490"/>
    <w:rsid w:val="005D2570"/>
    <w:rsid w:val="005D2625"/>
    <w:rsid w:val="005D262C"/>
    <w:rsid w:val="005D2714"/>
    <w:rsid w:val="005D28AC"/>
    <w:rsid w:val="005D2BEC"/>
    <w:rsid w:val="005D2D2C"/>
    <w:rsid w:val="005D2DCB"/>
    <w:rsid w:val="005D3917"/>
    <w:rsid w:val="005D3998"/>
    <w:rsid w:val="005D3ABA"/>
    <w:rsid w:val="005D4187"/>
    <w:rsid w:val="005D450E"/>
    <w:rsid w:val="005D46E8"/>
    <w:rsid w:val="005D4820"/>
    <w:rsid w:val="005D4AFD"/>
    <w:rsid w:val="005D4E6B"/>
    <w:rsid w:val="005D4F01"/>
    <w:rsid w:val="005D515E"/>
    <w:rsid w:val="005D53A4"/>
    <w:rsid w:val="005D5518"/>
    <w:rsid w:val="005D5655"/>
    <w:rsid w:val="005D572E"/>
    <w:rsid w:val="005D57A5"/>
    <w:rsid w:val="005D58E5"/>
    <w:rsid w:val="005D607A"/>
    <w:rsid w:val="005D625E"/>
    <w:rsid w:val="005D62EF"/>
    <w:rsid w:val="005D64A8"/>
    <w:rsid w:val="005D64C4"/>
    <w:rsid w:val="005D679E"/>
    <w:rsid w:val="005D6806"/>
    <w:rsid w:val="005D6A8E"/>
    <w:rsid w:val="005D6B05"/>
    <w:rsid w:val="005D6CB8"/>
    <w:rsid w:val="005D6EE0"/>
    <w:rsid w:val="005D6F7E"/>
    <w:rsid w:val="005D6FA2"/>
    <w:rsid w:val="005D731D"/>
    <w:rsid w:val="005D75AD"/>
    <w:rsid w:val="005D780C"/>
    <w:rsid w:val="005D7870"/>
    <w:rsid w:val="005D7D71"/>
    <w:rsid w:val="005D7EE1"/>
    <w:rsid w:val="005D7F78"/>
    <w:rsid w:val="005D7FD2"/>
    <w:rsid w:val="005E00D2"/>
    <w:rsid w:val="005E0383"/>
    <w:rsid w:val="005E03A3"/>
    <w:rsid w:val="005E0754"/>
    <w:rsid w:val="005E075B"/>
    <w:rsid w:val="005E1038"/>
    <w:rsid w:val="005E1345"/>
    <w:rsid w:val="005E1350"/>
    <w:rsid w:val="005E1517"/>
    <w:rsid w:val="005E1591"/>
    <w:rsid w:val="005E162A"/>
    <w:rsid w:val="005E180E"/>
    <w:rsid w:val="005E1813"/>
    <w:rsid w:val="005E1CC6"/>
    <w:rsid w:val="005E1F6C"/>
    <w:rsid w:val="005E239E"/>
    <w:rsid w:val="005E2844"/>
    <w:rsid w:val="005E2EBC"/>
    <w:rsid w:val="005E3153"/>
    <w:rsid w:val="005E349A"/>
    <w:rsid w:val="005E358E"/>
    <w:rsid w:val="005E376C"/>
    <w:rsid w:val="005E3C41"/>
    <w:rsid w:val="005E3E6E"/>
    <w:rsid w:val="005E4046"/>
    <w:rsid w:val="005E4080"/>
    <w:rsid w:val="005E435D"/>
    <w:rsid w:val="005E439C"/>
    <w:rsid w:val="005E43CA"/>
    <w:rsid w:val="005E4AD7"/>
    <w:rsid w:val="005E4AF6"/>
    <w:rsid w:val="005E4C61"/>
    <w:rsid w:val="005E4ED0"/>
    <w:rsid w:val="005E5297"/>
    <w:rsid w:val="005E5336"/>
    <w:rsid w:val="005E5469"/>
    <w:rsid w:val="005E561B"/>
    <w:rsid w:val="005E5AB7"/>
    <w:rsid w:val="005E5C3C"/>
    <w:rsid w:val="005E660F"/>
    <w:rsid w:val="005E66BD"/>
    <w:rsid w:val="005E6985"/>
    <w:rsid w:val="005E6C15"/>
    <w:rsid w:val="005E6CDC"/>
    <w:rsid w:val="005E6D6B"/>
    <w:rsid w:val="005E6FFA"/>
    <w:rsid w:val="005E7006"/>
    <w:rsid w:val="005E70E7"/>
    <w:rsid w:val="005E7281"/>
    <w:rsid w:val="005E7288"/>
    <w:rsid w:val="005E737E"/>
    <w:rsid w:val="005E78B1"/>
    <w:rsid w:val="005E7E9A"/>
    <w:rsid w:val="005F02BF"/>
    <w:rsid w:val="005F034E"/>
    <w:rsid w:val="005F0484"/>
    <w:rsid w:val="005F05C3"/>
    <w:rsid w:val="005F0883"/>
    <w:rsid w:val="005F0DCD"/>
    <w:rsid w:val="005F1341"/>
    <w:rsid w:val="005F13AB"/>
    <w:rsid w:val="005F17A8"/>
    <w:rsid w:val="005F18F9"/>
    <w:rsid w:val="005F198A"/>
    <w:rsid w:val="005F1A17"/>
    <w:rsid w:val="005F2568"/>
    <w:rsid w:val="005F26CD"/>
    <w:rsid w:val="005F28ED"/>
    <w:rsid w:val="005F2C03"/>
    <w:rsid w:val="005F36D8"/>
    <w:rsid w:val="005F3916"/>
    <w:rsid w:val="005F40CB"/>
    <w:rsid w:val="005F433F"/>
    <w:rsid w:val="005F43EC"/>
    <w:rsid w:val="005F4742"/>
    <w:rsid w:val="005F479D"/>
    <w:rsid w:val="005F47DD"/>
    <w:rsid w:val="005F4CBD"/>
    <w:rsid w:val="005F54C1"/>
    <w:rsid w:val="005F5786"/>
    <w:rsid w:val="005F585E"/>
    <w:rsid w:val="005F5A7F"/>
    <w:rsid w:val="005F5B8B"/>
    <w:rsid w:val="005F5D74"/>
    <w:rsid w:val="005F5E04"/>
    <w:rsid w:val="005F6254"/>
    <w:rsid w:val="005F63AA"/>
    <w:rsid w:val="005F6497"/>
    <w:rsid w:val="005F66B9"/>
    <w:rsid w:val="005F684D"/>
    <w:rsid w:val="005F73A9"/>
    <w:rsid w:val="005F7450"/>
    <w:rsid w:val="005F746F"/>
    <w:rsid w:val="005F7485"/>
    <w:rsid w:val="005F7784"/>
    <w:rsid w:val="005F7798"/>
    <w:rsid w:val="005F7811"/>
    <w:rsid w:val="005F7856"/>
    <w:rsid w:val="005F78CB"/>
    <w:rsid w:val="005F78E2"/>
    <w:rsid w:val="005F7955"/>
    <w:rsid w:val="0060045F"/>
    <w:rsid w:val="00600505"/>
    <w:rsid w:val="00600610"/>
    <w:rsid w:val="006009F1"/>
    <w:rsid w:val="00600C0F"/>
    <w:rsid w:val="00601021"/>
    <w:rsid w:val="00601044"/>
    <w:rsid w:val="006013F4"/>
    <w:rsid w:val="00601422"/>
    <w:rsid w:val="00601505"/>
    <w:rsid w:val="006015E9"/>
    <w:rsid w:val="00601749"/>
    <w:rsid w:val="006018E5"/>
    <w:rsid w:val="0060195D"/>
    <w:rsid w:val="00601B7A"/>
    <w:rsid w:val="00601DC4"/>
    <w:rsid w:val="00602052"/>
    <w:rsid w:val="00602110"/>
    <w:rsid w:val="00602242"/>
    <w:rsid w:val="0060237E"/>
    <w:rsid w:val="006024CB"/>
    <w:rsid w:val="00602916"/>
    <w:rsid w:val="006032E4"/>
    <w:rsid w:val="006033D4"/>
    <w:rsid w:val="006033F8"/>
    <w:rsid w:val="0060377D"/>
    <w:rsid w:val="0060388A"/>
    <w:rsid w:val="00603C8C"/>
    <w:rsid w:val="00603E4C"/>
    <w:rsid w:val="0060458B"/>
    <w:rsid w:val="00604912"/>
    <w:rsid w:val="00604C63"/>
    <w:rsid w:val="00604E1E"/>
    <w:rsid w:val="00604F78"/>
    <w:rsid w:val="00605088"/>
    <w:rsid w:val="00605318"/>
    <w:rsid w:val="0060531F"/>
    <w:rsid w:val="00605782"/>
    <w:rsid w:val="00605803"/>
    <w:rsid w:val="0060580A"/>
    <w:rsid w:val="00605979"/>
    <w:rsid w:val="00605BF0"/>
    <w:rsid w:val="00605CDF"/>
    <w:rsid w:val="0060609C"/>
    <w:rsid w:val="00606112"/>
    <w:rsid w:val="00606A17"/>
    <w:rsid w:val="00606AF2"/>
    <w:rsid w:val="00606BF8"/>
    <w:rsid w:val="00606D75"/>
    <w:rsid w:val="0060709D"/>
    <w:rsid w:val="006070A5"/>
    <w:rsid w:val="00607228"/>
    <w:rsid w:val="006072A6"/>
    <w:rsid w:val="0060739A"/>
    <w:rsid w:val="00607B2C"/>
    <w:rsid w:val="00607ECA"/>
    <w:rsid w:val="0061022D"/>
    <w:rsid w:val="006102B4"/>
    <w:rsid w:val="00610BA9"/>
    <w:rsid w:val="00610BB5"/>
    <w:rsid w:val="006117D3"/>
    <w:rsid w:val="0061187F"/>
    <w:rsid w:val="00611D57"/>
    <w:rsid w:val="00611D59"/>
    <w:rsid w:val="00611E97"/>
    <w:rsid w:val="0061255D"/>
    <w:rsid w:val="00612759"/>
    <w:rsid w:val="006128A2"/>
    <w:rsid w:val="00612D7D"/>
    <w:rsid w:val="00612FF7"/>
    <w:rsid w:val="006130F9"/>
    <w:rsid w:val="0061310B"/>
    <w:rsid w:val="00613155"/>
    <w:rsid w:val="00613214"/>
    <w:rsid w:val="0061386B"/>
    <w:rsid w:val="0061388A"/>
    <w:rsid w:val="006138B7"/>
    <w:rsid w:val="006138D8"/>
    <w:rsid w:val="00613E81"/>
    <w:rsid w:val="00614615"/>
    <w:rsid w:val="00614645"/>
    <w:rsid w:val="0061466C"/>
    <w:rsid w:val="00614855"/>
    <w:rsid w:val="006148BF"/>
    <w:rsid w:val="00614BC1"/>
    <w:rsid w:val="006151CB"/>
    <w:rsid w:val="006153C9"/>
    <w:rsid w:val="00615D70"/>
    <w:rsid w:val="00615FC3"/>
    <w:rsid w:val="00616078"/>
    <w:rsid w:val="00616184"/>
    <w:rsid w:val="006165B1"/>
    <w:rsid w:val="006169F2"/>
    <w:rsid w:val="00616C38"/>
    <w:rsid w:val="00616D6C"/>
    <w:rsid w:val="00616E58"/>
    <w:rsid w:val="00617051"/>
    <w:rsid w:val="006172D2"/>
    <w:rsid w:val="00617A86"/>
    <w:rsid w:val="00617ADC"/>
    <w:rsid w:val="006207D5"/>
    <w:rsid w:val="0062080C"/>
    <w:rsid w:val="00620CA2"/>
    <w:rsid w:val="0062115B"/>
    <w:rsid w:val="0062159E"/>
    <w:rsid w:val="00621766"/>
    <w:rsid w:val="006217E6"/>
    <w:rsid w:val="00621983"/>
    <w:rsid w:val="006219CB"/>
    <w:rsid w:val="00621FD7"/>
    <w:rsid w:val="006222A6"/>
    <w:rsid w:val="006227A6"/>
    <w:rsid w:val="0062298C"/>
    <w:rsid w:val="00622A47"/>
    <w:rsid w:val="00622C66"/>
    <w:rsid w:val="00622CEE"/>
    <w:rsid w:val="00624B75"/>
    <w:rsid w:val="00625000"/>
    <w:rsid w:val="0062500F"/>
    <w:rsid w:val="0062502B"/>
    <w:rsid w:val="0062533A"/>
    <w:rsid w:val="006253B7"/>
    <w:rsid w:val="0062547F"/>
    <w:rsid w:val="00625E94"/>
    <w:rsid w:val="00625F68"/>
    <w:rsid w:val="00626150"/>
    <w:rsid w:val="00626208"/>
    <w:rsid w:val="00626229"/>
    <w:rsid w:val="006264F0"/>
    <w:rsid w:val="00626530"/>
    <w:rsid w:val="006265B6"/>
    <w:rsid w:val="006266D2"/>
    <w:rsid w:val="00626F4A"/>
    <w:rsid w:val="00627964"/>
    <w:rsid w:val="00627A66"/>
    <w:rsid w:val="00627B0C"/>
    <w:rsid w:val="00627F74"/>
    <w:rsid w:val="006300DD"/>
    <w:rsid w:val="00630302"/>
    <w:rsid w:val="00630B46"/>
    <w:rsid w:val="00630B9C"/>
    <w:rsid w:val="00630C2C"/>
    <w:rsid w:val="006311F9"/>
    <w:rsid w:val="006316EA"/>
    <w:rsid w:val="0063189A"/>
    <w:rsid w:val="00631B6C"/>
    <w:rsid w:val="00631EA7"/>
    <w:rsid w:val="00632265"/>
    <w:rsid w:val="0063229C"/>
    <w:rsid w:val="006325C6"/>
    <w:rsid w:val="006328E7"/>
    <w:rsid w:val="00632913"/>
    <w:rsid w:val="00632985"/>
    <w:rsid w:val="00632B01"/>
    <w:rsid w:val="006336F4"/>
    <w:rsid w:val="006337C0"/>
    <w:rsid w:val="00633814"/>
    <w:rsid w:val="00633AD6"/>
    <w:rsid w:val="00633DB5"/>
    <w:rsid w:val="00633FC3"/>
    <w:rsid w:val="00634CAD"/>
    <w:rsid w:val="00634D44"/>
    <w:rsid w:val="00634D7E"/>
    <w:rsid w:val="0063509F"/>
    <w:rsid w:val="00635137"/>
    <w:rsid w:val="00635185"/>
    <w:rsid w:val="00635594"/>
    <w:rsid w:val="0063570B"/>
    <w:rsid w:val="0063575E"/>
    <w:rsid w:val="00635861"/>
    <w:rsid w:val="00635A09"/>
    <w:rsid w:val="00635F6A"/>
    <w:rsid w:val="00636DFA"/>
    <w:rsid w:val="006370F6"/>
    <w:rsid w:val="00637469"/>
    <w:rsid w:val="00637483"/>
    <w:rsid w:val="0063749F"/>
    <w:rsid w:val="00637DDA"/>
    <w:rsid w:val="006400A4"/>
    <w:rsid w:val="00640349"/>
    <w:rsid w:val="0064035B"/>
    <w:rsid w:val="006406BF"/>
    <w:rsid w:val="00640ADD"/>
    <w:rsid w:val="00640D61"/>
    <w:rsid w:val="00640E08"/>
    <w:rsid w:val="00640FF9"/>
    <w:rsid w:val="006413F0"/>
    <w:rsid w:val="00641783"/>
    <w:rsid w:val="0064184A"/>
    <w:rsid w:val="00641C60"/>
    <w:rsid w:val="00641D86"/>
    <w:rsid w:val="00641F06"/>
    <w:rsid w:val="00641FE9"/>
    <w:rsid w:val="0064256D"/>
    <w:rsid w:val="0064287D"/>
    <w:rsid w:val="00642972"/>
    <w:rsid w:val="006429CE"/>
    <w:rsid w:val="00642A7B"/>
    <w:rsid w:val="00643211"/>
    <w:rsid w:val="0064338B"/>
    <w:rsid w:val="0064359F"/>
    <w:rsid w:val="00643B72"/>
    <w:rsid w:val="00643E37"/>
    <w:rsid w:val="0064400A"/>
    <w:rsid w:val="006442EF"/>
    <w:rsid w:val="00644464"/>
    <w:rsid w:val="006444BE"/>
    <w:rsid w:val="006445B5"/>
    <w:rsid w:val="00644949"/>
    <w:rsid w:val="00644E0F"/>
    <w:rsid w:val="00644E95"/>
    <w:rsid w:val="00644F5B"/>
    <w:rsid w:val="0064500E"/>
    <w:rsid w:val="00645095"/>
    <w:rsid w:val="006450D9"/>
    <w:rsid w:val="0064556D"/>
    <w:rsid w:val="006456BC"/>
    <w:rsid w:val="00645984"/>
    <w:rsid w:val="00645B3D"/>
    <w:rsid w:val="00645BAB"/>
    <w:rsid w:val="00645CE1"/>
    <w:rsid w:val="00646135"/>
    <w:rsid w:val="006476FB"/>
    <w:rsid w:val="0064778B"/>
    <w:rsid w:val="00647CC7"/>
    <w:rsid w:val="00647D06"/>
    <w:rsid w:val="00650102"/>
    <w:rsid w:val="0065019F"/>
    <w:rsid w:val="0065098C"/>
    <w:rsid w:val="00650FD5"/>
    <w:rsid w:val="006512D6"/>
    <w:rsid w:val="00651A86"/>
    <w:rsid w:val="00651B31"/>
    <w:rsid w:val="00652060"/>
    <w:rsid w:val="00652118"/>
    <w:rsid w:val="00652A8B"/>
    <w:rsid w:val="00652B90"/>
    <w:rsid w:val="00652BB7"/>
    <w:rsid w:val="00652E98"/>
    <w:rsid w:val="00653BA0"/>
    <w:rsid w:val="00653DEB"/>
    <w:rsid w:val="006540C8"/>
    <w:rsid w:val="0065450A"/>
    <w:rsid w:val="006547DF"/>
    <w:rsid w:val="00654DED"/>
    <w:rsid w:val="00654F23"/>
    <w:rsid w:val="00655397"/>
    <w:rsid w:val="006554C9"/>
    <w:rsid w:val="00655607"/>
    <w:rsid w:val="006559E2"/>
    <w:rsid w:val="006559FC"/>
    <w:rsid w:val="00655A12"/>
    <w:rsid w:val="00655E90"/>
    <w:rsid w:val="00655F21"/>
    <w:rsid w:val="006563A0"/>
    <w:rsid w:val="0065641E"/>
    <w:rsid w:val="00656910"/>
    <w:rsid w:val="00656F66"/>
    <w:rsid w:val="00657184"/>
    <w:rsid w:val="00657211"/>
    <w:rsid w:val="00657241"/>
    <w:rsid w:val="006577E6"/>
    <w:rsid w:val="0065781E"/>
    <w:rsid w:val="006578A6"/>
    <w:rsid w:val="0066015E"/>
    <w:rsid w:val="006601CA"/>
    <w:rsid w:val="006602DD"/>
    <w:rsid w:val="006605DD"/>
    <w:rsid w:val="0066060B"/>
    <w:rsid w:val="0066080E"/>
    <w:rsid w:val="00660AAC"/>
    <w:rsid w:val="00660D68"/>
    <w:rsid w:val="00660E0E"/>
    <w:rsid w:val="00660F47"/>
    <w:rsid w:val="006610D0"/>
    <w:rsid w:val="00661269"/>
    <w:rsid w:val="0066179B"/>
    <w:rsid w:val="00661E22"/>
    <w:rsid w:val="00662197"/>
    <w:rsid w:val="00662612"/>
    <w:rsid w:val="006626F7"/>
    <w:rsid w:val="00662701"/>
    <w:rsid w:val="00662A79"/>
    <w:rsid w:val="00662AF4"/>
    <w:rsid w:val="0066304C"/>
    <w:rsid w:val="00663168"/>
    <w:rsid w:val="006632E2"/>
    <w:rsid w:val="006635C6"/>
    <w:rsid w:val="0066370B"/>
    <w:rsid w:val="00663994"/>
    <w:rsid w:val="00663A24"/>
    <w:rsid w:val="00663A45"/>
    <w:rsid w:val="00663B2B"/>
    <w:rsid w:val="00663D54"/>
    <w:rsid w:val="00664025"/>
    <w:rsid w:val="0066406D"/>
    <w:rsid w:val="00664229"/>
    <w:rsid w:val="00664274"/>
    <w:rsid w:val="00664624"/>
    <w:rsid w:val="00664C11"/>
    <w:rsid w:val="00664C2C"/>
    <w:rsid w:val="00664E48"/>
    <w:rsid w:val="00664EE2"/>
    <w:rsid w:val="00665012"/>
    <w:rsid w:val="006655D8"/>
    <w:rsid w:val="006656AA"/>
    <w:rsid w:val="00665A10"/>
    <w:rsid w:val="00666254"/>
    <w:rsid w:val="00666314"/>
    <w:rsid w:val="00666334"/>
    <w:rsid w:val="00666339"/>
    <w:rsid w:val="00666623"/>
    <w:rsid w:val="006667B0"/>
    <w:rsid w:val="00666822"/>
    <w:rsid w:val="0066685E"/>
    <w:rsid w:val="006668D3"/>
    <w:rsid w:val="0066691E"/>
    <w:rsid w:val="00666B95"/>
    <w:rsid w:val="00666CCF"/>
    <w:rsid w:val="0066701A"/>
    <w:rsid w:val="00667432"/>
    <w:rsid w:val="0066753A"/>
    <w:rsid w:val="0066756E"/>
    <w:rsid w:val="00667604"/>
    <w:rsid w:val="00667711"/>
    <w:rsid w:val="0066794D"/>
    <w:rsid w:val="00667C1A"/>
    <w:rsid w:val="00667E2B"/>
    <w:rsid w:val="00667FAE"/>
    <w:rsid w:val="006709F4"/>
    <w:rsid w:val="00670DC6"/>
    <w:rsid w:val="00670E31"/>
    <w:rsid w:val="00670FBC"/>
    <w:rsid w:val="00671290"/>
    <w:rsid w:val="006712AF"/>
    <w:rsid w:val="006717BC"/>
    <w:rsid w:val="006718A5"/>
    <w:rsid w:val="00671AFA"/>
    <w:rsid w:val="00671C65"/>
    <w:rsid w:val="00671E4E"/>
    <w:rsid w:val="00671F19"/>
    <w:rsid w:val="00671F8B"/>
    <w:rsid w:val="00672169"/>
    <w:rsid w:val="00673516"/>
    <w:rsid w:val="00673565"/>
    <w:rsid w:val="00673B36"/>
    <w:rsid w:val="00673B99"/>
    <w:rsid w:val="00674306"/>
    <w:rsid w:val="00674318"/>
    <w:rsid w:val="00674595"/>
    <w:rsid w:val="006749D4"/>
    <w:rsid w:val="00674C0F"/>
    <w:rsid w:val="00674EA2"/>
    <w:rsid w:val="00674F29"/>
    <w:rsid w:val="00675316"/>
    <w:rsid w:val="00675511"/>
    <w:rsid w:val="006756D6"/>
    <w:rsid w:val="006756E8"/>
    <w:rsid w:val="00675D0B"/>
    <w:rsid w:val="00676197"/>
    <w:rsid w:val="0067684C"/>
    <w:rsid w:val="00676BA9"/>
    <w:rsid w:val="00676DD7"/>
    <w:rsid w:val="00677497"/>
    <w:rsid w:val="006775C5"/>
    <w:rsid w:val="00677652"/>
    <w:rsid w:val="006776D5"/>
    <w:rsid w:val="00677917"/>
    <w:rsid w:val="0067794A"/>
    <w:rsid w:val="00677F96"/>
    <w:rsid w:val="006803D2"/>
    <w:rsid w:val="00680564"/>
    <w:rsid w:val="00680675"/>
    <w:rsid w:val="00680736"/>
    <w:rsid w:val="006807B1"/>
    <w:rsid w:val="00680A1A"/>
    <w:rsid w:val="00680BE6"/>
    <w:rsid w:val="00680DB9"/>
    <w:rsid w:val="00680E18"/>
    <w:rsid w:val="00680EBB"/>
    <w:rsid w:val="0068131D"/>
    <w:rsid w:val="006813BF"/>
    <w:rsid w:val="006814D9"/>
    <w:rsid w:val="00681540"/>
    <w:rsid w:val="00681CAE"/>
    <w:rsid w:val="00681D5C"/>
    <w:rsid w:val="00681E83"/>
    <w:rsid w:val="006828C8"/>
    <w:rsid w:val="00682935"/>
    <w:rsid w:val="00682D3E"/>
    <w:rsid w:val="00682EBA"/>
    <w:rsid w:val="006830D3"/>
    <w:rsid w:val="006833E9"/>
    <w:rsid w:val="00683690"/>
    <w:rsid w:val="006836B2"/>
    <w:rsid w:val="00683954"/>
    <w:rsid w:val="00683B34"/>
    <w:rsid w:val="00683CFD"/>
    <w:rsid w:val="00684187"/>
    <w:rsid w:val="006844C2"/>
    <w:rsid w:val="006845CA"/>
    <w:rsid w:val="00684CED"/>
    <w:rsid w:val="00684D2F"/>
    <w:rsid w:val="00684F88"/>
    <w:rsid w:val="006850C1"/>
    <w:rsid w:val="006852FF"/>
    <w:rsid w:val="00685544"/>
    <w:rsid w:val="006856F7"/>
    <w:rsid w:val="00685875"/>
    <w:rsid w:val="006858D0"/>
    <w:rsid w:val="006858D2"/>
    <w:rsid w:val="006859DE"/>
    <w:rsid w:val="00685CB1"/>
    <w:rsid w:val="00686811"/>
    <w:rsid w:val="00686BC8"/>
    <w:rsid w:val="00686D21"/>
    <w:rsid w:val="00686D5F"/>
    <w:rsid w:val="00687640"/>
    <w:rsid w:val="00687B23"/>
    <w:rsid w:val="00687F94"/>
    <w:rsid w:val="0069014B"/>
    <w:rsid w:val="00690168"/>
    <w:rsid w:val="00690269"/>
    <w:rsid w:val="006902DA"/>
    <w:rsid w:val="006904C0"/>
    <w:rsid w:val="00690A5B"/>
    <w:rsid w:val="00690C6C"/>
    <w:rsid w:val="00690CFD"/>
    <w:rsid w:val="00690D19"/>
    <w:rsid w:val="00690D6C"/>
    <w:rsid w:val="00690F65"/>
    <w:rsid w:val="0069108C"/>
    <w:rsid w:val="0069113B"/>
    <w:rsid w:val="0069167A"/>
    <w:rsid w:val="0069184E"/>
    <w:rsid w:val="006919F5"/>
    <w:rsid w:val="00691A87"/>
    <w:rsid w:val="00691BBE"/>
    <w:rsid w:val="006922C0"/>
    <w:rsid w:val="006924EF"/>
    <w:rsid w:val="006927BF"/>
    <w:rsid w:val="00692D97"/>
    <w:rsid w:val="00692E07"/>
    <w:rsid w:val="00693698"/>
    <w:rsid w:val="00693831"/>
    <w:rsid w:val="00693ABB"/>
    <w:rsid w:val="00693CFF"/>
    <w:rsid w:val="00693D9E"/>
    <w:rsid w:val="0069444B"/>
    <w:rsid w:val="00694B1D"/>
    <w:rsid w:val="0069505C"/>
    <w:rsid w:val="00695258"/>
    <w:rsid w:val="00695DF3"/>
    <w:rsid w:val="006962F5"/>
    <w:rsid w:val="0069631C"/>
    <w:rsid w:val="006963B0"/>
    <w:rsid w:val="00696527"/>
    <w:rsid w:val="0069677E"/>
    <w:rsid w:val="006968CF"/>
    <w:rsid w:val="00696963"/>
    <w:rsid w:val="00696FAB"/>
    <w:rsid w:val="006971E0"/>
    <w:rsid w:val="00697346"/>
    <w:rsid w:val="0069737C"/>
    <w:rsid w:val="00697853"/>
    <w:rsid w:val="006979D8"/>
    <w:rsid w:val="00697A40"/>
    <w:rsid w:val="00697A4E"/>
    <w:rsid w:val="00697AC3"/>
    <w:rsid w:val="00697B39"/>
    <w:rsid w:val="00697F60"/>
    <w:rsid w:val="006A0165"/>
    <w:rsid w:val="006A0302"/>
    <w:rsid w:val="006A0A00"/>
    <w:rsid w:val="006A0ED5"/>
    <w:rsid w:val="006A0EFE"/>
    <w:rsid w:val="006A10E4"/>
    <w:rsid w:val="006A111D"/>
    <w:rsid w:val="006A1476"/>
    <w:rsid w:val="006A168C"/>
    <w:rsid w:val="006A1790"/>
    <w:rsid w:val="006A1888"/>
    <w:rsid w:val="006A20E3"/>
    <w:rsid w:val="006A221E"/>
    <w:rsid w:val="006A2477"/>
    <w:rsid w:val="006A2545"/>
    <w:rsid w:val="006A25B6"/>
    <w:rsid w:val="006A26F0"/>
    <w:rsid w:val="006A27ED"/>
    <w:rsid w:val="006A3176"/>
    <w:rsid w:val="006A32D8"/>
    <w:rsid w:val="006A32DF"/>
    <w:rsid w:val="006A3BAD"/>
    <w:rsid w:val="006A4034"/>
    <w:rsid w:val="006A4972"/>
    <w:rsid w:val="006A4AB5"/>
    <w:rsid w:val="006A4C08"/>
    <w:rsid w:val="006A4C93"/>
    <w:rsid w:val="006A5120"/>
    <w:rsid w:val="006A529D"/>
    <w:rsid w:val="006A5912"/>
    <w:rsid w:val="006A5920"/>
    <w:rsid w:val="006A59E5"/>
    <w:rsid w:val="006A5E6B"/>
    <w:rsid w:val="006A5ED3"/>
    <w:rsid w:val="006A60FF"/>
    <w:rsid w:val="006A6130"/>
    <w:rsid w:val="006A6150"/>
    <w:rsid w:val="006A63CD"/>
    <w:rsid w:val="006A696E"/>
    <w:rsid w:val="006A699E"/>
    <w:rsid w:val="006A6AA5"/>
    <w:rsid w:val="006A6C55"/>
    <w:rsid w:val="006A6D25"/>
    <w:rsid w:val="006A6E18"/>
    <w:rsid w:val="006A706C"/>
    <w:rsid w:val="006A712A"/>
    <w:rsid w:val="006A7142"/>
    <w:rsid w:val="006A7429"/>
    <w:rsid w:val="006A78FF"/>
    <w:rsid w:val="006B031D"/>
    <w:rsid w:val="006B031F"/>
    <w:rsid w:val="006B0433"/>
    <w:rsid w:val="006B0E90"/>
    <w:rsid w:val="006B1542"/>
    <w:rsid w:val="006B1744"/>
    <w:rsid w:val="006B19BA"/>
    <w:rsid w:val="006B1C7A"/>
    <w:rsid w:val="006B2008"/>
    <w:rsid w:val="006B20A7"/>
    <w:rsid w:val="006B2247"/>
    <w:rsid w:val="006B23AF"/>
    <w:rsid w:val="006B2776"/>
    <w:rsid w:val="006B2820"/>
    <w:rsid w:val="006B2B92"/>
    <w:rsid w:val="006B34BA"/>
    <w:rsid w:val="006B3974"/>
    <w:rsid w:val="006B39BE"/>
    <w:rsid w:val="006B3C6F"/>
    <w:rsid w:val="006B3C79"/>
    <w:rsid w:val="006B3DBD"/>
    <w:rsid w:val="006B3F51"/>
    <w:rsid w:val="006B40CB"/>
    <w:rsid w:val="006B40DA"/>
    <w:rsid w:val="006B4128"/>
    <w:rsid w:val="006B4266"/>
    <w:rsid w:val="006B4470"/>
    <w:rsid w:val="006B461F"/>
    <w:rsid w:val="006B4792"/>
    <w:rsid w:val="006B4AB9"/>
    <w:rsid w:val="006B4D10"/>
    <w:rsid w:val="006B4D74"/>
    <w:rsid w:val="006B4E18"/>
    <w:rsid w:val="006B4E2F"/>
    <w:rsid w:val="006B4FC1"/>
    <w:rsid w:val="006B5371"/>
    <w:rsid w:val="006B5667"/>
    <w:rsid w:val="006B5964"/>
    <w:rsid w:val="006B59BB"/>
    <w:rsid w:val="006B59DB"/>
    <w:rsid w:val="006B5CE6"/>
    <w:rsid w:val="006B6098"/>
    <w:rsid w:val="006B6331"/>
    <w:rsid w:val="006B635C"/>
    <w:rsid w:val="006B636B"/>
    <w:rsid w:val="006B63EE"/>
    <w:rsid w:val="006B640A"/>
    <w:rsid w:val="006B668F"/>
    <w:rsid w:val="006B6696"/>
    <w:rsid w:val="006B691D"/>
    <w:rsid w:val="006B692B"/>
    <w:rsid w:val="006B71E3"/>
    <w:rsid w:val="006B7AC8"/>
    <w:rsid w:val="006B7E3C"/>
    <w:rsid w:val="006B7F18"/>
    <w:rsid w:val="006C0226"/>
    <w:rsid w:val="006C037B"/>
    <w:rsid w:val="006C03DF"/>
    <w:rsid w:val="006C0664"/>
    <w:rsid w:val="006C0989"/>
    <w:rsid w:val="006C0B9B"/>
    <w:rsid w:val="006C0CC9"/>
    <w:rsid w:val="006C0ED0"/>
    <w:rsid w:val="006C19D6"/>
    <w:rsid w:val="006C1C69"/>
    <w:rsid w:val="006C1DBB"/>
    <w:rsid w:val="006C20E5"/>
    <w:rsid w:val="006C26C8"/>
    <w:rsid w:val="006C2959"/>
    <w:rsid w:val="006C2F8E"/>
    <w:rsid w:val="006C3065"/>
    <w:rsid w:val="006C30C0"/>
    <w:rsid w:val="006C30F3"/>
    <w:rsid w:val="006C3B5A"/>
    <w:rsid w:val="006C3B6C"/>
    <w:rsid w:val="006C3C03"/>
    <w:rsid w:val="006C3E1D"/>
    <w:rsid w:val="006C3EC3"/>
    <w:rsid w:val="006C3F44"/>
    <w:rsid w:val="006C464F"/>
    <w:rsid w:val="006C4880"/>
    <w:rsid w:val="006C4B09"/>
    <w:rsid w:val="006C4C75"/>
    <w:rsid w:val="006C4DE7"/>
    <w:rsid w:val="006C4E37"/>
    <w:rsid w:val="006C5A4F"/>
    <w:rsid w:val="006C5DB5"/>
    <w:rsid w:val="006C5E36"/>
    <w:rsid w:val="006C5E8B"/>
    <w:rsid w:val="006C5EDA"/>
    <w:rsid w:val="006C5F46"/>
    <w:rsid w:val="006C6427"/>
    <w:rsid w:val="006C66C6"/>
    <w:rsid w:val="006C6858"/>
    <w:rsid w:val="006C692B"/>
    <w:rsid w:val="006C69BB"/>
    <w:rsid w:val="006C710D"/>
    <w:rsid w:val="006C7225"/>
    <w:rsid w:val="006C7BCB"/>
    <w:rsid w:val="006D017A"/>
    <w:rsid w:val="006D02F3"/>
    <w:rsid w:val="006D03B4"/>
    <w:rsid w:val="006D0631"/>
    <w:rsid w:val="006D0BF3"/>
    <w:rsid w:val="006D0C19"/>
    <w:rsid w:val="006D0DEE"/>
    <w:rsid w:val="006D1941"/>
    <w:rsid w:val="006D1AAE"/>
    <w:rsid w:val="006D1ADC"/>
    <w:rsid w:val="006D1BDD"/>
    <w:rsid w:val="006D2418"/>
    <w:rsid w:val="006D2489"/>
    <w:rsid w:val="006D24A1"/>
    <w:rsid w:val="006D25DC"/>
    <w:rsid w:val="006D2811"/>
    <w:rsid w:val="006D28FB"/>
    <w:rsid w:val="006D29A9"/>
    <w:rsid w:val="006D2CCC"/>
    <w:rsid w:val="006D3279"/>
    <w:rsid w:val="006D3524"/>
    <w:rsid w:val="006D352F"/>
    <w:rsid w:val="006D3817"/>
    <w:rsid w:val="006D3842"/>
    <w:rsid w:val="006D395C"/>
    <w:rsid w:val="006D3C49"/>
    <w:rsid w:val="006D3C55"/>
    <w:rsid w:val="006D3C7F"/>
    <w:rsid w:val="006D3CC5"/>
    <w:rsid w:val="006D3F78"/>
    <w:rsid w:val="006D4105"/>
    <w:rsid w:val="006D446D"/>
    <w:rsid w:val="006D47A7"/>
    <w:rsid w:val="006D47DD"/>
    <w:rsid w:val="006D4826"/>
    <w:rsid w:val="006D4895"/>
    <w:rsid w:val="006D4A09"/>
    <w:rsid w:val="006D4A5F"/>
    <w:rsid w:val="006D4B31"/>
    <w:rsid w:val="006D4C4D"/>
    <w:rsid w:val="006D4D21"/>
    <w:rsid w:val="006D4EE0"/>
    <w:rsid w:val="006D5157"/>
    <w:rsid w:val="006D5A7C"/>
    <w:rsid w:val="006D63D0"/>
    <w:rsid w:val="006D64D4"/>
    <w:rsid w:val="006D67D4"/>
    <w:rsid w:val="006D693E"/>
    <w:rsid w:val="006D69FB"/>
    <w:rsid w:val="006D6BA4"/>
    <w:rsid w:val="006D6E3D"/>
    <w:rsid w:val="006D7353"/>
    <w:rsid w:val="006D79A7"/>
    <w:rsid w:val="006D7AB3"/>
    <w:rsid w:val="006E03E1"/>
    <w:rsid w:val="006E0E71"/>
    <w:rsid w:val="006E0EB4"/>
    <w:rsid w:val="006E1231"/>
    <w:rsid w:val="006E12C4"/>
    <w:rsid w:val="006E1454"/>
    <w:rsid w:val="006E16B2"/>
    <w:rsid w:val="006E1A54"/>
    <w:rsid w:val="006E1ADB"/>
    <w:rsid w:val="006E1B7C"/>
    <w:rsid w:val="006E1EA0"/>
    <w:rsid w:val="006E1EDF"/>
    <w:rsid w:val="006E23E2"/>
    <w:rsid w:val="006E293F"/>
    <w:rsid w:val="006E299D"/>
    <w:rsid w:val="006E29B6"/>
    <w:rsid w:val="006E29CE"/>
    <w:rsid w:val="006E2A97"/>
    <w:rsid w:val="006E2BA2"/>
    <w:rsid w:val="006E33A4"/>
    <w:rsid w:val="006E3489"/>
    <w:rsid w:val="006E366E"/>
    <w:rsid w:val="006E4314"/>
    <w:rsid w:val="006E4450"/>
    <w:rsid w:val="006E4482"/>
    <w:rsid w:val="006E4AB7"/>
    <w:rsid w:val="006E4BB0"/>
    <w:rsid w:val="006E4CAA"/>
    <w:rsid w:val="006E5194"/>
    <w:rsid w:val="006E54AB"/>
    <w:rsid w:val="006E5AAB"/>
    <w:rsid w:val="006E5DAD"/>
    <w:rsid w:val="006E605B"/>
    <w:rsid w:val="006E61AB"/>
    <w:rsid w:val="006E6370"/>
    <w:rsid w:val="006E6412"/>
    <w:rsid w:val="006E67E9"/>
    <w:rsid w:val="006E6BD7"/>
    <w:rsid w:val="006E6BE5"/>
    <w:rsid w:val="006E6C10"/>
    <w:rsid w:val="006E6C97"/>
    <w:rsid w:val="006E70F9"/>
    <w:rsid w:val="006E776D"/>
    <w:rsid w:val="006E78FD"/>
    <w:rsid w:val="006E7C89"/>
    <w:rsid w:val="006E7F23"/>
    <w:rsid w:val="006F0025"/>
    <w:rsid w:val="006F00E4"/>
    <w:rsid w:val="006F0216"/>
    <w:rsid w:val="006F0454"/>
    <w:rsid w:val="006F0941"/>
    <w:rsid w:val="006F0CBB"/>
    <w:rsid w:val="006F110A"/>
    <w:rsid w:val="006F130B"/>
    <w:rsid w:val="006F18EC"/>
    <w:rsid w:val="006F1AFB"/>
    <w:rsid w:val="006F24D0"/>
    <w:rsid w:val="006F25EE"/>
    <w:rsid w:val="006F2962"/>
    <w:rsid w:val="006F29FD"/>
    <w:rsid w:val="006F2C8C"/>
    <w:rsid w:val="006F2EC0"/>
    <w:rsid w:val="006F2F5B"/>
    <w:rsid w:val="006F30F2"/>
    <w:rsid w:val="006F3145"/>
    <w:rsid w:val="006F3254"/>
    <w:rsid w:val="006F326E"/>
    <w:rsid w:val="006F3E30"/>
    <w:rsid w:val="006F405B"/>
    <w:rsid w:val="006F4069"/>
    <w:rsid w:val="006F43D5"/>
    <w:rsid w:val="006F43DF"/>
    <w:rsid w:val="006F44C3"/>
    <w:rsid w:val="006F4BCF"/>
    <w:rsid w:val="006F4C0A"/>
    <w:rsid w:val="006F51DC"/>
    <w:rsid w:val="006F51DF"/>
    <w:rsid w:val="006F5CC1"/>
    <w:rsid w:val="006F5E5E"/>
    <w:rsid w:val="006F67BE"/>
    <w:rsid w:val="006F6987"/>
    <w:rsid w:val="006F6A86"/>
    <w:rsid w:val="006F7167"/>
    <w:rsid w:val="006F7246"/>
    <w:rsid w:val="006F7468"/>
    <w:rsid w:val="006F76A5"/>
    <w:rsid w:val="006F76B0"/>
    <w:rsid w:val="006F781C"/>
    <w:rsid w:val="006F7825"/>
    <w:rsid w:val="006F78CD"/>
    <w:rsid w:val="006F7CDD"/>
    <w:rsid w:val="006F7DD4"/>
    <w:rsid w:val="006F7F0F"/>
    <w:rsid w:val="006F7FF7"/>
    <w:rsid w:val="00700063"/>
    <w:rsid w:val="007003F1"/>
    <w:rsid w:val="007006B0"/>
    <w:rsid w:val="00700D60"/>
    <w:rsid w:val="007010CB"/>
    <w:rsid w:val="007011F1"/>
    <w:rsid w:val="00701694"/>
    <w:rsid w:val="0070175C"/>
    <w:rsid w:val="0070177B"/>
    <w:rsid w:val="00701A65"/>
    <w:rsid w:val="0070204C"/>
    <w:rsid w:val="00702074"/>
    <w:rsid w:val="00702589"/>
    <w:rsid w:val="00702745"/>
    <w:rsid w:val="00702911"/>
    <w:rsid w:val="00702B67"/>
    <w:rsid w:val="00702B9E"/>
    <w:rsid w:val="00702C82"/>
    <w:rsid w:val="00702D31"/>
    <w:rsid w:val="00702FDE"/>
    <w:rsid w:val="0070316B"/>
    <w:rsid w:val="0070334B"/>
    <w:rsid w:val="00703631"/>
    <w:rsid w:val="0070363A"/>
    <w:rsid w:val="00703709"/>
    <w:rsid w:val="0070382C"/>
    <w:rsid w:val="00703C83"/>
    <w:rsid w:val="00704098"/>
    <w:rsid w:val="007042C4"/>
    <w:rsid w:val="007042D4"/>
    <w:rsid w:val="00704369"/>
    <w:rsid w:val="00704AF7"/>
    <w:rsid w:val="00704B6A"/>
    <w:rsid w:val="007050FE"/>
    <w:rsid w:val="00705435"/>
    <w:rsid w:val="007058DA"/>
    <w:rsid w:val="00705B7B"/>
    <w:rsid w:val="00705BB5"/>
    <w:rsid w:val="00705E46"/>
    <w:rsid w:val="00706049"/>
    <w:rsid w:val="0070626B"/>
    <w:rsid w:val="007063EB"/>
    <w:rsid w:val="0070660C"/>
    <w:rsid w:val="007068E7"/>
    <w:rsid w:val="00706AA8"/>
    <w:rsid w:val="00707055"/>
    <w:rsid w:val="0070743A"/>
    <w:rsid w:val="0070772C"/>
    <w:rsid w:val="0070787D"/>
    <w:rsid w:val="00707958"/>
    <w:rsid w:val="00707B35"/>
    <w:rsid w:val="00707C29"/>
    <w:rsid w:val="00707D09"/>
    <w:rsid w:val="00707F0F"/>
    <w:rsid w:val="007102EE"/>
    <w:rsid w:val="00710369"/>
    <w:rsid w:val="00710480"/>
    <w:rsid w:val="00710755"/>
    <w:rsid w:val="00710901"/>
    <w:rsid w:val="00710979"/>
    <w:rsid w:val="00710985"/>
    <w:rsid w:val="00710DDB"/>
    <w:rsid w:val="00711116"/>
    <w:rsid w:val="007115DE"/>
    <w:rsid w:val="00711A4F"/>
    <w:rsid w:val="00711B33"/>
    <w:rsid w:val="00711B5A"/>
    <w:rsid w:val="00711C06"/>
    <w:rsid w:val="00711D07"/>
    <w:rsid w:val="00711F16"/>
    <w:rsid w:val="00712005"/>
    <w:rsid w:val="0071254F"/>
    <w:rsid w:val="007126DC"/>
    <w:rsid w:val="00712BC7"/>
    <w:rsid w:val="00712D16"/>
    <w:rsid w:val="00712D50"/>
    <w:rsid w:val="00712E98"/>
    <w:rsid w:val="00712EDB"/>
    <w:rsid w:val="00713B3C"/>
    <w:rsid w:val="007140A4"/>
    <w:rsid w:val="007141C2"/>
    <w:rsid w:val="007142B6"/>
    <w:rsid w:val="0071439E"/>
    <w:rsid w:val="007143DC"/>
    <w:rsid w:val="007143F8"/>
    <w:rsid w:val="007146A3"/>
    <w:rsid w:val="00714A14"/>
    <w:rsid w:val="00714DE8"/>
    <w:rsid w:val="00714FE0"/>
    <w:rsid w:val="007150A3"/>
    <w:rsid w:val="007153CA"/>
    <w:rsid w:val="007153F8"/>
    <w:rsid w:val="0071551B"/>
    <w:rsid w:val="00715B35"/>
    <w:rsid w:val="00715BE8"/>
    <w:rsid w:val="00715F00"/>
    <w:rsid w:val="00716012"/>
    <w:rsid w:val="00716676"/>
    <w:rsid w:val="00716793"/>
    <w:rsid w:val="0071685E"/>
    <w:rsid w:val="00716901"/>
    <w:rsid w:val="00716B7D"/>
    <w:rsid w:val="00716CCE"/>
    <w:rsid w:val="00716F8A"/>
    <w:rsid w:val="00717012"/>
    <w:rsid w:val="0071712E"/>
    <w:rsid w:val="007174C5"/>
    <w:rsid w:val="00717920"/>
    <w:rsid w:val="00720085"/>
    <w:rsid w:val="007200E8"/>
    <w:rsid w:val="0072072B"/>
    <w:rsid w:val="00720889"/>
    <w:rsid w:val="00720A0D"/>
    <w:rsid w:val="00720A2E"/>
    <w:rsid w:val="00720A98"/>
    <w:rsid w:val="00720D4A"/>
    <w:rsid w:val="00720F6F"/>
    <w:rsid w:val="0072100A"/>
    <w:rsid w:val="0072109E"/>
    <w:rsid w:val="007218E0"/>
    <w:rsid w:val="00721921"/>
    <w:rsid w:val="00721CCC"/>
    <w:rsid w:val="00721E38"/>
    <w:rsid w:val="0072233C"/>
    <w:rsid w:val="00722480"/>
    <w:rsid w:val="0072249C"/>
    <w:rsid w:val="007229C7"/>
    <w:rsid w:val="00723424"/>
    <w:rsid w:val="0072392E"/>
    <w:rsid w:val="00723C2F"/>
    <w:rsid w:val="00723D20"/>
    <w:rsid w:val="00723E67"/>
    <w:rsid w:val="00723EF5"/>
    <w:rsid w:val="00723F26"/>
    <w:rsid w:val="00724099"/>
    <w:rsid w:val="007240BF"/>
    <w:rsid w:val="007244AB"/>
    <w:rsid w:val="007244B2"/>
    <w:rsid w:val="007247A4"/>
    <w:rsid w:val="00724BED"/>
    <w:rsid w:val="00724E03"/>
    <w:rsid w:val="00724F6A"/>
    <w:rsid w:val="00725182"/>
    <w:rsid w:val="0072543C"/>
    <w:rsid w:val="00725955"/>
    <w:rsid w:val="00725E2F"/>
    <w:rsid w:val="00725F49"/>
    <w:rsid w:val="0072651B"/>
    <w:rsid w:val="00726576"/>
    <w:rsid w:val="007278B4"/>
    <w:rsid w:val="007279CD"/>
    <w:rsid w:val="00727A14"/>
    <w:rsid w:val="00727B9C"/>
    <w:rsid w:val="00727CB7"/>
    <w:rsid w:val="00730234"/>
    <w:rsid w:val="007302E2"/>
    <w:rsid w:val="00730449"/>
    <w:rsid w:val="007305A8"/>
    <w:rsid w:val="007305C4"/>
    <w:rsid w:val="007305CF"/>
    <w:rsid w:val="007308C4"/>
    <w:rsid w:val="007308DC"/>
    <w:rsid w:val="00730E0A"/>
    <w:rsid w:val="00730E5D"/>
    <w:rsid w:val="00730E6A"/>
    <w:rsid w:val="00731032"/>
    <w:rsid w:val="00731086"/>
    <w:rsid w:val="007310A9"/>
    <w:rsid w:val="007311B5"/>
    <w:rsid w:val="00731453"/>
    <w:rsid w:val="007315C2"/>
    <w:rsid w:val="007315ED"/>
    <w:rsid w:val="007316B5"/>
    <w:rsid w:val="00732015"/>
    <w:rsid w:val="0073209B"/>
    <w:rsid w:val="00732687"/>
    <w:rsid w:val="00732A70"/>
    <w:rsid w:val="00732B78"/>
    <w:rsid w:val="00732ED1"/>
    <w:rsid w:val="00732F73"/>
    <w:rsid w:val="0073315B"/>
    <w:rsid w:val="0073396F"/>
    <w:rsid w:val="00733C07"/>
    <w:rsid w:val="007343EB"/>
    <w:rsid w:val="00734417"/>
    <w:rsid w:val="007344C0"/>
    <w:rsid w:val="007348D0"/>
    <w:rsid w:val="00734A8B"/>
    <w:rsid w:val="00734BD0"/>
    <w:rsid w:val="00734F5C"/>
    <w:rsid w:val="00735018"/>
    <w:rsid w:val="00735346"/>
    <w:rsid w:val="0073535C"/>
    <w:rsid w:val="0073577D"/>
    <w:rsid w:val="007358F8"/>
    <w:rsid w:val="007359FF"/>
    <w:rsid w:val="00735D2D"/>
    <w:rsid w:val="007361EF"/>
    <w:rsid w:val="00736685"/>
    <w:rsid w:val="0073689C"/>
    <w:rsid w:val="007368F0"/>
    <w:rsid w:val="007369BA"/>
    <w:rsid w:val="00736F88"/>
    <w:rsid w:val="00737409"/>
    <w:rsid w:val="00737554"/>
    <w:rsid w:val="007378C0"/>
    <w:rsid w:val="00737B14"/>
    <w:rsid w:val="00737BD0"/>
    <w:rsid w:val="00737E30"/>
    <w:rsid w:val="007400B7"/>
    <w:rsid w:val="0074045C"/>
    <w:rsid w:val="00740639"/>
    <w:rsid w:val="00740733"/>
    <w:rsid w:val="0074074F"/>
    <w:rsid w:val="0074093B"/>
    <w:rsid w:val="0074110B"/>
    <w:rsid w:val="00741223"/>
    <w:rsid w:val="007412AD"/>
    <w:rsid w:val="00741C1D"/>
    <w:rsid w:val="00741C73"/>
    <w:rsid w:val="00741E8F"/>
    <w:rsid w:val="00742376"/>
    <w:rsid w:val="00742401"/>
    <w:rsid w:val="00742CE9"/>
    <w:rsid w:val="00742D35"/>
    <w:rsid w:val="00742E16"/>
    <w:rsid w:val="00742EA0"/>
    <w:rsid w:val="00743130"/>
    <w:rsid w:val="0074326D"/>
    <w:rsid w:val="007432D1"/>
    <w:rsid w:val="00743679"/>
    <w:rsid w:val="00744522"/>
    <w:rsid w:val="00744716"/>
    <w:rsid w:val="0074474D"/>
    <w:rsid w:val="0074492C"/>
    <w:rsid w:val="007449E1"/>
    <w:rsid w:val="00744B51"/>
    <w:rsid w:val="00744EB5"/>
    <w:rsid w:val="00744FD3"/>
    <w:rsid w:val="00745959"/>
    <w:rsid w:val="00745B08"/>
    <w:rsid w:val="00745B61"/>
    <w:rsid w:val="00745D6D"/>
    <w:rsid w:val="00745F32"/>
    <w:rsid w:val="00746107"/>
    <w:rsid w:val="007463DB"/>
    <w:rsid w:val="00746617"/>
    <w:rsid w:val="00746674"/>
    <w:rsid w:val="007467E1"/>
    <w:rsid w:val="0074699B"/>
    <w:rsid w:val="0074701A"/>
    <w:rsid w:val="007472BF"/>
    <w:rsid w:val="007472DA"/>
    <w:rsid w:val="00747780"/>
    <w:rsid w:val="007479D5"/>
    <w:rsid w:val="00747A9E"/>
    <w:rsid w:val="00747D68"/>
    <w:rsid w:val="00750058"/>
    <w:rsid w:val="00750146"/>
    <w:rsid w:val="007502ED"/>
    <w:rsid w:val="00750314"/>
    <w:rsid w:val="00750445"/>
    <w:rsid w:val="007504C2"/>
    <w:rsid w:val="007505BB"/>
    <w:rsid w:val="0075089E"/>
    <w:rsid w:val="00750B0B"/>
    <w:rsid w:val="00750D4F"/>
    <w:rsid w:val="00750E6B"/>
    <w:rsid w:val="0075116E"/>
    <w:rsid w:val="00751473"/>
    <w:rsid w:val="00751627"/>
    <w:rsid w:val="0075193E"/>
    <w:rsid w:val="00751CE1"/>
    <w:rsid w:val="00751DA9"/>
    <w:rsid w:val="007524EC"/>
    <w:rsid w:val="00752741"/>
    <w:rsid w:val="00752992"/>
    <w:rsid w:val="00752EEA"/>
    <w:rsid w:val="007532C1"/>
    <w:rsid w:val="00753362"/>
    <w:rsid w:val="0075363C"/>
    <w:rsid w:val="007536D1"/>
    <w:rsid w:val="007537E5"/>
    <w:rsid w:val="00753AD8"/>
    <w:rsid w:val="00753C26"/>
    <w:rsid w:val="00753CAB"/>
    <w:rsid w:val="00753F86"/>
    <w:rsid w:val="0075444E"/>
    <w:rsid w:val="00754477"/>
    <w:rsid w:val="00754608"/>
    <w:rsid w:val="007546AC"/>
    <w:rsid w:val="00754B15"/>
    <w:rsid w:val="00754E3C"/>
    <w:rsid w:val="00755665"/>
    <w:rsid w:val="0075582D"/>
    <w:rsid w:val="00755B79"/>
    <w:rsid w:val="00756339"/>
    <w:rsid w:val="0075698E"/>
    <w:rsid w:val="00756B88"/>
    <w:rsid w:val="00756E0B"/>
    <w:rsid w:val="00757293"/>
    <w:rsid w:val="00757499"/>
    <w:rsid w:val="007574BD"/>
    <w:rsid w:val="00757776"/>
    <w:rsid w:val="00757799"/>
    <w:rsid w:val="00757C9E"/>
    <w:rsid w:val="00757FE2"/>
    <w:rsid w:val="00760133"/>
    <w:rsid w:val="00760537"/>
    <w:rsid w:val="0076054F"/>
    <w:rsid w:val="0076060B"/>
    <w:rsid w:val="00760736"/>
    <w:rsid w:val="00760820"/>
    <w:rsid w:val="007609B6"/>
    <w:rsid w:val="00760ADC"/>
    <w:rsid w:val="00760EE1"/>
    <w:rsid w:val="0076136C"/>
    <w:rsid w:val="007619B6"/>
    <w:rsid w:val="00761A55"/>
    <w:rsid w:val="00761B87"/>
    <w:rsid w:val="007621EC"/>
    <w:rsid w:val="00762607"/>
    <w:rsid w:val="007626BC"/>
    <w:rsid w:val="00762A91"/>
    <w:rsid w:val="007631F1"/>
    <w:rsid w:val="0076357B"/>
    <w:rsid w:val="007635C3"/>
    <w:rsid w:val="007636D9"/>
    <w:rsid w:val="007638F6"/>
    <w:rsid w:val="007639B1"/>
    <w:rsid w:val="00763A2E"/>
    <w:rsid w:val="00763BF6"/>
    <w:rsid w:val="00763C3D"/>
    <w:rsid w:val="00763CAF"/>
    <w:rsid w:val="00763CD2"/>
    <w:rsid w:val="00763CE2"/>
    <w:rsid w:val="00763DD6"/>
    <w:rsid w:val="00763E36"/>
    <w:rsid w:val="00763E42"/>
    <w:rsid w:val="00763F30"/>
    <w:rsid w:val="007642AC"/>
    <w:rsid w:val="0076449D"/>
    <w:rsid w:val="007645F2"/>
    <w:rsid w:val="0076491A"/>
    <w:rsid w:val="00764DB8"/>
    <w:rsid w:val="00765402"/>
    <w:rsid w:val="00765624"/>
    <w:rsid w:val="00765AD8"/>
    <w:rsid w:val="00765AE5"/>
    <w:rsid w:val="00765CD2"/>
    <w:rsid w:val="007664E9"/>
    <w:rsid w:val="00766626"/>
    <w:rsid w:val="00766660"/>
    <w:rsid w:val="00766AEE"/>
    <w:rsid w:val="00766B05"/>
    <w:rsid w:val="00766B24"/>
    <w:rsid w:val="00767115"/>
    <w:rsid w:val="007675E6"/>
    <w:rsid w:val="007678F0"/>
    <w:rsid w:val="00767B6B"/>
    <w:rsid w:val="00767C74"/>
    <w:rsid w:val="00767F9D"/>
    <w:rsid w:val="007702EF"/>
    <w:rsid w:val="007708D2"/>
    <w:rsid w:val="00770BB7"/>
    <w:rsid w:val="00770F75"/>
    <w:rsid w:val="00771025"/>
    <w:rsid w:val="00771250"/>
    <w:rsid w:val="00771276"/>
    <w:rsid w:val="00771496"/>
    <w:rsid w:val="00771589"/>
    <w:rsid w:val="007716CF"/>
    <w:rsid w:val="00771CB2"/>
    <w:rsid w:val="00771E84"/>
    <w:rsid w:val="00772037"/>
    <w:rsid w:val="00772389"/>
    <w:rsid w:val="0077270E"/>
    <w:rsid w:val="007728E4"/>
    <w:rsid w:val="00772B93"/>
    <w:rsid w:val="00772F81"/>
    <w:rsid w:val="0077347F"/>
    <w:rsid w:val="00773647"/>
    <w:rsid w:val="00773882"/>
    <w:rsid w:val="007739D0"/>
    <w:rsid w:val="00773B91"/>
    <w:rsid w:val="00773E83"/>
    <w:rsid w:val="0077450A"/>
    <w:rsid w:val="007746F9"/>
    <w:rsid w:val="00774B43"/>
    <w:rsid w:val="00774BF8"/>
    <w:rsid w:val="00774D32"/>
    <w:rsid w:val="00774FD4"/>
    <w:rsid w:val="0077549D"/>
    <w:rsid w:val="0077580A"/>
    <w:rsid w:val="0077585B"/>
    <w:rsid w:val="007759D7"/>
    <w:rsid w:val="00775BF6"/>
    <w:rsid w:val="00775C8F"/>
    <w:rsid w:val="00775E91"/>
    <w:rsid w:val="0077603C"/>
    <w:rsid w:val="0077638F"/>
    <w:rsid w:val="00776615"/>
    <w:rsid w:val="00776B0A"/>
    <w:rsid w:val="00776E60"/>
    <w:rsid w:val="00776EBB"/>
    <w:rsid w:val="007775FB"/>
    <w:rsid w:val="007777F3"/>
    <w:rsid w:val="00777A9A"/>
    <w:rsid w:val="00777BD5"/>
    <w:rsid w:val="00777C19"/>
    <w:rsid w:val="00777F96"/>
    <w:rsid w:val="00780338"/>
    <w:rsid w:val="0078057D"/>
    <w:rsid w:val="007806C4"/>
    <w:rsid w:val="00780717"/>
    <w:rsid w:val="007808CA"/>
    <w:rsid w:val="0078099E"/>
    <w:rsid w:val="00780A6C"/>
    <w:rsid w:val="00780BD9"/>
    <w:rsid w:val="00780D1A"/>
    <w:rsid w:val="00780D6F"/>
    <w:rsid w:val="00780DAD"/>
    <w:rsid w:val="00780E5D"/>
    <w:rsid w:val="007811B3"/>
    <w:rsid w:val="007813B8"/>
    <w:rsid w:val="0078140C"/>
    <w:rsid w:val="0078155E"/>
    <w:rsid w:val="00781867"/>
    <w:rsid w:val="007818EF"/>
    <w:rsid w:val="00781E89"/>
    <w:rsid w:val="00781EF3"/>
    <w:rsid w:val="00781F63"/>
    <w:rsid w:val="0078246C"/>
    <w:rsid w:val="00782475"/>
    <w:rsid w:val="00782838"/>
    <w:rsid w:val="00782923"/>
    <w:rsid w:val="0078308C"/>
    <w:rsid w:val="0078370B"/>
    <w:rsid w:val="007837D4"/>
    <w:rsid w:val="007839A8"/>
    <w:rsid w:val="007839BD"/>
    <w:rsid w:val="00783C30"/>
    <w:rsid w:val="00783DB8"/>
    <w:rsid w:val="00783F52"/>
    <w:rsid w:val="00784357"/>
    <w:rsid w:val="007845FD"/>
    <w:rsid w:val="007849B5"/>
    <w:rsid w:val="00784CD1"/>
    <w:rsid w:val="00784DCA"/>
    <w:rsid w:val="00785466"/>
    <w:rsid w:val="007854E8"/>
    <w:rsid w:val="00785504"/>
    <w:rsid w:val="007855D4"/>
    <w:rsid w:val="00785688"/>
    <w:rsid w:val="00785B30"/>
    <w:rsid w:val="0078607C"/>
    <w:rsid w:val="00786356"/>
    <w:rsid w:val="007863CC"/>
    <w:rsid w:val="00786806"/>
    <w:rsid w:val="007869F6"/>
    <w:rsid w:val="00786A19"/>
    <w:rsid w:val="00786AB9"/>
    <w:rsid w:val="00786ED7"/>
    <w:rsid w:val="007874A0"/>
    <w:rsid w:val="007875CA"/>
    <w:rsid w:val="00787B11"/>
    <w:rsid w:val="00787B3A"/>
    <w:rsid w:val="00787C5F"/>
    <w:rsid w:val="00790290"/>
    <w:rsid w:val="0079073A"/>
    <w:rsid w:val="00790A1C"/>
    <w:rsid w:val="00790A8E"/>
    <w:rsid w:val="00790E79"/>
    <w:rsid w:val="00791141"/>
    <w:rsid w:val="007917BF"/>
    <w:rsid w:val="0079226B"/>
    <w:rsid w:val="007925FA"/>
    <w:rsid w:val="00792690"/>
    <w:rsid w:val="00792721"/>
    <w:rsid w:val="0079296F"/>
    <w:rsid w:val="007929B9"/>
    <w:rsid w:val="00792D86"/>
    <w:rsid w:val="0079300B"/>
    <w:rsid w:val="00793295"/>
    <w:rsid w:val="007932A7"/>
    <w:rsid w:val="007932B9"/>
    <w:rsid w:val="007932C5"/>
    <w:rsid w:val="007935EC"/>
    <w:rsid w:val="007938F4"/>
    <w:rsid w:val="00793E91"/>
    <w:rsid w:val="007940CD"/>
    <w:rsid w:val="0079419D"/>
    <w:rsid w:val="00794A38"/>
    <w:rsid w:val="00794BED"/>
    <w:rsid w:val="00795748"/>
    <w:rsid w:val="007957CB"/>
    <w:rsid w:val="00795959"/>
    <w:rsid w:val="00796035"/>
    <w:rsid w:val="007962AF"/>
    <w:rsid w:val="0079630B"/>
    <w:rsid w:val="00796449"/>
    <w:rsid w:val="00796941"/>
    <w:rsid w:val="00796D4F"/>
    <w:rsid w:val="00796D90"/>
    <w:rsid w:val="007971D0"/>
    <w:rsid w:val="00797443"/>
    <w:rsid w:val="00797487"/>
    <w:rsid w:val="00797D32"/>
    <w:rsid w:val="00797E27"/>
    <w:rsid w:val="00797E71"/>
    <w:rsid w:val="00797EFB"/>
    <w:rsid w:val="007A0312"/>
    <w:rsid w:val="007A039A"/>
    <w:rsid w:val="007A0799"/>
    <w:rsid w:val="007A0BB5"/>
    <w:rsid w:val="007A0D82"/>
    <w:rsid w:val="007A112F"/>
    <w:rsid w:val="007A118F"/>
    <w:rsid w:val="007A149A"/>
    <w:rsid w:val="007A151E"/>
    <w:rsid w:val="007A18B1"/>
    <w:rsid w:val="007A1B3E"/>
    <w:rsid w:val="007A1EBC"/>
    <w:rsid w:val="007A2637"/>
    <w:rsid w:val="007A2AAE"/>
    <w:rsid w:val="007A2E51"/>
    <w:rsid w:val="007A32AC"/>
    <w:rsid w:val="007A3557"/>
    <w:rsid w:val="007A37A2"/>
    <w:rsid w:val="007A388F"/>
    <w:rsid w:val="007A38AF"/>
    <w:rsid w:val="007A390C"/>
    <w:rsid w:val="007A3AE0"/>
    <w:rsid w:val="007A4142"/>
    <w:rsid w:val="007A4713"/>
    <w:rsid w:val="007A4B84"/>
    <w:rsid w:val="007A4E0B"/>
    <w:rsid w:val="007A5423"/>
    <w:rsid w:val="007A566E"/>
    <w:rsid w:val="007A661B"/>
    <w:rsid w:val="007A66ED"/>
    <w:rsid w:val="007A67FB"/>
    <w:rsid w:val="007A683B"/>
    <w:rsid w:val="007A6992"/>
    <w:rsid w:val="007A7B53"/>
    <w:rsid w:val="007A7E17"/>
    <w:rsid w:val="007B0219"/>
    <w:rsid w:val="007B06E4"/>
    <w:rsid w:val="007B0847"/>
    <w:rsid w:val="007B08BA"/>
    <w:rsid w:val="007B0932"/>
    <w:rsid w:val="007B0D93"/>
    <w:rsid w:val="007B0E12"/>
    <w:rsid w:val="007B1026"/>
    <w:rsid w:val="007B12F1"/>
    <w:rsid w:val="007B14DC"/>
    <w:rsid w:val="007B1726"/>
    <w:rsid w:val="007B1C1B"/>
    <w:rsid w:val="007B1E36"/>
    <w:rsid w:val="007B1EBC"/>
    <w:rsid w:val="007B2053"/>
    <w:rsid w:val="007B21B0"/>
    <w:rsid w:val="007B22C0"/>
    <w:rsid w:val="007B254A"/>
    <w:rsid w:val="007B28F8"/>
    <w:rsid w:val="007B291D"/>
    <w:rsid w:val="007B2A2A"/>
    <w:rsid w:val="007B2AB4"/>
    <w:rsid w:val="007B2AC7"/>
    <w:rsid w:val="007B2BC9"/>
    <w:rsid w:val="007B2E80"/>
    <w:rsid w:val="007B2EAD"/>
    <w:rsid w:val="007B3B61"/>
    <w:rsid w:val="007B3C00"/>
    <w:rsid w:val="007B43CE"/>
    <w:rsid w:val="007B4768"/>
    <w:rsid w:val="007B47FC"/>
    <w:rsid w:val="007B4D56"/>
    <w:rsid w:val="007B4EE1"/>
    <w:rsid w:val="007B4FF7"/>
    <w:rsid w:val="007B5027"/>
    <w:rsid w:val="007B51E5"/>
    <w:rsid w:val="007B5AA2"/>
    <w:rsid w:val="007B5F02"/>
    <w:rsid w:val="007B5F0E"/>
    <w:rsid w:val="007B608F"/>
    <w:rsid w:val="007B62F5"/>
    <w:rsid w:val="007B63D5"/>
    <w:rsid w:val="007B6768"/>
    <w:rsid w:val="007B67EC"/>
    <w:rsid w:val="007B6842"/>
    <w:rsid w:val="007B685A"/>
    <w:rsid w:val="007B6866"/>
    <w:rsid w:val="007B6974"/>
    <w:rsid w:val="007B6D75"/>
    <w:rsid w:val="007B7046"/>
    <w:rsid w:val="007B72FE"/>
    <w:rsid w:val="007B7311"/>
    <w:rsid w:val="007B733A"/>
    <w:rsid w:val="007B763D"/>
    <w:rsid w:val="007B7659"/>
    <w:rsid w:val="007B7C84"/>
    <w:rsid w:val="007B7C87"/>
    <w:rsid w:val="007B7F57"/>
    <w:rsid w:val="007C0068"/>
    <w:rsid w:val="007C0159"/>
    <w:rsid w:val="007C0552"/>
    <w:rsid w:val="007C05B5"/>
    <w:rsid w:val="007C0692"/>
    <w:rsid w:val="007C0857"/>
    <w:rsid w:val="007C0B4D"/>
    <w:rsid w:val="007C0C49"/>
    <w:rsid w:val="007C0F8C"/>
    <w:rsid w:val="007C108C"/>
    <w:rsid w:val="007C112B"/>
    <w:rsid w:val="007C1192"/>
    <w:rsid w:val="007C1446"/>
    <w:rsid w:val="007C1963"/>
    <w:rsid w:val="007C1A48"/>
    <w:rsid w:val="007C1A93"/>
    <w:rsid w:val="007C1F0A"/>
    <w:rsid w:val="007C2576"/>
    <w:rsid w:val="007C25CF"/>
    <w:rsid w:val="007C2BA9"/>
    <w:rsid w:val="007C2D76"/>
    <w:rsid w:val="007C2F10"/>
    <w:rsid w:val="007C335D"/>
    <w:rsid w:val="007C3566"/>
    <w:rsid w:val="007C3597"/>
    <w:rsid w:val="007C3720"/>
    <w:rsid w:val="007C387E"/>
    <w:rsid w:val="007C3CEA"/>
    <w:rsid w:val="007C3EA9"/>
    <w:rsid w:val="007C3F90"/>
    <w:rsid w:val="007C420C"/>
    <w:rsid w:val="007C4353"/>
    <w:rsid w:val="007C44FB"/>
    <w:rsid w:val="007C479A"/>
    <w:rsid w:val="007C47A2"/>
    <w:rsid w:val="007C47F2"/>
    <w:rsid w:val="007C49A3"/>
    <w:rsid w:val="007C4A28"/>
    <w:rsid w:val="007C4DC2"/>
    <w:rsid w:val="007C4E20"/>
    <w:rsid w:val="007C5187"/>
    <w:rsid w:val="007C5196"/>
    <w:rsid w:val="007C519C"/>
    <w:rsid w:val="007C5407"/>
    <w:rsid w:val="007C562E"/>
    <w:rsid w:val="007C5CEB"/>
    <w:rsid w:val="007C5E5C"/>
    <w:rsid w:val="007C5E9C"/>
    <w:rsid w:val="007C6048"/>
    <w:rsid w:val="007C6C81"/>
    <w:rsid w:val="007C6DF4"/>
    <w:rsid w:val="007C6FBB"/>
    <w:rsid w:val="007C7073"/>
    <w:rsid w:val="007C7145"/>
    <w:rsid w:val="007C7711"/>
    <w:rsid w:val="007C7716"/>
    <w:rsid w:val="007C7760"/>
    <w:rsid w:val="007C7B22"/>
    <w:rsid w:val="007C7C63"/>
    <w:rsid w:val="007C7C78"/>
    <w:rsid w:val="007C7D98"/>
    <w:rsid w:val="007C7DC8"/>
    <w:rsid w:val="007D0060"/>
    <w:rsid w:val="007D00C5"/>
    <w:rsid w:val="007D0275"/>
    <w:rsid w:val="007D04A0"/>
    <w:rsid w:val="007D0505"/>
    <w:rsid w:val="007D074B"/>
    <w:rsid w:val="007D09DD"/>
    <w:rsid w:val="007D0CA4"/>
    <w:rsid w:val="007D10C1"/>
    <w:rsid w:val="007D10D1"/>
    <w:rsid w:val="007D1161"/>
    <w:rsid w:val="007D1480"/>
    <w:rsid w:val="007D1AE2"/>
    <w:rsid w:val="007D1C44"/>
    <w:rsid w:val="007D2002"/>
    <w:rsid w:val="007D2282"/>
    <w:rsid w:val="007D24BD"/>
    <w:rsid w:val="007D25B9"/>
    <w:rsid w:val="007D284E"/>
    <w:rsid w:val="007D2907"/>
    <w:rsid w:val="007D2CE6"/>
    <w:rsid w:val="007D2E47"/>
    <w:rsid w:val="007D33F2"/>
    <w:rsid w:val="007D3535"/>
    <w:rsid w:val="007D39CD"/>
    <w:rsid w:val="007D3C98"/>
    <w:rsid w:val="007D3D2A"/>
    <w:rsid w:val="007D407F"/>
    <w:rsid w:val="007D41E5"/>
    <w:rsid w:val="007D43AB"/>
    <w:rsid w:val="007D4F57"/>
    <w:rsid w:val="007D53B0"/>
    <w:rsid w:val="007D570D"/>
    <w:rsid w:val="007D57AD"/>
    <w:rsid w:val="007D5A01"/>
    <w:rsid w:val="007D5BDB"/>
    <w:rsid w:val="007D5DE5"/>
    <w:rsid w:val="007D5F08"/>
    <w:rsid w:val="007D604C"/>
    <w:rsid w:val="007D65D7"/>
    <w:rsid w:val="007D667F"/>
    <w:rsid w:val="007D6C85"/>
    <w:rsid w:val="007D6D80"/>
    <w:rsid w:val="007D6FE1"/>
    <w:rsid w:val="007D705E"/>
    <w:rsid w:val="007D7390"/>
    <w:rsid w:val="007D73ED"/>
    <w:rsid w:val="007D753E"/>
    <w:rsid w:val="007D76FB"/>
    <w:rsid w:val="007D7C50"/>
    <w:rsid w:val="007D7D65"/>
    <w:rsid w:val="007E027F"/>
    <w:rsid w:val="007E04F0"/>
    <w:rsid w:val="007E094D"/>
    <w:rsid w:val="007E09AE"/>
    <w:rsid w:val="007E11D7"/>
    <w:rsid w:val="007E157E"/>
    <w:rsid w:val="007E182A"/>
    <w:rsid w:val="007E1997"/>
    <w:rsid w:val="007E1C9D"/>
    <w:rsid w:val="007E2024"/>
    <w:rsid w:val="007E20FE"/>
    <w:rsid w:val="007E2269"/>
    <w:rsid w:val="007E23C0"/>
    <w:rsid w:val="007E2BCE"/>
    <w:rsid w:val="007E2F58"/>
    <w:rsid w:val="007E2FDE"/>
    <w:rsid w:val="007E30AD"/>
    <w:rsid w:val="007E3323"/>
    <w:rsid w:val="007E36E1"/>
    <w:rsid w:val="007E370E"/>
    <w:rsid w:val="007E3835"/>
    <w:rsid w:val="007E3949"/>
    <w:rsid w:val="007E3B54"/>
    <w:rsid w:val="007E3F17"/>
    <w:rsid w:val="007E3F91"/>
    <w:rsid w:val="007E4585"/>
    <w:rsid w:val="007E4750"/>
    <w:rsid w:val="007E4756"/>
    <w:rsid w:val="007E4826"/>
    <w:rsid w:val="007E4844"/>
    <w:rsid w:val="007E485F"/>
    <w:rsid w:val="007E4B7C"/>
    <w:rsid w:val="007E4D7E"/>
    <w:rsid w:val="007E5299"/>
    <w:rsid w:val="007E5545"/>
    <w:rsid w:val="007E5591"/>
    <w:rsid w:val="007E56D3"/>
    <w:rsid w:val="007E590D"/>
    <w:rsid w:val="007E5962"/>
    <w:rsid w:val="007E5AE9"/>
    <w:rsid w:val="007E5BD1"/>
    <w:rsid w:val="007E5C20"/>
    <w:rsid w:val="007E5C8C"/>
    <w:rsid w:val="007E641C"/>
    <w:rsid w:val="007E646F"/>
    <w:rsid w:val="007E65D2"/>
    <w:rsid w:val="007E690B"/>
    <w:rsid w:val="007E6AAF"/>
    <w:rsid w:val="007E6B21"/>
    <w:rsid w:val="007E6E33"/>
    <w:rsid w:val="007E6E65"/>
    <w:rsid w:val="007E701D"/>
    <w:rsid w:val="007E7107"/>
    <w:rsid w:val="007E733D"/>
    <w:rsid w:val="007E764D"/>
    <w:rsid w:val="007E79C3"/>
    <w:rsid w:val="007E7A0A"/>
    <w:rsid w:val="007F0096"/>
    <w:rsid w:val="007F011C"/>
    <w:rsid w:val="007F01B4"/>
    <w:rsid w:val="007F035B"/>
    <w:rsid w:val="007F03F9"/>
    <w:rsid w:val="007F06D4"/>
    <w:rsid w:val="007F0EC5"/>
    <w:rsid w:val="007F0F81"/>
    <w:rsid w:val="007F1239"/>
    <w:rsid w:val="007F1771"/>
    <w:rsid w:val="007F1A51"/>
    <w:rsid w:val="007F1AEA"/>
    <w:rsid w:val="007F2380"/>
    <w:rsid w:val="007F2381"/>
    <w:rsid w:val="007F2594"/>
    <w:rsid w:val="007F2866"/>
    <w:rsid w:val="007F2982"/>
    <w:rsid w:val="007F2B40"/>
    <w:rsid w:val="007F2C2D"/>
    <w:rsid w:val="007F2ED1"/>
    <w:rsid w:val="007F34ED"/>
    <w:rsid w:val="007F363A"/>
    <w:rsid w:val="007F3A91"/>
    <w:rsid w:val="007F3ACA"/>
    <w:rsid w:val="007F3CDC"/>
    <w:rsid w:val="007F3CFE"/>
    <w:rsid w:val="007F3D2A"/>
    <w:rsid w:val="007F4151"/>
    <w:rsid w:val="007F4652"/>
    <w:rsid w:val="007F49EF"/>
    <w:rsid w:val="007F4B6E"/>
    <w:rsid w:val="007F4E79"/>
    <w:rsid w:val="007F5355"/>
    <w:rsid w:val="007F53D7"/>
    <w:rsid w:val="007F54CB"/>
    <w:rsid w:val="007F557D"/>
    <w:rsid w:val="007F582A"/>
    <w:rsid w:val="007F5FC0"/>
    <w:rsid w:val="007F621E"/>
    <w:rsid w:val="007F65C0"/>
    <w:rsid w:val="007F65EB"/>
    <w:rsid w:val="007F6642"/>
    <w:rsid w:val="007F67E4"/>
    <w:rsid w:val="007F6930"/>
    <w:rsid w:val="007F6FC1"/>
    <w:rsid w:val="007F7097"/>
    <w:rsid w:val="007F714F"/>
    <w:rsid w:val="007F71FF"/>
    <w:rsid w:val="007F768B"/>
    <w:rsid w:val="007F77A2"/>
    <w:rsid w:val="007F79DC"/>
    <w:rsid w:val="007F7B68"/>
    <w:rsid w:val="007F7E17"/>
    <w:rsid w:val="007F7E5C"/>
    <w:rsid w:val="00800021"/>
    <w:rsid w:val="0080008F"/>
    <w:rsid w:val="00800208"/>
    <w:rsid w:val="0080043F"/>
    <w:rsid w:val="00800461"/>
    <w:rsid w:val="00800562"/>
    <w:rsid w:val="008006E0"/>
    <w:rsid w:val="00800C25"/>
    <w:rsid w:val="00800E02"/>
    <w:rsid w:val="0080112C"/>
    <w:rsid w:val="0080114A"/>
    <w:rsid w:val="00801DCC"/>
    <w:rsid w:val="00801EF9"/>
    <w:rsid w:val="00801FAD"/>
    <w:rsid w:val="008020F4"/>
    <w:rsid w:val="008021AF"/>
    <w:rsid w:val="00802339"/>
    <w:rsid w:val="0080297A"/>
    <w:rsid w:val="008029DA"/>
    <w:rsid w:val="00802A49"/>
    <w:rsid w:val="00802D22"/>
    <w:rsid w:val="00802E18"/>
    <w:rsid w:val="00802E6F"/>
    <w:rsid w:val="00803163"/>
    <w:rsid w:val="00803333"/>
    <w:rsid w:val="008033EC"/>
    <w:rsid w:val="008036AA"/>
    <w:rsid w:val="00803734"/>
    <w:rsid w:val="0080399A"/>
    <w:rsid w:val="00803E2E"/>
    <w:rsid w:val="00803EFF"/>
    <w:rsid w:val="00803F04"/>
    <w:rsid w:val="008041BF"/>
    <w:rsid w:val="008045EC"/>
    <w:rsid w:val="008046C3"/>
    <w:rsid w:val="00804774"/>
    <w:rsid w:val="008048AB"/>
    <w:rsid w:val="00804B8F"/>
    <w:rsid w:val="00804B9F"/>
    <w:rsid w:val="00804DC7"/>
    <w:rsid w:val="00804F36"/>
    <w:rsid w:val="00805303"/>
    <w:rsid w:val="00805985"/>
    <w:rsid w:val="00805B8C"/>
    <w:rsid w:val="00805C8F"/>
    <w:rsid w:val="00805D26"/>
    <w:rsid w:val="008062D6"/>
    <w:rsid w:val="008063D2"/>
    <w:rsid w:val="00806441"/>
    <w:rsid w:val="0080658A"/>
    <w:rsid w:val="00806832"/>
    <w:rsid w:val="00806BA4"/>
    <w:rsid w:val="008075D4"/>
    <w:rsid w:val="008079A5"/>
    <w:rsid w:val="00807F80"/>
    <w:rsid w:val="008102FF"/>
    <w:rsid w:val="00810509"/>
    <w:rsid w:val="00810931"/>
    <w:rsid w:val="00810FF2"/>
    <w:rsid w:val="00811049"/>
    <w:rsid w:val="00811DD5"/>
    <w:rsid w:val="00811E60"/>
    <w:rsid w:val="00812319"/>
    <w:rsid w:val="008123D5"/>
    <w:rsid w:val="0081269D"/>
    <w:rsid w:val="008126CB"/>
    <w:rsid w:val="0081292A"/>
    <w:rsid w:val="00812AFC"/>
    <w:rsid w:val="00812D19"/>
    <w:rsid w:val="008133A1"/>
    <w:rsid w:val="008135B5"/>
    <w:rsid w:val="0081381B"/>
    <w:rsid w:val="00813C8C"/>
    <w:rsid w:val="00813C92"/>
    <w:rsid w:val="00813D13"/>
    <w:rsid w:val="0081438C"/>
    <w:rsid w:val="008145E9"/>
    <w:rsid w:val="0081489E"/>
    <w:rsid w:val="008148D8"/>
    <w:rsid w:val="008149DE"/>
    <w:rsid w:val="00814B66"/>
    <w:rsid w:val="00814BB4"/>
    <w:rsid w:val="00814C5C"/>
    <w:rsid w:val="00815A6D"/>
    <w:rsid w:val="00815C79"/>
    <w:rsid w:val="008163B7"/>
    <w:rsid w:val="00816E73"/>
    <w:rsid w:val="0081724D"/>
    <w:rsid w:val="00817423"/>
    <w:rsid w:val="00817C56"/>
    <w:rsid w:val="00817C65"/>
    <w:rsid w:val="008201EB"/>
    <w:rsid w:val="008206EA"/>
    <w:rsid w:val="00820810"/>
    <w:rsid w:val="00820AD8"/>
    <w:rsid w:val="00820D17"/>
    <w:rsid w:val="00820DA3"/>
    <w:rsid w:val="00820DFF"/>
    <w:rsid w:val="00820E7E"/>
    <w:rsid w:val="008212E5"/>
    <w:rsid w:val="008212FB"/>
    <w:rsid w:val="00821656"/>
    <w:rsid w:val="008218AB"/>
    <w:rsid w:val="008218FE"/>
    <w:rsid w:val="00821CD9"/>
    <w:rsid w:val="00821D52"/>
    <w:rsid w:val="008220FA"/>
    <w:rsid w:val="00822140"/>
    <w:rsid w:val="008223F0"/>
    <w:rsid w:val="008226CE"/>
    <w:rsid w:val="008226D1"/>
    <w:rsid w:val="0082284D"/>
    <w:rsid w:val="0082291B"/>
    <w:rsid w:val="00822994"/>
    <w:rsid w:val="00822F24"/>
    <w:rsid w:val="00823336"/>
    <w:rsid w:val="00823457"/>
    <w:rsid w:val="00823542"/>
    <w:rsid w:val="00823B92"/>
    <w:rsid w:val="00823C2B"/>
    <w:rsid w:val="00823D52"/>
    <w:rsid w:val="00823E8C"/>
    <w:rsid w:val="0082439A"/>
    <w:rsid w:val="00824EAE"/>
    <w:rsid w:val="00824F13"/>
    <w:rsid w:val="008250CE"/>
    <w:rsid w:val="00825362"/>
    <w:rsid w:val="0082550E"/>
    <w:rsid w:val="008258C9"/>
    <w:rsid w:val="00825E6C"/>
    <w:rsid w:val="0082603C"/>
    <w:rsid w:val="0082608E"/>
    <w:rsid w:val="0082628D"/>
    <w:rsid w:val="008262DE"/>
    <w:rsid w:val="0082666D"/>
    <w:rsid w:val="008267B3"/>
    <w:rsid w:val="008269F4"/>
    <w:rsid w:val="00826D0A"/>
    <w:rsid w:val="00826DE3"/>
    <w:rsid w:val="00826F74"/>
    <w:rsid w:val="008277DC"/>
    <w:rsid w:val="00830038"/>
    <w:rsid w:val="0083034A"/>
    <w:rsid w:val="0083043F"/>
    <w:rsid w:val="008304FE"/>
    <w:rsid w:val="00830AEA"/>
    <w:rsid w:val="00830F44"/>
    <w:rsid w:val="00831117"/>
    <w:rsid w:val="008314EC"/>
    <w:rsid w:val="00831BA5"/>
    <w:rsid w:val="00831E57"/>
    <w:rsid w:val="008322A1"/>
    <w:rsid w:val="00832607"/>
    <w:rsid w:val="008327AC"/>
    <w:rsid w:val="008328EE"/>
    <w:rsid w:val="0083299B"/>
    <w:rsid w:val="00832A37"/>
    <w:rsid w:val="00832B5F"/>
    <w:rsid w:val="00832BE8"/>
    <w:rsid w:val="008332DA"/>
    <w:rsid w:val="00833583"/>
    <w:rsid w:val="00833E9D"/>
    <w:rsid w:val="00833ECD"/>
    <w:rsid w:val="00833F5A"/>
    <w:rsid w:val="008341DB"/>
    <w:rsid w:val="00834272"/>
    <w:rsid w:val="0083439C"/>
    <w:rsid w:val="00834498"/>
    <w:rsid w:val="008345FB"/>
    <w:rsid w:val="00834818"/>
    <w:rsid w:val="00834DB6"/>
    <w:rsid w:val="00834E51"/>
    <w:rsid w:val="00834F64"/>
    <w:rsid w:val="008358F2"/>
    <w:rsid w:val="0083594F"/>
    <w:rsid w:val="00835B4A"/>
    <w:rsid w:val="00835E1B"/>
    <w:rsid w:val="008363DC"/>
    <w:rsid w:val="008363F5"/>
    <w:rsid w:val="008366DF"/>
    <w:rsid w:val="008366EE"/>
    <w:rsid w:val="00836AB2"/>
    <w:rsid w:val="00836BD9"/>
    <w:rsid w:val="00836D78"/>
    <w:rsid w:val="0083743B"/>
    <w:rsid w:val="00837558"/>
    <w:rsid w:val="00837727"/>
    <w:rsid w:val="008377CA"/>
    <w:rsid w:val="00837AB1"/>
    <w:rsid w:val="00837D67"/>
    <w:rsid w:val="00837DD9"/>
    <w:rsid w:val="00840885"/>
    <w:rsid w:val="00840A28"/>
    <w:rsid w:val="00840E26"/>
    <w:rsid w:val="0084126C"/>
    <w:rsid w:val="0084136C"/>
    <w:rsid w:val="00841423"/>
    <w:rsid w:val="00841A31"/>
    <w:rsid w:val="00841D78"/>
    <w:rsid w:val="00841DC9"/>
    <w:rsid w:val="00841F9C"/>
    <w:rsid w:val="008421C9"/>
    <w:rsid w:val="00842284"/>
    <w:rsid w:val="00842533"/>
    <w:rsid w:val="008426C0"/>
    <w:rsid w:val="00842AAF"/>
    <w:rsid w:val="00842BA2"/>
    <w:rsid w:val="00842D61"/>
    <w:rsid w:val="00842F7B"/>
    <w:rsid w:val="0084303D"/>
    <w:rsid w:val="0084304D"/>
    <w:rsid w:val="00843623"/>
    <w:rsid w:val="008436BA"/>
    <w:rsid w:val="008439BD"/>
    <w:rsid w:val="00843A73"/>
    <w:rsid w:val="00843D21"/>
    <w:rsid w:val="008444A0"/>
    <w:rsid w:val="008444D2"/>
    <w:rsid w:val="00844DE0"/>
    <w:rsid w:val="00844E3E"/>
    <w:rsid w:val="008455FA"/>
    <w:rsid w:val="008456C3"/>
    <w:rsid w:val="00845AFE"/>
    <w:rsid w:val="00845CC1"/>
    <w:rsid w:val="00845D8D"/>
    <w:rsid w:val="00846111"/>
    <w:rsid w:val="008464A3"/>
    <w:rsid w:val="00846542"/>
    <w:rsid w:val="008468D4"/>
    <w:rsid w:val="00846EFF"/>
    <w:rsid w:val="008474FB"/>
    <w:rsid w:val="00847570"/>
    <w:rsid w:val="00847631"/>
    <w:rsid w:val="00847839"/>
    <w:rsid w:val="00847E75"/>
    <w:rsid w:val="00850C94"/>
    <w:rsid w:val="00850FB1"/>
    <w:rsid w:val="008511B3"/>
    <w:rsid w:val="0085132D"/>
    <w:rsid w:val="00851409"/>
    <w:rsid w:val="00851979"/>
    <w:rsid w:val="00851C27"/>
    <w:rsid w:val="00851C48"/>
    <w:rsid w:val="00852266"/>
    <w:rsid w:val="008523B9"/>
    <w:rsid w:val="0085255E"/>
    <w:rsid w:val="0085277A"/>
    <w:rsid w:val="00852D1B"/>
    <w:rsid w:val="00852F8F"/>
    <w:rsid w:val="0085317A"/>
    <w:rsid w:val="008534B7"/>
    <w:rsid w:val="0085378D"/>
    <w:rsid w:val="00853A7E"/>
    <w:rsid w:val="00853A86"/>
    <w:rsid w:val="00853D90"/>
    <w:rsid w:val="00853DC8"/>
    <w:rsid w:val="00854078"/>
    <w:rsid w:val="008540EE"/>
    <w:rsid w:val="00854599"/>
    <w:rsid w:val="008547C7"/>
    <w:rsid w:val="00854BE5"/>
    <w:rsid w:val="00854C75"/>
    <w:rsid w:val="00854CC5"/>
    <w:rsid w:val="00854E39"/>
    <w:rsid w:val="00854F19"/>
    <w:rsid w:val="008550D8"/>
    <w:rsid w:val="008550FC"/>
    <w:rsid w:val="008553DA"/>
    <w:rsid w:val="0085595B"/>
    <w:rsid w:val="00855F3E"/>
    <w:rsid w:val="00856040"/>
    <w:rsid w:val="00856A93"/>
    <w:rsid w:val="00856E33"/>
    <w:rsid w:val="0085701F"/>
    <w:rsid w:val="00857135"/>
    <w:rsid w:val="008578C9"/>
    <w:rsid w:val="008578CF"/>
    <w:rsid w:val="00857CE2"/>
    <w:rsid w:val="00857DDB"/>
    <w:rsid w:val="008601AC"/>
    <w:rsid w:val="0086027C"/>
    <w:rsid w:val="008609F2"/>
    <w:rsid w:val="00860F3D"/>
    <w:rsid w:val="00861144"/>
    <w:rsid w:val="008611E5"/>
    <w:rsid w:val="0086134F"/>
    <w:rsid w:val="00861731"/>
    <w:rsid w:val="00861891"/>
    <w:rsid w:val="008618FD"/>
    <w:rsid w:val="00861AFA"/>
    <w:rsid w:val="0086214F"/>
    <w:rsid w:val="0086236B"/>
    <w:rsid w:val="00862604"/>
    <w:rsid w:val="008627D1"/>
    <w:rsid w:val="008627E2"/>
    <w:rsid w:val="00862B5C"/>
    <w:rsid w:val="00862BDB"/>
    <w:rsid w:val="00862C56"/>
    <w:rsid w:val="00862C70"/>
    <w:rsid w:val="00863431"/>
    <w:rsid w:val="00863532"/>
    <w:rsid w:val="008638E8"/>
    <w:rsid w:val="00863CC8"/>
    <w:rsid w:val="00863F13"/>
    <w:rsid w:val="00864050"/>
    <w:rsid w:val="00864560"/>
    <w:rsid w:val="0086474A"/>
    <w:rsid w:val="00864CEB"/>
    <w:rsid w:val="00865234"/>
    <w:rsid w:val="00865347"/>
    <w:rsid w:val="008654F0"/>
    <w:rsid w:val="008659F5"/>
    <w:rsid w:val="00865B31"/>
    <w:rsid w:val="00865C07"/>
    <w:rsid w:val="00865C8F"/>
    <w:rsid w:val="00866056"/>
    <w:rsid w:val="0086624A"/>
    <w:rsid w:val="008666CA"/>
    <w:rsid w:val="00866993"/>
    <w:rsid w:val="00866A4C"/>
    <w:rsid w:val="00866FCB"/>
    <w:rsid w:val="008670D0"/>
    <w:rsid w:val="008670E3"/>
    <w:rsid w:val="008673E0"/>
    <w:rsid w:val="008679FF"/>
    <w:rsid w:val="00867B98"/>
    <w:rsid w:val="00867CA0"/>
    <w:rsid w:val="008707BF"/>
    <w:rsid w:val="00870992"/>
    <w:rsid w:val="00870C21"/>
    <w:rsid w:val="00870DAB"/>
    <w:rsid w:val="00870F7C"/>
    <w:rsid w:val="0087119A"/>
    <w:rsid w:val="008716E5"/>
    <w:rsid w:val="00871CCB"/>
    <w:rsid w:val="00871D6C"/>
    <w:rsid w:val="00871E19"/>
    <w:rsid w:val="00871E66"/>
    <w:rsid w:val="00871E9F"/>
    <w:rsid w:val="00872626"/>
    <w:rsid w:val="008727CA"/>
    <w:rsid w:val="008729F4"/>
    <w:rsid w:val="00872E3D"/>
    <w:rsid w:val="00872EA2"/>
    <w:rsid w:val="00872FA8"/>
    <w:rsid w:val="0087349C"/>
    <w:rsid w:val="008737C8"/>
    <w:rsid w:val="00873979"/>
    <w:rsid w:val="00873ADE"/>
    <w:rsid w:val="00873B44"/>
    <w:rsid w:val="00874040"/>
    <w:rsid w:val="008745D6"/>
    <w:rsid w:val="00874964"/>
    <w:rsid w:val="008749C7"/>
    <w:rsid w:val="00874BD4"/>
    <w:rsid w:val="00875136"/>
    <w:rsid w:val="00875141"/>
    <w:rsid w:val="008752E2"/>
    <w:rsid w:val="0087534C"/>
    <w:rsid w:val="0087569C"/>
    <w:rsid w:val="008756CC"/>
    <w:rsid w:val="00875DFA"/>
    <w:rsid w:val="00875F12"/>
    <w:rsid w:val="0087609F"/>
    <w:rsid w:val="008763E2"/>
    <w:rsid w:val="00876536"/>
    <w:rsid w:val="00876755"/>
    <w:rsid w:val="008767FD"/>
    <w:rsid w:val="00876D16"/>
    <w:rsid w:val="00876FA8"/>
    <w:rsid w:val="00876FB5"/>
    <w:rsid w:val="00877205"/>
    <w:rsid w:val="0087746F"/>
    <w:rsid w:val="00877FE2"/>
    <w:rsid w:val="00880323"/>
    <w:rsid w:val="008804D7"/>
    <w:rsid w:val="00880607"/>
    <w:rsid w:val="0088064A"/>
    <w:rsid w:val="0088065A"/>
    <w:rsid w:val="00880A64"/>
    <w:rsid w:val="00880DA9"/>
    <w:rsid w:val="00880F03"/>
    <w:rsid w:val="00880F55"/>
    <w:rsid w:val="008811B3"/>
    <w:rsid w:val="008813A9"/>
    <w:rsid w:val="008813BA"/>
    <w:rsid w:val="008813BF"/>
    <w:rsid w:val="00881464"/>
    <w:rsid w:val="0088163F"/>
    <w:rsid w:val="008818F3"/>
    <w:rsid w:val="00881C03"/>
    <w:rsid w:val="00881F41"/>
    <w:rsid w:val="00882019"/>
    <w:rsid w:val="0088207A"/>
    <w:rsid w:val="0088276A"/>
    <w:rsid w:val="0088277A"/>
    <w:rsid w:val="008828C9"/>
    <w:rsid w:val="00882C8B"/>
    <w:rsid w:val="00882CE5"/>
    <w:rsid w:val="00882D25"/>
    <w:rsid w:val="00883065"/>
    <w:rsid w:val="0088320E"/>
    <w:rsid w:val="00883449"/>
    <w:rsid w:val="008834D6"/>
    <w:rsid w:val="0088350F"/>
    <w:rsid w:val="00883E72"/>
    <w:rsid w:val="0088413B"/>
    <w:rsid w:val="00884163"/>
    <w:rsid w:val="008841A6"/>
    <w:rsid w:val="008842BE"/>
    <w:rsid w:val="008845F3"/>
    <w:rsid w:val="008848D6"/>
    <w:rsid w:val="00884FE5"/>
    <w:rsid w:val="00885064"/>
    <w:rsid w:val="0088538E"/>
    <w:rsid w:val="00885947"/>
    <w:rsid w:val="00885B7B"/>
    <w:rsid w:val="00885EB5"/>
    <w:rsid w:val="00885F49"/>
    <w:rsid w:val="00885F90"/>
    <w:rsid w:val="00886261"/>
    <w:rsid w:val="00886300"/>
    <w:rsid w:val="008865D9"/>
    <w:rsid w:val="00886E46"/>
    <w:rsid w:val="00886E7A"/>
    <w:rsid w:val="008871BF"/>
    <w:rsid w:val="008872C4"/>
    <w:rsid w:val="0088744E"/>
    <w:rsid w:val="0088748C"/>
    <w:rsid w:val="00887688"/>
    <w:rsid w:val="0088796B"/>
    <w:rsid w:val="00887D27"/>
    <w:rsid w:val="00887F0D"/>
    <w:rsid w:val="008901C5"/>
    <w:rsid w:val="00890431"/>
    <w:rsid w:val="008904C5"/>
    <w:rsid w:val="00890704"/>
    <w:rsid w:val="00890D3E"/>
    <w:rsid w:val="00890D8F"/>
    <w:rsid w:val="00890F19"/>
    <w:rsid w:val="00891306"/>
    <w:rsid w:val="00891329"/>
    <w:rsid w:val="00891744"/>
    <w:rsid w:val="00891B74"/>
    <w:rsid w:val="00891CB3"/>
    <w:rsid w:val="00891CCA"/>
    <w:rsid w:val="00891D49"/>
    <w:rsid w:val="008920B3"/>
    <w:rsid w:val="008920B6"/>
    <w:rsid w:val="00892604"/>
    <w:rsid w:val="008926CD"/>
    <w:rsid w:val="00892A8A"/>
    <w:rsid w:val="00892B99"/>
    <w:rsid w:val="00892D9D"/>
    <w:rsid w:val="008934DF"/>
    <w:rsid w:val="00893B2D"/>
    <w:rsid w:val="00893BAC"/>
    <w:rsid w:val="00893BBF"/>
    <w:rsid w:val="00894073"/>
    <w:rsid w:val="008940C7"/>
    <w:rsid w:val="0089420B"/>
    <w:rsid w:val="00894421"/>
    <w:rsid w:val="008945B6"/>
    <w:rsid w:val="00894ECB"/>
    <w:rsid w:val="00894F91"/>
    <w:rsid w:val="00895028"/>
    <w:rsid w:val="008954B0"/>
    <w:rsid w:val="00895B73"/>
    <w:rsid w:val="00895CE7"/>
    <w:rsid w:val="0089605D"/>
    <w:rsid w:val="008965B2"/>
    <w:rsid w:val="008966A9"/>
    <w:rsid w:val="00896723"/>
    <w:rsid w:val="00896A59"/>
    <w:rsid w:val="00896A8E"/>
    <w:rsid w:val="008977D9"/>
    <w:rsid w:val="008977FE"/>
    <w:rsid w:val="00897955"/>
    <w:rsid w:val="0089796B"/>
    <w:rsid w:val="00897C06"/>
    <w:rsid w:val="008A0027"/>
    <w:rsid w:val="008A0136"/>
    <w:rsid w:val="008A0240"/>
    <w:rsid w:val="008A0386"/>
    <w:rsid w:val="008A048C"/>
    <w:rsid w:val="008A0614"/>
    <w:rsid w:val="008A0804"/>
    <w:rsid w:val="008A0957"/>
    <w:rsid w:val="008A1176"/>
    <w:rsid w:val="008A1256"/>
    <w:rsid w:val="008A1802"/>
    <w:rsid w:val="008A1812"/>
    <w:rsid w:val="008A1CCE"/>
    <w:rsid w:val="008A1CF6"/>
    <w:rsid w:val="008A1DC0"/>
    <w:rsid w:val="008A1DD8"/>
    <w:rsid w:val="008A27C2"/>
    <w:rsid w:val="008A2A29"/>
    <w:rsid w:val="008A2C11"/>
    <w:rsid w:val="008A2D7A"/>
    <w:rsid w:val="008A2EA6"/>
    <w:rsid w:val="008A3419"/>
    <w:rsid w:val="008A34FA"/>
    <w:rsid w:val="008A3A9F"/>
    <w:rsid w:val="008A3DA8"/>
    <w:rsid w:val="008A4280"/>
    <w:rsid w:val="008A46A9"/>
    <w:rsid w:val="008A487D"/>
    <w:rsid w:val="008A4994"/>
    <w:rsid w:val="008A4E3A"/>
    <w:rsid w:val="008A4E6B"/>
    <w:rsid w:val="008A50DE"/>
    <w:rsid w:val="008A50EA"/>
    <w:rsid w:val="008A5780"/>
    <w:rsid w:val="008A5971"/>
    <w:rsid w:val="008A5F96"/>
    <w:rsid w:val="008A6047"/>
    <w:rsid w:val="008A60E0"/>
    <w:rsid w:val="008A6722"/>
    <w:rsid w:val="008A6849"/>
    <w:rsid w:val="008A68CC"/>
    <w:rsid w:val="008A69D6"/>
    <w:rsid w:val="008A6C76"/>
    <w:rsid w:val="008A6CD9"/>
    <w:rsid w:val="008A6D2D"/>
    <w:rsid w:val="008A6D41"/>
    <w:rsid w:val="008A707D"/>
    <w:rsid w:val="008A715A"/>
    <w:rsid w:val="008A7454"/>
    <w:rsid w:val="008A7478"/>
    <w:rsid w:val="008A74F0"/>
    <w:rsid w:val="008A79A0"/>
    <w:rsid w:val="008A7A53"/>
    <w:rsid w:val="008A7B51"/>
    <w:rsid w:val="008B004D"/>
    <w:rsid w:val="008B01A5"/>
    <w:rsid w:val="008B050D"/>
    <w:rsid w:val="008B0719"/>
    <w:rsid w:val="008B0A18"/>
    <w:rsid w:val="008B0A6B"/>
    <w:rsid w:val="008B0B63"/>
    <w:rsid w:val="008B0C38"/>
    <w:rsid w:val="008B0C7B"/>
    <w:rsid w:val="008B1301"/>
    <w:rsid w:val="008B1510"/>
    <w:rsid w:val="008B181E"/>
    <w:rsid w:val="008B22CA"/>
    <w:rsid w:val="008B2640"/>
    <w:rsid w:val="008B27B3"/>
    <w:rsid w:val="008B297B"/>
    <w:rsid w:val="008B2AB2"/>
    <w:rsid w:val="008B2F75"/>
    <w:rsid w:val="008B325F"/>
    <w:rsid w:val="008B3292"/>
    <w:rsid w:val="008B32B6"/>
    <w:rsid w:val="008B349B"/>
    <w:rsid w:val="008B34D1"/>
    <w:rsid w:val="008B359F"/>
    <w:rsid w:val="008B360C"/>
    <w:rsid w:val="008B3A15"/>
    <w:rsid w:val="008B3BB1"/>
    <w:rsid w:val="008B3BCD"/>
    <w:rsid w:val="008B3BD6"/>
    <w:rsid w:val="008B3BFE"/>
    <w:rsid w:val="008B3C1B"/>
    <w:rsid w:val="008B3CA9"/>
    <w:rsid w:val="008B3CE8"/>
    <w:rsid w:val="008B3D8B"/>
    <w:rsid w:val="008B3E3F"/>
    <w:rsid w:val="008B4346"/>
    <w:rsid w:val="008B454D"/>
    <w:rsid w:val="008B4B29"/>
    <w:rsid w:val="008B4C35"/>
    <w:rsid w:val="008B5462"/>
    <w:rsid w:val="008B582C"/>
    <w:rsid w:val="008B5B79"/>
    <w:rsid w:val="008B5BED"/>
    <w:rsid w:val="008B5D56"/>
    <w:rsid w:val="008B5DB7"/>
    <w:rsid w:val="008B6675"/>
    <w:rsid w:val="008B66EB"/>
    <w:rsid w:val="008B6BB1"/>
    <w:rsid w:val="008B6C2B"/>
    <w:rsid w:val="008B7135"/>
    <w:rsid w:val="008B7761"/>
    <w:rsid w:val="008B7B71"/>
    <w:rsid w:val="008B7D5C"/>
    <w:rsid w:val="008C009E"/>
    <w:rsid w:val="008C00EF"/>
    <w:rsid w:val="008C02D4"/>
    <w:rsid w:val="008C0332"/>
    <w:rsid w:val="008C0501"/>
    <w:rsid w:val="008C0A40"/>
    <w:rsid w:val="008C0B0B"/>
    <w:rsid w:val="008C0DB9"/>
    <w:rsid w:val="008C0DEC"/>
    <w:rsid w:val="008C0EAC"/>
    <w:rsid w:val="008C0F30"/>
    <w:rsid w:val="008C0F7D"/>
    <w:rsid w:val="008C11FF"/>
    <w:rsid w:val="008C1222"/>
    <w:rsid w:val="008C17C9"/>
    <w:rsid w:val="008C1A36"/>
    <w:rsid w:val="008C1B7D"/>
    <w:rsid w:val="008C1CB5"/>
    <w:rsid w:val="008C1CD4"/>
    <w:rsid w:val="008C1DE7"/>
    <w:rsid w:val="008C20EF"/>
    <w:rsid w:val="008C2194"/>
    <w:rsid w:val="008C23E4"/>
    <w:rsid w:val="008C2595"/>
    <w:rsid w:val="008C289B"/>
    <w:rsid w:val="008C2F90"/>
    <w:rsid w:val="008C346E"/>
    <w:rsid w:val="008C3534"/>
    <w:rsid w:val="008C379A"/>
    <w:rsid w:val="008C3962"/>
    <w:rsid w:val="008C425C"/>
    <w:rsid w:val="008C4410"/>
    <w:rsid w:val="008C44C2"/>
    <w:rsid w:val="008C45E5"/>
    <w:rsid w:val="008C4A84"/>
    <w:rsid w:val="008C4D6B"/>
    <w:rsid w:val="008C4D83"/>
    <w:rsid w:val="008C50A5"/>
    <w:rsid w:val="008C537E"/>
    <w:rsid w:val="008C53B5"/>
    <w:rsid w:val="008C53D0"/>
    <w:rsid w:val="008C5632"/>
    <w:rsid w:val="008C56B8"/>
    <w:rsid w:val="008C56C3"/>
    <w:rsid w:val="008C5FAE"/>
    <w:rsid w:val="008C6001"/>
    <w:rsid w:val="008C66D8"/>
    <w:rsid w:val="008C6D02"/>
    <w:rsid w:val="008C7042"/>
    <w:rsid w:val="008C7450"/>
    <w:rsid w:val="008C7566"/>
    <w:rsid w:val="008C7627"/>
    <w:rsid w:val="008C774A"/>
    <w:rsid w:val="008C7A9F"/>
    <w:rsid w:val="008D009A"/>
    <w:rsid w:val="008D03E7"/>
    <w:rsid w:val="008D05FD"/>
    <w:rsid w:val="008D0875"/>
    <w:rsid w:val="008D0888"/>
    <w:rsid w:val="008D08C9"/>
    <w:rsid w:val="008D0945"/>
    <w:rsid w:val="008D0A06"/>
    <w:rsid w:val="008D0BA4"/>
    <w:rsid w:val="008D0CCF"/>
    <w:rsid w:val="008D0FA0"/>
    <w:rsid w:val="008D1640"/>
    <w:rsid w:val="008D1BA9"/>
    <w:rsid w:val="008D1C89"/>
    <w:rsid w:val="008D1DF2"/>
    <w:rsid w:val="008D1E97"/>
    <w:rsid w:val="008D203E"/>
    <w:rsid w:val="008D2138"/>
    <w:rsid w:val="008D243C"/>
    <w:rsid w:val="008D264B"/>
    <w:rsid w:val="008D2C5A"/>
    <w:rsid w:val="008D2D9D"/>
    <w:rsid w:val="008D32CE"/>
    <w:rsid w:val="008D3580"/>
    <w:rsid w:val="008D359B"/>
    <w:rsid w:val="008D3B6A"/>
    <w:rsid w:val="008D3B8E"/>
    <w:rsid w:val="008D3C62"/>
    <w:rsid w:val="008D3EC7"/>
    <w:rsid w:val="008D3ECA"/>
    <w:rsid w:val="008D40BF"/>
    <w:rsid w:val="008D41F8"/>
    <w:rsid w:val="008D4680"/>
    <w:rsid w:val="008D4978"/>
    <w:rsid w:val="008D4CE0"/>
    <w:rsid w:val="008D4DA4"/>
    <w:rsid w:val="008D4F99"/>
    <w:rsid w:val="008D50EB"/>
    <w:rsid w:val="008D54B1"/>
    <w:rsid w:val="008D565C"/>
    <w:rsid w:val="008D5906"/>
    <w:rsid w:val="008D5AE8"/>
    <w:rsid w:val="008D5C23"/>
    <w:rsid w:val="008D5C3A"/>
    <w:rsid w:val="008D5D62"/>
    <w:rsid w:val="008D60A0"/>
    <w:rsid w:val="008D6189"/>
    <w:rsid w:val="008D6488"/>
    <w:rsid w:val="008D65BA"/>
    <w:rsid w:val="008D6B7C"/>
    <w:rsid w:val="008D6C35"/>
    <w:rsid w:val="008D771C"/>
    <w:rsid w:val="008D77D8"/>
    <w:rsid w:val="008D7A26"/>
    <w:rsid w:val="008D7B56"/>
    <w:rsid w:val="008D7F5D"/>
    <w:rsid w:val="008E005D"/>
    <w:rsid w:val="008E024E"/>
    <w:rsid w:val="008E025D"/>
    <w:rsid w:val="008E0322"/>
    <w:rsid w:val="008E063F"/>
    <w:rsid w:val="008E06D5"/>
    <w:rsid w:val="008E0A2E"/>
    <w:rsid w:val="008E1235"/>
    <w:rsid w:val="008E13B1"/>
    <w:rsid w:val="008E144E"/>
    <w:rsid w:val="008E1467"/>
    <w:rsid w:val="008E1823"/>
    <w:rsid w:val="008E1896"/>
    <w:rsid w:val="008E21A0"/>
    <w:rsid w:val="008E2442"/>
    <w:rsid w:val="008E2541"/>
    <w:rsid w:val="008E26AB"/>
    <w:rsid w:val="008E2F29"/>
    <w:rsid w:val="008E3235"/>
    <w:rsid w:val="008E3AE2"/>
    <w:rsid w:val="008E3CBC"/>
    <w:rsid w:val="008E3CE8"/>
    <w:rsid w:val="008E4178"/>
    <w:rsid w:val="008E439B"/>
    <w:rsid w:val="008E45E1"/>
    <w:rsid w:val="008E45FF"/>
    <w:rsid w:val="008E4933"/>
    <w:rsid w:val="008E495F"/>
    <w:rsid w:val="008E5161"/>
    <w:rsid w:val="008E5281"/>
    <w:rsid w:val="008E5655"/>
    <w:rsid w:val="008E62C8"/>
    <w:rsid w:val="008E62D1"/>
    <w:rsid w:val="008E66FB"/>
    <w:rsid w:val="008E6743"/>
    <w:rsid w:val="008E68DA"/>
    <w:rsid w:val="008E6BC3"/>
    <w:rsid w:val="008E6C03"/>
    <w:rsid w:val="008E7192"/>
    <w:rsid w:val="008E736E"/>
    <w:rsid w:val="008E747E"/>
    <w:rsid w:val="008E760D"/>
    <w:rsid w:val="008E78FA"/>
    <w:rsid w:val="008E7D15"/>
    <w:rsid w:val="008E7D23"/>
    <w:rsid w:val="008E7E1B"/>
    <w:rsid w:val="008F0095"/>
    <w:rsid w:val="008F0413"/>
    <w:rsid w:val="008F070E"/>
    <w:rsid w:val="008F08CA"/>
    <w:rsid w:val="008F093E"/>
    <w:rsid w:val="008F0A02"/>
    <w:rsid w:val="008F0A0C"/>
    <w:rsid w:val="008F0ACE"/>
    <w:rsid w:val="008F0FA0"/>
    <w:rsid w:val="008F1147"/>
    <w:rsid w:val="008F130C"/>
    <w:rsid w:val="008F163F"/>
    <w:rsid w:val="008F164F"/>
    <w:rsid w:val="008F170D"/>
    <w:rsid w:val="008F175C"/>
    <w:rsid w:val="008F2024"/>
    <w:rsid w:val="008F21B0"/>
    <w:rsid w:val="008F23B2"/>
    <w:rsid w:val="008F25E9"/>
    <w:rsid w:val="008F309E"/>
    <w:rsid w:val="008F30EB"/>
    <w:rsid w:val="008F310A"/>
    <w:rsid w:val="008F31D6"/>
    <w:rsid w:val="008F33C3"/>
    <w:rsid w:val="008F37AF"/>
    <w:rsid w:val="008F3AC5"/>
    <w:rsid w:val="008F4064"/>
    <w:rsid w:val="008F4408"/>
    <w:rsid w:val="008F488D"/>
    <w:rsid w:val="008F4F0F"/>
    <w:rsid w:val="008F506A"/>
    <w:rsid w:val="008F562A"/>
    <w:rsid w:val="008F5851"/>
    <w:rsid w:val="008F5A5F"/>
    <w:rsid w:val="008F5AEC"/>
    <w:rsid w:val="008F5B13"/>
    <w:rsid w:val="008F5E90"/>
    <w:rsid w:val="008F640C"/>
    <w:rsid w:val="008F66EB"/>
    <w:rsid w:val="008F6785"/>
    <w:rsid w:val="008F67CB"/>
    <w:rsid w:val="008F6876"/>
    <w:rsid w:val="008F6C80"/>
    <w:rsid w:val="008F6D57"/>
    <w:rsid w:val="008F6D9D"/>
    <w:rsid w:val="008F72D9"/>
    <w:rsid w:val="008F73B9"/>
    <w:rsid w:val="008F743E"/>
    <w:rsid w:val="008F7696"/>
    <w:rsid w:val="008F771F"/>
    <w:rsid w:val="008F77C5"/>
    <w:rsid w:val="008F79AE"/>
    <w:rsid w:val="008F7C1E"/>
    <w:rsid w:val="00900230"/>
    <w:rsid w:val="00900245"/>
    <w:rsid w:val="009004B1"/>
    <w:rsid w:val="0090057E"/>
    <w:rsid w:val="00900A36"/>
    <w:rsid w:val="00900B1D"/>
    <w:rsid w:val="00900D21"/>
    <w:rsid w:val="00900D2F"/>
    <w:rsid w:val="009010A1"/>
    <w:rsid w:val="00901205"/>
    <w:rsid w:val="00901259"/>
    <w:rsid w:val="00901351"/>
    <w:rsid w:val="0090135A"/>
    <w:rsid w:val="00901453"/>
    <w:rsid w:val="0090146F"/>
    <w:rsid w:val="009014AF"/>
    <w:rsid w:val="009015DC"/>
    <w:rsid w:val="00901740"/>
    <w:rsid w:val="00901904"/>
    <w:rsid w:val="00901A84"/>
    <w:rsid w:val="00901B79"/>
    <w:rsid w:val="00901E74"/>
    <w:rsid w:val="00902263"/>
    <w:rsid w:val="009022C0"/>
    <w:rsid w:val="00902383"/>
    <w:rsid w:val="0090244F"/>
    <w:rsid w:val="009027FE"/>
    <w:rsid w:val="00902994"/>
    <w:rsid w:val="00902C9A"/>
    <w:rsid w:val="00902D18"/>
    <w:rsid w:val="009039CB"/>
    <w:rsid w:val="0090413D"/>
    <w:rsid w:val="0090428A"/>
    <w:rsid w:val="009045B6"/>
    <w:rsid w:val="00904659"/>
    <w:rsid w:val="00904F42"/>
    <w:rsid w:val="00904F45"/>
    <w:rsid w:val="00905309"/>
    <w:rsid w:val="009058EE"/>
    <w:rsid w:val="009059A1"/>
    <w:rsid w:val="00905AF7"/>
    <w:rsid w:val="00906133"/>
    <w:rsid w:val="0090681C"/>
    <w:rsid w:val="00906DB6"/>
    <w:rsid w:val="00906E51"/>
    <w:rsid w:val="00906EED"/>
    <w:rsid w:val="00907172"/>
    <w:rsid w:val="009071E4"/>
    <w:rsid w:val="009075ED"/>
    <w:rsid w:val="009079D7"/>
    <w:rsid w:val="00907A7A"/>
    <w:rsid w:val="00907CB0"/>
    <w:rsid w:val="00907FBC"/>
    <w:rsid w:val="009105BA"/>
    <w:rsid w:val="009105EB"/>
    <w:rsid w:val="0091082F"/>
    <w:rsid w:val="00910963"/>
    <w:rsid w:val="00910D5A"/>
    <w:rsid w:val="00910DAD"/>
    <w:rsid w:val="00910E70"/>
    <w:rsid w:val="0091118A"/>
    <w:rsid w:val="009112FE"/>
    <w:rsid w:val="009117DF"/>
    <w:rsid w:val="009119F1"/>
    <w:rsid w:val="00911E25"/>
    <w:rsid w:val="00911F12"/>
    <w:rsid w:val="00912176"/>
    <w:rsid w:val="009121A5"/>
    <w:rsid w:val="00912466"/>
    <w:rsid w:val="00912627"/>
    <w:rsid w:val="00912793"/>
    <w:rsid w:val="00912DB6"/>
    <w:rsid w:val="0091341A"/>
    <w:rsid w:val="00913B07"/>
    <w:rsid w:val="00914401"/>
    <w:rsid w:val="009146B6"/>
    <w:rsid w:val="0091477E"/>
    <w:rsid w:val="009148B7"/>
    <w:rsid w:val="00914A8F"/>
    <w:rsid w:val="00914B07"/>
    <w:rsid w:val="00914D23"/>
    <w:rsid w:val="00915212"/>
    <w:rsid w:val="00915376"/>
    <w:rsid w:val="009155E0"/>
    <w:rsid w:val="00915676"/>
    <w:rsid w:val="0091578B"/>
    <w:rsid w:val="00915A00"/>
    <w:rsid w:val="00915AD6"/>
    <w:rsid w:val="00915CF3"/>
    <w:rsid w:val="00915DF9"/>
    <w:rsid w:val="00915F83"/>
    <w:rsid w:val="009165AA"/>
    <w:rsid w:val="009167A2"/>
    <w:rsid w:val="00916A62"/>
    <w:rsid w:val="00916B8F"/>
    <w:rsid w:val="00916DB6"/>
    <w:rsid w:val="00916F6C"/>
    <w:rsid w:val="00916FD4"/>
    <w:rsid w:val="00917442"/>
    <w:rsid w:val="009174B9"/>
    <w:rsid w:val="00917559"/>
    <w:rsid w:val="00917774"/>
    <w:rsid w:val="00917B7A"/>
    <w:rsid w:val="00917BCC"/>
    <w:rsid w:val="0092032E"/>
    <w:rsid w:val="00920C08"/>
    <w:rsid w:val="00920C94"/>
    <w:rsid w:val="00920F37"/>
    <w:rsid w:val="00920FD7"/>
    <w:rsid w:val="00920FED"/>
    <w:rsid w:val="0092110D"/>
    <w:rsid w:val="00921199"/>
    <w:rsid w:val="0092145B"/>
    <w:rsid w:val="00921550"/>
    <w:rsid w:val="0092160A"/>
    <w:rsid w:val="00921DEE"/>
    <w:rsid w:val="009226D6"/>
    <w:rsid w:val="00922BD3"/>
    <w:rsid w:val="00922D73"/>
    <w:rsid w:val="00922EB3"/>
    <w:rsid w:val="00922ED1"/>
    <w:rsid w:val="009230AD"/>
    <w:rsid w:val="00923374"/>
    <w:rsid w:val="009235C0"/>
    <w:rsid w:val="009236F0"/>
    <w:rsid w:val="00923828"/>
    <w:rsid w:val="009239B5"/>
    <w:rsid w:val="00923C28"/>
    <w:rsid w:val="00924134"/>
    <w:rsid w:val="0092413A"/>
    <w:rsid w:val="009242FE"/>
    <w:rsid w:val="0092441E"/>
    <w:rsid w:val="0092462A"/>
    <w:rsid w:val="0092499F"/>
    <w:rsid w:val="009249DB"/>
    <w:rsid w:val="00924B53"/>
    <w:rsid w:val="00924CC8"/>
    <w:rsid w:val="00924CDA"/>
    <w:rsid w:val="00924E40"/>
    <w:rsid w:val="0092509F"/>
    <w:rsid w:val="0092529B"/>
    <w:rsid w:val="009252DE"/>
    <w:rsid w:val="009255EA"/>
    <w:rsid w:val="00925738"/>
    <w:rsid w:val="0092599F"/>
    <w:rsid w:val="00925B51"/>
    <w:rsid w:val="00925B62"/>
    <w:rsid w:val="00925BFB"/>
    <w:rsid w:val="00925C9B"/>
    <w:rsid w:val="00925DC1"/>
    <w:rsid w:val="00925FCC"/>
    <w:rsid w:val="00926001"/>
    <w:rsid w:val="00926352"/>
    <w:rsid w:val="00926509"/>
    <w:rsid w:val="009265B5"/>
    <w:rsid w:val="00926954"/>
    <w:rsid w:val="00926AC5"/>
    <w:rsid w:val="00926B48"/>
    <w:rsid w:val="00926C63"/>
    <w:rsid w:val="00926D66"/>
    <w:rsid w:val="009277A2"/>
    <w:rsid w:val="0092785A"/>
    <w:rsid w:val="00927C61"/>
    <w:rsid w:val="00927FD0"/>
    <w:rsid w:val="00927FD3"/>
    <w:rsid w:val="0093003F"/>
    <w:rsid w:val="00930180"/>
    <w:rsid w:val="0093034F"/>
    <w:rsid w:val="0093036F"/>
    <w:rsid w:val="00930504"/>
    <w:rsid w:val="0093088E"/>
    <w:rsid w:val="009308C1"/>
    <w:rsid w:val="00930FAB"/>
    <w:rsid w:val="00930FEF"/>
    <w:rsid w:val="009310C8"/>
    <w:rsid w:val="009312D0"/>
    <w:rsid w:val="009313A1"/>
    <w:rsid w:val="009316FF"/>
    <w:rsid w:val="00931AEC"/>
    <w:rsid w:val="00931C8F"/>
    <w:rsid w:val="00931D98"/>
    <w:rsid w:val="009320EC"/>
    <w:rsid w:val="009323B9"/>
    <w:rsid w:val="00932865"/>
    <w:rsid w:val="00932C97"/>
    <w:rsid w:val="00932FF7"/>
    <w:rsid w:val="009334CB"/>
    <w:rsid w:val="009335B8"/>
    <w:rsid w:val="00933701"/>
    <w:rsid w:val="00933AA1"/>
    <w:rsid w:val="00933EB3"/>
    <w:rsid w:val="00934098"/>
    <w:rsid w:val="009340DE"/>
    <w:rsid w:val="009341E9"/>
    <w:rsid w:val="00934354"/>
    <w:rsid w:val="009346ED"/>
    <w:rsid w:val="00934747"/>
    <w:rsid w:val="00934FD0"/>
    <w:rsid w:val="009359AD"/>
    <w:rsid w:val="00935A16"/>
    <w:rsid w:val="00935A47"/>
    <w:rsid w:val="00935ABE"/>
    <w:rsid w:val="009360D3"/>
    <w:rsid w:val="00936393"/>
    <w:rsid w:val="0093694A"/>
    <w:rsid w:val="00936971"/>
    <w:rsid w:val="009369D9"/>
    <w:rsid w:val="00936B6D"/>
    <w:rsid w:val="00936CEA"/>
    <w:rsid w:val="00936D59"/>
    <w:rsid w:val="009372F7"/>
    <w:rsid w:val="00937354"/>
    <w:rsid w:val="0093738B"/>
    <w:rsid w:val="00937784"/>
    <w:rsid w:val="009378E7"/>
    <w:rsid w:val="009378F4"/>
    <w:rsid w:val="00937D25"/>
    <w:rsid w:val="00937E5F"/>
    <w:rsid w:val="0094034F"/>
    <w:rsid w:val="00940403"/>
    <w:rsid w:val="00940675"/>
    <w:rsid w:val="009408F5"/>
    <w:rsid w:val="009409A9"/>
    <w:rsid w:val="00940E4C"/>
    <w:rsid w:val="00940F82"/>
    <w:rsid w:val="00940F9D"/>
    <w:rsid w:val="00940FA6"/>
    <w:rsid w:val="00941469"/>
    <w:rsid w:val="009414E9"/>
    <w:rsid w:val="009418F3"/>
    <w:rsid w:val="00941C3D"/>
    <w:rsid w:val="00941DC5"/>
    <w:rsid w:val="00942144"/>
    <w:rsid w:val="009425FF"/>
    <w:rsid w:val="00942A4C"/>
    <w:rsid w:val="00942C03"/>
    <w:rsid w:val="00942C1F"/>
    <w:rsid w:val="00942D8D"/>
    <w:rsid w:val="00943005"/>
    <w:rsid w:val="00943074"/>
    <w:rsid w:val="009431E5"/>
    <w:rsid w:val="009432E0"/>
    <w:rsid w:val="009433DF"/>
    <w:rsid w:val="009434D6"/>
    <w:rsid w:val="00943AAD"/>
    <w:rsid w:val="00943ADA"/>
    <w:rsid w:val="00943B0D"/>
    <w:rsid w:val="00943C20"/>
    <w:rsid w:val="00943F63"/>
    <w:rsid w:val="00943FB7"/>
    <w:rsid w:val="00944005"/>
    <w:rsid w:val="00944351"/>
    <w:rsid w:val="0094435D"/>
    <w:rsid w:val="0094462A"/>
    <w:rsid w:val="009449B3"/>
    <w:rsid w:val="00944CAF"/>
    <w:rsid w:val="00944D59"/>
    <w:rsid w:val="0094522C"/>
    <w:rsid w:val="009456C3"/>
    <w:rsid w:val="00945D66"/>
    <w:rsid w:val="00945E3A"/>
    <w:rsid w:val="00946074"/>
    <w:rsid w:val="009462AF"/>
    <w:rsid w:val="009463A4"/>
    <w:rsid w:val="009464F6"/>
    <w:rsid w:val="00946AA4"/>
    <w:rsid w:val="009478E7"/>
    <w:rsid w:val="00947ADA"/>
    <w:rsid w:val="00947C68"/>
    <w:rsid w:val="00947D42"/>
    <w:rsid w:val="00947D72"/>
    <w:rsid w:val="00950340"/>
    <w:rsid w:val="009503B5"/>
    <w:rsid w:val="009503CD"/>
    <w:rsid w:val="0095067F"/>
    <w:rsid w:val="00950756"/>
    <w:rsid w:val="0095099E"/>
    <w:rsid w:val="00950A8F"/>
    <w:rsid w:val="00950C09"/>
    <w:rsid w:val="00950FA8"/>
    <w:rsid w:val="0095128D"/>
    <w:rsid w:val="009512E2"/>
    <w:rsid w:val="00951448"/>
    <w:rsid w:val="00951507"/>
    <w:rsid w:val="00951AA3"/>
    <w:rsid w:val="00951E9E"/>
    <w:rsid w:val="009520DC"/>
    <w:rsid w:val="00952132"/>
    <w:rsid w:val="00952151"/>
    <w:rsid w:val="009523DF"/>
    <w:rsid w:val="00952682"/>
    <w:rsid w:val="00952B41"/>
    <w:rsid w:val="00952B8C"/>
    <w:rsid w:val="00952C5F"/>
    <w:rsid w:val="00952D5B"/>
    <w:rsid w:val="00953065"/>
    <w:rsid w:val="009530FA"/>
    <w:rsid w:val="00953257"/>
    <w:rsid w:val="009533FF"/>
    <w:rsid w:val="009534E2"/>
    <w:rsid w:val="00953DC5"/>
    <w:rsid w:val="00953FB4"/>
    <w:rsid w:val="009543E9"/>
    <w:rsid w:val="009546E1"/>
    <w:rsid w:val="00954DC6"/>
    <w:rsid w:val="00954F94"/>
    <w:rsid w:val="00954FB6"/>
    <w:rsid w:val="0095546B"/>
    <w:rsid w:val="00955B3C"/>
    <w:rsid w:val="00955B52"/>
    <w:rsid w:val="0095662A"/>
    <w:rsid w:val="00956B42"/>
    <w:rsid w:val="00956D5B"/>
    <w:rsid w:val="009572BB"/>
    <w:rsid w:val="00957650"/>
    <w:rsid w:val="009576F7"/>
    <w:rsid w:val="00957770"/>
    <w:rsid w:val="00957D65"/>
    <w:rsid w:val="00957D7D"/>
    <w:rsid w:val="009600FF"/>
    <w:rsid w:val="0096039E"/>
    <w:rsid w:val="009609DE"/>
    <w:rsid w:val="00960D8C"/>
    <w:rsid w:val="009614AB"/>
    <w:rsid w:val="00961520"/>
    <w:rsid w:val="0096174C"/>
    <w:rsid w:val="009618A1"/>
    <w:rsid w:val="00961E23"/>
    <w:rsid w:val="00962128"/>
    <w:rsid w:val="00962705"/>
    <w:rsid w:val="0096282A"/>
    <w:rsid w:val="00962A33"/>
    <w:rsid w:val="00962AE6"/>
    <w:rsid w:val="00962CFB"/>
    <w:rsid w:val="00962E1F"/>
    <w:rsid w:val="009630EB"/>
    <w:rsid w:val="00963761"/>
    <w:rsid w:val="00963868"/>
    <w:rsid w:val="009642B4"/>
    <w:rsid w:val="00964389"/>
    <w:rsid w:val="009643C0"/>
    <w:rsid w:val="009648AF"/>
    <w:rsid w:val="009649B7"/>
    <w:rsid w:val="00964EEE"/>
    <w:rsid w:val="00965128"/>
    <w:rsid w:val="0096533F"/>
    <w:rsid w:val="0096575F"/>
    <w:rsid w:val="009657BE"/>
    <w:rsid w:val="00965865"/>
    <w:rsid w:val="0096587D"/>
    <w:rsid w:val="00965A91"/>
    <w:rsid w:val="00965D55"/>
    <w:rsid w:val="00965EB3"/>
    <w:rsid w:val="009660F5"/>
    <w:rsid w:val="00966106"/>
    <w:rsid w:val="0096639E"/>
    <w:rsid w:val="00966440"/>
    <w:rsid w:val="009666B2"/>
    <w:rsid w:val="009666E5"/>
    <w:rsid w:val="00966B07"/>
    <w:rsid w:val="00966B2D"/>
    <w:rsid w:val="00967043"/>
    <w:rsid w:val="009675CE"/>
    <w:rsid w:val="00967892"/>
    <w:rsid w:val="00967EB6"/>
    <w:rsid w:val="00967F63"/>
    <w:rsid w:val="0097007A"/>
    <w:rsid w:val="009701E2"/>
    <w:rsid w:val="00970347"/>
    <w:rsid w:val="009703EC"/>
    <w:rsid w:val="009703F0"/>
    <w:rsid w:val="009704B2"/>
    <w:rsid w:val="00970606"/>
    <w:rsid w:val="00970669"/>
    <w:rsid w:val="009706F9"/>
    <w:rsid w:val="00970DC7"/>
    <w:rsid w:val="0097128D"/>
    <w:rsid w:val="0097192A"/>
    <w:rsid w:val="00971BA7"/>
    <w:rsid w:val="00971C6A"/>
    <w:rsid w:val="00971D0B"/>
    <w:rsid w:val="00971DFB"/>
    <w:rsid w:val="00971EFE"/>
    <w:rsid w:val="00972269"/>
    <w:rsid w:val="00972623"/>
    <w:rsid w:val="00972833"/>
    <w:rsid w:val="00972911"/>
    <w:rsid w:val="00972BF2"/>
    <w:rsid w:val="00973154"/>
    <w:rsid w:val="0097329B"/>
    <w:rsid w:val="00973339"/>
    <w:rsid w:val="00973AA6"/>
    <w:rsid w:val="00973CF5"/>
    <w:rsid w:val="00973DB7"/>
    <w:rsid w:val="00973E37"/>
    <w:rsid w:val="0097406E"/>
    <w:rsid w:val="009740A5"/>
    <w:rsid w:val="009743D8"/>
    <w:rsid w:val="00974559"/>
    <w:rsid w:val="00974568"/>
    <w:rsid w:val="00974635"/>
    <w:rsid w:val="009746BF"/>
    <w:rsid w:val="009749C9"/>
    <w:rsid w:val="00974B24"/>
    <w:rsid w:val="00975095"/>
    <w:rsid w:val="009753C5"/>
    <w:rsid w:val="009757F9"/>
    <w:rsid w:val="009758C4"/>
    <w:rsid w:val="00975AE2"/>
    <w:rsid w:val="00976034"/>
    <w:rsid w:val="009762C6"/>
    <w:rsid w:val="00976321"/>
    <w:rsid w:val="00976D25"/>
    <w:rsid w:val="00976FA1"/>
    <w:rsid w:val="009772DD"/>
    <w:rsid w:val="0097746D"/>
    <w:rsid w:val="009774BD"/>
    <w:rsid w:val="00977639"/>
    <w:rsid w:val="0097770A"/>
    <w:rsid w:val="009777B7"/>
    <w:rsid w:val="00977A5D"/>
    <w:rsid w:val="00977AEB"/>
    <w:rsid w:val="00977D55"/>
    <w:rsid w:val="009800A9"/>
    <w:rsid w:val="009802C7"/>
    <w:rsid w:val="009802DF"/>
    <w:rsid w:val="009805E9"/>
    <w:rsid w:val="00980895"/>
    <w:rsid w:val="00980B85"/>
    <w:rsid w:val="00980C68"/>
    <w:rsid w:val="00981255"/>
    <w:rsid w:val="009812D4"/>
    <w:rsid w:val="009813A2"/>
    <w:rsid w:val="009817C2"/>
    <w:rsid w:val="00982122"/>
    <w:rsid w:val="009825C6"/>
    <w:rsid w:val="00982CD5"/>
    <w:rsid w:val="00983090"/>
    <w:rsid w:val="0098335B"/>
    <w:rsid w:val="0098387B"/>
    <w:rsid w:val="009838C9"/>
    <w:rsid w:val="00983A13"/>
    <w:rsid w:val="00984018"/>
    <w:rsid w:val="00984068"/>
    <w:rsid w:val="009840E2"/>
    <w:rsid w:val="009845AB"/>
    <w:rsid w:val="00984735"/>
    <w:rsid w:val="00984A67"/>
    <w:rsid w:val="00984AB4"/>
    <w:rsid w:val="0098505E"/>
    <w:rsid w:val="0098533F"/>
    <w:rsid w:val="009855E7"/>
    <w:rsid w:val="00985AAB"/>
    <w:rsid w:val="00986274"/>
    <w:rsid w:val="00986346"/>
    <w:rsid w:val="009864E0"/>
    <w:rsid w:val="00986CD3"/>
    <w:rsid w:val="00986E50"/>
    <w:rsid w:val="0098714D"/>
    <w:rsid w:val="009878C6"/>
    <w:rsid w:val="00987C08"/>
    <w:rsid w:val="00987CF7"/>
    <w:rsid w:val="00990236"/>
    <w:rsid w:val="00990250"/>
    <w:rsid w:val="00990460"/>
    <w:rsid w:val="009908F2"/>
    <w:rsid w:val="00990AED"/>
    <w:rsid w:val="00990D97"/>
    <w:rsid w:val="00990E6E"/>
    <w:rsid w:val="00990ED8"/>
    <w:rsid w:val="009910B8"/>
    <w:rsid w:val="009910FA"/>
    <w:rsid w:val="009912F3"/>
    <w:rsid w:val="00991631"/>
    <w:rsid w:val="00991696"/>
    <w:rsid w:val="009919F3"/>
    <w:rsid w:val="00991C1B"/>
    <w:rsid w:val="00991C52"/>
    <w:rsid w:val="00991C66"/>
    <w:rsid w:val="00991D11"/>
    <w:rsid w:val="00991D8A"/>
    <w:rsid w:val="00991E53"/>
    <w:rsid w:val="00991EF9"/>
    <w:rsid w:val="00992131"/>
    <w:rsid w:val="0099235D"/>
    <w:rsid w:val="0099265E"/>
    <w:rsid w:val="009927FE"/>
    <w:rsid w:val="009928B9"/>
    <w:rsid w:val="009929B1"/>
    <w:rsid w:val="00992E9C"/>
    <w:rsid w:val="00993122"/>
    <w:rsid w:val="009933E0"/>
    <w:rsid w:val="00993728"/>
    <w:rsid w:val="0099399C"/>
    <w:rsid w:val="009939EA"/>
    <w:rsid w:val="00993A76"/>
    <w:rsid w:val="00993E08"/>
    <w:rsid w:val="009940B7"/>
    <w:rsid w:val="00994281"/>
    <w:rsid w:val="00994285"/>
    <w:rsid w:val="0099436D"/>
    <w:rsid w:val="00994372"/>
    <w:rsid w:val="009944BA"/>
    <w:rsid w:val="00994544"/>
    <w:rsid w:val="0099477E"/>
    <w:rsid w:val="009948B5"/>
    <w:rsid w:val="00994DF8"/>
    <w:rsid w:val="00994E48"/>
    <w:rsid w:val="00995004"/>
    <w:rsid w:val="00995129"/>
    <w:rsid w:val="00995236"/>
    <w:rsid w:val="009952B8"/>
    <w:rsid w:val="009956A2"/>
    <w:rsid w:val="0099591D"/>
    <w:rsid w:val="00995A55"/>
    <w:rsid w:val="009965EE"/>
    <w:rsid w:val="00996848"/>
    <w:rsid w:val="00996941"/>
    <w:rsid w:val="00996A97"/>
    <w:rsid w:val="00996D50"/>
    <w:rsid w:val="00996DFE"/>
    <w:rsid w:val="00997147"/>
    <w:rsid w:val="00997B2A"/>
    <w:rsid w:val="00997C46"/>
    <w:rsid w:val="00997D3E"/>
    <w:rsid w:val="00997D74"/>
    <w:rsid w:val="009A0578"/>
    <w:rsid w:val="009A065D"/>
    <w:rsid w:val="009A08B8"/>
    <w:rsid w:val="009A093E"/>
    <w:rsid w:val="009A0A35"/>
    <w:rsid w:val="009A0B9E"/>
    <w:rsid w:val="009A1274"/>
    <w:rsid w:val="009A160B"/>
    <w:rsid w:val="009A16BE"/>
    <w:rsid w:val="009A1FF7"/>
    <w:rsid w:val="009A24D3"/>
    <w:rsid w:val="009A261F"/>
    <w:rsid w:val="009A267E"/>
    <w:rsid w:val="009A27FA"/>
    <w:rsid w:val="009A27FD"/>
    <w:rsid w:val="009A29A2"/>
    <w:rsid w:val="009A2BD9"/>
    <w:rsid w:val="009A2C77"/>
    <w:rsid w:val="009A2FB6"/>
    <w:rsid w:val="009A32EE"/>
    <w:rsid w:val="009A3445"/>
    <w:rsid w:val="009A3494"/>
    <w:rsid w:val="009A3AF5"/>
    <w:rsid w:val="009A3C0E"/>
    <w:rsid w:val="009A3D13"/>
    <w:rsid w:val="009A3F07"/>
    <w:rsid w:val="009A3F18"/>
    <w:rsid w:val="009A3F50"/>
    <w:rsid w:val="009A46BB"/>
    <w:rsid w:val="009A4F07"/>
    <w:rsid w:val="009A50B0"/>
    <w:rsid w:val="009A5199"/>
    <w:rsid w:val="009A57D2"/>
    <w:rsid w:val="009A592A"/>
    <w:rsid w:val="009A5A83"/>
    <w:rsid w:val="009A5AFA"/>
    <w:rsid w:val="009A5BE5"/>
    <w:rsid w:val="009A5E4C"/>
    <w:rsid w:val="009A5E76"/>
    <w:rsid w:val="009A5FAE"/>
    <w:rsid w:val="009A60FE"/>
    <w:rsid w:val="009A6294"/>
    <w:rsid w:val="009A63D3"/>
    <w:rsid w:val="009A6739"/>
    <w:rsid w:val="009A67A1"/>
    <w:rsid w:val="009A6A2C"/>
    <w:rsid w:val="009A6E6A"/>
    <w:rsid w:val="009A7004"/>
    <w:rsid w:val="009A70B9"/>
    <w:rsid w:val="009A712B"/>
    <w:rsid w:val="009A768A"/>
    <w:rsid w:val="009A7BBD"/>
    <w:rsid w:val="009A7EE5"/>
    <w:rsid w:val="009B010B"/>
    <w:rsid w:val="009B0584"/>
    <w:rsid w:val="009B0707"/>
    <w:rsid w:val="009B0CAF"/>
    <w:rsid w:val="009B112C"/>
    <w:rsid w:val="009B1282"/>
    <w:rsid w:val="009B1386"/>
    <w:rsid w:val="009B163C"/>
    <w:rsid w:val="009B1900"/>
    <w:rsid w:val="009B1B0F"/>
    <w:rsid w:val="009B1B32"/>
    <w:rsid w:val="009B1C55"/>
    <w:rsid w:val="009B1DCB"/>
    <w:rsid w:val="009B1E5C"/>
    <w:rsid w:val="009B2557"/>
    <w:rsid w:val="009B2693"/>
    <w:rsid w:val="009B2AF8"/>
    <w:rsid w:val="009B2C06"/>
    <w:rsid w:val="009B2D04"/>
    <w:rsid w:val="009B2E4E"/>
    <w:rsid w:val="009B3090"/>
    <w:rsid w:val="009B3171"/>
    <w:rsid w:val="009B39C8"/>
    <w:rsid w:val="009B3B1A"/>
    <w:rsid w:val="009B3C20"/>
    <w:rsid w:val="009B3C34"/>
    <w:rsid w:val="009B3DDB"/>
    <w:rsid w:val="009B3EC5"/>
    <w:rsid w:val="009B3FB9"/>
    <w:rsid w:val="009B4311"/>
    <w:rsid w:val="009B431A"/>
    <w:rsid w:val="009B44F2"/>
    <w:rsid w:val="009B47C4"/>
    <w:rsid w:val="009B4948"/>
    <w:rsid w:val="009B4A3E"/>
    <w:rsid w:val="009B4B81"/>
    <w:rsid w:val="009B4B99"/>
    <w:rsid w:val="009B4C28"/>
    <w:rsid w:val="009B4DB4"/>
    <w:rsid w:val="009B4FA5"/>
    <w:rsid w:val="009B5210"/>
    <w:rsid w:val="009B5265"/>
    <w:rsid w:val="009B557D"/>
    <w:rsid w:val="009B55E5"/>
    <w:rsid w:val="009B58DE"/>
    <w:rsid w:val="009B5DF8"/>
    <w:rsid w:val="009B62EB"/>
    <w:rsid w:val="009B6949"/>
    <w:rsid w:val="009B756D"/>
    <w:rsid w:val="009B774B"/>
    <w:rsid w:val="009B77BF"/>
    <w:rsid w:val="009B786C"/>
    <w:rsid w:val="009B7B49"/>
    <w:rsid w:val="009B7F8F"/>
    <w:rsid w:val="009C0157"/>
    <w:rsid w:val="009C072F"/>
    <w:rsid w:val="009C0C88"/>
    <w:rsid w:val="009C0D71"/>
    <w:rsid w:val="009C16C8"/>
    <w:rsid w:val="009C1839"/>
    <w:rsid w:val="009C1A6E"/>
    <w:rsid w:val="009C1B61"/>
    <w:rsid w:val="009C1E7A"/>
    <w:rsid w:val="009C2074"/>
    <w:rsid w:val="009C2178"/>
    <w:rsid w:val="009C21BB"/>
    <w:rsid w:val="009C21CA"/>
    <w:rsid w:val="009C22B3"/>
    <w:rsid w:val="009C22B7"/>
    <w:rsid w:val="009C23C6"/>
    <w:rsid w:val="009C23E5"/>
    <w:rsid w:val="009C25F0"/>
    <w:rsid w:val="009C380D"/>
    <w:rsid w:val="009C3816"/>
    <w:rsid w:val="009C392D"/>
    <w:rsid w:val="009C3944"/>
    <w:rsid w:val="009C39CD"/>
    <w:rsid w:val="009C3E8B"/>
    <w:rsid w:val="009C4021"/>
    <w:rsid w:val="009C43F0"/>
    <w:rsid w:val="009C48F0"/>
    <w:rsid w:val="009C4B70"/>
    <w:rsid w:val="009C4F59"/>
    <w:rsid w:val="009C53FB"/>
    <w:rsid w:val="009C540F"/>
    <w:rsid w:val="009C5596"/>
    <w:rsid w:val="009C55BE"/>
    <w:rsid w:val="009C57F7"/>
    <w:rsid w:val="009C5DFC"/>
    <w:rsid w:val="009C5ECD"/>
    <w:rsid w:val="009C6263"/>
    <w:rsid w:val="009C628D"/>
    <w:rsid w:val="009C65CF"/>
    <w:rsid w:val="009C6724"/>
    <w:rsid w:val="009C6940"/>
    <w:rsid w:val="009C69AA"/>
    <w:rsid w:val="009C69CB"/>
    <w:rsid w:val="009C6CA4"/>
    <w:rsid w:val="009C6F48"/>
    <w:rsid w:val="009C6FBF"/>
    <w:rsid w:val="009C7088"/>
    <w:rsid w:val="009C717A"/>
    <w:rsid w:val="009C77F2"/>
    <w:rsid w:val="009C78A0"/>
    <w:rsid w:val="009C7A53"/>
    <w:rsid w:val="009C7E2C"/>
    <w:rsid w:val="009D00FF"/>
    <w:rsid w:val="009D0181"/>
    <w:rsid w:val="009D03C8"/>
    <w:rsid w:val="009D114C"/>
    <w:rsid w:val="009D1178"/>
    <w:rsid w:val="009D14DB"/>
    <w:rsid w:val="009D17F7"/>
    <w:rsid w:val="009D18CF"/>
    <w:rsid w:val="009D19C9"/>
    <w:rsid w:val="009D1A5D"/>
    <w:rsid w:val="009D1BCE"/>
    <w:rsid w:val="009D1E1E"/>
    <w:rsid w:val="009D1EE7"/>
    <w:rsid w:val="009D2425"/>
    <w:rsid w:val="009D2452"/>
    <w:rsid w:val="009D2A23"/>
    <w:rsid w:val="009D2A4B"/>
    <w:rsid w:val="009D2AF1"/>
    <w:rsid w:val="009D310E"/>
    <w:rsid w:val="009D33A4"/>
    <w:rsid w:val="009D342E"/>
    <w:rsid w:val="009D35EC"/>
    <w:rsid w:val="009D3757"/>
    <w:rsid w:val="009D37A4"/>
    <w:rsid w:val="009D39E7"/>
    <w:rsid w:val="009D3FBF"/>
    <w:rsid w:val="009D41A1"/>
    <w:rsid w:val="009D43A7"/>
    <w:rsid w:val="009D464B"/>
    <w:rsid w:val="009D46D4"/>
    <w:rsid w:val="009D473A"/>
    <w:rsid w:val="009D4845"/>
    <w:rsid w:val="009D4940"/>
    <w:rsid w:val="009D4AAB"/>
    <w:rsid w:val="009D4D90"/>
    <w:rsid w:val="009D4DA1"/>
    <w:rsid w:val="009D507A"/>
    <w:rsid w:val="009D5158"/>
    <w:rsid w:val="009D5BA7"/>
    <w:rsid w:val="009D5C3D"/>
    <w:rsid w:val="009D5EF2"/>
    <w:rsid w:val="009D6243"/>
    <w:rsid w:val="009D65E0"/>
    <w:rsid w:val="009D6AFB"/>
    <w:rsid w:val="009D6FD3"/>
    <w:rsid w:val="009D70D4"/>
    <w:rsid w:val="009D718C"/>
    <w:rsid w:val="009D71F2"/>
    <w:rsid w:val="009D72C4"/>
    <w:rsid w:val="009D734E"/>
    <w:rsid w:val="009D7393"/>
    <w:rsid w:val="009D763A"/>
    <w:rsid w:val="009D7976"/>
    <w:rsid w:val="009D7988"/>
    <w:rsid w:val="009D7D37"/>
    <w:rsid w:val="009D7DB2"/>
    <w:rsid w:val="009D7DFF"/>
    <w:rsid w:val="009D7FE6"/>
    <w:rsid w:val="009E0082"/>
    <w:rsid w:val="009E01E6"/>
    <w:rsid w:val="009E0543"/>
    <w:rsid w:val="009E05C4"/>
    <w:rsid w:val="009E0DC1"/>
    <w:rsid w:val="009E0DEE"/>
    <w:rsid w:val="009E1009"/>
    <w:rsid w:val="009E127D"/>
    <w:rsid w:val="009E12B5"/>
    <w:rsid w:val="009E1479"/>
    <w:rsid w:val="009E1504"/>
    <w:rsid w:val="009E1636"/>
    <w:rsid w:val="009E19C4"/>
    <w:rsid w:val="009E1B79"/>
    <w:rsid w:val="009E1BE8"/>
    <w:rsid w:val="009E1FF4"/>
    <w:rsid w:val="009E20C7"/>
    <w:rsid w:val="009E2404"/>
    <w:rsid w:val="009E26D9"/>
    <w:rsid w:val="009E2CA6"/>
    <w:rsid w:val="009E2CD9"/>
    <w:rsid w:val="009E312A"/>
    <w:rsid w:val="009E31ED"/>
    <w:rsid w:val="009E35EB"/>
    <w:rsid w:val="009E3927"/>
    <w:rsid w:val="009E3AFA"/>
    <w:rsid w:val="009E3B01"/>
    <w:rsid w:val="009E3C1E"/>
    <w:rsid w:val="009E3F59"/>
    <w:rsid w:val="009E42AF"/>
    <w:rsid w:val="009E42E2"/>
    <w:rsid w:val="009E468B"/>
    <w:rsid w:val="009E49B2"/>
    <w:rsid w:val="009E4C27"/>
    <w:rsid w:val="009E54BA"/>
    <w:rsid w:val="009E5C1C"/>
    <w:rsid w:val="009E5F4F"/>
    <w:rsid w:val="009E690D"/>
    <w:rsid w:val="009E6A80"/>
    <w:rsid w:val="009E6BD0"/>
    <w:rsid w:val="009E6C2A"/>
    <w:rsid w:val="009E6F9E"/>
    <w:rsid w:val="009E7741"/>
    <w:rsid w:val="009E7D6D"/>
    <w:rsid w:val="009E7DCE"/>
    <w:rsid w:val="009F0042"/>
    <w:rsid w:val="009F01A5"/>
    <w:rsid w:val="009F0737"/>
    <w:rsid w:val="009F0898"/>
    <w:rsid w:val="009F0BCE"/>
    <w:rsid w:val="009F0C49"/>
    <w:rsid w:val="009F0FE1"/>
    <w:rsid w:val="009F11B6"/>
    <w:rsid w:val="009F129F"/>
    <w:rsid w:val="009F13A3"/>
    <w:rsid w:val="009F1DD9"/>
    <w:rsid w:val="009F20C0"/>
    <w:rsid w:val="009F272A"/>
    <w:rsid w:val="009F2ABD"/>
    <w:rsid w:val="009F2CA9"/>
    <w:rsid w:val="009F3056"/>
    <w:rsid w:val="009F31B0"/>
    <w:rsid w:val="009F33B5"/>
    <w:rsid w:val="009F346F"/>
    <w:rsid w:val="009F38B3"/>
    <w:rsid w:val="009F3A35"/>
    <w:rsid w:val="009F3C36"/>
    <w:rsid w:val="009F3C53"/>
    <w:rsid w:val="009F3CFD"/>
    <w:rsid w:val="009F3E02"/>
    <w:rsid w:val="009F40E0"/>
    <w:rsid w:val="009F42A0"/>
    <w:rsid w:val="009F42DB"/>
    <w:rsid w:val="009F43A3"/>
    <w:rsid w:val="009F43F6"/>
    <w:rsid w:val="009F47A7"/>
    <w:rsid w:val="009F486E"/>
    <w:rsid w:val="009F4D98"/>
    <w:rsid w:val="009F4DF2"/>
    <w:rsid w:val="009F4E65"/>
    <w:rsid w:val="009F4EE4"/>
    <w:rsid w:val="009F5106"/>
    <w:rsid w:val="009F5145"/>
    <w:rsid w:val="009F530D"/>
    <w:rsid w:val="009F57AC"/>
    <w:rsid w:val="009F57B5"/>
    <w:rsid w:val="009F5920"/>
    <w:rsid w:val="009F59A2"/>
    <w:rsid w:val="009F5E1B"/>
    <w:rsid w:val="009F628B"/>
    <w:rsid w:val="009F6369"/>
    <w:rsid w:val="009F639D"/>
    <w:rsid w:val="009F646E"/>
    <w:rsid w:val="009F6855"/>
    <w:rsid w:val="009F6A3A"/>
    <w:rsid w:val="009F6A5E"/>
    <w:rsid w:val="009F6AEC"/>
    <w:rsid w:val="009F6F6B"/>
    <w:rsid w:val="009F7148"/>
    <w:rsid w:val="009F7173"/>
    <w:rsid w:val="009F72D4"/>
    <w:rsid w:val="009F73CA"/>
    <w:rsid w:val="009F743C"/>
    <w:rsid w:val="009F7442"/>
    <w:rsid w:val="009F767A"/>
    <w:rsid w:val="009F77E0"/>
    <w:rsid w:val="009F784A"/>
    <w:rsid w:val="009F7C06"/>
    <w:rsid w:val="009F7DB2"/>
    <w:rsid w:val="009F7DF7"/>
    <w:rsid w:val="009F7EE7"/>
    <w:rsid w:val="00A00330"/>
    <w:rsid w:val="00A00582"/>
    <w:rsid w:val="00A0065D"/>
    <w:rsid w:val="00A00681"/>
    <w:rsid w:val="00A00D8B"/>
    <w:rsid w:val="00A00D9D"/>
    <w:rsid w:val="00A00F54"/>
    <w:rsid w:val="00A016B1"/>
    <w:rsid w:val="00A01C70"/>
    <w:rsid w:val="00A01CD1"/>
    <w:rsid w:val="00A0214E"/>
    <w:rsid w:val="00A0243A"/>
    <w:rsid w:val="00A02A75"/>
    <w:rsid w:val="00A03178"/>
    <w:rsid w:val="00A03363"/>
    <w:rsid w:val="00A03580"/>
    <w:rsid w:val="00A03697"/>
    <w:rsid w:val="00A038B8"/>
    <w:rsid w:val="00A038DE"/>
    <w:rsid w:val="00A038EC"/>
    <w:rsid w:val="00A0397A"/>
    <w:rsid w:val="00A039C0"/>
    <w:rsid w:val="00A03AD6"/>
    <w:rsid w:val="00A03EB0"/>
    <w:rsid w:val="00A042CF"/>
    <w:rsid w:val="00A04588"/>
    <w:rsid w:val="00A049F5"/>
    <w:rsid w:val="00A04BD2"/>
    <w:rsid w:val="00A04E05"/>
    <w:rsid w:val="00A04FF5"/>
    <w:rsid w:val="00A05526"/>
    <w:rsid w:val="00A0552A"/>
    <w:rsid w:val="00A0578D"/>
    <w:rsid w:val="00A05A72"/>
    <w:rsid w:val="00A05AC2"/>
    <w:rsid w:val="00A05F9A"/>
    <w:rsid w:val="00A061E5"/>
    <w:rsid w:val="00A06611"/>
    <w:rsid w:val="00A066ED"/>
    <w:rsid w:val="00A069A9"/>
    <w:rsid w:val="00A06B32"/>
    <w:rsid w:val="00A06B56"/>
    <w:rsid w:val="00A06D46"/>
    <w:rsid w:val="00A06F59"/>
    <w:rsid w:val="00A070AC"/>
    <w:rsid w:val="00A07395"/>
    <w:rsid w:val="00A07418"/>
    <w:rsid w:val="00A074F7"/>
    <w:rsid w:val="00A0783B"/>
    <w:rsid w:val="00A07948"/>
    <w:rsid w:val="00A07969"/>
    <w:rsid w:val="00A07B9A"/>
    <w:rsid w:val="00A07BDF"/>
    <w:rsid w:val="00A07CF5"/>
    <w:rsid w:val="00A10482"/>
    <w:rsid w:val="00A1062A"/>
    <w:rsid w:val="00A1063D"/>
    <w:rsid w:val="00A106F4"/>
    <w:rsid w:val="00A10800"/>
    <w:rsid w:val="00A109BA"/>
    <w:rsid w:val="00A10BC3"/>
    <w:rsid w:val="00A10D2B"/>
    <w:rsid w:val="00A10DE7"/>
    <w:rsid w:val="00A10E83"/>
    <w:rsid w:val="00A115F0"/>
    <w:rsid w:val="00A11776"/>
    <w:rsid w:val="00A11C9B"/>
    <w:rsid w:val="00A11CAE"/>
    <w:rsid w:val="00A11D19"/>
    <w:rsid w:val="00A11E03"/>
    <w:rsid w:val="00A12021"/>
    <w:rsid w:val="00A12142"/>
    <w:rsid w:val="00A1256F"/>
    <w:rsid w:val="00A12D20"/>
    <w:rsid w:val="00A12DF2"/>
    <w:rsid w:val="00A12EF6"/>
    <w:rsid w:val="00A1394C"/>
    <w:rsid w:val="00A139D1"/>
    <w:rsid w:val="00A13F7A"/>
    <w:rsid w:val="00A140CD"/>
    <w:rsid w:val="00A14178"/>
    <w:rsid w:val="00A14242"/>
    <w:rsid w:val="00A14284"/>
    <w:rsid w:val="00A142F9"/>
    <w:rsid w:val="00A1480E"/>
    <w:rsid w:val="00A14F55"/>
    <w:rsid w:val="00A15064"/>
    <w:rsid w:val="00A15284"/>
    <w:rsid w:val="00A1578E"/>
    <w:rsid w:val="00A15793"/>
    <w:rsid w:val="00A159F3"/>
    <w:rsid w:val="00A1668D"/>
    <w:rsid w:val="00A1683A"/>
    <w:rsid w:val="00A16A12"/>
    <w:rsid w:val="00A16A7C"/>
    <w:rsid w:val="00A16A98"/>
    <w:rsid w:val="00A16D7B"/>
    <w:rsid w:val="00A17617"/>
    <w:rsid w:val="00A17945"/>
    <w:rsid w:val="00A207E3"/>
    <w:rsid w:val="00A20809"/>
    <w:rsid w:val="00A20E8D"/>
    <w:rsid w:val="00A20EAE"/>
    <w:rsid w:val="00A21408"/>
    <w:rsid w:val="00A21426"/>
    <w:rsid w:val="00A214BB"/>
    <w:rsid w:val="00A2180F"/>
    <w:rsid w:val="00A218E4"/>
    <w:rsid w:val="00A21998"/>
    <w:rsid w:val="00A219DC"/>
    <w:rsid w:val="00A21D2E"/>
    <w:rsid w:val="00A21F55"/>
    <w:rsid w:val="00A21F86"/>
    <w:rsid w:val="00A22441"/>
    <w:rsid w:val="00A227B3"/>
    <w:rsid w:val="00A229DA"/>
    <w:rsid w:val="00A22C15"/>
    <w:rsid w:val="00A22CC8"/>
    <w:rsid w:val="00A23004"/>
    <w:rsid w:val="00A231CF"/>
    <w:rsid w:val="00A23367"/>
    <w:rsid w:val="00A23769"/>
    <w:rsid w:val="00A2379F"/>
    <w:rsid w:val="00A23A84"/>
    <w:rsid w:val="00A240BA"/>
    <w:rsid w:val="00A24248"/>
    <w:rsid w:val="00A24357"/>
    <w:rsid w:val="00A24397"/>
    <w:rsid w:val="00A2465E"/>
    <w:rsid w:val="00A249CE"/>
    <w:rsid w:val="00A24A00"/>
    <w:rsid w:val="00A24E71"/>
    <w:rsid w:val="00A25214"/>
    <w:rsid w:val="00A253B5"/>
    <w:rsid w:val="00A25441"/>
    <w:rsid w:val="00A25454"/>
    <w:rsid w:val="00A25666"/>
    <w:rsid w:val="00A257E6"/>
    <w:rsid w:val="00A257EA"/>
    <w:rsid w:val="00A25A4B"/>
    <w:rsid w:val="00A25AB9"/>
    <w:rsid w:val="00A26133"/>
    <w:rsid w:val="00A26565"/>
    <w:rsid w:val="00A26A8E"/>
    <w:rsid w:val="00A26D21"/>
    <w:rsid w:val="00A26EC4"/>
    <w:rsid w:val="00A26FB9"/>
    <w:rsid w:val="00A27036"/>
    <w:rsid w:val="00A271C0"/>
    <w:rsid w:val="00A2770D"/>
    <w:rsid w:val="00A27A72"/>
    <w:rsid w:val="00A27BE3"/>
    <w:rsid w:val="00A301E3"/>
    <w:rsid w:val="00A30444"/>
    <w:rsid w:val="00A307CD"/>
    <w:rsid w:val="00A309A6"/>
    <w:rsid w:val="00A30C86"/>
    <w:rsid w:val="00A30E7D"/>
    <w:rsid w:val="00A317AC"/>
    <w:rsid w:val="00A317EF"/>
    <w:rsid w:val="00A31823"/>
    <w:rsid w:val="00A31E6E"/>
    <w:rsid w:val="00A3241D"/>
    <w:rsid w:val="00A3263E"/>
    <w:rsid w:val="00A32757"/>
    <w:rsid w:val="00A33013"/>
    <w:rsid w:val="00A33031"/>
    <w:rsid w:val="00A333B0"/>
    <w:rsid w:val="00A334CF"/>
    <w:rsid w:val="00A338FA"/>
    <w:rsid w:val="00A339CE"/>
    <w:rsid w:val="00A3416D"/>
    <w:rsid w:val="00A34173"/>
    <w:rsid w:val="00A34339"/>
    <w:rsid w:val="00A34372"/>
    <w:rsid w:val="00A347DE"/>
    <w:rsid w:val="00A349E4"/>
    <w:rsid w:val="00A34AFE"/>
    <w:rsid w:val="00A34E19"/>
    <w:rsid w:val="00A34E59"/>
    <w:rsid w:val="00A34EFC"/>
    <w:rsid w:val="00A353E0"/>
    <w:rsid w:val="00A35813"/>
    <w:rsid w:val="00A359B5"/>
    <w:rsid w:val="00A35C3D"/>
    <w:rsid w:val="00A35D5E"/>
    <w:rsid w:val="00A3641C"/>
    <w:rsid w:val="00A36DA7"/>
    <w:rsid w:val="00A37511"/>
    <w:rsid w:val="00A375BA"/>
    <w:rsid w:val="00A376A0"/>
    <w:rsid w:val="00A37729"/>
    <w:rsid w:val="00A37D01"/>
    <w:rsid w:val="00A37E43"/>
    <w:rsid w:val="00A40006"/>
    <w:rsid w:val="00A404B8"/>
    <w:rsid w:val="00A408B5"/>
    <w:rsid w:val="00A40942"/>
    <w:rsid w:val="00A4097D"/>
    <w:rsid w:val="00A4114D"/>
    <w:rsid w:val="00A41596"/>
    <w:rsid w:val="00A41734"/>
    <w:rsid w:val="00A4193A"/>
    <w:rsid w:val="00A41C72"/>
    <w:rsid w:val="00A4204C"/>
    <w:rsid w:val="00A42098"/>
    <w:rsid w:val="00A420B0"/>
    <w:rsid w:val="00A42A45"/>
    <w:rsid w:val="00A42A67"/>
    <w:rsid w:val="00A42C28"/>
    <w:rsid w:val="00A42D05"/>
    <w:rsid w:val="00A4347C"/>
    <w:rsid w:val="00A43967"/>
    <w:rsid w:val="00A43BB3"/>
    <w:rsid w:val="00A440A8"/>
    <w:rsid w:val="00A44572"/>
    <w:rsid w:val="00A44584"/>
    <w:rsid w:val="00A448C6"/>
    <w:rsid w:val="00A44AF4"/>
    <w:rsid w:val="00A44C34"/>
    <w:rsid w:val="00A44FCE"/>
    <w:rsid w:val="00A4543F"/>
    <w:rsid w:val="00A45655"/>
    <w:rsid w:val="00A457ED"/>
    <w:rsid w:val="00A459BD"/>
    <w:rsid w:val="00A45B33"/>
    <w:rsid w:val="00A45E9F"/>
    <w:rsid w:val="00A46CCF"/>
    <w:rsid w:val="00A46D0C"/>
    <w:rsid w:val="00A46D31"/>
    <w:rsid w:val="00A46D79"/>
    <w:rsid w:val="00A4737A"/>
    <w:rsid w:val="00A47538"/>
    <w:rsid w:val="00A476C4"/>
    <w:rsid w:val="00A47CB0"/>
    <w:rsid w:val="00A47FC5"/>
    <w:rsid w:val="00A503B1"/>
    <w:rsid w:val="00A50759"/>
    <w:rsid w:val="00A5089E"/>
    <w:rsid w:val="00A50942"/>
    <w:rsid w:val="00A50C42"/>
    <w:rsid w:val="00A50CB7"/>
    <w:rsid w:val="00A510E7"/>
    <w:rsid w:val="00A51124"/>
    <w:rsid w:val="00A511D1"/>
    <w:rsid w:val="00A511FD"/>
    <w:rsid w:val="00A5127B"/>
    <w:rsid w:val="00A513A6"/>
    <w:rsid w:val="00A51724"/>
    <w:rsid w:val="00A517D3"/>
    <w:rsid w:val="00A51998"/>
    <w:rsid w:val="00A519C3"/>
    <w:rsid w:val="00A51CBA"/>
    <w:rsid w:val="00A525D3"/>
    <w:rsid w:val="00A528DA"/>
    <w:rsid w:val="00A52B3A"/>
    <w:rsid w:val="00A52B72"/>
    <w:rsid w:val="00A52D3B"/>
    <w:rsid w:val="00A532E3"/>
    <w:rsid w:val="00A53707"/>
    <w:rsid w:val="00A53B0C"/>
    <w:rsid w:val="00A53B58"/>
    <w:rsid w:val="00A53FE3"/>
    <w:rsid w:val="00A540C1"/>
    <w:rsid w:val="00A542BC"/>
    <w:rsid w:val="00A544F2"/>
    <w:rsid w:val="00A546F0"/>
    <w:rsid w:val="00A54A6D"/>
    <w:rsid w:val="00A54B37"/>
    <w:rsid w:val="00A54BCB"/>
    <w:rsid w:val="00A54C63"/>
    <w:rsid w:val="00A54DC5"/>
    <w:rsid w:val="00A5501D"/>
    <w:rsid w:val="00A55114"/>
    <w:rsid w:val="00A55172"/>
    <w:rsid w:val="00A556DE"/>
    <w:rsid w:val="00A558A4"/>
    <w:rsid w:val="00A56326"/>
    <w:rsid w:val="00A56AD7"/>
    <w:rsid w:val="00A56F76"/>
    <w:rsid w:val="00A57186"/>
    <w:rsid w:val="00A57936"/>
    <w:rsid w:val="00A57A13"/>
    <w:rsid w:val="00A600C9"/>
    <w:rsid w:val="00A6028E"/>
    <w:rsid w:val="00A60370"/>
    <w:rsid w:val="00A606A4"/>
    <w:rsid w:val="00A607B0"/>
    <w:rsid w:val="00A60A38"/>
    <w:rsid w:val="00A60AE7"/>
    <w:rsid w:val="00A60D1D"/>
    <w:rsid w:val="00A60F45"/>
    <w:rsid w:val="00A60F61"/>
    <w:rsid w:val="00A611A2"/>
    <w:rsid w:val="00A615BA"/>
    <w:rsid w:val="00A617A4"/>
    <w:rsid w:val="00A61D1C"/>
    <w:rsid w:val="00A623C4"/>
    <w:rsid w:val="00A625B6"/>
    <w:rsid w:val="00A6260C"/>
    <w:rsid w:val="00A628E3"/>
    <w:rsid w:val="00A62915"/>
    <w:rsid w:val="00A62934"/>
    <w:rsid w:val="00A630ED"/>
    <w:rsid w:val="00A63179"/>
    <w:rsid w:val="00A63251"/>
    <w:rsid w:val="00A63298"/>
    <w:rsid w:val="00A6336C"/>
    <w:rsid w:val="00A63442"/>
    <w:rsid w:val="00A63456"/>
    <w:rsid w:val="00A6347B"/>
    <w:rsid w:val="00A634A2"/>
    <w:rsid w:val="00A63B99"/>
    <w:rsid w:val="00A63C2F"/>
    <w:rsid w:val="00A640BF"/>
    <w:rsid w:val="00A640E6"/>
    <w:rsid w:val="00A647FB"/>
    <w:rsid w:val="00A651BF"/>
    <w:rsid w:val="00A65200"/>
    <w:rsid w:val="00A65522"/>
    <w:rsid w:val="00A655EA"/>
    <w:rsid w:val="00A65BDB"/>
    <w:rsid w:val="00A65DE3"/>
    <w:rsid w:val="00A65E5B"/>
    <w:rsid w:val="00A6650A"/>
    <w:rsid w:val="00A665C2"/>
    <w:rsid w:val="00A66705"/>
    <w:rsid w:val="00A668BA"/>
    <w:rsid w:val="00A66B5A"/>
    <w:rsid w:val="00A67082"/>
    <w:rsid w:val="00A67174"/>
    <w:rsid w:val="00A675D6"/>
    <w:rsid w:val="00A6767B"/>
    <w:rsid w:val="00A6786B"/>
    <w:rsid w:val="00A67A63"/>
    <w:rsid w:val="00A67E60"/>
    <w:rsid w:val="00A67E73"/>
    <w:rsid w:val="00A67EA8"/>
    <w:rsid w:val="00A7004E"/>
    <w:rsid w:val="00A705F0"/>
    <w:rsid w:val="00A7062B"/>
    <w:rsid w:val="00A7069E"/>
    <w:rsid w:val="00A7075C"/>
    <w:rsid w:val="00A70792"/>
    <w:rsid w:val="00A70A3B"/>
    <w:rsid w:val="00A70E9A"/>
    <w:rsid w:val="00A71104"/>
    <w:rsid w:val="00A71622"/>
    <w:rsid w:val="00A71628"/>
    <w:rsid w:val="00A71678"/>
    <w:rsid w:val="00A71766"/>
    <w:rsid w:val="00A71A93"/>
    <w:rsid w:val="00A71B0C"/>
    <w:rsid w:val="00A72081"/>
    <w:rsid w:val="00A72349"/>
    <w:rsid w:val="00A72386"/>
    <w:rsid w:val="00A727E5"/>
    <w:rsid w:val="00A72A65"/>
    <w:rsid w:val="00A7319C"/>
    <w:rsid w:val="00A733D7"/>
    <w:rsid w:val="00A73416"/>
    <w:rsid w:val="00A737CB"/>
    <w:rsid w:val="00A737F7"/>
    <w:rsid w:val="00A73834"/>
    <w:rsid w:val="00A738F0"/>
    <w:rsid w:val="00A73B19"/>
    <w:rsid w:val="00A73CF5"/>
    <w:rsid w:val="00A73F31"/>
    <w:rsid w:val="00A73FD2"/>
    <w:rsid w:val="00A7408B"/>
    <w:rsid w:val="00A74175"/>
    <w:rsid w:val="00A74943"/>
    <w:rsid w:val="00A74A49"/>
    <w:rsid w:val="00A74ABC"/>
    <w:rsid w:val="00A74DE4"/>
    <w:rsid w:val="00A74F08"/>
    <w:rsid w:val="00A75743"/>
    <w:rsid w:val="00A75B93"/>
    <w:rsid w:val="00A75D41"/>
    <w:rsid w:val="00A75F00"/>
    <w:rsid w:val="00A763DA"/>
    <w:rsid w:val="00A764F1"/>
    <w:rsid w:val="00A76936"/>
    <w:rsid w:val="00A76D51"/>
    <w:rsid w:val="00A76F26"/>
    <w:rsid w:val="00A76F54"/>
    <w:rsid w:val="00A7715C"/>
    <w:rsid w:val="00A772A5"/>
    <w:rsid w:val="00A7740D"/>
    <w:rsid w:val="00A7756D"/>
    <w:rsid w:val="00A77885"/>
    <w:rsid w:val="00A7788E"/>
    <w:rsid w:val="00A77D20"/>
    <w:rsid w:val="00A77F03"/>
    <w:rsid w:val="00A77F47"/>
    <w:rsid w:val="00A8018C"/>
    <w:rsid w:val="00A803DE"/>
    <w:rsid w:val="00A808BE"/>
    <w:rsid w:val="00A80C07"/>
    <w:rsid w:val="00A80C14"/>
    <w:rsid w:val="00A8122D"/>
    <w:rsid w:val="00A81298"/>
    <w:rsid w:val="00A81623"/>
    <w:rsid w:val="00A816A0"/>
    <w:rsid w:val="00A81832"/>
    <w:rsid w:val="00A81A2A"/>
    <w:rsid w:val="00A81B5F"/>
    <w:rsid w:val="00A81D4F"/>
    <w:rsid w:val="00A82101"/>
    <w:rsid w:val="00A82442"/>
    <w:rsid w:val="00A825BC"/>
    <w:rsid w:val="00A82726"/>
    <w:rsid w:val="00A827A9"/>
    <w:rsid w:val="00A827D9"/>
    <w:rsid w:val="00A828DA"/>
    <w:rsid w:val="00A832D1"/>
    <w:rsid w:val="00A8330C"/>
    <w:rsid w:val="00A835E3"/>
    <w:rsid w:val="00A83B77"/>
    <w:rsid w:val="00A83EBD"/>
    <w:rsid w:val="00A8417B"/>
    <w:rsid w:val="00A84418"/>
    <w:rsid w:val="00A84692"/>
    <w:rsid w:val="00A848DA"/>
    <w:rsid w:val="00A84B6D"/>
    <w:rsid w:val="00A84BDD"/>
    <w:rsid w:val="00A84C6F"/>
    <w:rsid w:val="00A84D7F"/>
    <w:rsid w:val="00A856E2"/>
    <w:rsid w:val="00A85893"/>
    <w:rsid w:val="00A859C5"/>
    <w:rsid w:val="00A86094"/>
    <w:rsid w:val="00A862FB"/>
    <w:rsid w:val="00A86331"/>
    <w:rsid w:val="00A8682F"/>
    <w:rsid w:val="00A8690E"/>
    <w:rsid w:val="00A872DB"/>
    <w:rsid w:val="00A873F4"/>
    <w:rsid w:val="00A873FE"/>
    <w:rsid w:val="00A8784F"/>
    <w:rsid w:val="00A87909"/>
    <w:rsid w:val="00A87E12"/>
    <w:rsid w:val="00A87EEA"/>
    <w:rsid w:val="00A90258"/>
    <w:rsid w:val="00A90312"/>
    <w:rsid w:val="00A9045D"/>
    <w:rsid w:val="00A9052A"/>
    <w:rsid w:val="00A9108A"/>
    <w:rsid w:val="00A910D9"/>
    <w:rsid w:val="00A9161C"/>
    <w:rsid w:val="00A9172C"/>
    <w:rsid w:val="00A91A41"/>
    <w:rsid w:val="00A91E03"/>
    <w:rsid w:val="00A91FAE"/>
    <w:rsid w:val="00A92245"/>
    <w:rsid w:val="00A92345"/>
    <w:rsid w:val="00A924AA"/>
    <w:rsid w:val="00A924C3"/>
    <w:rsid w:val="00A92AF2"/>
    <w:rsid w:val="00A93092"/>
    <w:rsid w:val="00A930B0"/>
    <w:rsid w:val="00A9334A"/>
    <w:rsid w:val="00A937AB"/>
    <w:rsid w:val="00A93821"/>
    <w:rsid w:val="00A93FC6"/>
    <w:rsid w:val="00A9405B"/>
    <w:rsid w:val="00A940CA"/>
    <w:rsid w:val="00A94726"/>
    <w:rsid w:val="00A94969"/>
    <w:rsid w:val="00A94B49"/>
    <w:rsid w:val="00A94BE3"/>
    <w:rsid w:val="00A94D5B"/>
    <w:rsid w:val="00A94D7F"/>
    <w:rsid w:val="00A94DD4"/>
    <w:rsid w:val="00A9527C"/>
    <w:rsid w:val="00A954AF"/>
    <w:rsid w:val="00A954DF"/>
    <w:rsid w:val="00A95CE0"/>
    <w:rsid w:val="00A95D70"/>
    <w:rsid w:val="00A95E43"/>
    <w:rsid w:val="00A96000"/>
    <w:rsid w:val="00A9640B"/>
    <w:rsid w:val="00A9678C"/>
    <w:rsid w:val="00A96826"/>
    <w:rsid w:val="00A9682E"/>
    <w:rsid w:val="00A96B83"/>
    <w:rsid w:val="00A96BFD"/>
    <w:rsid w:val="00A96EA9"/>
    <w:rsid w:val="00A972A9"/>
    <w:rsid w:val="00A972C9"/>
    <w:rsid w:val="00A973EE"/>
    <w:rsid w:val="00A97845"/>
    <w:rsid w:val="00A97F19"/>
    <w:rsid w:val="00A97F6C"/>
    <w:rsid w:val="00A97FF0"/>
    <w:rsid w:val="00AA0324"/>
    <w:rsid w:val="00AA03A2"/>
    <w:rsid w:val="00AA05F5"/>
    <w:rsid w:val="00AA0879"/>
    <w:rsid w:val="00AA0ACC"/>
    <w:rsid w:val="00AA0ED5"/>
    <w:rsid w:val="00AA1B2E"/>
    <w:rsid w:val="00AA2016"/>
    <w:rsid w:val="00AA245F"/>
    <w:rsid w:val="00AA246A"/>
    <w:rsid w:val="00AA296B"/>
    <w:rsid w:val="00AA2A54"/>
    <w:rsid w:val="00AA2A55"/>
    <w:rsid w:val="00AA2EC2"/>
    <w:rsid w:val="00AA2F4C"/>
    <w:rsid w:val="00AA314E"/>
    <w:rsid w:val="00AA3182"/>
    <w:rsid w:val="00AA3351"/>
    <w:rsid w:val="00AA382A"/>
    <w:rsid w:val="00AA3ED9"/>
    <w:rsid w:val="00AA408C"/>
    <w:rsid w:val="00AA41A3"/>
    <w:rsid w:val="00AA456E"/>
    <w:rsid w:val="00AA45BF"/>
    <w:rsid w:val="00AA49F6"/>
    <w:rsid w:val="00AA4A88"/>
    <w:rsid w:val="00AA4B7B"/>
    <w:rsid w:val="00AA4D83"/>
    <w:rsid w:val="00AA4EA7"/>
    <w:rsid w:val="00AA4FA4"/>
    <w:rsid w:val="00AA53C9"/>
    <w:rsid w:val="00AA540E"/>
    <w:rsid w:val="00AA54E7"/>
    <w:rsid w:val="00AA57CF"/>
    <w:rsid w:val="00AA5975"/>
    <w:rsid w:val="00AA5995"/>
    <w:rsid w:val="00AA5A22"/>
    <w:rsid w:val="00AA5CE7"/>
    <w:rsid w:val="00AA5D5A"/>
    <w:rsid w:val="00AA5F8C"/>
    <w:rsid w:val="00AA6138"/>
    <w:rsid w:val="00AA62C0"/>
    <w:rsid w:val="00AA65CD"/>
    <w:rsid w:val="00AA6772"/>
    <w:rsid w:val="00AA6996"/>
    <w:rsid w:val="00AA6ACB"/>
    <w:rsid w:val="00AA6C15"/>
    <w:rsid w:val="00AA6EA6"/>
    <w:rsid w:val="00AA6ED4"/>
    <w:rsid w:val="00AA733F"/>
    <w:rsid w:val="00AA75BD"/>
    <w:rsid w:val="00AA788D"/>
    <w:rsid w:val="00AA7E77"/>
    <w:rsid w:val="00AA7FDE"/>
    <w:rsid w:val="00AB01C6"/>
    <w:rsid w:val="00AB02A9"/>
    <w:rsid w:val="00AB02EE"/>
    <w:rsid w:val="00AB04C0"/>
    <w:rsid w:val="00AB0D2E"/>
    <w:rsid w:val="00AB0E01"/>
    <w:rsid w:val="00AB0EB0"/>
    <w:rsid w:val="00AB12F0"/>
    <w:rsid w:val="00AB1774"/>
    <w:rsid w:val="00AB17E7"/>
    <w:rsid w:val="00AB1D80"/>
    <w:rsid w:val="00AB1FBD"/>
    <w:rsid w:val="00AB2154"/>
    <w:rsid w:val="00AB244E"/>
    <w:rsid w:val="00AB266E"/>
    <w:rsid w:val="00AB2816"/>
    <w:rsid w:val="00AB2870"/>
    <w:rsid w:val="00AB2C47"/>
    <w:rsid w:val="00AB2F4F"/>
    <w:rsid w:val="00AB31C6"/>
    <w:rsid w:val="00AB359F"/>
    <w:rsid w:val="00AB3897"/>
    <w:rsid w:val="00AB40FE"/>
    <w:rsid w:val="00AB4129"/>
    <w:rsid w:val="00AB44DF"/>
    <w:rsid w:val="00AB486C"/>
    <w:rsid w:val="00AB4A1B"/>
    <w:rsid w:val="00AB4ABD"/>
    <w:rsid w:val="00AB4D06"/>
    <w:rsid w:val="00AB4D9F"/>
    <w:rsid w:val="00AB4F3B"/>
    <w:rsid w:val="00AB50CE"/>
    <w:rsid w:val="00AB5332"/>
    <w:rsid w:val="00AB5D4D"/>
    <w:rsid w:val="00AB69FE"/>
    <w:rsid w:val="00AB6D5A"/>
    <w:rsid w:val="00AB763F"/>
    <w:rsid w:val="00AB7654"/>
    <w:rsid w:val="00AB76E3"/>
    <w:rsid w:val="00AB7741"/>
    <w:rsid w:val="00AB7AFD"/>
    <w:rsid w:val="00AB7C36"/>
    <w:rsid w:val="00AB7FF5"/>
    <w:rsid w:val="00AB7FF6"/>
    <w:rsid w:val="00AC012F"/>
    <w:rsid w:val="00AC01C6"/>
    <w:rsid w:val="00AC0491"/>
    <w:rsid w:val="00AC04A1"/>
    <w:rsid w:val="00AC0ADE"/>
    <w:rsid w:val="00AC0B27"/>
    <w:rsid w:val="00AC0D68"/>
    <w:rsid w:val="00AC0E9A"/>
    <w:rsid w:val="00AC0F22"/>
    <w:rsid w:val="00AC0FAD"/>
    <w:rsid w:val="00AC120C"/>
    <w:rsid w:val="00AC1396"/>
    <w:rsid w:val="00AC18C7"/>
    <w:rsid w:val="00AC199D"/>
    <w:rsid w:val="00AC1E06"/>
    <w:rsid w:val="00AC25F4"/>
    <w:rsid w:val="00AC29CF"/>
    <w:rsid w:val="00AC30BF"/>
    <w:rsid w:val="00AC3143"/>
    <w:rsid w:val="00AC3566"/>
    <w:rsid w:val="00AC359A"/>
    <w:rsid w:val="00AC3620"/>
    <w:rsid w:val="00AC3876"/>
    <w:rsid w:val="00AC3936"/>
    <w:rsid w:val="00AC3EE9"/>
    <w:rsid w:val="00AC3F71"/>
    <w:rsid w:val="00AC3FEB"/>
    <w:rsid w:val="00AC45A6"/>
    <w:rsid w:val="00AC47DF"/>
    <w:rsid w:val="00AC47FA"/>
    <w:rsid w:val="00AC481D"/>
    <w:rsid w:val="00AC4FBE"/>
    <w:rsid w:val="00AC501B"/>
    <w:rsid w:val="00AC5343"/>
    <w:rsid w:val="00AC541E"/>
    <w:rsid w:val="00AC5B03"/>
    <w:rsid w:val="00AC5F07"/>
    <w:rsid w:val="00AC5F39"/>
    <w:rsid w:val="00AC5FDF"/>
    <w:rsid w:val="00AC5FE3"/>
    <w:rsid w:val="00AC672E"/>
    <w:rsid w:val="00AC6B91"/>
    <w:rsid w:val="00AC6D72"/>
    <w:rsid w:val="00AC6E60"/>
    <w:rsid w:val="00AC6F04"/>
    <w:rsid w:val="00AC7258"/>
    <w:rsid w:val="00AD01E0"/>
    <w:rsid w:val="00AD0474"/>
    <w:rsid w:val="00AD061A"/>
    <w:rsid w:val="00AD0C6A"/>
    <w:rsid w:val="00AD0E02"/>
    <w:rsid w:val="00AD0E40"/>
    <w:rsid w:val="00AD10C2"/>
    <w:rsid w:val="00AD11DC"/>
    <w:rsid w:val="00AD1279"/>
    <w:rsid w:val="00AD13EC"/>
    <w:rsid w:val="00AD16CA"/>
    <w:rsid w:val="00AD17DB"/>
    <w:rsid w:val="00AD199C"/>
    <w:rsid w:val="00AD1FE4"/>
    <w:rsid w:val="00AD21B9"/>
    <w:rsid w:val="00AD23C3"/>
    <w:rsid w:val="00AD293B"/>
    <w:rsid w:val="00AD2AD3"/>
    <w:rsid w:val="00AD2BDC"/>
    <w:rsid w:val="00AD2F69"/>
    <w:rsid w:val="00AD2FCB"/>
    <w:rsid w:val="00AD3100"/>
    <w:rsid w:val="00AD351A"/>
    <w:rsid w:val="00AD3A43"/>
    <w:rsid w:val="00AD3F0C"/>
    <w:rsid w:val="00AD4238"/>
    <w:rsid w:val="00AD4260"/>
    <w:rsid w:val="00AD44D8"/>
    <w:rsid w:val="00AD44EA"/>
    <w:rsid w:val="00AD4572"/>
    <w:rsid w:val="00AD4608"/>
    <w:rsid w:val="00AD4B44"/>
    <w:rsid w:val="00AD4F16"/>
    <w:rsid w:val="00AD4F65"/>
    <w:rsid w:val="00AD5326"/>
    <w:rsid w:val="00AD537F"/>
    <w:rsid w:val="00AD5619"/>
    <w:rsid w:val="00AD572B"/>
    <w:rsid w:val="00AD5769"/>
    <w:rsid w:val="00AD5A9D"/>
    <w:rsid w:val="00AD5ECA"/>
    <w:rsid w:val="00AD609C"/>
    <w:rsid w:val="00AD60AE"/>
    <w:rsid w:val="00AD6662"/>
    <w:rsid w:val="00AD6688"/>
    <w:rsid w:val="00AD69FF"/>
    <w:rsid w:val="00AD6E99"/>
    <w:rsid w:val="00AD6FB3"/>
    <w:rsid w:val="00AD70E3"/>
    <w:rsid w:val="00AD7770"/>
    <w:rsid w:val="00AD7BA8"/>
    <w:rsid w:val="00AE01BC"/>
    <w:rsid w:val="00AE03CB"/>
    <w:rsid w:val="00AE048F"/>
    <w:rsid w:val="00AE053A"/>
    <w:rsid w:val="00AE07FC"/>
    <w:rsid w:val="00AE0BDF"/>
    <w:rsid w:val="00AE0ED3"/>
    <w:rsid w:val="00AE0F1A"/>
    <w:rsid w:val="00AE10A2"/>
    <w:rsid w:val="00AE11C9"/>
    <w:rsid w:val="00AE1DA0"/>
    <w:rsid w:val="00AE2082"/>
    <w:rsid w:val="00AE2308"/>
    <w:rsid w:val="00AE27FD"/>
    <w:rsid w:val="00AE2907"/>
    <w:rsid w:val="00AE3316"/>
    <w:rsid w:val="00AE3521"/>
    <w:rsid w:val="00AE374B"/>
    <w:rsid w:val="00AE3C4C"/>
    <w:rsid w:val="00AE3C6D"/>
    <w:rsid w:val="00AE3E94"/>
    <w:rsid w:val="00AE4109"/>
    <w:rsid w:val="00AE4142"/>
    <w:rsid w:val="00AE4524"/>
    <w:rsid w:val="00AE470B"/>
    <w:rsid w:val="00AE4ADA"/>
    <w:rsid w:val="00AE538C"/>
    <w:rsid w:val="00AE5747"/>
    <w:rsid w:val="00AE5AFE"/>
    <w:rsid w:val="00AE5B31"/>
    <w:rsid w:val="00AE5D23"/>
    <w:rsid w:val="00AE5F02"/>
    <w:rsid w:val="00AE62F6"/>
    <w:rsid w:val="00AE6650"/>
    <w:rsid w:val="00AE6977"/>
    <w:rsid w:val="00AE6EF7"/>
    <w:rsid w:val="00AE6FCF"/>
    <w:rsid w:val="00AE7557"/>
    <w:rsid w:val="00AE76BE"/>
    <w:rsid w:val="00AE77F6"/>
    <w:rsid w:val="00AE7824"/>
    <w:rsid w:val="00AE78EF"/>
    <w:rsid w:val="00AF0585"/>
    <w:rsid w:val="00AF0754"/>
    <w:rsid w:val="00AF0959"/>
    <w:rsid w:val="00AF0AC9"/>
    <w:rsid w:val="00AF0B0F"/>
    <w:rsid w:val="00AF10F0"/>
    <w:rsid w:val="00AF1233"/>
    <w:rsid w:val="00AF1356"/>
    <w:rsid w:val="00AF1389"/>
    <w:rsid w:val="00AF1412"/>
    <w:rsid w:val="00AF1491"/>
    <w:rsid w:val="00AF156F"/>
    <w:rsid w:val="00AF163C"/>
    <w:rsid w:val="00AF1834"/>
    <w:rsid w:val="00AF19DC"/>
    <w:rsid w:val="00AF19F6"/>
    <w:rsid w:val="00AF1B61"/>
    <w:rsid w:val="00AF1BAE"/>
    <w:rsid w:val="00AF1BCD"/>
    <w:rsid w:val="00AF1BE5"/>
    <w:rsid w:val="00AF2AFA"/>
    <w:rsid w:val="00AF2D88"/>
    <w:rsid w:val="00AF2DAE"/>
    <w:rsid w:val="00AF33F3"/>
    <w:rsid w:val="00AF34AE"/>
    <w:rsid w:val="00AF35C1"/>
    <w:rsid w:val="00AF368D"/>
    <w:rsid w:val="00AF3690"/>
    <w:rsid w:val="00AF3C98"/>
    <w:rsid w:val="00AF3D6A"/>
    <w:rsid w:val="00AF40C9"/>
    <w:rsid w:val="00AF4429"/>
    <w:rsid w:val="00AF4516"/>
    <w:rsid w:val="00AF4C9D"/>
    <w:rsid w:val="00AF5247"/>
    <w:rsid w:val="00AF559D"/>
    <w:rsid w:val="00AF5661"/>
    <w:rsid w:val="00AF56B8"/>
    <w:rsid w:val="00AF5BDD"/>
    <w:rsid w:val="00AF6125"/>
    <w:rsid w:val="00AF6262"/>
    <w:rsid w:val="00AF6649"/>
    <w:rsid w:val="00AF68C5"/>
    <w:rsid w:val="00AF6997"/>
    <w:rsid w:val="00AF6F3A"/>
    <w:rsid w:val="00AF710D"/>
    <w:rsid w:val="00AF7705"/>
    <w:rsid w:val="00AF7886"/>
    <w:rsid w:val="00AF79DE"/>
    <w:rsid w:val="00B00298"/>
    <w:rsid w:val="00B0061E"/>
    <w:rsid w:val="00B00A45"/>
    <w:rsid w:val="00B00ABA"/>
    <w:rsid w:val="00B01743"/>
    <w:rsid w:val="00B0185C"/>
    <w:rsid w:val="00B019AC"/>
    <w:rsid w:val="00B0243D"/>
    <w:rsid w:val="00B0248D"/>
    <w:rsid w:val="00B026DF"/>
    <w:rsid w:val="00B028F3"/>
    <w:rsid w:val="00B029D3"/>
    <w:rsid w:val="00B02B2B"/>
    <w:rsid w:val="00B02C06"/>
    <w:rsid w:val="00B02DDD"/>
    <w:rsid w:val="00B02E59"/>
    <w:rsid w:val="00B0311C"/>
    <w:rsid w:val="00B03187"/>
    <w:rsid w:val="00B033B2"/>
    <w:rsid w:val="00B035D4"/>
    <w:rsid w:val="00B03C03"/>
    <w:rsid w:val="00B03C4B"/>
    <w:rsid w:val="00B045B9"/>
    <w:rsid w:val="00B04D98"/>
    <w:rsid w:val="00B04DCF"/>
    <w:rsid w:val="00B05537"/>
    <w:rsid w:val="00B05616"/>
    <w:rsid w:val="00B05994"/>
    <w:rsid w:val="00B05F47"/>
    <w:rsid w:val="00B05FED"/>
    <w:rsid w:val="00B062DF"/>
    <w:rsid w:val="00B06304"/>
    <w:rsid w:val="00B06437"/>
    <w:rsid w:val="00B0647C"/>
    <w:rsid w:val="00B066C8"/>
    <w:rsid w:val="00B06709"/>
    <w:rsid w:val="00B06DB4"/>
    <w:rsid w:val="00B07105"/>
    <w:rsid w:val="00B07272"/>
    <w:rsid w:val="00B073A2"/>
    <w:rsid w:val="00B073BF"/>
    <w:rsid w:val="00B074F9"/>
    <w:rsid w:val="00B07990"/>
    <w:rsid w:val="00B07CCE"/>
    <w:rsid w:val="00B07D17"/>
    <w:rsid w:val="00B07DBA"/>
    <w:rsid w:val="00B07E46"/>
    <w:rsid w:val="00B07E55"/>
    <w:rsid w:val="00B10354"/>
    <w:rsid w:val="00B10567"/>
    <w:rsid w:val="00B10647"/>
    <w:rsid w:val="00B107FD"/>
    <w:rsid w:val="00B1092D"/>
    <w:rsid w:val="00B10BC4"/>
    <w:rsid w:val="00B10C36"/>
    <w:rsid w:val="00B10C3D"/>
    <w:rsid w:val="00B10C99"/>
    <w:rsid w:val="00B10E4B"/>
    <w:rsid w:val="00B11473"/>
    <w:rsid w:val="00B11795"/>
    <w:rsid w:val="00B117C4"/>
    <w:rsid w:val="00B1197D"/>
    <w:rsid w:val="00B11CDD"/>
    <w:rsid w:val="00B12194"/>
    <w:rsid w:val="00B121C6"/>
    <w:rsid w:val="00B12357"/>
    <w:rsid w:val="00B1307C"/>
    <w:rsid w:val="00B132DB"/>
    <w:rsid w:val="00B133FD"/>
    <w:rsid w:val="00B134D6"/>
    <w:rsid w:val="00B137C4"/>
    <w:rsid w:val="00B13A73"/>
    <w:rsid w:val="00B13C5B"/>
    <w:rsid w:val="00B13C8B"/>
    <w:rsid w:val="00B140A9"/>
    <w:rsid w:val="00B14542"/>
    <w:rsid w:val="00B145A3"/>
    <w:rsid w:val="00B14765"/>
    <w:rsid w:val="00B147C3"/>
    <w:rsid w:val="00B1534B"/>
    <w:rsid w:val="00B1546C"/>
    <w:rsid w:val="00B154B9"/>
    <w:rsid w:val="00B163E2"/>
    <w:rsid w:val="00B168FF"/>
    <w:rsid w:val="00B16E35"/>
    <w:rsid w:val="00B16EAD"/>
    <w:rsid w:val="00B16FEB"/>
    <w:rsid w:val="00B172E6"/>
    <w:rsid w:val="00B173FB"/>
    <w:rsid w:val="00B17707"/>
    <w:rsid w:val="00B1794C"/>
    <w:rsid w:val="00B179B6"/>
    <w:rsid w:val="00B17B24"/>
    <w:rsid w:val="00B17BEA"/>
    <w:rsid w:val="00B200DD"/>
    <w:rsid w:val="00B20234"/>
    <w:rsid w:val="00B20E76"/>
    <w:rsid w:val="00B212D0"/>
    <w:rsid w:val="00B21464"/>
    <w:rsid w:val="00B21CA9"/>
    <w:rsid w:val="00B221DF"/>
    <w:rsid w:val="00B22360"/>
    <w:rsid w:val="00B22364"/>
    <w:rsid w:val="00B22707"/>
    <w:rsid w:val="00B22D08"/>
    <w:rsid w:val="00B22D2E"/>
    <w:rsid w:val="00B230A1"/>
    <w:rsid w:val="00B230AD"/>
    <w:rsid w:val="00B2316E"/>
    <w:rsid w:val="00B2331A"/>
    <w:rsid w:val="00B2344D"/>
    <w:rsid w:val="00B23740"/>
    <w:rsid w:val="00B237E4"/>
    <w:rsid w:val="00B23E0A"/>
    <w:rsid w:val="00B241E9"/>
    <w:rsid w:val="00B24301"/>
    <w:rsid w:val="00B2443B"/>
    <w:rsid w:val="00B24599"/>
    <w:rsid w:val="00B24643"/>
    <w:rsid w:val="00B24EB6"/>
    <w:rsid w:val="00B25013"/>
    <w:rsid w:val="00B2511F"/>
    <w:rsid w:val="00B251B7"/>
    <w:rsid w:val="00B252FF"/>
    <w:rsid w:val="00B255E5"/>
    <w:rsid w:val="00B258AD"/>
    <w:rsid w:val="00B259E0"/>
    <w:rsid w:val="00B25D70"/>
    <w:rsid w:val="00B26235"/>
    <w:rsid w:val="00B265F6"/>
    <w:rsid w:val="00B266D5"/>
    <w:rsid w:val="00B268E4"/>
    <w:rsid w:val="00B26A51"/>
    <w:rsid w:val="00B26B83"/>
    <w:rsid w:val="00B2724A"/>
    <w:rsid w:val="00B27684"/>
    <w:rsid w:val="00B27A62"/>
    <w:rsid w:val="00B27C33"/>
    <w:rsid w:val="00B27CC3"/>
    <w:rsid w:val="00B27E2E"/>
    <w:rsid w:val="00B3083F"/>
    <w:rsid w:val="00B30A7B"/>
    <w:rsid w:val="00B30B89"/>
    <w:rsid w:val="00B30EB1"/>
    <w:rsid w:val="00B30F57"/>
    <w:rsid w:val="00B31045"/>
    <w:rsid w:val="00B3127C"/>
    <w:rsid w:val="00B31575"/>
    <w:rsid w:val="00B316D6"/>
    <w:rsid w:val="00B317D1"/>
    <w:rsid w:val="00B318BC"/>
    <w:rsid w:val="00B31A9D"/>
    <w:rsid w:val="00B31AAB"/>
    <w:rsid w:val="00B31C8D"/>
    <w:rsid w:val="00B31FC1"/>
    <w:rsid w:val="00B32240"/>
    <w:rsid w:val="00B3264B"/>
    <w:rsid w:val="00B3281F"/>
    <w:rsid w:val="00B32B6E"/>
    <w:rsid w:val="00B32CE3"/>
    <w:rsid w:val="00B32EF0"/>
    <w:rsid w:val="00B330E3"/>
    <w:rsid w:val="00B3311D"/>
    <w:rsid w:val="00B33144"/>
    <w:rsid w:val="00B33223"/>
    <w:rsid w:val="00B3327C"/>
    <w:rsid w:val="00B332EE"/>
    <w:rsid w:val="00B33700"/>
    <w:rsid w:val="00B33ACE"/>
    <w:rsid w:val="00B33B6B"/>
    <w:rsid w:val="00B340BC"/>
    <w:rsid w:val="00B342D5"/>
    <w:rsid w:val="00B34703"/>
    <w:rsid w:val="00B347FE"/>
    <w:rsid w:val="00B35273"/>
    <w:rsid w:val="00B356AF"/>
    <w:rsid w:val="00B3590F"/>
    <w:rsid w:val="00B35934"/>
    <w:rsid w:val="00B35E1E"/>
    <w:rsid w:val="00B35EBF"/>
    <w:rsid w:val="00B363F7"/>
    <w:rsid w:val="00B3642F"/>
    <w:rsid w:val="00B36801"/>
    <w:rsid w:val="00B369BD"/>
    <w:rsid w:val="00B36A7E"/>
    <w:rsid w:val="00B36C68"/>
    <w:rsid w:val="00B36DFE"/>
    <w:rsid w:val="00B36E31"/>
    <w:rsid w:val="00B36E72"/>
    <w:rsid w:val="00B37049"/>
    <w:rsid w:val="00B37228"/>
    <w:rsid w:val="00B3784B"/>
    <w:rsid w:val="00B37F76"/>
    <w:rsid w:val="00B4006E"/>
    <w:rsid w:val="00B403F3"/>
    <w:rsid w:val="00B404CF"/>
    <w:rsid w:val="00B40805"/>
    <w:rsid w:val="00B409A6"/>
    <w:rsid w:val="00B40A1C"/>
    <w:rsid w:val="00B40B65"/>
    <w:rsid w:val="00B40F29"/>
    <w:rsid w:val="00B41386"/>
    <w:rsid w:val="00B41530"/>
    <w:rsid w:val="00B41623"/>
    <w:rsid w:val="00B41ACD"/>
    <w:rsid w:val="00B41C22"/>
    <w:rsid w:val="00B41F52"/>
    <w:rsid w:val="00B421C4"/>
    <w:rsid w:val="00B42218"/>
    <w:rsid w:val="00B4240B"/>
    <w:rsid w:val="00B42A82"/>
    <w:rsid w:val="00B42BBD"/>
    <w:rsid w:val="00B42C79"/>
    <w:rsid w:val="00B42CEA"/>
    <w:rsid w:val="00B42F3A"/>
    <w:rsid w:val="00B43D3A"/>
    <w:rsid w:val="00B43FD2"/>
    <w:rsid w:val="00B443E8"/>
    <w:rsid w:val="00B4463D"/>
    <w:rsid w:val="00B44712"/>
    <w:rsid w:val="00B44951"/>
    <w:rsid w:val="00B44D6C"/>
    <w:rsid w:val="00B44FC2"/>
    <w:rsid w:val="00B450C8"/>
    <w:rsid w:val="00B45180"/>
    <w:rsid w:val="00B45254"/>
    <w:rsid w:val="00B452ED"/>
    <w:rsid w:val="00B4550B"/>
    <w:rsid w:val="00B45642"/>
    <w:rsid w:val="00B458B4"/>
    <w:rsid w:val="00B45A87"/>
    <w:rsid w:val="00B4601F"/>
    <w:rsid w:val="00B464E0"/>
    <w:rsid w:val="00B4663F"/>
    <w:rsid w:val="00B4667B"/>
    <w:rsid w:val="00B46A47"/>
    <w:rsid w:val="00B46D15"/>
    <w:rsid w:val="00B47753"/>
    <w:rsid w:val="00B47981"/>
    <w:rsid w:val="00B47F1C"/>
    <w:rsid w:val="00B47F8D"/>
    <w:rsid w:val="00B501D0"/>
    <w:rsid w:val="00B5020A"/>
    <w:rsid w:val="00B50278"/>
    <w:rsid w:val="00B50341"/>
    <w:rsid w:val="00B50647"/>
    <w:rsid w:val="00B50674"/>
    <w:rsid w:val="00B506DA"/>
    <w:rsid w:val="00B5093C"/>
    <w:rsid w:val="00B509C4"/>
    <w:rsid w:val="00B50BC9"/>
    <w:rsid w:val="00B50C6A"/>
    <w:rsid w:val="00B50E93"/>
    <w:rsid w:val="00B50ECE"/>
    <w:rsid w:val="00B50F1C"/>
    <w:rsid w:val="00B514E3"/>
    <w:rsid w:val="00B51687"/>
    <w:rsid w:val="00B518D6"/>
    <w:rsid w:val="00B518F7"/>
    <w:rsid w:val="00B519F8"/>
    <w:rsid w:val="00B51A20"/>
    <w:rsid w:val="00B51B91"/>
    <w:rsid w:val="00B51EEF"/>
    <w:rsid w:val="00B51F36"/>
    <w:rsid w:val="00B521D0"/>
    <w:rsid w:val="00B525BD"/>
    <w:rsid w:val="00B52734"/>
    <w:rsid w:val="00B52C6F"/>
    <w:rsid w:val="00B52F5E"/>
    <w:rsid w:val="00B53025"/>
    <w:rsid w:val="00B5322F"/>
    <w:rsid w:val="00B53479"/>
    <w:rsid w:val="00B534AC"/>
    <w:rsid w:val="00B5351C"/>
    <w:rsid w:val="00B53896"/>
    <w:rsid w:val="00B53982"/>
    <w:rsid w:val="00B539CC"/>
    <w:rsid w:val="00B53B06"/>
    <w:rsid w:val="00B53BB3"/>
    <w:rsid w:val="00B53BE0"/>
    <w:rsid w:val="00B54195"/>
    <w:rsid w:val="00B543F3"/>
    <w:rsid w:val="00B54406"/>
    <w:rsid w:val="00B54577"/>
    <w:rsid w:val="00B546C1"/>
    <w:rsid w:val="00B548CF"/>
    <w:rsid w:val="00B54BBF"/>
    <w:rsid w:val="00B5500C"/>
    <w:rsid w:val="00B55072"/>
    <w:rsid w:val="00B552E4"/>
    <w:rsid w:val="00B556C0"/>
    <w:rsid w:val="00B558D5"/>
    <w:rsid w:val="00B55902"/>
    <w:rsid w:val="00B55A7F"/>
    <w:rsid w:val="00B55F17"/>
    <w:rsid w:val="00B5611F"/>
    <w:rsid w:val="00B56303"/>
    <w:rsid w:val="00B563CC"/>
    <w:rsid w:val="00B5649D"/>
    <w:rsid w:val="00B56754"/>
    <w:rsid w:val="00B56A9F"/>
    <w:rsid w:val="00B56C51"/>
    <w:rsid w:val="00B571A0"/>
    <w:rsid w:val="00B572F3"/>
    <w:rsid w:val="00B57306"/>
    <w:rsid w:val="00B57474"/>
    <w:rsid w:val="00B57634"/>
    <w:rsid w:val="00B577C8"/>
    <w:rsid w:val="00B57898"/>
    <w:rsid w:val="00B5799D"/>
    <w:rsid w:val="00B60171"/>
    <w:rsid w:val="00B60177"/>
    <w:rsid w:val="00B602E9"/>
    <w:rsid w:val="00B606B0"/>
    <w:rsid w:val="00B60AF9"/>
    <w:rsid w:val="00B60C58"/>
    <w:rsid w:val="00B60D74"/>
    <w:rsid w:val="00B60FC4"/>
    <w:rsid w:val="00B60FFD"/>
    <w:rsid w:val="00B6166A"/>
    <w:rsid w:val="00B617FD"/>
    <w:rsid w:val="00B61936"/>
    <w:rsid w:val="00B61A99"/>
    <w:rsid w:val="00B61AD9"/>
    <w:rsid w:val="00B61B5B"/>
    <w:rsid w:val="00B61D26"/>
    <w:rsid w:val="00B61D50"/>
    <w:rsid w:val="00B62264"/>
    <w:rsid w:val="00B6237D"/>
    <w:rsid w:val="00B62924"/>
    <w:rsid w:val="00B62B20"/>
    <w:rsid w:val="00B62DA6"/>
    <w:rsid w:val="00B62FEC"/>
    <w:rsid w:val="00B6344A"/>
    <w:rsid w:val="00B6357B"/>
    <w:rsid w:val="00B6365B"/>
    <w:rsid w:val="00B637CF"/>
    <w:rsid w:val="00B63A31"/>
    <w:rsid w:val="00B63B88"/>
    <w:rsid w:val="00B6419E"/>
    <w:rsid w:val="00B642E5"/>
    <w:rsid w:val="00B64332"/>
    <w:rsid w:val="00B643F0"/>
    <w:rsid w:val="00B647D7"/>
    <w:rsid w:val="00B64A13"/>
    <w:rsid w:val="00B64C75"/>
    <w:rsid w:val="00B64DCC"/>
    <w:rsid w:val="00B64FA4"/>
    <w:rsid w:val="00B651D0"/>
    <w:rsid w:val="00B65388"/>
    <w:rsid w:val="00B6556A"/>
    <w:rsid w:val="00B65E02"/>
    <w:rsid w:val="00B65F08"/>
    <w:rsid w:val="00B65F48"/>
    <w:rsid w:val="00B65F4D"/>
    <w:rsid w:val="00B6657E"/>
    <w:rsid w:val="00B666C8"/>
    <w:rsid w:val="00B66A17"/>
    <w:rsid w:val="00B66CF7"/>
    <w:rsid w:val="00B66EDF"/>
    <w:rsid w:val="00B67396"/>
    <w:rsid w:val="00B679FC"/>
    <w:rsid w:val="00B67A44"/>
    <w:rsid w:val="00B702D2"/>
    <w:rsid w:val="00B70445"/>
    <w:rsid w:val="00B704CF"/>
    <w:rsid w:val="00B707A4"/>
    <w:rsid w:val="00B70C93"/>
    <w:rsid w:val="00B70CDC"/>
    <w:rsid w:val="00B70F3B"/>
    <w:rsid w:val="00B71195"/>
    <w:rsid w:val="00B71333"/>
    <w:rsid w:val="00B71373"/>
    <w:rsid w:val="00B717E9"/>
    <w:rsid w:val="00B71B32"/>
    <w:rsid w:val="00B71CD7"/>
    <w:rsid w:val="00B72192"/>
    <w:rsid w:val="00B72765"/>
    <w:rsid w:val="00B72A78"/>
    <w:rsid w:val="00B72C6E"/>
    <w:rsid w:val="00B72E05"/>
    <w:rsid w:val="00B72EC2"/>
    <w:rsid w:val="00B732B4"/>
    <w:rsid w:val="00B7340B"/>
    <w:rsid w:val="00B734A6"/>
    <w:rsid w:val="00B7361B"/>
    <w:rsid w:val="00B736E8"/>
    <w:rsid w:val="00B7372D"/>
    <w:rsid w:val="00B73B5C"/>
    <w:rsid w:val="00B73DA3"/>
    <w:rsid w:val="00B73E06"/>
    <w:rsid w:val="00B740DB"/>
    <w:rsid w:val="00B741CF"/>
    <w:rsid w:val="00B74251"/>
    <w:rsid w:val="00B74626"/>
    <w:rsid w:val="00B747B7"/>
    <w:rsid w:val="00B747BE"/>
    <w:rsid w:val="00B75643"/>
    <w:rsid w:val="00B757AA"/>
    <w:rsid w:val="00B757B6"/>
    <w:rsid w:val="00B75B24"/>
    <w:rsid w:val="00B75F29"/>
    <w:rsid w:val="00B75F40"/>
    <w:rsid w:val="00B76223"/>
    <w:rsid w:val="00B76B44"/>
    <w:rsid w:val="00B76B84"/>
    <w:rsid w:val="00B76DAA"/>
    <w:rsid w:val="00B76F04"/>
    <w:rsid w:val="00B772EC"/>
    <w:rsid w:val="00B7768B"/>
    <w:rsid w:val="00B77BC2"/>
    <w:rsid w:val="00B800DA"/>
    <w:rsid w:val="00B807DC"/>
    <w:rsid w:val="00B80D47"/>
    <w:rsid w:val="00B80ECA"/>
    <w:rsid w:val="00B8109F"/>
    <w:rsid w:val="00B81142"/>
    <w:rsid w:val="00B81A25"/>
    <w:rsid w:val="00B81DFF"/>
    <w:rsid w:val="00B81F00"/>
    <w:rsid w:val="00B820B8"/>
    <w:rsid w:val="00B82252"/>
    <w:rsid w:val="00B82325"/>
    <w:rsid w:val="00B82624"/>
    <w:rsid w:val="00B82725"/>
    <w:rsid w:val="00B827E6"/>
    <w:rsid w:val="00B828C7"/>
    <w:rsid w:val="00B82B16"/>
    <w:rsid w:val="00B82B29"/>
    <w:rsid w:val="00B82B7E"/>
    <w:rsid w:val="00B82D67"/>
    <w:rsid w:val="00B82D89"/>
    <w:rsid w:val="00B82E6F"/>
    <w:rsid w:val="00B82EEC"/>
    <w:rsid w:val="00B832FD"/>
    <w:rsid w:val="00B836FA"/>
    <w:rsid w:val="00B8377B"/>
    <w:rsid w:val="00B83C26"/>
    <w:rsid w:val="00B83C94"/>
    <w:rsid w:val="00B83CDC"/>
    <w:rsid w:val="00B83E69"/>
    <w:rsid w:val="00B842E8"/>
    <w:rsid w:val="00B84B31"/>
    <w:rsid w:val="00B84EE4"/>
    <w:rsid w:val="00B84F6E"/>
    <w:rsid w:val="00B85044"/>
    <w:rsid w:val="00B8512E"/>
    <w:rsid w:val="00B85227"/>
    <w:rsid w:val="00B85239"/>
    <w:rsid w:val="00B85415"/>
    <w:rsid w:val="00B85CDE"/>
    <w:rsid w:val="00B85D69"/>
    <w:rsid w:val="00B85F19"/>
    <w:rsid w:val="00B867C8"/>
    <w:rsid w:val="00B86931"/>
    <w:rsid w:val="00B869C6"/>
    <w:rsid w:val="00B86A91"/>
    <w:rsid w:val="00B86B16"/>
    <w:rsid w:val="00B8704E"/>
    <w:rsid w:val="00B870A3"/>
    <w:rsid w:val="00B8755F"/>
    <w:rsid w:val="00B875DC"/>
    <w:rsid w:val="00B875F6"/>
    <w:rsid w:val="00B87779"/>
    <w:rsid w:val="00B878B8"/>
    <w:rsid w:val="00B87B5B"/>
    <w:rsid w:val="00B87ECE"/>
    <w:rsid w:val="00B90078"/>
    <w:rsid w:val="00B90617"/>
    <w:rsid w:val="00B90650"/>
    <w:rsid w:val="00B90A22"/>
    <w:rsid w:val="00B90FED"/>
    <w:rsid w:val="00B91005"/>
    <w:rsid w:val="00B91293"/>
    <w:rsid w:val="00B91423"/>
    <w:rsid w:val="00B915C8"/>
    <w:rsid w:val="00B916B1"/>
    <w:rsid w:val="00B91EDF"/>
    <w:rsid w:val="00B92089"/>
    <w:rsid w:val="00B92396"/>
    <w:rsid w:val="00B924E9"/>
    <w:rsid w:val="00B92767"/>
    <w:rsid w:val="00B92D0A"/>
    <w:rsid w:val="00B92F86"/>
    <w:rsid w:val="00B9318E"/>
    <w:rsid w:val="00B93313"/>
    <w:rsid w:val="00B938CC"/>
    <w:rsid w:val="00B93CF7"/>
    <w:rsid w:val="00B93D3F"/>
    <w:rsid w:val="00B94108"/>
    <w:rsid w:val="00B947C6"/>
    <w:rsid w:val="00B94950"/>
    <w:rsid w:val="00B94D76"/>
    <w:rsid w:val="00B94EC5"/>
    <w:rsid w:val="00B950EC"/>
    <w:rsid w:val="00B95287"/>
    <w:rsid w:val="00B95B1C"/>
    <w:rsid w:val="00B95C20"/>
    <w:rsid w:val="00B95CB9"/>
    <w:rsid w:val="00B95F3E"/>
    <w:rsid w:val="00B961C6"/>
    <w:rsid w:val="00B962CB"/>
    <w:rsid w:val="00B96377"/>
    <w:rsid w:val="00B96A7B"/>
    <w:rsid w:val="00B96B1C"/>
    <w:rsid w:val="00B96C18"/>
    <w:rsid w:val="00B971D9"/>
    <w:rsid w:val="00B9729B"/>
    <w:rsid w:val="00B974A8"/>
    <w:rsid w:val="00B9750A"/>
    <w:rsid w:val="00B9757B"/>
    <w:rsid w:val="00B975D8"/>
    <w:rsid w:val="00B97845"/>
    <w:rsid w:val="00B978C6"/>
    <w:rsid w:val="00B978D0"/>
    <w:rsid w:val="00BA0060"/>
    <w:rsid w:val="00BA01C9"/>
    <w:rsid w:val="00BA01DC"/>
    <w:rsid w:val="00BA02A2"/>
    <w:rsid w:val="00BA0AEB"/>
    <w:rsid w:val="00BA0E5B"/>
    <w:rsid w:val="00BA0F9D"/>
    <w:rsid w:val="00BA120B"/>
    <w:rsid w:val="00BA16A1"/>
    <w:rsid w:val="00BA1CB0"/>
    <w:rsid w:val="00BA23EE"/>
    <w:rsid w:val="00BA24DA"/>
    <w:rsid w:val="00BA2636"/>
    <w:rsid w:val="00BA27B0"/>
    <w:rsid w:val="00BA2B78"/>
    <w:rsid w:val="00BA2CDF"/>
    <w:rsid w:val="00BA2ED2"/>
    <w:rsid w:val="00BA2ED6"/>
    <w:rsid w:val="00BA2F0B"/>
    <w:rsid w:val="00BA3343"/>
    <w:rsid w:val="00BA33BF"/>
    <w:rsid w:val="00BA3744"/>
    <w:rsid w:val="00BA3888"/>
    <w:rsid w:val="00BA392F"/>
    <w:rsid w:val="00BA3B6C"/>
    <w:rsid w:val="00BA4222"/>
    <w:rsid w:val="00BA45C4"/>
    <w:rsid w:val="00BA482F"/>
    <w:rsid w:val="00BA4BA5"/>
    <w:rsid w:val="00BA4E48"/>
    <w:rsid w:val="00BA4F38"/>
    <w:rsid w:val="00BA5158"/>
    <w:rsid w:val="00BA53D5"/>
    <w:rsid w:val="00BA56B6"/>
    <w:rsid w:val="00BA5814"/>
    <w:rsid w:val="00BA58D9"/>
    <w:rsid w:val="00BA5AB4"/>
    <w:rsid w:val="00BA5ABE"/>
    <w:rsid w:val="00BA5F1F"/>
    <w:rsid w:val="00BA5F6A"/>
    <w:rsid w:val="00BA6049"/>
    <w:rsid w:val="00BA6ADD"/>
    <w:rsid w:val="00BA6B2B"/>
    <w:rsid w:val="00BA71B3"/>
    <w:rsid w:val="00BA7357"/>
    <w:rsid w:val="00BA7527"/>
    <w:rsid w:val="00BA788A"/>
    <w:rsid w:val="00BA7D4A"/>
    <w:rsid w:val="00BB002F"/>
    <w:rsid w:val="00BB00AF"/>
    <w:rsid w:val="00BB02C8"/>
    <w:rsid w:val="00BB0403"/>
    <w:rsid w:val="00BB071F"/>
    <w:rsid w:val="00BB0CD2"/>
    <w:rsid w:val="00BB0D82"/>
    <w:rsid w:val="00BB1045"/>
    <w:rsid w:val="00BB18E3"/>
    <w:rsid w:val="00BB1C4D"/>
    <w:rsid w:val="00BB1D3A"/>
    <w:rsid w:val="00BB1F72"/>
    <w:rsid w:val="00BB2282"/>
    <w:rsid w:val="00BB2365"/>
    <w:rsid w:val="00BB260B"/>
    <w:rsid w:val="00BB26DA"/>
    <w:rsid w:val="00BB26F7"/>
    <w:rsid w:val="00BB2F96"/>
    <w:rsid w:val="00BB3014"/>
    <w:rsid w:val="00BB33A7"/>
    <w:rsid w:val="00BB3894"/>
    <w:rsid w:val="00BB3FE4"/>
    <w:rsid w:val="00BB407A"/>
    <w:rsid w:val="00BB4BF1"/>
    <w:rsid w:val="00BB5222"/>
    <w:rsid w:val="00BB563A"/>
    <w:rsid w:val="00BB574E"/>
    <w:rsid w:val="00BB5F37"/>
    <w:rsid w:val="00BB5FF4"/>
    <w:rsid w:val="00BB612B"/>
    <w:rsid w:val="00BB61F9"/>
    <w:rsid w:val="00BB690D"/>
    <w:rsid w:val="00BB6B5D"/>
    <w:rsid w:val="00BB6F11"/>
    <w:rsid w:val="00BB7090"/>
    <w:rsid w:val="00BB7157"/>
    <w:rsid w:val="00BB723F"/>
    <w:rsid w:val="00BB7BC3"/>
    <w:rsid w:val="00BB7DEF"/>
    <w:rsid w:val="00BB7E7F"/>
    <w:rsid w:val="00BC0156"/>
    <w:rsid w:val="00BC0295"/>
    <w:rsid w:val="00BC0DBD"/>
    <w:rsid w:val="00BC0DC6"/>
    <w:rsid w:val="00BC119A"/>
    <w:rsid w:val="00BC1309"/>
    <w:rsid w:val="00BC16D4"/>
    <w:rsid w:val="00BC184E"/>
    <w:rsid w:val="00BC1977"/>
    <w:rsid w:val="00BC1A6A"/>
    <w:rsid w:val="00BC1B2E"/>
    <w:rsid w:val="00BC2260"/>
    <w:rsid w:val="00BC25E9"/>
    <w:rsid w:val="00BC2C5A"/>
    <w:rsid w:val="00BC3114"/>
    <w:rsid w:val="00BC3116"/>
    <w:rsid w:val="00BC3976"/>
    <w:rsid w:val="00BC3B5D"/>
    <w:rsid w:val="00BC3CCC"/>
    <w:rsid w:val="00BC3EE0"/>
    <w:rsid w:val="00BC3FA2"/>
    <w:rsid w:val="00BC3FCA"/>
    <w:rsid w:val="00BC41EA"/>
    <w:rsid w:val="00BC45CD"/>
    <w:rsid w:val="00BC4960"/>
    <w:rsid w:val="00BC4A2B"/>
    <w:rsid w:val="00BC4AC8"/>
    <w:rsid w:val="00BC4C55"/>
    <w:rsid w:val="00BC4EF3"/>
    <w:rsid w:val="00BC5227"/>
    <w:rsid w:val="00BC5D12"/>
    <w:rsid w:val="00BC5EA3"/>
    <w:rsid w:val="00BC5FE7"/>
    <w:rsid w:val="00BC60A6"/>
    <w:rsid w:val="00BC6689"/>
    <w:rsid w:val="00BC676F"/>
    <w:rsid w:val="00BC67CD"/>
    <w:rsid w:val="00BC6B4B"/>
    <w:rsid w:val="00BC6EF3"/>
    <w:rsid w:val="00BC7376"/>
    <w:rsid w:val="00BC743D"/>
    <w:rsid w:val="00BC799F"/>
    <w:rsid w:val="00BC7AFF"/>
    <w:rsid w:val="00BC7D4C"/>
    <w:rsid w:val="00BC7D5D"/>
    <w:rsid w:val="00BD003D"/>
    <w:rsid w:val="00BD02D2"/>
    <w:rsid w:val="00BD04A8"/>
    <w:rsid w:val="00BD07F9"/>
    <w:rsid w:val="00BD0807"/>
    <w:rsid w:val="00BD0B8A"/>
    <w:rsid w:val="00BD0D2D"/>
    <w:rsid w:val="00BD0DF4"/>
    <w:rsid w:val="00BD104B"/>
    <w:rsid w:val="00BD11B1"/>
    <w:rsid w:val="00BD1551"/>
    <w:rsid w:val="00BD18B9"/>
    <w:rsid w:val="00BD1B2F"/>
    <w:rsid w:val="00BD1CA1"/>
    <w:rsid w:val="00BD200F"/>
    <w:rsid w:val="00BD2080"/>
    <w:rsid w:val="00BD20D0"/>
    <w:rsid w:val="00BD2315"/>
    <w:rsid w:val="00BD269D"/>
    <w:rsid w:val="00BD2D57"/>
    <w:rsid w:val="00BD2D65"/>
    <w:rsid w:val="00BD2E12"/>
    <w:rsid w:val="00BD2F11"/>
    <w:rsid w:val="00BD2F20"/>
    <w:rsid w:val="00BD2FA3"/>
    <w:rsid w:val="00BD3A56"/>
    <w:rsid w:val="00BD3B7E"/>
    <w:rsid w:val="00BD3CC0"/>
    <w:rsid w:val="00BD3F31"/>
    <w:rsid w:val="00BD414E"/>
    <w:rsid w:val="00BD422D"/>
    <w:rsid w:val="00BD46D3"/>
    <w:rsid w:val="00BD4786"/>
    <w:rsid w:val="00BD4BE4"/>
    <w:rsid w:val="00BD4C17"/>
    <w:rsid w:val="00BD4CC1"/>
    <w:rsid w:val="00BD4DDE"/>
    <w:rsid w:val="00BD52F6"/>
    <w:rsid w:val="00BD557E"/>
    <w:rsid w:val="00BD5668"/>
    <w:rsid w:val="00BD586F"/>
    <w:rsid w:val="00BD5B23"/>
    <w:rsid w:val="00BD6109"/>
    <w:rsid w:val="00BD6482"/>
    <w:rsid w:val="00BD64C6"/>
    <w:rsid w:val="00BD6612"/>
    <w:rsid w:val="00BD66E2"/>
    <w:rsid w:val="00BD6A5C"/>
    <w:rsid w:val="00BD6E9A"/>
    <w:rsid w:val="00BD6F22"/>
    <w:rsid w:val="00BD7CB6"/>
    <w:rsid w:val="00BD7DB8"/>
    <w:rsid w:val="00BD7F0F"/>
    <w:rsid w:val="00BE0053"/>
    <w:rsid w:val="00BE0115"/>
    <w:rsid w:val="00BE0347"/>
    <w:rsid w:val="00BE1436"/>
    <w:rsid w:val="00BE14E5"/>
    <w:rsid w:val="00BE1826"/>
    <w:rsid w:val="00BE1F09"/>
    <w:rsid w:val="00BE2070"/>
    <w:rsid w:val="00BE21D4"/>
    <w:rsid w:val="00BE24DF"/>
    <w:rsid w:val="00BE257F"/>
    <w:rsid w:val="00BE26AE"/>
    <w:rsid w:val="00BE28C8"/>
    <w:rsid w:val="00BE2946"/>
    <w:rsid w:val="00BE2C04"/>
    <w:rsid w:val="00BE2E53"/>
    <w:rsid w:val="00BE331E"/>
    <w:rsid w:val="00BE35A1"/>
    <w:rsid w:val="00BE36BD"/>
    <w:rsid w:val="00BE3758"/>
    <w:rsid w:val="00BE3A2D"/>
    <w:rsid w:val="00BE3BEC"/>
    <w:rsid w:val="00BE421B"/>
    <w:rsid w:val="00BE499F"/>
    <w:rsid w:val="00BE4EB3"/>
    <w:rsid w:val="00BE520E"/>
    <w:rsid w:val="00BE59F6"/>
    <w:rsid w:val="00BE5BA1"/>
    <w:rsid w:val="00BE5CC6"/>
    <w:rsid w:val="00BE5E57"/>
    <w:rsid w:val="00BE5F9D"/>
    <w:rsid w:val="00BE618C"/>
    <w:rsid w:val="00BE65BA"/>
    <w:rsid w:val="00BE6817"/>
    <w:rsid w:val="00BE68B9"/>
    <w:rsid w:val="00BE68F5"/>
    <w:rsid w:val="00BE6C46"/>
    <w:rsid w:val="00BE6D69"/>
    <w:rsid w:val="00BE6F3F"/>
    <w:rsid w:val="00BE716B"/>
    <w:rsid w:val="00BE71B7"/>
    <w:rsid w:val="00BE78FE"/>
    <w:rsid w:val="00BE7B6F"/>
    <w:rsid w:val="00BE7DA8"/>
    <w:rsid w:val="00BE7F22"/>
    <w:rsid w:val="00BE7FAF"/>
    <w:rsid w:val="00BF0098"/>
    <w:rsid w:val="00BF031A"/>
    <w:rsid w:val="00BF063A"/>
    <w:rsid w:val="00BF0F14"/>
    <w:rsid w:val="00BF1047"/>
    <w:rsid w:val="00BF12BD"/>
    <w:rsid w:val="00BF17E1"/>
    <w:rsid w:val="00BF1C06"/>
    <w:rsid w:val="00BF1ECD"/>
    <w:rsid w:val="00BF214E"/>
    <w:rsid w:val="00BF2648"/>
    <w:rsid w:val="00BF2749"/>
    <w:rsid w:val="00BF29CE"/>
    <w:rsid w:val="00BF2C8A"/>
    <w:rsid w:val="00BF2D22"/>
    <w:rsid w:val="00BF2E3D"/>
    <w:rsid w:val="00BF2F9E"/>
    <w:rsid w:val="00BF2FA9"/>
    <w:rsid w:val="00BF325A"/>
    <w:rsid w:val="00BF37B6"/>
    <w:rsid w:val="00BF3AEE"/>
    <w:rsid w:val="00BF3C65"/>
    <w:rsid w:val="00BF4107"/>
    <w:rsid w:val="00BF50CE"/>
    <w:rsid w:val="00BF52F5"/>
    <w:rsid w:val="00BF532F"/>
    <w:rsid w:val="00BF548E"/>
    <w:rsid w:val="00BF5773"/>
    <w:rsid w:val="00BF5BC6"/>
    <w:rsid w:val="00BF6091"/>
    <w:rsid w:val="00BF60F5"/>
    <w:rsid w:val="00BF6374"/>
    <w:rsid w:val="00BF69C7"/>
    <w:rsid w:val="00BF6E9F"/>
    <w:rsid w:val="00BF6EE4"/>
    <w:rsid w:val="00BF6F47"/>
    <w:rsid w:val="00BF715F"/>
    <w:rsid w:val="00BF76CC"/>
    <w:rsid w:val="00BF789F"/>
    <w:rsid w:val="00BF7F9A"/>
    <w:rsid w:val="00C00134"/>
    <w:rsid w:val="00C0030E"/>
    <w:rsid w:val="00C004B5"/>
    <w:rsid w:val="00C00973"/>
    <w:rsid w:val="00C00C3E"/>
    <w:rsid w:val="00C0110E"/>
    <w:rsid w:val="00C01751"/>
    <w:rsid w:val="00C02575"/>
    <w:rsid w:val="00C02992"/>
    <w:rsid w:val="00C02C05"/>
    <w:rsid w:val="00C02C96"/>
    <w:rsid w:val="00C02CC4"/>
    <w:rsid w:val="00C02E21"/>
    <w:rsid w:val="00C030B5"/>
    <w:rsid w:val="00C033CB"/>
    <w:rsid w:val="00C03413"/>
    <w:rsid w:val="00C03B4A"/>
    <w:rsid w:val="00C03F83"/>
    <w:rsid w:val="00C04035"/>
    <w:rsid w:val="00C0408B"/>
    <w:rsid w:val="00C0431E"/>
    <w:rsid w:val="00C0448E"/>
    <w:rsid w:val="00C046AD"/>
    <w:rsid w:val="00C046FA"/>
    <w:rsid w:val="00C04E09"/>
    <w:rsid w:val="00C052F3"/>
    <w:rsid w:val="00C0553D"/>
    <w:rsid w:val="00C062D8"/>
    <w:rsid w:val="00C062E2"/>
    <w:rsid w:val="00C06366"/>
    <w:rsid w:val="00C068EE"/>
    <w:rsid w:val="00C06C46"/>
    <w:rsid w:val="00C06DA4"/>
    <w:rsid w:val="00C06F00"/>
    <w:rsid w:val="00C0758E"/>
    <w:rsid w:val="00C076E7"/>
    <w:rsid w:val="00C077CB"/>
    <w:rsid w:val="00C07820"/>
    <w:rsid w:val="00C0789C"/>
    <w:rsid w:val="00C07962"/>
    <w:rsid w:val="00C07999"/>
    <w:rsid w:val="00C07AD2"/>
    <w:rsid w:val="00C07DC1"/>
    <w:rsid w:val="00C07ED1"/>
    <w:rsid w:val="00C07F2A"/>
    <w:rsid w:val="00C102FA"/>
    <w:rsid w:val="00C1058D"/>
    <w:rsid w:val="00C1076F"/>
    <w:rsid w:val="00C10AB1"/>
    <w:rsid w:val="00C10B9F"/>
    <w:rsid w:val="00C1100C"/>
    <w:rsid w:val="00C11088"/>
    <w:rsid w:val="00C11276"/>
    <w:rsid w:val="00C11662"/>
    <w:rsid w:val="00C11C70"/>
    <w:rsid w:val="00C11F85"/>
    <w:rsid w:val="00C123C3"/>
    <w:rsid w:val="00C12421"/>
    <w:rsid w:val="00C12693"/>
    <w:rsid w:val="00C12764"/>
    <w:rsid w:val="00C12892"/>
    <w:rsid w:val="00C128A8"/>
    <w:rsid w:val="00C12F68"/>
    <w:rsid w:val="00C134EB"/>
    <w:rsid w:val="00C13729"/>
    <w:rsid w:val="00C13754"/>
    <w:rsid w:val="00C13A82"/>
    <w:rsid w:val="00C13D20"/>
    <w:rsid w:val="00C13E5F"/>
    <w:rsid w:val="00C1408A"/>
    <w:rsid w:val="00C14095"/>
    <w:rsid w:val="00C14374"/>
    <w:rsid w:val="00C14517"/>
    <w:rsid w:val="00C14D33"/>
    <w:rsid w:val="00C14FBB"/>
    <w:rsid w:val="00C15403"/>
    <w:rsid w:val="00C1548F"/>
    <w:rsid w:val="00C15589"/>
    <w:rsid w:val="00C15814"/>
    <w:rsid w:val="00C158BD"/>
    <w:rsid w:val="00C15903"/>
    <w:rsid w:val="00C15CCC"/>
    <w:rsid w:val="00C160E7"/>
    <w:rsid w:val="00C1618A"/>
    <w:rsid w:val="00C1622F"/>
    <w:rsid w:val="00C16445"/>
    <w:rsid w:val="00C16713"/>
    <w:rsid w:val="00C16769"/>
    <w:rsid w:val="00C16CB3"/>
    <w:rsid w:val="00C16D2C"/>
    <w:rsid w:val="00C172C3"/>
    <w:rsid w:val="00C177BC"/>
    <w:rsid w:val="00C17B33"/>
    <w:rsid w:val="00C17E55"/>
    <w:rsid w:val="00C17FF0"/>
    <w:rsid w:val="00C20187"/>
    <w:rsid w:val="00C201A6"/>
    <w:rsid w:val="00C201B2"/>
    <w:rsid w:val="00C204BF"/>
    <w:rsid w:val="00C205A1"/>
    <w:rsid w:val="00C20D7D"/>
    <w:rsid w:val="00C2126A"/>
    <w:rsid w:val="00C213A2"/>
    <w:rsid w:val="00C213BE"/>
    <w:rsid w:val="00C21AF6"/>
    <w:rsid w:val="00C21B4E"/>
    <w:rsid w:val="00C21CA1"/>
    <w:rsid w:val="00C21CBD"/>
    <w:rsid w:val="00C22097"/>
    <w:rsid w:val="00C221E4"/>
    <w:rsid w:val="00C23096"/>
    <w:rsid w:val="00C23307"/>
    <w:rsid w:val="00C23542"/>
    <w:rsid w:val="00C23635"/>
    <w:rsid w:val="00C236E0"/>
    <w:rsid w:val="00C23A07"/>
    <w:rsid w:val="00C23D2C"/>
    <w:rsid w:val="00C23EC6"/>
    <w:rsid w:val="00C24015"/>
    <w:rsid w:val="00C24184"/>
    <w:rsid w:val="00C241FB"/>
    <w:rsid w:val="00C243CD"/>
    <w:rsid w:val="00C24753"/>
    <w:rsid w:val="00C2490E"/>
    <w:rsid w:val="00C24C8D"/>
    <w:rsid w:val="00C24E95"/>
    <w:rsid w:val="00C25244"/>
    <w:rsid w:val="00C254F3"/>
    <w:rsid w:val="00C259B1"/>
    <w:rsid w:val="00C25A09"/>
    <w:rsid w:val="00C25DE7"/>
    <w:rsid w:val="00C25EDA"/>
    <w:rsid w:val="00C260F1"/>
    <w:rsid w:val="00C26311"/>
    <w:rsid w:val="00C26416"/>
    <w:rsid w:val="00C27475"/>
    <w:rsid w:val="00C2750C"/>
    <w:rsid w:val="00C2787F"/>
    <w:rsid w:val="00C27C0A"/>
    <w:rsid w:val="00C301B3"/>
    <w:rsid w:val="00C30C4A"/>
    <w:rsid w:val="00C30E45"/>
    <w:rsid w:val="00C30E50"/>
    <w:rsid w:val="00C30FA0"/>
    <w:rsid w:val="00C31885"/>
    <w:rsid w:val="00C31911"/>
    <w:rsid w:val="00C3194B"/>
    <w:rsid w:val="00C31C16"/>
    <w:rsid w:val="00C322BC"/>
    <w:rsid w:val="00C32340"/>
    <w:rsid w:val="00C32837"/>
    <w:rsid w:val="00C32BA3"/>
    <w:rsid w:val="00C32BF5"/>
    <w:rsid w:val="00C332F2"/>
    <w:rsid w:val="00C33500"/>
    <w:rsid w:val="00C3357A"/>
    <w:rsid w:val="00C338EC"/>
    <w:rsid w:val="00C33AC4"/>
    <w:rsid w:val="00C33DE6"/>
    <w:rsid w:val="00C34090"/>
    <w:rsid w:val="00C347C7"/>
    <w:rsid w:val="00C34833"/>
    <w:rsid w:val="00C34AA6"/>
    <w:rsid w:val="00C34E88"/>
    <w:rsid w:val="00C34F1A"/>
    <w:rsid w:val="00C35281"/>
    <w:rsid w:val="00C355F0"/>
    <w:rsid w:val="00C35C57"/>
    <w:rsid w:val="00C35F25"/>
    <w:rsid w:val="00C35F65"/>
    <w:rsid w:val="00C361CB"/>
    <w:rsid w:val="00C3650E"/>
    <w:rsid w:val="00C36580"/>
    <w:rsid w:val="00C3699F"/>
    <w:rsid w:val="00C36BE6"/>
    <w:rsid w:val="00C36D43"/>
    <w:rsid w:val="00C36D5B"/>
    <w:rsid w:val="00C36FBD"/>
    <w:rsid w:val="00C370D5"/>
    <w:rsid w:val="00C37563"/>
    <w:rsid w:val="00C37892"/>
    <w:rsid w:val="00C37C3F"/>
    <w:rsid w:val="00C40025"/>
    <w:rsid w:val="00C4048B"/>
    <w:rsid w:val="00C40727"/>
    <w:rsid w:val="00C40813"/>
    <w:rsid w:val="00C40896"/>
    <w:rsid w:val="00C40C76"/>
    <w:rsid w:val="00C40CE2"/>
    <w:rsid w:val="00C40D33"/>
    <w:rsid w:val="00C41232"/>
    <w:rsid w:val="00C41432"/>
    <w:rsid w:val="00C4166C"/>
    <w:rsid w:val="00C417B4"/>
    <w:rsid w:val="00C417F9"/>
    <w:rsid w:val="00C41951"/>
    <w:rsid w:val="00C41B8D"/>
    <w:rsid w:val="00C41CD6"/>
    <w:rsid w:val="00C4204D"/>
    <w:rsid w:val="00C420A6"/>
    <w:rsid w:val="00C42304"/>
    <w:rsid w:val="00C42A4B"/>
    <w:rsid w:val="00C42FFE"/>
    <w:rsid w:val="00C4307E"/>
    <w:rsid w:val="00C43476"/>
    <w:rsid w:val="00C436E0"/>
    <w:rsid w:val="00C43A74"/>
    <w:rsid w:val="00C4402F"/>
    <w:rsid w:val="00C44095"/>
    <w:rsid w:val="00C44E0F"/>
    <w:rsid w:val="00C44E58"/>
    <w:rsid w:val="00C450CF"/>
    <w:rsid w:val="00C453F0"/>
    <w:rsid w:val="00C45C91"/>
    <w:rsid w:val="00C45FEF"/>
    <w:rsid w:val="00C460E1"/>
    <w:rsid w:val="00C4636E"/>
    <w:rsid w:val="00C4642A"/>
    <w:rsid w:val="00C4643A"/>
    <w:rsid w:val="00C464AF"/>
    <w:rsid w:val="00C46AA4"/>
    <w:rsid w:val="00C46B3A"/>
    <w:rsid w:val="00C46DCA"/>
    <w:rsid w:val="00C4726E"/>
    <w:rsid w:val="00C47433"/>
    <w:rsid w:val="00C4745E"/>
    <w:rsid w:val="00C47EA8"/>
    <w:rsid w:val="00C50031"/>
    <w:rsid w:val="00C508C6"/>
    <w:rsid w:val="00C50ABD"/>
    <w:rsid w:val="00C50D9F"/>
    <w:rsid w:val="00C50DD2"/>
    <w:rsid w:val="00C50E79"/>
    <w:rsid w:val="00C51159"/>
    <w:rsid w:val="00C51199"/>
    <w:rsid w:val="00C512D7"/>
    <w:rsid w:val="00C51356"/>
    <w:rsid w:val="00C514AC"/>
    <w:rsid w:val="00C51B73"/>
    <w:rsid w:val="00C51E1E"/>
    <w:rsid w:val="00C51F77"/>
    <w:rsid w:val="00C52132"/>
    <w:rsid w:val="00C524A3"/>
    <w:rsid w:val="00C528BF"/>
    <w:rsid w:val="00C52F42"/>
    <w:rsid w:val="00C53107"/>
    <w:rsid w:val="00C5366D"/>
    <w:rsid w:val="00C5368C"/>
    <w:rsid w:val="00C536D1"/>
    <w:rsid w:val="00C53947"/>
    <w:rsid w:val="00C53993"/>
    <w:rsid w:val="00C53A00"/>
    <w:rsid w:val="00C53A69"/>
    <w:rsid w:val="00C53C2B"/>
    <w:rsid w:val="00C53D82"/>
    <w:rsid w:val="00C53EC0"/>
    <w:rsid w:val="00C54083"/>
    <w:rsid w:val="00C540BC"/>
    <w:rsid w:val="00C5411D"/>
    <w:rsid w:val="00C54AAB"/>
    <w:rsid w:val="00C54BCA"/>
    <w:rsid w:val="00C54CF8"/>
    <w:rsid w:val="00C54E70"/>
    <w:rsid w:val="00C54EA4"/>
    <w:rsid w:val="00C54F31"/>
    <w:rsid w:val="00C54F3B"/>
    <w:rsid w:val="00C55264"/>
    <w:rsid w:val="00C5543E"/>
    <w:rsid w:val="00C5567A"/>
    <w:rsid w:val="00C55915"/>
    <w:rsid w:val="00C55ADB"/>
    <w:rsid w:val="00C55D42"/>
    <w:rsid w:val="00C55DC2"/>
    <w:rsid w:val="00C55DC8"/>
    <w:rsid w:val="00C55FAB"/>
    <w:rsid w:val="00C5603D"/>
    <w:rsid w:val="00C56292"/>
    <w:rsid w:val="00C56295"/>
    <w:rsid w:val="00C56679"/>
    <w:rsid w:val="00C56809"/>
    <w:rsid w:val="00C56DDA"/>
    <w:rsid w:val="00C57069"/>
    <w:rsid w:val="00C570F4"/>
    <w:rsid w:val="00C57364"/>
    <w:rsid w:val="00C5749E"/>
    <w:rsid w:val="00C574C5"/>
    <w:rsid w:val="00C57678"/>
    <w:rsid w:val="00C5777B"/>
    <w:rsid w:val="00C5787B"/>
    <w:rsid w:val="00C57A64"/>
    <w:rsid w:val="00C57D7D"/>
    <w:rsid w:val="00C6048A"/>
    <w:rsid w:val="00C60672"/>
    <w:rsid w:val="00C60859"/>
    <w:rsid w:val="00C608E4"/>
    <w:rsid w:val="00C60983"/>
    <w:rsid w:val="00C60D05"/>
    <w:rsid w:val="00C61700"/>
    <w:rsid w:val="00C617CD"/>
    <w:rsid w:val="00C6186F"/>
    <w:rsid w:val="00C61ABB"/>
    <w:rsid w:val="00C61AE1"/>
    <w:rsid w:val="00C61E3B"/>
    <w:rsid w:val="00C6231F"/>
    <w:rsid w:val="00C62686"/>
    <w:rsid w:val="00C62CB2"/>
    <w:rsid w:val="00C62EED"/>
    <w:rsid w:val="00C63575"/>
    <w:rsid w:val="00C639D0"/>
    <w:rsid w:val="00C63E7A"/>
    <w:rsid w:val="00C64213"/>
    <w:rsid w:val="00C6426E"/>
    <w:rsid w:val="00C642A4"/>
    <w:rsid w:val="00C64359"/>
    <w:rsid w:val="00C6449E"/>
    <w:rsid w:val="00C644C8"/>
    <w:rsid w:val="00C6497B"/>
    <w:rsid w:val="00C649EB"/>
    <w:rsid w:val="00C649ED"/>
    <w:rsid w:val="00C64BB8"/>
    <w:rsid w:val="00C64D70"/>
    <w:rsid w:val="00C6534E"/>
    <w:rsid w:val="00C65706"/>
    <w:rsid w:val="00C657D3"/>
    <w:rsid w:val="00C65871"/>
    <w:rsid w:val="00C65ACD"/>
    <w:rsid w:val="00C65BE8"/>
    <w:rsid w:val="00C65C07"/>
    <w:rsid w:val="00C65CB4"/>
    <w:rsid w:val="00C65DB5"/>
    <w:rsid w:val="00C65DED"/>
    <w:rsid w:val="00C65F70"/>
    <w:rsid w:val="00C66246"/>
    <w:rsid w:val="00C664F1"/>
    <w:rsid w:val="00C667CE"/>
    <w:rsid w:val="00C668F4"/>
    <w:rsid w:val="00C66B19"/>
    <w:rsid w:val="00C67016"/>
    <w:rsid w:val="00C6704A"/>
    <w:rsid w:val="00C670A2"/>
    <w:rsid w:val="00C670C2"/>
    <w:rsid w:val="00C67114"/>
    <w:rsid w:val="00C671C4"/>
    <w:rsid w:val="00C671F4"/>
    <w:rsid w:val="00C674B9"/>
    <w:rsid w:val="00C67D67"/>
    <w:rsid w:val="00C70141"/>
    <w:rsid w:val="00C701CC"/>
    <w:rsid w:val="00C703A5"/>
    <w:rsid w:val="00C7047C"/>
    <w:rsid w:val="00C7048F"/>
    <w:rsid w:val="00C70B6C"/>
    <w:rsid w:val="00C70BB7"/>
    <w:rsid w:val="00C70C18"/>
    <w:rsid w:val="00C70D1B"/>
    <w:rsid w:val="00C70D6E"/>
    <w:rsid w:val="00C70ED1"/>
    <w:rsid w:val="00C70F41"/>
    <w:rsid w:val="00C71010"/>
    <w:rsid w:val="00C7137C"/>
    <w:rsid w:val="00C71972"/>
    <w:rsid w:val="00C719A9"/>
    <w:rsid w:val="00C71EB7"/>
    <w:rsid w:val="00C71EDB"/>
    <w:rsid w:val="00C7207A"/>
    <w:rsid w:val="00C72460"/>
    <w:rsid w:val="00C72871"/>
    <w:rsid w:val="00C728D5"/>
    <w:rsid w:val="00C72C57"/>
    <w:rsid w:val="00C72F18"/>
    <w:rsid w:val="00C72F48"/>
    <w:rsid w:val="00C73106"/>
    <w:rsid w:val="00C7337C"/>
    <w:rsid w:val="00C7339B"/>
    <w:rsid w:val="00C733EB"/>
    <w:rsid w:val="00C7346B"/>
    <w:rsid w:val="00C73907"/>
    <w:rsid w:val="00C73BEF"/>
    <w:rsid w:val="00C73E0D"/>
    <w:rsid w:val="00C73EB8"/>
    <w:rsid w:val="00C73FD9"/>
    <w:rsid w:val="00C7427D"/>
    <w:rsid w:val="00C748FE"/>
    <w:rsid w:val="00C74959"/>
    <w:rsid w:val="00C74961"/>
    <w:rsid w:val="00C74BB8"/>
    <w:rsid w:val="00C74C43"/>
    <w:rsid w:val="00C74C57"/>
    <w:rsid w:val="00C750EA"/>
    <w:rsid w:val="00C750EF"/>
    <w:rsid w:val="00C7518C"/>
    <w:rsid w:val="00C75519"/>
    <w:rsid w:val="00C755AC"/>
    <w:rsid w:val="00C75647"/>
    <w:rsid w:val="00C75765"/>
    <w:rsid w:val="00C757F7"/>
    <w:rsid w:val="00C75809"/>
    <w:rsid w:val="00C758A2"/>
    <w:rsid w:val="00C7590A"/>
    <w:rsid w:val="00C75E79"/>
    <w:rsid w:val="00C7613B"/>
    <w:rsid w:val="00C76409"/>
    <w:rsid w:val="00C764F4"/>
    <w:rsid w:val="00C7670F"/>
    <w:rsid w:val="00C76760"/>
    <w:rsid w:val="00C76B88"/>
    <w:rsid w:val="00C76C48"/>
    <w:rsid w:val="00C76F19"/>
    <w:rsid w:val="00C770CA"/>
    <w:rsid w:val="00C77130"/>
    <w:rsid w:val="00C772BD"/>
    <w:rsid w:val="00C77555"/>
    <w:rsid w:val="00C77576"/>
    <w:rsid w:val="00C77740"/>
    <w:rsid w:val="00C779F8"/>
    <w:rsid w:val="00C77E11"/>
    <w:rsid w:val="00C8042B"/>
    <w:rsid w:val="00C80EDD"/>
    <w:rsid w:val="00C80F19"/>
    <w:rsid w:val="00C8142B"/>
    <w:rsid w:val="00C81688"/>
    <w:rsid w:val="00C818DE"/>
    <w:rsid w:val="00C8236D"/>
    <w:rsid w:val="00C827E8"/>
    <w:rsid w:val="00C82C1F"/>
    <w:rsid w:val="00C82F25"/>
    <w:rsid w:val="00C832ED"/>
    <w:rsid w:val="00C832F4"/>
    <w:rsid w:val="00C833F2"/>
    <w:rsid w:val="00C834A4"/>
    <w:rsid w:val="00C837E6"/>
    <w:rsid w:val="00C838FC"/>
    <w:rsid w:val="00C8398D"/>
    <w:rsid w:val="00C83AAC"/>
    <w:rsid w:val="00C83CD6"/>
    <w:rsid w:val="00C83F4C"/>
    <w:rsid w:val="00C8472A"/>
    <w:rsid w:val="00C8496C"/>
    <w:rsid w:val="00C8499E"/>
    <w:rsid w:val="00C84B0A"/>
    <w:rsid w:val="00C84DDF"/>
    <w:rsid w:val="00C84F86"/>
    <w:rsid w:val="00C85226"/>
    <w:rsid w:val="00C85E05"/>
    <w:rsid w:val="00C863BD"/>
    <w:rsid w:val="00C86491"/>
    <w:rsid w:val="00C86721"/>
    <w:rsid w:val="00C86C3D"/>
    <w:rsid w:val="00C86C46"/>
    <w:rsid w:val="00C86C6A"/>
    <w:rsid w:val="00C86F0B"/>
    <w:rsid w:val="00C86FBE"/>
    <w:rsid w:val="00C87017"/>
    <w:rsid w:val="00C87042"/>
    <w:rsid w:val="00C87327"/>
    <w:rsid w:val="00C87AFC"/>
    <w:rsid w:val="00C87E3E"/>
    <w:rsid w:val="00C903C4"/>
    <w:rsid w:val="00C9052E"/>
    <w:rsid w:val="00C90906"/>
    <w:rsid w:val="00C90BB1"/>
    <w:rsid w:val="00C90CB8"/>
    <w:rsid w:val="00C90D80"/>
    <w:rsid w:val="00C90DA8"/>
    <w:rsid w:val="00C90F44"/>
    <w:rsid w:val="00C910A7"/>
    <w:rsid w:val="00C91263"/>
    <w:rsid w:val="00C9129F"/>
    <w:rsid w:val="00C916B3"/>
    <w:rsid w:val="00C91A54"/>
    <w:rsid w:val="00C91B2F"/>
    <w:rsid w:val="00C91BE8"/>
    <w:rsid w:val="00C91DAB"/>
    <w:rsid w:val="00C91FDD"/>
    <w:rsid w:val="00C92000"/>
    <w:rsid w:val="00C924BD"/>
    <w:rsid w:val="00C92A2A"/>
    <w:rsid w:val="00C92AFD"/>
    <w:rsid w:val="00C92BDC"/>
    <w:rsid w:val="00C92C5B"/>
    <w:rsid w:val="00C92D6C"/>
    <w:rsid w:val="00C939CD"/>
    <w:rsid w:val="00C93ACB"/>
    <w:rsid w:val="00C93EEF"/>
    <w:rsid w:val="00C94263"/>
    <w:rsid w:val="00C94361"/>
    <w:rsid w:val="00C946DF"/>
    <w:rsid w:val="00C947D3"/>
    <w:rsid w:val="00C94847"/>
    <w:rsid w:val="00C94A59"/>
    <w:rsid w:val="00C94BDD"/>
    <w:rsid w:val="00C94FED"/>
    <w:rsid w:val="00C95096"/>
    <w:rsid w:val="00C950D3"/>
    <w:rsid w:val="00C951F1"/>
    <w:rsid w:val="00C952EC"/>
    <w:rsid w:val="00C95420"/>
    <w:rsid w:val="00C95E42"/>
    <w:rsid w:val="00C95F14"/>
    <w:rsid w:val="00C96122"/>
    <w:rsid w:val="00C96411"/>
    <w:rsid w:val="00C96488"/>
    <w:rsid w:val="00C964CD"/>
    <w:rsid w:val="00C966AD"/>
    <w:rsid w:val="00C96A09"/>
    <w:rsid w:val="00C96A10"/>
    <w:rsid w:val="00C96B67"/>
    <w:rsid w:val="00C96DF1"/>
    <w:rsid w:val="00C96E07"/>
    <w:rsid w:val="00C96E72"/>
    <w:rsid w:val="00C96E74"/>
    <w:rsid w:val="00C970CD"/>
    <w:rsid w:val="00C97162"/>
    <w:rsid w:val="00C97184"/>
    <w:rsid w:val="00C9727A"/>
    <w:rsid w:val="00C973F5"/>
    <w:rsid w:val="00C97881"/>
    <w:rsid w:val="00C97A31"/>
    <w:rsid w:val="00C97A64"/>
    <w:rsid w:val="00C97D42"/>
    <w:rsid w:val="00C97D8D"/>
    <w:rsid w:val="00C97DFB"/>
    <w:rsid w:val="00C97F0C"/>
    <w:rsid w:val="00C97F74"/>
    <w:rsid w:val="00CA0476"/>
    <w:rsid w:val="00CA0689"/>
    <w:rsid w:val="00CA06ED"/>
    <w:rsid w:val="00CA0960"/>
    <w:rsid w:val="00CA1349"/>
    <w:rsid w:val="00CA1377"/>
    <w:rsid w:val="00CA14BB"/>
    <w:rsid w:val="00CA19C1"/>
    <w:rsid w:val="00CA19C2"/>
    <w:rsid w:val="00CA2106"/>
    <w:rsid w:val="00CA2259"/>
    <w:rsid w:val="00CA2483"/>
    <w:rsid w:val="00CA2519"/>
    <w:rsid w:val="00CA27E4"/>
    <w:rsid w:val="00CA28E5"/>
    <w:rsid w:val="00CA2A7A"/>
    <w:rsid w:val="00CA2B6C"/>
    <w:rsid w:val="00CA2F3E"/>
    <w:rsid w:val="00CA33F3"/>
    <w:rsid w:val="00CA3478"/>
    <w:rsid w:val="00CA34F5"/>
    <w:rsid w:val="00CA354A"/>
    <w:rsid w:val="00CA3552"/>
    <w:rsid w:val="00CA3576"/>
    <w:rsid w:val="00CA3786"/>
    <w:rsid w:val="00CA3BFE"/>
    <w:rsid w:val="00CA3D98"/>
    <w:rsid w:val="00CA3DD1"/>
    <w:rsid w:val="00CA3FBF"/>
    <w:rsid w:val="00CA4021"/>
    <w:rsid w:val="00CA40B8"/>
    <w:rsid w:val="00CA4251"/>
    <w:rsid w:val="00CA428E"/>
    <w:rsid w:val="00CA42D5"/>
    <w:rsid w:val="00CA446B"/>
    <w:rsid w:val="00CA4609"/>
    <w:rsid w:val="00CA48E1"/>
    <w:rsid w:val="00CA4E1F"/>
    <w:rsid w:val="00CA57A2"/>
    <w:rsid w:val="00CA57D3"/>
    <w:rsid w:val="00CA5B7F"/>
    <w:rsid w:val="00CA5C28"/>
    <w:rsid w:val="00CA61BC"/>
    <w:rsid w:val="00CA648D"/>
    <w:rsid w:val="00CA64B2"/>
    <w:rsid w:val="00CA6865"/>
    <w:rsid w:val="00CA69CB"/>
    <w:rsid w:val="00CA69F6"/>
    <w:rsid w:val="00CA6A3E"/>
    <w:rsid w:val="00CA6EC2"/>
    <w:rsid w:val="00CA6F3A"/>
    <w:rsid w:val="00CA7338"/>
    <w:rsid w:val="00CA75C4"/>
    <w:rsid w:val="00CA76F4"/>
    <w:rsid w:val="00CA7777"/>
    <w:rsid w:val="00CA7893"/>
    <w:rsid w:val="00CA78A8"/>
    <w:rsid w:val="00CA7CB8"/>
    <w:rsid w:val="00CB02B1"/>
    <w:rsid w:val="00CB0440"/>
    <w:rsid w:val="00CB0583"/>
    <w:rsid w:val="00CB05EE"/>
    <w:rsid w:val="00CB0739"/>
    <w:rsid w:val="00CB080D"/>
    <w:rsid w:val="00CB088C"/>
    <w:rsid w:val="00CB0AF6"/>
    <w:rsid w:val="00CB0B66"/>
    <w:rsid w:val="00CB1160"/>
    <w:rsid w:val="00CB141E"/>
    <w:rsid w:val="00CB1729"/>
    <w:rsid w:val="00CB17EA"/>
    <w:rsid w:val="00CB1931"/>
    <w:rsid w:val="00CB1B49"/>
    <w:rsid w:val="00CB1E8A"/>
    <w:rsid w:val="00CB1E92"/>
    <w:rsid w:val="00CB21AC"/>
    <w:rsid w:val="00CB2236"/>
    <w:rsid w:val="00CB2408"/>
    <w:rsid w:val="00CB245F"/>
    <w:rsid w:val="00CB26C0"/>
    <w:rsid w:val="00CB26D9"/>
    <w:rsid w:val="00CB27BB"/>
    <w:rsid w:val="00CB2B1C"/>
    <w:rsid w:val="00CB2D43"/>
    <w:rsid w:val="00CB2D6A"/>
    <w:rsid w:val="00CB3001"/>
    <w:rsid w:val="00CB308A"/>
    <w:rsid w:val="00CB3679"/>
    <w:rsid w:val="00CB3732"/>
    <w:rsid w:val="00CB3DF2"/>
    <w:rsid w:val="00CB4789"/>
    <w:rsid w:val="00CB4A6B"/>
    <w:rsid w:val="00CB5197"/>
    <w:rsid w:val="00CB53B2"/>
    <w:rsid w:val="00CB5837"/>
    <w:rsid w:val="00CB58BE"/>
    <w:rsid w:val="00CB58E8"/>
    <w:rsid w:val="00CB5E13"/>
    <w:rsid w:val="00CB5FCF"/>
    <w:rsid w:val="00CB5FE4"/>
    <w:rsid w:val="00CB609B"/>
    <w:rsid w:val="00CB67AD"/>
    <w:rsid w:val="00CB683F"/>
    <w:rsid w:val="00CB6A8C"/>
    <w:rsid w:val="00CB6AFA"/>
    <w:rsid w:val="00CB6B12"/>
    <w:rsid w:val="00CB6B68"/>
    <w:rsid w:val="00CB7046"/>
    <w:rsid w:val="00CB7248"/>
    <w:rsid w:val="00CB726B"/>
    <w:rsid w:val="00CB74F1"/>
    <w:rsid w:val="00CB782B"/>
    <w:rsid w:val="00CB7861"/>
    <w:rsid w:val="00CB7925"/>
    <w:rsid w:val="00CB7B46"/>
    <w:rsid w:val="00CC0187"/>
    <w:rsid w:val="00CC037C"/>
    <w:rsid w:val="00CC041F"/>
    <w:rsid w:val="00CC0451"/>
    <w:rsid w:val="00CC0474"/>
    <w:rsid w:val="00CC0591"/>
    <w:rsid w:val="00CC07BD"/>
    <w:rsid w:val="00CC0AD2"/>
    <w:rsid w:val="00CC0BE7"/>
    <w:rsid w:val="00CC1081"/>
    <w:rsid w:val="00CC1093"/>
    <w:rsid w:val="00CC12BB"/>
    <w:rsid w:val="00CC17AA"/>
    <w:rsid w:val="00CC1996"/>
    <w:rsid w:val="00CC1D0D"/>
    <w:rsid w:val="00CC1DB9"/>
    <w:rsid w:val="00CC2280"/>
    <w:rsid w:val="00CC229D"/>
    <w:rsid w:val="00CC27A7"/>
    <w:rsid w:val="00CC27B5"/>
    <w:rsid w:val="00CC2A40"/>
    <w:rsid w:val="00CC2FE1"/>
    <w:rsid w:val="00CC3167"/>
    <w:rsid w:val="00CC33EF"/>
    <w:rsid w:val="00CC35AD"/>
    <w:rsid w:val="00CC38B4"/>
    <w:rsid w:val="00CC40B3"/>
    <w:rsid w:val="00CC42B1"/>
    <w:rsid w:val="00CC42BC"/>
    <w:rsid w:val="00CC4663"/>
    <w:rsid w:val="00CC496F"/>
    <w:rsid w:val="00CC4EA9"/>
    <w:rsid w:val="00CC52FC"/>
    <w:rsid w:val="00CC54DF"/>
    <w:rsid w:val="00CC55D9"/>
    <w:rsid w:val="00CC5777"/>
    <w:rsid w:val="00CC5815"/>
    <w:rsid w:val="00CC6023"/>
    <w:rsid w:val="00CC6039"/>
    <w:rsid w:val="00CC6041"/>
    <w:rsid w:val="00CC64F8"/>
    <w:rsid w:val="00CC665E"/>
    <w:rsid w:val="00CC6720"/>
    <w:rsid w:val="00CC6B75"/>
    <w:rsid w:val="00CC6BD6"/>
    <w:rsid w:val="00CC73C6"/>
    <w:rsid w:val="00CC7794"/>
    <w:rsid w:val="00CC781E"/>
    <w:rsid w:val="00CC7DCC"/>
    <w:rsid w:val="00CC7EAF"/>
    <w:rsid w:val="00CC7F55"/>
    <w:rsid w:val="00CD0CB5"/>
    <w:rsid w:val="00CD0F4A"/>
    <w:rsid w:val="00CD1010"/>
    <w:rsid w:val="00CD1211"/>
    <w:rsid w:val="00CD1235"/>
    <w:rsid w:val="00CD138C"/>
    <w:rsid w:val="00CD155C"/>
    <w:rsid w:val="00CD176B"/>
    <w:rsid w:val="00CD1AFE"/>
    <w:rsid w:val="00CD1FAF"/>
    <w:rsid w:val="00CD257C"/>
    <w:rsid w:val="00CD27D0"/>
    <w:rsid w:val="00CD2866"/>
    <w:rsid w:val="00CD2870"/>
    <w:rsid w:val="00CD2F33"/>
    <w:rsid w:val="00CD37F0"/>
    <w:rsid w:val="00CD3904"/>
    <w:rsid w:val="00CD397E"/>
    <w:rsid w:val="00CD39BB"/>
    <w:rsid w:val="00CD3AAB"/>
    <w:rsid w:val="00CD3B0B"/>
    <w:rsid w:val="00CD3DB9"/>
    <w:rsid w:val="00CD3F74"/>
    <w:rsid w:val="00CD42D3"/>
    <w:rsid w:val="00CD44EE"/>
    <w:rsid w:val="00CD474E"/>
    <w:rsid w:val="00CD4868"/>
    <w:rsid w:val="00CD4A28"/>
    <w:rsid w:val="00CD4A4D"/>
    <w:rsid w:val="00CD4C1D"/>
    <w:rsid w:val="00CD4F3B"/>
    <w:rsid w:val="00CD4F5C"/>
    <w:rsid w:val="00CD4FAC"/>
    <w:rsid w:val="00CD5110"/>
    <w:rsid w:val="00CD520B"/>
    <w:rsid w:val="00CD521E"/>
    <w:rsid w:val="00CD524D"/>
    <w:rsid w:val="00CD53D5"/>
    <w:rsid w:val="00CD54E9"/>
    <w:rsid w:val="00CD559C"/>
    <w:rsid w:val="00CD5BA5"/>
    <w:rsid w:val="00CD5C80"/>
    <w:rsid w:val="00CD5CD1"/>
    <w:rsid w:val="00CD6189"/>
    <w:rsid w:val="00CD63D5"/>
    <w:rsid w:val="00CD665C"/>
    <w:rsid w:val="00CD6A70"/>
    <w:rsid w:val="00CD6B03"/>
    <w:rsid w:val="00CD7157"/>
    <w:rsid w:val="00CD718A"/>
    <w:rsid w:val="00CD742D"/>
    <w:rsid w:val="00CD74D9"/>
    <w:rsid w:val="00CD7503"/>
    <w:rsid w:val="00CD76E3"/>
    <w:rsid w:val="00CD7876"/>
    <w:rsid w:val="00CD7B97"/>
    <w:rsid w:val="00CD7F1D"/>
    <w:rsid w:val="00CE0102"/>
    <w:rsid w:val="00CE01E5"/>
    <w:rsid w:val="00CE040D"/>
    <w:rsid w:val="00CE0563"/>
    <w:rsid w:val="00CE0A3E"/>
    <w:rsid w:val="00CE10E7"/>
    <w:rsid w:val="00CE119D"/>
    <w:rsid w:val="00CE1256"/>
    <w:rsid w:val="00CE13BC"/>
    <w:rsid w:val="00CE1490"/>
    <w:rsid w:val="00CE14E9"/>
    <w:rsid w:val="00CE1752"/>
    <w:rsid w:val="00CE18E7"/>
    <w:rsid w:val="00CE18F8"/>
    <w:rsid w:val="00CE1B52"/>
    <w:rsid w:val="00CE1C90"/>
    <w:rsid w:val="00CE20CE"/>
    <w:rsid w:val="00CE27D5"/>
    <w:rsid w:val="00CE2C6A"/>
    <w:rsid w:val="00CE2CE7"/>
    <w:rsid w:val="00CE2FDA"/>
    <w:rsid w:val="00CE3172"/>
    <w:rsid w:val="00CE39B9"/>
    <w:rsid w:val="00CE3A94"/>
    <w:rsid w:val="00CE3C75"/>
    <w:rsid w:val="00CE3F98"/>
    <w:rsid w:val="00CE4240"/>
    <w:rsid w:val="00CE48E5"/>
    <w:rsid w:val="00CE4E27"/>
    <w:rsid w:val="00CE4F52"/>
    <w:rsid w:val="00CE52BE"/>
    <w:rsid w:val="00CE5324"/>
    <w:rsid w:val="00CE569E"/>
    <w:rsid w:val="00CE5836"/>
    <w:rsid w:val="00CE6598"/>
    <w:rsid w:val="00CE67AE"/>
    <w:rsid w:val="00CE6A23"/>
    <w:rsid w:val="00CE6C63"/>
    <w:rsid w:val="00CE701A"/>
    <w:rsid w:val="00CE73DB"/>
    <w:rsid w:val="00CE7AC7"/>
    <w:rsid w:val="00CE7C89"/>
    <w:rsid w:val="00CE7EDB"/>
    <w:rsid w:val="00CF0041"/>
    <w:rsid w:val="00CF0103"/>
    <w:rsid w:val="00CF01DE"/>
    <w:rsid w:val="00CF07A3"/>
    <w:rsid w:val="00CF07DC"/>
    <w:rsid w:val="00CF0942"/>
    <w:rsid w:val="00CF0DBD"/>
    <w:rsid w:val="00CF1093"/>
    <w:rsid w:val="00CF151C"/>
    <w:rsid w:val="00CF180B"/>
    <w:rsid w:val="00CF194E"/>
    <w:rsid w:val="00CF1999"/>
    <w:rsid w:val="00CF1B90"/>
    <w:rsid w:val="00CF1D9D"/>
    <w:rsid w:val="00CF1EF8"/>
    <w:rsid w:val="00CF1FA8"/>
    <w:rsid w:val="00CF28D9"/>
    <w:rsid w:val="00CF3066"/>
    <w:rsid w:val="00CF337D"/>
    <w:rsid w:val="00CF348B"/>
    <w:rsid w:val="00CF35C4"/>
    <w:rsid w:val="00CF3D37"/>
    <w:rsid w:val="00CF40B9"/>
    <w:rsid w:val="00CF4655"/>
    <w:rsid w:val="00CF4710"/>
    <w:rsid w:val="00CF4985"/>
    <w:rsid w:val="00CF5229"/>
    <w:rsid w:val="00CF5370"/>
    <w:rsid w:val="00CF5548"/>
    <w:rsid w:val="00CF5608"/>
    <w:rsid w:val="00CF562F"/>
    <w:rsid w:val="00CF5815"/>
    <w:rsid w:val="00CF5859"/>
    <w:rsid w:val="00CF5AD9"/>
    <w:rsid w:val="00CF5C0D"/>
    <w:rsid w:val="00CF5C45"/>
    <w:rsid w:val="00CF613E"/>
    <w:rsid w:val="00CF68B1"/>
    <w:rsid w:val="00CF6A30"/>
    <w:rsid w:val="00CF6BDD"/>
    <w:rsid w:val="00CF6FAE"/>
    <w:rsid w:val="00CF6FB4"/>
    <w:rsid w:val="00CF745E"/>
    <w:rsid w:val="00CF76B3"/>
    <w:rsid w:val="00CF7DFC"/>
    <w:rsid w:val="00CF7E7E"/>
    <w:rsid w:val="00D0005A"/>
    <w:rsid w:val="00D002C0"/>
    <w:rsid w:val="00D002CC"/>
    <w:rsid w:val="00D002FD"/>
    <w:rsid w:val="00D0051B"/>
    <w:rsid w:val="00D00743"/>
    <w:rsid w:val="00D00C0D"/>
    <w:rsid w:val="00D00DD6"/>
    <w:rsid w:val="00D0130A"/>
    <w:rsid w:val="00D01A73"/>
    <w:rsid w:val="00D01B44"/>
    <w:rsid w:val="00D01C2F"/>
    <w:rsid w:val="00D01E9A"/>
    <w:rsid w:val="00D0203B"/>
    <w:rsid w:val="00D020B9"/>
    <w:rsid w:val="00D022CD"/>
    <w:rsid w:val="00D024A3"/>
    <w:rsid w:val="00D02652"/>
    <w:rsid w:val="00D02A6E"/>
    <w:rsid w:val="00D02A98"/>
    <w:rsid w:val="00D02F24"/>
    <w:rsid w:val="00D03482"/>
    <w:rsid w:val="00D035DC"/>
    <w:rsid w:val="00D03D91"/>
    <w:rsid w:val="00D03F2A"/>
    <w:rsid w:val="00D046B6"/>
    <w:rsid w:val="00D04949"/>
    <w:rsid w:val="00D04A43"/>
    <w:rsid w:val="00D04AF0"/>
    <w:rsid w:val="00D04C6F"/>
    <w:rsid w:val="00D050C2"/>
    <w:rsid w:val="00D050FD"/>
    <w:rsid w:val="00D051F3"/>
    <w:rsid w:val="00D05461"/>
    <w:rsid w:val="00D055D4"/>
    <w:rsid w:val="00D0591F"/>
    <w:rsid w:val="00D05970"/>
    <w:rsid w:val="00D059EE"/>
    <w:rsid w:val="00D059F7"/>
    <w:rsid w:val="00D05C34"/>
    <w:rsid w:val="00D05DAE"/>
    <w:rsid w:val="00D05E88"/>
    <w:rsid w:val="00D05F34"/>
    <w:rsid w:val="00D060C1"/>
    <w:rsid w:val="00D062F3"/>
    <w:rsid w:val="00D06413"/>
    <w:rsid w:val="00D064AA"/>
    <w:rsid w:val="00D0663C"/>
    <w:rsid w:val="00D066E1"/>
    <w:rsid w:val="00D06970"/>
    <w:rsid w:val="00D06AE7"/>
    <w:rsid w:val="00D06C8A"/>
    <w:rsid w:val="00D06E21"/>
    <w:rsid w:val="00D06F68"/>
    <w:rsid w:val="00D070F7"/>
    <w:rsid w:val="00D07306"/>
    <w:rsid w:val="00D076C3"/>
    <w:rsid w:val="00D07B4E"/>
    <w:rsid w:val="00D07B92"/>
    <w:rsid w:val="00D07C36"/>
    <w:rsid w:val="00D100A0"/>
    <w:rsid w:val="00D10114"/>
    <w:rsid w:val="00D10711"/>
    <w:rsid w:val="00D10A5A"/>
    <w:rsid w:val="00D10A76"/>
    <w:rsid w:val="00D10C0E"/>
    <w:rsid w:val="00D111AC"/>
    <w:rsid w:val="00D111EB"/>
    <w:rsid w:val="00D1123D"/>
    <w:rsid w:val="00D113EF"/>
    <w:rsid w:val="00D11538"/>
    <w:rsid w:val="00D11760"/>
    <w:rsid w:val="00D11970"/>
    <w:rsid w:val="00D119E4"/>
    <w:rsid w:val="00D11A8F"/>
    <w:rsid w:val="00D11B97"/>
    <w:rsid w:val="00D11BFA"/>
    <w:rsid w:val="00D11D42"/>
    <w:rsid w:val="00D11D73"/>
    <w:rsid w:val="00D11D96"/>
    <w:rsid w:val="00D1210C"/>
    <w:rsid w:val="00D121EA"/>
    <w:rsid w:val="00D1283C"/>
    <w:rsid w:val="00D12874"/>
    <w:rsid w:val="00D12C1D"/>
    <w:rsid w:val="00D12ED9"/>
    <w:rsid w:val="00D12FFC"/>
    <w:rsid w:val="00D13094"/>
    <w:rsid w:val="00D1361F"/>
    <w:rsid w:val="00D13868"/>
    <w:rsid w:val="00D14057"/>
    <w:rsid w:val="00D14115"/>
    <w:rsid w:val="00D146AF"/>
    <w:rsid w:val="00D147B9"/>
    <w:rsid w:val="00D14F60"/>
    <w:rsid w:val="00D15029"/>
    <w:rsid w:val="00D1547E"/>
    <w:rsid w:val="00D15645"/>
    <w:rsid w:val="00D15791"/>
    <w:rsid w:val="00D157E6"/>
    <w:rsid w:val="00D159D2"/>
    <w:rsid w:val="00D15CFD"/>
    <w:rsid w:val="00D15F8F"/>
    <w:rsid w:val="00D1611F"/>
    <w:rsid w:val="00D164E9"/>
    <w:rsid w:val="00D16E24"/>
    <w:rsid w:val="00D16E4C"/>
    <w:rsid w:val="00D1711C"/>
    <w:rsid w:val="00D1781F"/>
    <w:rsid w:val="00D17C13"/>
    <w:rsid w:val="00D17D0D"/>
    <w:rsid w:val="00D17EF3"/>
    <w:rsid w:val="00D200D7"/>
    <w:rsid w:val="00D2011A"/>
    <w:rsid w:val="00D20372"/>
    <w:rsid w:val="00D20874"/>
    <w:rsid w:val="00D20E26"/>
    <w:rsid w:val="00D20E7E"/>
    <w:rsid w:val="00D21010"/>
    <w:rsid w:val="00D21106"/>
    <w:rsid w:val="00D22152"/>
    <w:rsid w:val="00D22663"/>
    <w:rsid w:val="00D22845"/>
    <w:rsid w:val="00D2291A"/>
    <w:rsid w:val="00D229AD"/>
    <w:rsid w:val="00D22A0F"/>
    <w:rsid w:val="00D22AEF"/>
    <w:rsid w:val="00D22B7A"/>
    <w:rsid w:val="00D230FD"/>
    <w:rsid w:val="00D23619"/>
    <w:rsid w:val="00D23816"/>
    <w:rsid w:val="00D238FE"/>
    <w:rsid w:val="00D23BEE"/>
    <w:rsid w:val="00D23CB3"/>
    <w:rsid w:val="00D240C0"/>
    <w:rsid w:val="00D240E4"/>
    <w:rsid w:val="00D249A0"/>
    <w:rsid w:val="00D24EDE"/>
    <w:rsid w:val="00D25382"/>
    <w:rsid w:val="00D2542F"/>
    <w:rsid w:val="00D25FAB"/>
    <w:rsid w:val="00D25FD2"/>
    <w:rsid w:val="00D26171"/>
    <w:rsid w:val="00D261A6"/>
    <w:rsid w:val="00D2648F"/>
    <w:rsid w:val="00D26589"/>
    <w:rsid w:val="00D2671C"/>
    <w:rsid w:val="00D26DE6"/>
    <w:rsid w:val="00D26F01"/>
    <w:rsid w:val="00D2712F"/>
    <w:rsid w:val="00D279F8"/>
    <w:rsid w:val="00D27A93"/>
    <w:rsid w:val="00D30199"/>
    <w:rsid w:val="00D304C3"/>
    <w:rsid w:val="00D3050F"/>
    <w:rsid w:val="00D30C7E"/>
    <w:rsid w:val="00D31049"/>
    <w:rsid w:val="00D3128D"/>
    <w:rsid w:val="00D3130F"/>
    <w:rsid w:val="00D315A6"/>
    <w:rsid w:val="00D31783"/>
    <w:rsid w:val="00D318BB"/>
    <w:rsid w:val="00D31D90"/>
    <w:rsid w:val="00D31F80"/>
    <w:rsid w:val="00D31FE0"/>
    <w:rsid w:val="00D325B8"/>
    <w:rsid w:val="00D32A87"/>
    <w:rsid w:val="00D32B23"/>
    <w:rsid w:val="00D32B72"/>
    <w:rsid w:val="00D32D87"/>
    <w:rsid w:val="00D33287"/>
    <w:rsid w:val="00D33605"/>
    <w:rsid w:val="00D336F0"/>
    <w:rsid w:val="00D3398F"/>
    <w:rsid w:val="00D33AC9"/>
    <w:rsid w:val="00D33AD8"/>
    <w:rsid w:val="00D33C14"/>
    <w:rsid w:val="00D33D40"/>
    <w:rsid w:val="00D33FED"/>
    <w:rsid w:val="00D34705"/>
    <w:rsid w:val="00D34878"/>
    <w:rsid w:val="00D348B0"/>
    <w:rsid w:val="00D34DDF"/>
    <w:rsid w:val="00D34F92"/>
    <w:rsid w:val="00D3502E"/>
    <w:rsid w:val="00D350F7"/>
    <w:rsid w:val="00D35133"/>
    <w:rsid w:val="00D351B1"/>
    <w:rsid w:val="00D3534D"/>
    <w:rsid w:val="00D3538D"/>
    <w:rsid w:val="00D3590B"/>
    <w:rsid w:val="00D35AB0"/>
    <w:rsid w:val="00D35DFE"/>
    <w:rsid w:val="00D35E90"/>
    <w:rsid w:val="00D35FFA"/>
    <w:rsid w:val="00D36009"/>
    <w:rsid w:val="00D366B9"/>
    <w:rsid w:val="00D36BDE"/>
    <w:rsid w:val="00D36C8B"/>
    <w:rsid w:val="00D36E16"/>
    <w:rsid w:val="00D37355"/>
    <w:rsid w:val="00D373C7"/>
    <w:rsid w:val="00D375DE"/>
    <w:rsid w:val="00D3764E"/>
    <w:rsid w:val="00D376C7"/>
    <w:rsid w:val="00D37729"/>
    <w:rsid w:val="00D37D9B"/>
    <w:rsid w:val="00D37DDF"/>
    <w:rsid w:val="00D37FA5"/>
    <w:rsid w:val="00D37FD0"/>
    <w:rsid w:val="00D4032A"/>
    <w:rsid w:val="00D40339"/>
    <w:rsid w:val="00D404DB"/>
    <w:rsid w:val="00D40517"/>
    <w:rsid w:val="00D40724"/>
    <w:rsid w:val="00D40883"/>
    <w:rsid w:val="00D408DE"/>
    <w:rsid w:val="00D40D72"/>
    <w:rsid w:val="00D410D6"/>
    <w:rsid w:val="00D4152E"/>
    <w:rsid w:val="00D417BA"/>
    <w:rsid w:val="00D41A17"/>
    <w:rsid w:val="00D41C03"/>
    <w:rsid w:val="00D41ED9"/>
    <w:rsid w:val="00D41FC5"/>
    <w:rsid w:val="00D42203"/>
    <w:rsid w:val="00D423CA"/>
    <w:rsid w:val="00D42C96"/>
    <w:rsid w:val="00D42E60"/>
    <w:rsid w:val="00D431EE"/>
    <w:rsid w:val="00D43432"/>
    <w:rsid w:val="00D4386B"/>
    <w:rsid w:val="00D439AA"/>
    <w:rsid w:val="00D43AFC"/>
    <w:rsid w:val="00D43B52"/>
    <w:rsid w:val="00D43C54"/>
    <w:rsid w:val="00D43F01"/>
    <w:rsid w:val="00D44230"/>
    <w:rsid w:val="00D4426C"/>
    <w:rsid w:val="00D4442C"/>
    <w:rsid w:val="00D44A0C"/>
    <w:rsid w:val="00D44C83"/>
    <w:rsid w:val="00D45359"/>
    <w:rsid w:val="00D45A35"/>
    <w:rsid w:val="00D46028"/>
    <w:rsid w:val="00D4629A"/>
    <w:rsid w:val="00D46397"/>
    <w:rsid w:val="00D4645E"/>
    <w:rsid w:val="00D46527"/>
    <w:rsid w:val="00D46825"/>
    <w:rsid w:val="00D468A4"/>
    <w:rsid w:val="00D46C00"/>
    <w:rsid w:val="00D46C21"/>
    <w:rsid w:val="00D46EA1"/>
    <w:rsid w:val="00D46FD9"/>
    <w:rsid w:val="00D470C2"/>
    <w:rsid w:val="00D4718D"/>
    <w:rsid w:val="00D47316"/>
    <w:rsid w:val="00D47699"/>
    <w:rsid w:val="00D4780C"/>
    <w:rsid w:val="00D4786E"/>
    <w:rsid w:val="00D4788D"/>
    <w:rsid w:val="00D50241"/>
    <w:rsid w:val="00D50399"/>
    <w:rsid w:val="00D50550"/>
    <w:rsid w:val="00D5059C"/>
    <w:rsid w:val="00D5077A"/>
    <w:rsid w:val="00D50807"/>
    <w:rsid w:val="00D50825"/>
    <w:rsid w:val="00D50920"/>
    <w:rsid w:val="00D50933"/>
    <w:rsid w:val="00D50C1B"/>
    <w:rsid w:val="00D50C9B"/>
    <w:rsid w:val="00D50C9F"/>
    <w:rsid w:val="00D516A3"/>
    <w:rsid w:val="00D51797"/>
    <w:rsid w:val="00D5180A"/>
    <w:rsid w:val="00D51AAC"/>
    <w:rsid w:val="00D51F20"/>
    <w:rsid w:val="00D52054"/>
    <w:rsid w:val="00D52311"/>
    <w:rsid w:val="00D5232A"/>
    <w:rsid w:val="00D5240D"/>
    <w:rsid w:val="00D524EB"/>
    <w:rsid w:val="00D524F8"/>
    <w:rsid w:val="00D52562"/>
    <w:rsid w:val="00D527F4"/>
    <w:rsid w:val="00D52BFC"/>
    <w:rsid w:val="00D52D49"/>
    <w:rsid w:val="00D52FF9"/>
    <w:rsid w:val="00D53147"/>
    <w:rsid w:val="00D531BA"/>
    <w:rsid w:val="00D535E4"/>
    <w:rsid w:val="00D53650"/>
    <w:rsid w:val="00D537FF"/>
    <w:rsid w:val="00D53A04"/>
    <w:rsid w:val="00D53F89"/>
    <w:rsid w:val="00D53FF5"/>
    <w:rsid w:val="00D542CD"/>
    <w:rsid w:val="00D546EF"/>
    <w:rsid w:val="00D54746"/>
    <w:rsid w:val="00D5475C"/>
    <w:rsid w:val="00D54A01"/>
    <w:rsid w:val="00D54A6D"/>
    <w:rsid w:val="00D5506D"/>
    <w:rsid w:val="00D550E1"/>
    <w:rsid w:val="00D551DF"/>
    <w:rsid w:val="00D5543D"/>
    <w:rsid w:val="00D5549D"/>
    <w:rsid w:val="00D55593"/>
    <w:rsid w:val="00D555B7"/>
    <w:rsid w:val="00D55646"/>
    <w:rsid w:val="00D556B3"/>
    <w:rsid w:val="00D55C5E"/>
    <w:rsid w:val="00D55DA8"/>
    <w:rsid w:val="00D56633"/>
    <w:rsid w:val="00D566ED"/>
    <w:rsid w:val="00D56910"/>
    <w:rsid w:val="00D5701C"/>
    <w:rsid w:val="00D571C3"/>
    <w:rsid w:val="00D578C5"/>
    <w:rsid w:val="00D57A38"/>
    <w:rsid w:val="00D60050"/>
    <w:rsid w:val="00D6008B"/>
    <w:rsid w:val="00D601A3"/>
    <w:rsid w:val="00D6024B"/>
    <w:rsid w:val="00D60483"/>
    <w:rsid w:val="00D6069E"/>
    <w:rsid w:val="00D60732"/>
    <w:rsid w:val="00D6076B"/>
    <w:rsid w:val="00D6093D"/>
    <w:rsid w:val="00D60AD9"/>
    <w:rsid w:val="00D60B55"/>
    <w:rsid w:val="00D60C9E"/>
    <w:rsid w:val="00D60DB9"/>
    <w:rsid w:val="00D60F5B"/>
    <w:rsid w:val="00D613FD"/>
    <w:rsid w:val="00D6165B"/>
    <w:rsid w:val="00D61CC4"/>
    <w:rsid w:val="00D623D1"/>
    <w:rsid w:val="00D625EC"/>
    <w:rsid w:val="00D629C5"/>
    <w:rsid w:val="00D63285"/>
    <w:rsid w:val="00D632D9"/>
    <w:rsid w:val="00D63624"/>
    <w:rsid w:val="00D63E28"/>
    <w:rsid w:val="00D641F7"/>
    <w:rsid w:val="00D64434"/>
    <w:rsid w:val="00D645C7"/>
    <w:rsid w:val="00D64653"/>
    <w:rsid w:val="00D64938"/>
    <w:rsid w:val="00D64AF1"/>
    <w:rsid w:val="00D64EE9"/>
    <w:rsid w:val="00D65011"/>
    <w:rsid w:val="00D652D4"/>
    <w:rsid w:val="00D65358"/>
    <w:rsid w:val="00D653AD"/>
    <w:rsid w:val="00D653F1"/>
    <w:rsid w:val="00D65745"/>
    <w:rsid w:val="00D65781"/>
    <w:rsid w:val="00D65B5C"/>
    <w:rsid w:val="00D660F9"/>
    <w:rsid w:val="00D66170"/>
    <w:rsid w:val="00D661E9"/>
    <w:rsid w:val="00D664CA"/>
    <w:rsid w:val="00D66856"/>
    <w:rsid w:val="00D66AD2"/>
    <w:rsid w:val="00D66C47"/>
    <w:rsid w:val="00D66CB8"/>
    <w:rsid w:val="00D67061"/>
    <w:rsid w:val="00D671CD"/>
    <w:rsid w:val="00D6728A"/>
    <w:rsid w:val="00D6782C"/>
    <w:rsid w:val="00D679EE"/>
    <w:rsid w:val="00D67C4A"/>
    <w:rsid w:val="00D67D0B"/>
    <w:rsid w:val="00D70068"/>
    <w:rsid w:val="00D7023A"/>
    <w:rsid w:val="00D70B8D"/>
    <w:rsid w:val="00D70C92"/>
    <w:rsid w:val="00D70E39"/>
    <w:rsid w:val="00D712D8"/>
    <w:rsid w:val="00D718B3"/>
    <w:rsid w:val="00D718BC"/>
    <w:rsid w:val="00D71A64"/>
    <w:rsid w:val="00D71E1D"/>
    <w:rsid w:val="00D71EB2"/>
    <w:rsid w:val="00D7219A"/>
    <w:rsid w:val="00D72604"/>
    <w:rsid w:val="00D72659"/>
    <w:rsid w:val="00D72B6B"/>
    <w:rsid w:val="00D72C8C"/>
    <w:rsid w:val="00D72DDE"/>
    <w:rsid w:val="00D72FE9"/>
    <w:rsid w:val="00D73020"/>
    <w:rsid w:val="00D732AB"/>
    <w:rsid w:val="00D7348F"/>
    <w:rsid w:val="00D73606"/>
    <w:rsid w:val="00D73609"/>
    <w:rsid w:val="00D73930"/>
    <w:rsid w:val="00D73937"/>
    <w:rsid w:val="00D739AD"/>
    <w:rsid w:val="00D73E0E"/>
    <w:rsid w:val="00D73E27"/>
    <w:rsid w:val="00D73EAE"/>
    <w:rsid w:val="00D741A6"/>
    <w:rsid w:val="00D7431E"/>
    <w:rsid w:val="00D74341"/>
    <w:rsid w:val="00D746E0"/>
    <w:rsid w:val="00D74AC7"/>
    <w:rsid w:val="00D74E49"/>
    <w:rsid w:val="00D74F72"/>
    <w:rsid w:val="00D75505"/>
    <w:rsid w:val="00D75DB6"/>
    <w:rsid w:val="00D75EF9"/>
    <w:rsid w:val="00D75FC2"/>
    <w:rsid w:val="00D762CC"/>
    <w:rsid w:val="00D7633E"/>
    <w:rsid w:val="00D763AD"/>
    <w:rsid w:val="00D7644A"/>
    <w:rsid w:val="00D764B7"/>
    <w:rsid w:val="00D764D9"/>
    <w:rsid w:val="00D76754"/>
    <w:rsid w:val="00D768D7"/>
    <w:rsid w:val="00D76B6F"/>
    <w:rsid w:val="00D76C95"/>
    <w:rsid w:val="00D76E52"/>
    <w:rsid w:val="00D76F7C"/>
    <w:rsid w:val="00D77476"/>
    <w:rsid w:val="00D77683"/>
    <w:rsid w:val="00D77A97"/>
    <w:rsid w:val="00D77B61"/>
    <w:rsid w:val="00D77C93"/>
    <w:rsid w:val="00D77D66"/>
    <w:rsid w:val="00D800BF"/>
    <w:rsid w:val="00D80133"/>
    <w:rsid w:val="00D805BE"/>
    <w:rsid w:val="00D80C08"/>
    <w:rsid w:val="00D80DB3"/>
    <w:rsid w:val="00D80F6D"/>
    <w:rsid w:val="00D815CB"/>
    <w:rsid w:val="00D8175E"/>
    <w:rsid w:val="00D81A35"/>
    <w:rsid w:val="00D81DA5"/>
    <w:rsid w:val="00D82443"/>
    <w:rsid w:val="00D82478"/>
    <w:rsid w:val="00D8259E"/>
    <w:rsid w:val="00D825E5"/>
    <w:rsid w:val="00D8273B"/>
    <w:rsid w:val="00D827FB"/>
    <w:rsid w:val="00D82839"/>
    <w:rsid w:val="00D82F6B"/>
    <w:rsid w:val="00D8305B"/>
    <w:rsid w:val="00D8332D"/>
    <w:rsid w:val="00D833A8"/>
    <w:rsid w:val="00D83549"/>
    <w:rsid w:val="00D83E87"/>
    <w:rsid w:val="00D84011"/>
    <w:rsid w:val="00D84433"/>
    <w:rsid w:val="00D844F9"/>
    <w:rsid w:val="00D845B5"/>
    <w:rsid w:val="00D8490E"/>
    <w:rsid w:val="00D84DA9"/>
    <w:rsid w:val="00D84FA3"/>
    <w:rsid w:val="00D851AB"/>
    <w:rsid w:val="00D8528C"/>
    <w:rsid w:val="00D8589B"/>
    <w:rsid w:val="00D858FF"/>
    <w:rsid w:val="00D85EA1"/>
    <w:rsid w:val="00D86196"/>
    <w:rsid w:val="00D8635C"/>
    <w:rsid w:val="00D863AE"/>
    <w:rsid w:val="00D8643C"/>
    <w:rsid w:val="00D8681D"/>
    <w:rsid w:val="00D8698C"/>
    <w:rsid w:val="00D86B90"/>
    <w:rsid w:val="00D86FAD"/>
    <w:rsid w:val="00D87AB3"/>
    <w:rsid w:val="00D87AF5"/>
    <w:rsid w:val="00D87D4E"/>
    <w:rsid w:val="00D90184"/>
    <w:rsid w:val="00D9074B"/>
    <w:rsid w:val="00D90B6C"/>
    <w:rsid w:val="00D90E2B"/>
    <w:rsid w:val="00D91066"/>
    <w:rsid w:val="00D914FB"/>
    <w:rsid w:val="00D9157E"/>
    <w:rsid w:val="00D915DF"/>
    <w:rsid w:val="00D9161D"/>
    <w:rsid w:val="00D91790"/>
    <w:rsid w:val="00D919DA"/>
    <w:rsid w:val="00D91DFC"/>
    <w:rsid w:val="00D92720"/>
    <w:rsid w:val="00D9290E"/>
    <w:rsid w:val="00D92915"/>
    <w:rsid w:val="00D92B13"/>
    <w:rsid w:val="00D92EA4"/>
    <w:rsid w:val="00D92EC0"/>
    <w:rsid w:val="00D92F7E"/>
    <w:rsid w:val="00D932D8"/>
    <w:rsid w:val="00D93324"/>
    <w:rsid w:val="00D9332A"/>
    <w:rsid w:val="00D93498"/>
    <w:rsid w:val="00D935D6"/>
    <w:rsid w:val="00D93837"/>
    <w:rsid w:val="00D93875"/>
    <w:rsid w:val="00D942C5"/>
    <w:rsid w:val="00D94508"/>
    <w:rsid w:val="00D94991"/>
    <w:rsid w:val="00D94B07"/>
    <w:rsid w:val="00D94C63"/>
    <w:rsid w:val="00D95282"/>
    <w:rsid w:val="00D9553D"/>
    <w:rsid w:val="00D95884"/>
    <w:rsid w:val="00D95A64"/>
    <w:rsid w:val="00D95A8A"/>
    <w:rsid w:val="00D95BC8"/>
    <w:rsid w:val="00D95C04"/>
    <w:rsid w:val="00D96401"/>
    <w:rsid w:val="00D968B1"/>
    <w:rsid w:val="00D96A44"/>
    <w:rsid w:val="00D9731A"/>
    <w:rsid w:val="00D97354"/>
    <w:rsid w:val="00D97668"/>
    <w:rsid w:val="00D9790B"/>
    <w:rsid w:val="00D9792E"/>
    <w:rsid w:val="00D979B1"/>
    <w:rsid w:val="00DA066E"/>
    <w:rsid w:val="00DA13E1"/>
    <w:rsid w:val="00DA13FE"/>
    <w:rsid w:val="00DA140A"/>
    <w:rsid w:val="00DA14AC"/>
    <w:rsid w:val="00DA1BA4"/>
    <w:rsid w:val="00DA1ED7"/>
    <w:rsid w:val="00DA204D"/>
    <w:rsid w:val="00DA23DB"/>
    <w:rsid w:val="00DA2463"/>
    <w:rsid w:val="00DA259D"/>
    <w:rsid w:val="00DA2CF3"/>
    <w:rsid w:val="00DA2DBA"/>
    <w:rsid w:val="00DA2EEB"/>
    <w:rsid w:val="00DA2F87"/>
    <w:rsid w:val="00DA3108"/>
    <w:rsid w:val="00DA35EE"/>
    <w:rsid w:val="00DA36BF"/>
    <w:rsid w:val="00DA385B"/>
    <w:rsid w:val="00DA3956"/>
    <w:rsid w:val="00DA39E6"/>
    <w:rsid w:val="00DA3B29"/>
    <w:rsid w:val="00DA41B4"/>
    <w:rsid w:val="00DA4265"/>
    <w:rsid w:val="00DA42A1"/>
    <w:rsid w:val="00DA4313"/>
    <w:rsid w:val="00DA44F5"/>
    <w:rsid w:val="00DA45D9"/>
    <w:rsid w:val="00DA48A7"/>
    <w:rsid w:val="00DA4961"/>
    <w:rsid w:val="00DA49E7"/>
    <w:rsid w:val="00DA4DF6"/>
    <w:rsid w:val="00DA4F49"/>
    <w:rsid w:val="00DA50E1"/>
    <w:rsid w:val="00DA527D"/>
    <w:rsid w:val="00DA5524"/>
    <w:rsid w:val="00DA5560"/>
    <w:rsid w:val="00DA55E5"/>
    <w:rsid w:val="00DA55FE"/>
    <w:rsid w:val="00DA56E0"/>
    <w:rsid w:val="00DA5EB9"/>
    <w:rsid w:val="00DA635A"/>
    <w:rsid w:val="00DA639E"/>
    <w:rsid w:val="00DA63C0"/>
    <w:rsid w:val="00DA64A9"/>
    <w:rsid w:val="00DA6513"/>
    <w:rsid w:val="00DA65D3"/>
    <w:rsid w:val="00DA662F"/>
    <w:rsid w:val="00DA6D3B"/>
    <w:rsid w:val="00DA7145"/>
    <w:rsid w:val="00DA72C3"/>
    <w:rsid w:val="00DA750C"/>
    <w:rsid w:val="00DA7595"/>
    <w:rsid w:val="00DA7735"/>
    <w:rsid w:val="00DA784F"/>
    <w:rsid w:val="00DA7B4E"/>
    <w:rsid w:val="00DA7B86"/>
    <w:rsid w:val="00DA7C43"/>
    <w:rsid w:val="00DA7F6B"/>
    <w:rsid w:val="00DB04BC"/>
    <w:rsid w:val="00DB0652"/>
    <w:rsid w:val="00DB12C5"/>
    <w:rsid w:val="00DB156E"/>
    <w:rsid w:val="00DB19DF"/>
    <w:rsid w:val="00DB1F47"/>
    <w:rsid w:val="00DB1FB2"/>
    <w:rsid w:val="00DB2603"/>
    <w:rsid w:val="00DB28A8"/>
    <w:rsid w:val="00DB2A5C"/>
    <w:rsid w:val="00DB2CD8"/>
    <w:rsid w:val="00DB2EF4"/>
    <w:rsid w:val="00DB2F5D"/>
    <w:rsid w:val="00DB32A8"/>
    <w:rsid w:val="00DB34E5"/>
    <w:rsid w:val="00DB363C"/>
    <w:rsid w:val="00DB363E"/>
    <w:rsid w:val="00DB391F"/>
    <w:rsid w:val="00DB3C08"/>
    <w:rsid w:val="00DB3E72"/>
    <w:rsid w:val="00DB3E74"/>
    <w:rsid w:val="00DB4119"/>
    <w:rsid w:val="00DB41FE"/>
    <w:rsid w:val="00DB4317"/>
    <w:rsid w:val="00DB4392"/>
    <w:rsid w:val="00DB4681"/>
    <w:rsid w:val="00DB4727"/>
    <w:rsid w:val="00DB4748"/>
    <w:rsid w:val="00DB47B8"/>
    <w:rsid w:val="00DB500F"/>
    <w:rsid w:val="00DB549C"/>
    <w:rsid w:val="00DB54FD"/>
    <w:rsid w:val="00DB5532"/>
    <w:rsid w:val="00DB6082"/>
    <w:rsid w:val="00DB6413"/>
    <w:rsid w:val="00DB661E"/>
    <w:rsid w:val="00DB6690"/>
    <w:rsid w:val="00DB6860"/>
    <w:rsid w:val="00DB6A59"/>
    <w:rsid w:val="00DB6B09"/>
    <w:rsid w:val="00DB6D37"/>
    <w:rsid w:val="00DB718B"/>
    <w:rsid w:val="00DB7190"/>
    <w:rsid w:val="00DB74D3"/>
    <w:rsid w:val="00DB7953"/>
    <w:rsid w:val="00DB79FC"/>
    <w:rsid w:val="00DB7A9A"/>
    <w:rsid w:val="00DC063C"/>
    <w:rsid w:val="00DC092D"/>
    <w:rsid w:val="00DC0A8F"/>
    <w:rsid w:val="00DC0C36"/>
    <w:rsid w:val="00DC11B0"/>
    <w:rsid w:val="00DC15A3"/>
    <w:rsid w:val="00DC1AF6"/>
    <w:rsid w:val="00DC1B09"/>
    <w:rsid w:val="00DC1CA2"/>
    <w:rsid w:val="00DC1EA7"/>
    <w:rsid w:val="00DC1FDA"/>
    <w:rsid w:val="00DC2268"/>
    <w:rsid w:val="00DC228D"/>
    <w:rsid w:val="00DC228E"/>
    <w:rsid w:val="00DC2350"/>
    <w:rsid w:val="00DC241E"/>
    <w:rsid w:val="00DC25C3"/>
    <w:rsid w:val="00DC26AB"/>
    <w:rsid w:val="00DC2748"/>
    <w:rsid w:val="00DC2EDB"/>
    <w:rsid w:val="00DC2F58"/>
    <w:rsid w:val="00DC378C"/>
    <w:rsid w:val="00DC3BC7"/>
    <w:rsid w:val="00DC426E"/>
    <w:rsid w:val="00DC45DF"/>
    <w:rsid w:val="00DC49F0"/>
    <w:rsid w:val="00DC4A89"/>
    <w:rsid w:val="00DC4C4F"/>
    <w:rsid w:val="00DC4D5B"/>
    <w:rsid w:val="00DC50C5"/>
    <w:rsid w:val="00DC50FE"/>
    <w:rsid w:val="00DC549C"/>
    <w:rsid w:val="00DC549F"/>
    <w:rsid w:val="00DC54AC"/>
    <w:rsid w:val="00DC5A76"/>
    <w:rsid w:val="00DC5AD1"/>
    <w:rsid w:val="00DC5BFF"/>
    <w:rsid w:val="00DC66DA"/>
    <w:rsid w:val="00DC66EF"/>
    <w:rsid w:val="00DC6856"/>
    <w:rsid w:val="00DC7073"/>
    <w:rsid w:val="00DC72B0"/>
    <w:rsid w:val="00DC72F1"/>
    <w:rsid w:val="00DC73CB"/>
    <w:rsid w:val="00DC7794"/>
    <w:rsid w:val="00DC7C96"/>
    <w:rsid w:val="00DD010E"/>
    <w:rsid w:val="00DD0205"/>
    <w:rsid w:val="00DD02D8"/>
    <w:rsid w:val="00DD0447"/>
    <w:rsid w:val="00DD0532"/>
    <w:rsid w:val="00DD0BD2"/>
    <w:rsid w:val="00DD1008"/>
    <w:rsid w:val="00DD1091"/>
    <w:rsid w:val="00DD13AB"/>
    <w:rsid w:val="00DD170F"/>
    <w:rsid w:val="00DD1827"/>
    <w:rsid w:val="00DD19C4"/>
    <w:rsid w:val="00DD1ADB"/>
    <w:rsid w:val="00DD1CA7"/>
    <w:rsid w:val="00DD207E"/>
    <w:rsid w:val="00DD2639"/>
    <w:rsid w:val="00DD288E"/>
    <w:rsid w:val="00DD3007"/>
    <w:rsid w:val="00DD3412"/>
    <w:rsid w:val="00DD37A2"/>
    <w:rsid w:val="00DD3B99"/>
    <w:rsid w:val="00DD3DA3"/>
    <w:rsid w:val="00DD3DBC"/>
    <w:rsid w:val="00DD434F"/>
    <w:rsid w:val="00DD4627"/>
    <w:rsid w:val="00DD4E50"/>
    <w:rsid w:val="00DD4F3B"/>
    <w:rsid w:val="00DD4F6F"/>
    <w:rsid w:val="00DD53A2"/>
    <w:rsid w:val="00DD56DC"/>
    <w:rsid w:val="00DD5703"/>
    <w:rsid w:val="00DD59A1"/>
    <w:rsid w:val="00DD5A16"/>
    <w:rsid w:val="00DD5A3E"/>
    <w:rsid w:val="00DD5C66"/>
    <w:rsid w:val="00DD60AC"/>
    <w:rsid w:val="00DD615F"/>
    <w:rsid w:val="00DD6475"/>
    <w:rsid w:val="00DD6597"/>
    <w:rsid w:val="00DD6865"/>
    <w:rsid w:val="00DD697D"/>
    <w:rsid w:val="00DD6A02"/>
    <w:rsid w:val="00DD6C76"/>
    <w:rsid w:val="00DD6C77"/>
    <w:rsid w:val="00DD6C8C"/>
    <w:rsid w:val="00DD6DDC"/>
    <w:rsid w:val="00DD7242"/>
    <w:rsid w:val="00DD72BB"/>
    <w:rsid w:val="00DD72FD"/>
    <w:rsid w:val="00DD74FF"/>
    <w:rsid w:val="00DD754D"/>
    <w:rsid w:val="00DD7723"/>
    <w:rsid w:val="00DD7739"/>
    <w:rsid w:val="00DE0290"/>
    <w:rsid w:val="00DE0735"/>
    <w:rsid w:val="00DE083A"/>
    <w:rsid w:val="00DE0BA0"/>
    <w:rsid w:val="00DE0D3D"/>
    <w:rsid w:val="00DE0DDC"/>
    <w:rsid w:val="00DE1179"/>
    <w:rsid w:val="00DE17BE"/>
    <w:rsid w:val="00DE1FAC"/>
    <w:rsid w:val="00DE2012"/>
    <w:rsid w:val="00DE203B"/>
    <w:rsid w:val="00DE2412"/>
    <w:rsid w:val="00DE2548"/>
    <w:rsid w:val="00DE257A"/>
    <w:rsid w:val="00DE259E"/>
    <w:rsid w:val="00DE29D3"/>
    <w:rsid w:val="00DE2A40"/>
    <w:rsid w:val="00DE2A76"/>
    <w:rsid w:val="00DE2AD1"/>
    <w:rsid w:val="00DE2E8A"/>
    <w:rsid w:val="00DE2EB0"/>
    <w:rsid w:val="00DE2FE8"/>
    <w:rsid w:val="00DE30E8"/>
    <w:rsid w:val="00DE3202"/>
    <w:rsid w:val="00DE3395"/>
    <w:rsid w:val="00DE36B4"/>
    <w:rsid w:val="00DE3A71"/>
    <w:rsid w:val="00DE3BB2"/>
    <w:rsid w:val="00DE3BE1"/>
    <w:rsid w:val="00DE481D"/>
    <w:rsid w:val="00DE521E"/>
    <w:rsid w:val="00DE53A2"/>
    <w:rsid w:val="00DE53C9"/>
    <w:rsid w:val="00DE557E"/>
    <w:rsid w:val="00DE5A86"/>
    <w:rsid w:val="00DE5B17"/>
    <w:rsid w:val="00DE5BE7"/>
    <w:rsid w:val="00DE5EE3"/>
    <w:rsid w:val="00DE67D9"/>
    <w:rsid w:val="00DE68B1"/>
    <w:rsid w:val="00DE6A86"/>
    <w:rsid w:val="00DE728A"/>
    <w:rsid w:val="00DE73EE"/>
    <w:rsid w:val="00DE764A"/>
    <w:rsid w:val="00DE7C00"/>
    <w:rsid w:val="00DE7DA1"/>
    <w:rsid w:val="00DF0747"/>
    <w:rsid w:val="00DF097C"/>
    <w:rsid w:val="00DF0F74"/>
    <w:rsid w:val="00DF10F3"/>
    <w:rsid w:val="00DF1289"/>
    <w:rsid w:val="00DF12E5"/>
    <w:rsid w:val="00DF1400"/>
    <w:rsid w:val="00DF2102"/>
    <w:rsid w:val="00DF210D"/>
    <w:rsid w:val="00DF22D7"/>
    <w:rsid w:val="00DF24DF"/>
    <w:rsid w:val="00DF2938"/>
    <w:rsid w:val="00DF2CB2"/>
    <w:rsid w:val="00DF2DB9"/>
    <w:rsid w:val="00DF2F3D"/>
    <w:rsid w:val="00DF34EC"/>
    <w:rsid w:val="00DF3BDA"/>
    <w:rsid w:val="00DF3C4D"/>
    <w:rsid w:val="00DF3E5C"/>
    <w:rsid w:val="00DF4216"/>
    <w:rsid w:val="00DF440A"/>
    <w:rsid w:val="00DF4602"/>
    <w:rsid w:val="00DF480B"/>
    <w:rsid w:val="00DF4862"/>
    <w:rsid w:val="00DF4A18"/>
    <w:rsid w:val="00DF4C9B"/>
    <w:rsid w:val="00DF5003"/>
    <w:rsid w:val="00DF509A"/>
    <w:rsid w:val="00DF5266"/>
    <w:rsid w:val="00DF5403"/>
    <w:rsid w:val="00DF545C"/>
    <w:rsid w:val="00DF5677"/>
    <w:rsid w:val="00DF5CEC"/>
    <w:rsid w:val="00DF5DD9"/>
    <w:rsid w:val="00DF6252"/>
    <w:rsid w:val="00DF6944"/>
    <w:rsid w:val="00DF6E25"/>
    <w:rsid w:val="00DF6FD2"/>
    <w:rsid w:val="00DF723E"/>
    <w:rsid w:val="00DF7A02"/>
    <w:rsid w:val="00E0019B"/>
    <w:rsid w:val="00E00214"/>
    <w:rsid w:val="00E00CD2"/>
    <w:rsid w:val="00E00D7A"/>
    <w:rsid w:val="00E00E82"/>
    <w:rsid w:val="00E00E91"/>
    <w:rsid w:val="00E01090"/>
    <w:rsid w:val="00E01383"/>
    <w:rsid w:val="00E01693"/>
    <w:rsid w:val="00E0170C"/>
    <w:rsid w:val="00E018D5"/>
    <w:rsid w:val="00E01A3D"/>
    <w:rsid w:val="00E01AA6"/>
    <w:rsid w:val="00E01BE2"/>
    <w:rsid w:val="00E022F1"/>
    <w:rsid w:val="00E023EA"/>
    <w:rsid w:val="00E024E3"/>
    <w:rsid w:val="00E02ACC"/>
    <w:rsid w:val="00E030F7"/>
    <w:rsid w:val="00E033E8"/>
    <w:rsid w:val="00E03E1D"/>
    <w:rsid w:val="00E0401F"/>
    <w:rsid w:val="00E041FA"/>
    <w:rsid w:val="00E04252"/>
    <w:rsid w:val="00E04343"/>
    <w:rsid w:val="00E044C1"/>
    <w:rsid w:val="00E04577"/>
    <w:rsid w:val="00E046A4"/>
    <w:rsid w:val="00E048DE"/>
    <w:rsid w:val="00E0495C"/>
    <w:rsid w:val="00E0496B"/>
    <w:rsid w:val="00E054B6"/>
    <w:rsid w:val="00E0599F"/>
    <w:rsid w:val="00E05CF6"/>
    <w:rsid w:val="00E05DB8"/>
    <w:rsid w:val="00E05DE8"/>
    <w:rsid w:val="00E05EBA"/>
    <w:rsid w:val="00E06165"/>
    <w:rsid w:val="00E06377"/>
    <w:rsid w:val="00E069F7"/>
    <w:rsid w:val="00E06A06"/>
    <w:rsid w:val="00E06B98"/>
    <w:rsid w:val="00E072BB"/>
    <w:rsid w:val="00E073C7"/>
    <w:rsid w:val="00E07586"/>
    <w:rsid w:val="00E07839"/>
    <w:rsid w:val="00E07A77"/>
    <w:rsid w:val="00E07D46"/>
    <w:rsid w:val="00E07D66"/>
    <w:rsid w:val="00E10022"/>
    <w:rsid w:val="00E1046F"/>
    <w:rsid w:val="00E1069C"/>
    <w:rsid w:val="00E1082B"/>
    <w:rsid w:val="00E10954"/>
    <w:rsid w:val="00E10A73"/>
    <w:rsid w:val="00E10C1E"/>
    <w:rsid w:val="00E10F3D"/>
    <w:rsid w:val="00E11072"/>
    <w:rsid w:val="00E11275"/>
    <w:rsid w:val="00E112C9"/>
    <w:rsid w:val="00E11322"/>
    <w:rsid w:val="00E11357"/>
    <w:rsid w:val="00E11463"/>
    <w:rsid w:val="00E1162F"/>
    <w:rsid w:val="00E11868"/>
    <w:rsid w:val="00E11A53"/>
    <w:rsid w:val="00E11B1F"/>
    <w:rsid w:val="00E11D79"/>
    <w:rsid w:val="00E1204A"/>
    <w:rsid w:val="00E122F4"/>
    <w:rsid w:val="00E122FE"/>
    <w:rsid w:val="00E124E1"/>
    <w:rsid w:val="00E12B16"/>
    <w:rsid w:val="00E12B8E"/>
    <w:rsid w:val="00E12D43"/>
    <w:rsid w:val="00E1348C"/>
    <w:rsid w:val="00E13612"/>
    <w:rsid w:val="00E136B4"/>
    <w:rsid w:val="00E139D8"/>
    <w:rsid w:val="00E13F83"/>
    <w:rsid w:val="00E140D9"/>
    <w:rsid w:val="00E140DF"/>
    <w:rsid w:val="00E1441C"/>
    <w:rsid w:val="00E146B6"/>
    <w:rsid w:val="00E14D48"/>
    <w:rsid w:val="00E14DBF"/>
    <w:rsid w:val="00E14F7F"/>
    <w:rsid w:val="00E14F92"/>
    <w:rsid w:val="00E151E9"/>
    <w:rsid w:val="00E15496"/>
    <w:rsid w:val="00E15B49"/>
    <w:rsid w:val="00E15CD6"/>
    <w:rsid w:val="00E16031"/>
    <w:rsid w:val="00E16486"/>
    <w:rsid w:val="00E1666D"/>
    <w:rsid w:val="00E1667F"/>
    <w:rsid w:val="00E16718"/>
    <w:rsid w:val="00E1699F"/>
    <w:rsid w:val="00E169F8"/>
    <w:rsid w:val="00E16A7D"/>
    <w:rsid w:val="00E17695"/>
    <w:rsid w:val="00E17735"/>
    <w:rsid w:val="00E177BB"/>
    <w:rsid w:val="00E177CC"/>
    <w:rsid w:val="00E1785E"/>
    <w:rsid w:val="00E17B4B"/>
    <w:rsid w:val="00E17B5E"/>
    <w:rsid w:val="00E17B6F"/>
    <w:rsid w:val="00E17CFE"/>
    <w:rsid w:val="00E17E6E"/>
    <w:rsid w:val="00E17EA0"/>
    <w:rsid w:val="00E20221"/>
    <w:rsid w:val="00E2022A"/>
    <w:rsid w:val="00E203C5"/>
    <w:rsid w:val="00E20426"/>
    <w:rsid w:val="00E204EE"/>
    <w:rsid w:val="00E20AB9"/>
    <w:rsid w:val="00E20B96"/>
    <w:rsid w:val="00E20E74"/>
    <w:rsid w:val="00E20F1F"/>
    <w:rsid w:val="00E215A7"/>
    <w:rsid w:val="00E21DA3"/>
    <w:rsid w:val="00E22493"/>
    <w:rsid w:val="00E22717"/>
    <w:rsid w:val="00E228C8"/>
    <w:rsid w:val="00E23543"/>
    <w:rsid w:val="00E2367B"/>
    <w:rsid w:val="00E23696"/>
    <w:rsid w:val="00E23786"/>
    <w:rsid w:val="00E2385E"/>
    <w:rsid w:val="00E23A43"/>
    <w:rsid w:val="00E249FC"/>
    <w:rsid w:val="00E2552B"/>
    <w:rsid w:val="00E255B5"/>
    <w:rsid w:val="00E25C36"/>
    <w:rsid w:val="00E25F09"/>
    <w:rsid w:val="00E25F6E"/>
    <w:rsid w:val="00E260EB"/>
    <w:rsid w:val="00E2610B"/>
    <w:rsid w:val="00E262C0"/>
    <w:rsid w:val="00E264A2"/>
    <w:rsid w:val="00E26994"/>
    <w:rsid w:val="00E26C7F"/>
    <w:rsid w:val="00E26F14"/>
    <w:rsid w:val="00E26F2E"/>
    <w:rsid w:val="00E2705E"/>
    <w:rsid w:val="00E272A5"/>
    <w:rsid w:val="00E2764F"/>
    <w:rsid w:val="00E27B7A"/>
    <w:rsid w:val="00E27B7B"/>
    <w:rsid w:val="00E27F30"/>
    <w:rsid w:val="00E307CC"/>
    <w:rsid w:val="00E30B71"/>
    <w:rsid w:val="00E30FA6"/>
    <w:rsid w:val="00E31194"/>
    <w:rsid w:val="00E312DF"/>
    <w:rsid w:val="00E31432"/>
    <w:rsid w:val="00E3151E"/>
    <w:rsid w:val="00E31885"/>
    <w:rsid w:val="00E31967"/>
    <w:rsid w:val="00E319E3"/>
    <w:rsid w:val="00E31AC8"/>
    <w:rsid w:val="00E31B97"/>
    <w:rsid w:val="00E31F21"/>
    <w:rsid w:val="00E32099"/>
    <w:rsid w:val="00E32205"/>
    <w:rsid w:val="00E32D56"/>
    <w:rsid w:val="00E330A6"/>
    <w:rsid w:val="00E332F4"/>
    <w:rsid w:val="00E33A2B"/>
    <w:rsid w:val="00E33CA6"/>
    <w:rsid w:val="00E33DC6"/>
    <w:rsid w:val="00E33EB9"/>
    <w:rsid w:val="00E342D9"/>
    <w:rsid w:val="00E3480E"/>
    <w:rsid w:val="00E34BE3"/>
    <w:rsid w:val="00E3517B"/>
    <w:rsid w:val="00E353BB"/>
    <w:rsid w:val="00E3582D"/>
    <w:rsid w:val="00E35841"/>
    <w:rsid w:val="00E35A80"/>
    <w:rsid w:val="00E35B7E"/>
    <w:rsid w:val="00E3600C"/>
    <w:rsid w:val="00E36246"/>
    <w:rsid w:val="00E36717"/>
    <w:rsid w:val="00E36890"/>
    <w:rsid w:val="00E36AB5"/>
    <w:rsid w:val="00E3742A"/>
    <w:rsid w:val="00E37564"/>
    <w:rsid w:val="00E3797E"/>
    <w:rsid w:val="00E37AE7"/>
    <w:rsid w:val="00E37CCD"/>
    <w:rsid w:val="00E37D4B"/>
    <w:rsid w:val="00E37F8D"/>
    <w:rsid w:val="00E40286"/>
    <w:rsid w:val="00E407CC"/>
    <w:rsid w:val="00E40DD3"/>
    <w:rsid w:val="00E4102F"/>
    <w:rsid w:val="00E4103C"/>
    <w:rsid w:val="00E410BF"/>
    <w:rsid w:val="00E4112E"/>
    <w:rsid w:val="00E4117B"/>
    <w:rsid w:val="00E414A8"/>
    <w:rsid w:val="00E41910"/>
    <w:rsid w:val="00E41C57"/>
    <w:rsid w:val="00E42037"/>
    <w:rsid w:val="00E42071"/>
    <w:rsid w:val="00E42099"/>
    <w:rsid w:val="00E423A4"/>
    <w:rsid w:val="00E428DF"/>
    <w:rsid w:val="00E42D70"/>
    <w:rsid w:val="00E42DA6"/>
    <w:rsid w:val="00E42EE0"/>
    <w:rsid w:val="00E42F09"/>
    <w:rsid w:val="00E4322A"/>
    <w:rsid w:val="00E4333A"/>
    <w:rsid w:val="00E43B40"/>
    <w:rsid w:val="00E43C78"/>
    <w:rsid w:val="00E43CBE"/>
    <w:rsid w:val="00E43E0F"/>
    <w:rsid w:val="00E43E2E"/>
    <w:rsid w:val="00E440F7"/>
    <w:rsid w:val="00E440F9"/>
    <w:rsid w:val="00E4429F"/>
    <w:rsid w:val="00E4485D"/>
    <w:rsid w:val="00E449A4"/>
    <w:rsid w:val="00E44E41"/>
    <w:rsid w:val="00E44EDD"/>
    <w:rsid w:val="00E44F88"/>
    <w:rsid w:val="00E44FF0"/>
    <w:rsid w:val="00E452FC"/>
    <w:rsid w:val="00E453DD"/>
    <w:rsid w:val="00E459AD"/>
    <w:rsid w:val="00E45CC0"/>
    <w:rsid w:val="00E45FCD"/>
    <w:rsid w:val="00E46081"/>
    <w:rsid w:val="00E463C4"/>
    <w:rsid w:val="00E46565"/>
    <w:rsid w:val="00E466DB"/>
    <w:rsid w:val="00E46765"/>
    <w:rsid w:val="00E46B03"/>
    <w:rsid w:val="00E46B5C"/>
    <w:rsid w:val="00E46B70"/>
    <w:rsid w:val="00E47002"/>
    <w:rsid w:val="00E47217"/>
    <w:rsid w:val="00E472A4"/>
    <w:rsid w:val="00E473E3"/>
    <w:rsid w:val="00E477E6"/>
    <w:rsid w:val="00E47D8D"/>
    <w:rsid w:val="00E47EA7"/>
    <w:rsid w:val="00E50017"/>
    <w:rsid w:val="00E500A1"/>
    <w:rsid w:val="00E500D1"/>
    <w:rsid w:val="00E5015F"/>
    <w:rsid w:val="00E501C9"/>
    <w:rsid w:val="00E50657"/>
    <w:rsid w:val="00E50A21"/>
    <w:rsid w:val="00E50FD0"/>
    <w:rsid w:val="00E5109E"/>
    <w:rsid w:val="00E510EF"/>
    <w:rsid w:val="00E5117B"/>
    <w:rsid w:val="00E511A7"/>
    <w:rsid w:val="00E511E3"/>
    <w:rsid w:val="00E5142A"/>
    <w:rsid w:val="00E51505"/>
    <w:rsid w:val="00E520AD"/>
    <w:rsid w:val="00E52243"/>
    <w:rsid w:val="00E526A1"/>
    <w:rsid w:val="00E526BD"/>
    <w:rsid w:val="00E52764"/>
    <w:rsid w:val="00E52A81"/>
    <w:rsid w:val="00E52E3B"/>
    <w:rsid w:val="00E53140"/>
    <w:rsid w:val="00E5354E"/>
    <w:rsid w:val="00E535E8"/>
    <w:rsid w:val="00E5389E"/>
    <w:rsid w:val="00E53BAD"/>
    <w:rsid w:val="00E53DB3"/>
    <w:rsid w:val="00E53E5A"/>
    <w:rsid w:val="00E54304"/>
    <w:rsid w:val="00E54518"/>
    <w:rsid w:val="00E549CD"/>
    <w:rsid w:val="00E54A05"/>
    <w:rsid w:val="00E54E82"/>
    <w:rsid w:val="00E54FF7"/>
    <w:rsid w:val="00E551C2"/>
    <w:rsid w:val="00E55946"/>
    <w:rsid w:val="00E55A7D"/>
    <w:rsid w:val="00E56441"/>
    <w:rsid w:val="00E565FB"/>
    <w:rsid w:val="00E5685D"/>
    <w:rsid w:val="00E56A3D"/>
    <w:rsid w:val="00E570F9"/>
    <w:rsid w:val="00E57443"/>
    <w:rsid w:val="00E5792B"/>
    <w:rsid w:val="00E57B94"/>
    <w:rsid w:val="00E57CE2"/>
    <w:rsid w:val="00E57D49"/>
    <w:rsid w:val="00E57EFB"/>
    <w:rsid w:val="00E601AE"/>
    <w:rsid w:val="00E60227"/>
    <w:rsid w:val="00E602A6"/>
    <w:rsid w:val="00E6043B"/>
    <w:rsid w:val="00E60459"/>
    <w:rsid w:val="00E6053D"/>
    <w:rsid w:val="00E605B9"/>
    <w:rsid w:val="00E60A74"/>
    <w:rsid w:val="00E61959"/>
    <w:rsid w:val="00E61ADE"/>
    <w:rsid w:val="00E61F25"/>
    <w:rsid w:val="00E61F71"/>
    <w:rsid w:val="00E623D8"/>
    <w:rsid w:val="00E626A3"/>
    <w:rsid w:val="00E62867"/>
    <w:rsid w:val="00E632F7"/>
    <w:rsid w:val="00E63799"/>
    <w:rsid w:val="00E6385E"/>
    <w:rsid w:val="00E639F5"/>
    <w:rsid w:val="00E63BF5"/>
    <w:rsid w:val="00E63DEB"/>
    <w:rsid w:val="00E63F26"/>
    <w:rsid w:val="00E642DC"/>
    <w:rsid w:val="00E643E3"/>
    <w:rsid w:val="00E643FE"/>
    <w:rsid w:val="00E64510"/>
    <w:rsid w:val="00E648EF"/>
    <w:rsid w:val="00E64C76"/>
    <w:rsid w:val="00E64C9F"/>
    <w:rsid w:val="00E65044"/>
    <w:rsid w:val="00E65092"/>
    <w:rsid w:val="00E651CA"/>
    <w:rsid w:val="00E6563A"/>
    <w:rsid w:val="00E65687"/>
    <w:rsid w:val="00E6568C"/>
    <w:rsid w:val="00E65BB9"/>
    <w:rsid w:val="00E65D9F"/>
    <w:rsid w:val="00E65E02"/>
    <w:rsid w:val="00E65F51"/>
    <w:rsid w:val="00E65FE7"/>
    <w:rsid w:val="00E65FFD"/>
    <w:rsid w:val="00E66610"/>
    <w:rsid w:val="00E66787"/>
    <w:rsid w:val="00E668B5"/>
    <w:rsid w:val="00E669EE"/>
    <w:rsid w:val="00E66A5D"/>
    <w:rsid w:val="00E66ADE"/>
    <w:rsid w:val="00E66E04"/>
    <w:rsid w:val="00E66E26"/>
    <w:rsid w:val="00E66EF2"/>
    <w:rsid w:val="00E66FBA"/>
    <w:rsid w:val="00E67A9D"/>
    <w:rsid w:val="00E67B5B"/>
    <w:rsid w:val="00E70182"/>
    <w:rsid w:val="00E7061E"/>
    <w:rsid w:val="00E70752"/>
    <w:rsid w:val="00E70B3E"/>
    <w:rsid w:val="00E70C41"/>
    <w:rsid w:val="00E713AE"/>
    <w:rsid w:val="00E71574"/>
    <w:rsid w:val="00E7189D"/>
    <w:rsid w:val="00E718E8"/>
    <w:rsid w:val="00E71924"/>
    <w:rsid w:val="00E71B43"/>
    <w:rsid w:val="00E71B7F"/>
    <w:rsid w:val="00E71CE5"/>
    <w:rsid w:val="00E71DA4"/>
    <w:rsid w:val="00E71EE3"/>
    <w:rsid w:val="00E72588"/>
    <w:rsid w:val="00E72CCB"/>
    <w:rsid w:val="00E7308E"/>
    <w:rsid w:val="00E7325D"/>
    <w:rsid w:val="00E73512"/>
    <w:rsid w:val="00E73535"/>
    <w:rsid w:val="00E736FE"/>
    <w:rsid w:val="00E7385A"/>
    <w:rsid w:val="00E73F07"/>
    <w:rsid w:val="00E7425C"/>
    <w:rsid w:val="00E74316"/>
    <w:rsid w:val="00E7447A"/>
    <w:rsid w:val="00E745B2"/>
    <w:rsid w:val="00E745FA"/>
    <w:rsid w:val="00E7472A"/>
    <w:rsid w:val="00E74D6E"/>
    <w:rsid w:val="00E74EAC"/>
    <w:rsid w:val="00E74EBF"/>
    <w:rsid w:val="00E7551B"/>
    <w:rsid w:val="00E7553A"/>
    <w:rsid w:val="00E75631"/>
    <w:rsid w:val="00E75780"/>
    <w:rsid w:val="00E75D9E"/>
    <w:rsid w:val="00E76113"/>
    <w:rsid w:val="00E76293"/>
    <w:rsid w:val="00E769A7"/>
    <w:rsid w:val="00E76FE9"/>
    <w:rsid w:val="00E773B4"/>
    <w:rsid w:val="00E77B6D"/>
    <w:rsid w:val="00E77CF6"/>
    <w:rsid w:val="00E77DFF"/>
    <w:rsid w:val="00E801C4"/>
    <w:rsid w:val="00E8028A"/>
    <w:rsid w:val="00E80482"/>
    <w:rsid w:val="00E80A02"/>
    <w:rsid w:val="00E80D75"/>
    <w:rsid w:val="00E80F15"/>
    <w:rsid w:val="00E80F48"/>
    <w:rsid w:val="00E814CF"/>
    <w:rsid w:val="00E81B11"/>
    <w:rsid w:val="00E824A1"/>
    <w:rsid w:val="00E824B5"/>
    <w:rsid w:val="00E82567"/>
    <w:rsid w:val="00E82579"/>
    <w:rsid w:val="00E827A7"/>
    <w:rsid w:val="00E82BB3"/>
    <w:rsid w:val="00E82DBE"/>
    <w:rsid w:val="00E82DCC"/>
    <w:rsid w:val="00E83100"/>
    <w:rsid w:val="00E8321E"/>
    <w:rsid w:val="00E83288"/>
    <w:rsid w:val="00E83392"/>
    <w:rsid w:val="00E835BB"/>
    <w:rsid w:val="00E8394F"/>
    <w:rsid w:val="00E83B91"/>
    <w:rsid w:val="00E83E3D"/>
    <w:rsid w:val="00E841C8"/>
    <w:rsid w:val="00E84214"/>
    <w:rsid w:val="00E8448A"/>
    <w:rsid w:val="00E84511"/>
    <w:rsid w:val="00E8466E"/>
    <w:rsid w:val="00E848A7"/>
    <w:rsid w:val="00E848EA"/>
    <w:rsid w:val="00E84A36"/>
    <w:rsid w:val="00E84AD9"/>
    <w:rsid w:val="00E84C5E"/>
    <w:rsid w:val="00E84CF9"/>
    <w:rsid w:val="00E84D55"/>
    <w:rsid w:val="00E84FBE"/>
    <w:rsid w:val="00E850CB"/>
    <w:rsid w:val="00E85342"/>
    <w:rsid w:val="00E857EF"/>
    <w:rsid w:val="00E8640F"/>
    <w:rsid w:val="00E86521"/>
    <w:rsid w:val="00E86693"/>
    <w:rsid w:val="00E8689B"/>
    <w:rsid w:val="00E873A0"/>
    <w:rsid w:val="00E875DF"/>
    <w:rsid w:val="00E877B9"/>
    <w:rsid w:val="00E87A88"/>
    <w:rsid w:val="00E87AF9"/>
    <w:rsid w:val="00E87C86"/>
    <w:rsid w:val="00E900DD"/>
    <w:rsid w:val="00E903E5"/>
    <w:rsid w:val="00E90548"/>
    <w:rsid w:val="00E9062F"/>
    <w:rsid w:val="00E9070B"/>
    <w:rsid w:val="00E9085A"/>
    <w:rsid w:val="00E90D94"/>
    <w:rsid w:val="00E91171"/>
    <w:rsid w:val="00E912BF"/>
    <w:rsid w:val="00E915A4"/>
    <w:rsid w:val="00E91893"/>
    <w:rsid w:val="00E91AA9"/>
    <w:rsid w:val="00E91E58"/>
    <w:rsid w:val="00E9204F"/>
    <w:rsid w:val="00E92114"/>
    <w:rsid w:val="00E92203"/>
    <w:rsid w:val="00E92528"/>
    <w:rsid w:val="00E92ADD"/>
    <w:rsid w:val="00E92B07"/>
    <w:rsid w:val="00E93039"/>
    <w:rsid w:val="00E93114"/>
    <w:rsid w:val="00E93246"/>
    <w:rsid w:val="00E93A58"/>
    <w:rsid w:val="00E93B1D"/>
    <w:rsid w:val="00E9427D"/>
    <w:rsid w:val="00E943B3"/>
    <w:rsid w:val="00E950C3"/>
    <w:rsid w:val="00E95272"/>
    <w:rsid w:val="00E9555F"/>
    <w:rsid w:val="00E95596"/>
    <w:rsid w:val="00E95917"/>
    <w:rsid w:val="00E95947"/>
    <w:rsid w:val="00E9597C"/>
    <w:rsid w:val="00E95A54"/>
    <w:rsid w:val="00E95D20"/>
    <w:rsid w:val="00E95E00"/>
    <w:rsid w:val="00E9606E"/>
    <w:rsid w:val="00E96275"/>
    <w:rsid w:val="00E96485"/>
    <w:rsid w:val="00E96524"/>
    <w:rsid w:val="00E9686E"/>
    <w:rsid w:val="00E96A83"/>
    <w:rsid w:val="00E96C90"/>
    <w:rsid w:val="00E96D32"/>
    <w:rsid w:val="00E9726D"/>
    <w:rsid w:val="00E97AE9"/>
    <w:rsid w:val="00E97D44"/>
    <w:rsid w:val="00E97DD6"/>
    <w:rsid w:val="00E97E07"/>
    <w:rsid w:val="00EA02BD"/>
    <w:rsid w:val="00EA0BDA"/>
    <w:rsid w:val="00EA0DF0"/>
    <w:rsid w:val="00EA0FF0"/>
    <w:rsid w:val="00EA1089"/>
    <w:rsid w:val="00EA114C"/>
    <w:rsid w:val="00EA11B2"/>
    <w:rsid w:val="00EA12EC"/>
    <w:rsid w:val="00EA1409"/>
    <w:rsid w:val="00EA1715"/>
    <w:rsid w:val="00EA17C5"/>
    <w:rsid w:val="00EA1C66"/>
    <w:rsid w:val="00EA1E48"/>
    <w:rsid w:val="00EA1FA4"/>
    <w:rsid w:val="00EA2148"/>
    <w:rsid w:val="00EA2676"/>
    <w:rsid w:val="00EA26D9"/>
    <w:rsid w:val="00EA3037"/>
    <w:rsid w:val="00EA3394"/>
    <w:rsid w:val="00EA3630"/>
    <w:rsid w:val="00EA3C74"/>
    <w:rsid w:val="00EA3D19"/>
    <w:rsid w:val="00EA3E25"/>
    <w:rsid w:val="00EA42ED"/>
    <w:rsid w:val="00EA4803"/>
    <w:rsid w:val="00EA487E"/>
    <w:rsid w:val="00EA48E2"/>
    <w:rsid w:val="00EA50D7"/>
    <w:rsid w:val="00EA546C"/>
    <w:rsid w:val="00EA54AE"/>
    <w:rsid w:val="00EA553F"/>
    <w:rsid w:val="00EA56D0"/>
    <w:rsid w:val="00EA58D9"/>
    <w:rsid w:val="00EA5A0F"/>
    <w:rsid w:val="00EA5B17"/>
    <w:rsid w:val="00EA6018"/>
    <w:rsid w:val="00EA6284"/>
    <w:rsid w:val="00EA62C6"/>
    <w:rsid w:val="00EA65C5"/>
    <w:rsid w:val="00EA666D"/>
    <w:rsid w:val="00EA68F8"/>
    <w:rsid w:val="00EA7127"/>
    <w:rsid w:val="00EA7473"/>
    <w:rsid w:val="00EA78ED"/>
    <w:rsid w:val="00EA7D71"/>
    <w:rsid w:val="00EB0487"/>
    <w:rsid w:val="00EB048E"/>
    <w:rsid w:val="00EB07D5"/>
    <w:rsid w:val="00EB0A31"/>
    <w:rsid w:val="00EB0F14"/>
    <w:rsid w:val="00EB105E"/>
    <w:rsid w:val="00EB1702"/>
    <w:rsid w:val="00EB17D3"/>
    <w:rsid w:val="00EB19A8"/>
    <w:rsid w:val="00EB1CAE"/>
    <w:rsid w:val="00EB238E"/>
    <w:rsid w:val="00EB256B"/>
    <w:rsid w:val="00EB28A5"/>
    <w:rsid w:val="00EB2BA5"/>
    <w:rsid w:val="00EB2E60"/>
    <w:rsid w:val="00EB2EB7"/>
    <w:rsid w:val="00EB2FD6"/>
    <w:rsid w:val="00EB303F"/>
    <w:rsid w:val="00EB3647"/>
    <w:rsid w:val="00EB3D04"/>
    <w:rsid w:val="00EB3E7F"/>
    <w:rsid w:val="00EB42C2"/>
    <w:rsid w:val="00EB4A2C"/>
    <w:rsid w:val="00EB4F98"/>
    <w:rsid w:val="00EB51A2"/>
    <w:rsid w:val="00EB52A4"/>
    <w:rsid w:val="00EB53B5"/>
    <w:rsid w:val="00EB578F"/>
    <w:rsid w:val="00EB630F"/>
    <w:rsid w:val="00EB63B8"/>
    <w:rsid w:val="00EB6599"/>
    <w:rsid w:val="00EB66C8"/>
    <w:rsid w:val="00EB670E"/>
    <w:rsid w:val="00EB6C89"/>
    <w:rsid w:val="00EB6C8A"/>
    <w:rsid w:val="00EB6EA1"/>
    <w:rsid w:val="00EB7023"/>
    <w:rsid w:val="00EB7130"/>
    <w:rsid w:val="00EB72D6"/>
    <w:rsid w:val="00EB79C9"/>
    <w:rsid w:val="00EB79DA"/>
    <w:rsid w:val="00EB7A0C"/>
    <w:rsid w:val="00EB7C8D"/>
    <w:rsid w:val="00EB7C9C"/>
    <w:rsid w:val="00EB7FF2"/>
    <w:rsid w:val="00EC0044"/>
    <w:rsid w:val="00EC0069"/>
    <w:rsid w:val="00EC00B6"/>
    <w:rsid w:val="00EC015D"/>
    <w:rsid w:val="00EC0582"/>
    <w:rsid w:val="00EC0C63"/>
    <w:rsid w:val="00EC11A1"/>
    <w:rsid w:val="00EC13FA"/>
    <w:rsid w:val="00EC16C9"/>
    <w:rsid w:val="00EC1702"/>
    <w:rsid w:val="00EC1748"/>
    <w:rsid w:val="00EC17C5"/>
    <w:rsid w:val="00EC18D2"/>
    <w:rsid w:val="00EC1921"/>
    <w:rsid w:val="00EC1CAC"/>
    <w:rsid w:val="00EC1DF2"/>
    <w:rsid w:val="00EC2349"/>
    <w:rsid w:val="00EC253B"/>
    <w:rsid w:val="00EC25D9"/>
    <w:rsid w:val="00EC2727"/>
    <w:rsid w:val="00EC2B7A"/>
    <w:rsid w:val="00EC3480"/>
    <w:rsid w:val="00EC366D"/>
    <w:rsid w:val="00EC3C08"/>
    <w:rsid w:val="00EC40FB"/>
    <w:rsid w:val="00EC41D1"/>
    <w:rsid w:val="00EC4258"/>
    <w:rsid w:val="00EC42D2"/>
    <w:rsid w:val="00EC457D"/>
    <w:rsid w:val="00EC47B0"/>
    <w:rsid w:val="00EC4891"/>
    <w:rsid w:val="00EC538C"/>
    <w:rsid w:val="00EC5514"/>
    <w:rsid w:val="00EC5977"/>
    <w:rsid w:val="00EC5A5A"/>
    <w:rsid w:val="00EC5C4C"/>
    <w:rsid w:val="00EC5C9B"/>
    <w:rsid w:val="00EC6662"/>
    <w:rsid w:val="00EC66F9"/>
    <w:rsid w:val="00EC6804"/>
    <w:rsid w:val="00EC6DB3"/>
    <w:rsid w:val="00EC735B"/>
    <w:rsid w:val="00EC74AF"/>
    <w:rsid w:val="00EC765C"/>
    <w:rsid w:val="00EC7788"/>
    <w:rsid w:val="00EC7A70"/>
    <w:rsid w:val="00EC7B0C"/>
    <w:rsid w:val="00EC7D6D"/>
    <w:rsid w:val="00ED00BE"/>
    <w:rsid w:val="00ED00C8"/>
    <w:rsid w:val="00ED03F9"/>
    <w:rsid w:val="00ED06D1"/>
    <w:rsid w:val="00ED0712"/>
    <w:rsid w:val="00ED078F"/>
    <w:rsid w:val="00ED0FF0"/>
    <w:rsid w:val="00ED1077"/>
    <w:rsid w:val="00ED1289"/>
    <w:rsid w:val="00ED1B23"/>
    <w:rsid w:val="00ED1CB8"/>
    <w:rsid w:val="00ED1E63"/>
    <w:rsid w:val="00ED2433"/>
    <w:rsid w:val="00ED2622"/>
    <w:rsid w:val="00ED2B3A"/>
    <w:rsid w:val="00ED2B84"/>
    <w:rsid w:val="00ED333E"/>
    <w:rsid w:val="00ED3984"/>
    <w:rsid w:val="00ED3B7B"/>
    <w:rsid w:val="00ED3BF1"/>
    <w:rsid w:val="00ED3CCD"/>
    <w:rsid w:val="00ED3E33"/>
    <w:rsid w:val="00ED3E52"/>
    <w:rsid w:val="00ED42F8"/>
    <w:rsid w:val="00ED46C3"/>
    <w:rsid w:val="00ED5340"/>
    <w:rsid w:val="00ED5404"/>
    <w:rsid w:val="00ED5405"/>
    <w:rsid w:val="00ED5842"/>
    <w:rsid w:val="00ED5A40"/>
    <w:rsid w:val="00ED5C01"/>
    <w:rsid w:val="00ED5C54"/>
    <w:rsid w:val="00ED5DC8"/>
    <w:rsid w:val="00ED6099"/>
    <w:rsid w:val="00ED6392"/>
    <w:rsid w:val="00ED65CA"/>
    <w:rsid w:val="00ED6B1D"/>
    <w:rsid w:val="00ED7204"/>
    <w:rsid w:val="00ED721E"/>
    <w:rsid w:val="00ED723B"/>
    <w:rsid w:val="00ED7472"/>
    <w:rsid w:val="00ED7519"/>
    <w:rsid w:val="00ED76AE"/>
    <w:rsid w:val="00ED78A3"/>
    <w:rsid w:val="00ED7C62"/>
    <w:rsid w:val="00ED7EF1"/>
    <w:rsid w:val="00EE0154"/>
    <w:rsid w:val="00EE0263"/>
    <w:rsid w:val="00EE04A0"/>
    <w:rsid w:val="00EE06AF"/>
    <w:rsid w:val="00EE0735"/>
    <w:rsid w:val="00EE073E"/>
    <w:rsid w:val="00EE07D4"/>
    <w:rsid w:val="00EE08A7"/>
    <w:rsid w:val="00EE0946"/>
    <w:rsid w:val="00EE107A"/>
    <w:rsid w:val="00EE1407"/>
    <w:rsid w:val="00EE158A"/>
    <w:rsid w:val="00EE168F"/>
    <w:rsid w:val="00EE1822"/>
    <w:rsid w:val="00EE1BFE"/>
    <w:rsid w:val="00EE1C60"/>
    <w:rsid w:val="00EE2066"/>
    <w:rsid w:val="00EE23CF"/>
    <w:rsid w:val="00EE2CFA"/>
    <w:rsid w:val="00EE2F32"/>
    <w:rsid w:val="00EE2F36"/>
    <w:rsid w:val="00EE308F"/>
    <w:rsid w:val="00EE3096"/>
    <w:rsid w:val="00EE324A"/>
    <w:rsid w:val="00EE391D"/>
    <w:rsid w:val="00EE3AE0"/>
    <w:rsid w:val="00EE3B57"/>
    <w:rsid w:val="00EE3E8C"/>
    <w:rsid w:val="00EE3F07"/>
    <w:rsid w:val="00EE4091"/>
    <w:rsid w:val="00EE417A"/>
    <w:rsid w:val="00EE44EC"/>
    <w:rsid w:val="00EE477B"/>
    <w:rsid w:val="00EE47E2"/>
    <w:rsid w:val="00EE4ED2"/>
    <w:rsid w:val="00EE5217"/>
    <w:rsid w:val="00EE547C"/>
    <w:rsid w:val="00EE5761"/>
    <w:rsid w:val="00EE594E"/>
    <w:rsid w:val="00EE5AD5"/>
    <w:rsid w:val="00EE5BDD"/>
    <w:rsid w:val="00EE5CD4"/>
    <w:rsid w:val="00EE5E9B"/>
    <w:rsid w:val="00EE60AF"/>
    <w:rsid w:val="00EE618A"/>
    <w:rsid w:val="00EE6216"/>
    <w:rsid w:val="00EE63C3"/>
    <w:rsid w:val="00EE661D"/>
    <w:rsid w:val="00EE66AC"/>
    <w:rsid w:val="00EE6F91"/>
    <w:rsid w:val="00EE6FDB"/>
    <w:rsid w:val="00EE7548"/>
    <w:rsid w:val="00EE7897"/>
    <w:rsid w:val="00EE790F"/>
    <w:rsid w:val="00EE7916"/>
    <w:rsid w:val="00EE798E"/>
    <w:rsid w:val="00EE7A9E"/>
    <w:rsid w:val="00EF053C"/>
    <w:rsid w:val="00EF0748"/>
    <w:rsid w:val="00EF0942"/>
    <w:rsid w:val="00EF0A03"/>
    <w:rsid w:val="00EF0CE6"/>
    <w:rsid w:val="00EF1006"/>
    <w:rsid w:val="00EF1340"/>
    <w:rsid w:val="00EF1588"/>
    <w:rsid w:val="00EF17B5"/>
    <w:rsid w:val="00EF1C98"/>
    <w:rsid w:val="00EF240A"/>
    <w:rsid w:val="00EF27B1"/>
    <w:rsid w:val="00EF288C"/>
    <w:rsid w:val="00EF2950"/>
    <w:rsid w:val="00EF31DB"/>
    <w:rsid w:val="00EF327D"/>
    <w:rsid w:val="00EF33AD"/>
    <w:rsid w:val="00EF3710"/>
    <w:rsid w:val="00EF3728"/>
    <w:rsid w:val="00EF37F0"/>
    <w:rsid w:val="00EF3989"/>
    <w:rsid w:val="00EF3B8C"/>
    <w:rsid w:val="00EF41A8"/>
    <w:rsid w:val="00EF42C3"/>
    <w:rsid w:val="00EF4306"/>
    <w:rsid w:val="00EF4453"/>
    <w:rsid w:val="00EF4466"/>
    <w:rsid w:val="00EF4AA1"/>
    <w:rsid w:val="00EF4B22"/>
    <w:rsid w:val="00EF4D0B"/>
    <w:rsid w:val="00EF56CC"/>
    <w:rsid w:val="00EF6346"/>
    <w:rsid w:val="00EF6491"/>
    <w:rsid w:val="00EF68CF"/>
    <w:rsid w:val="00EF6966"/>
    <w:rsid w:val="00EF69A9"/>
    <w:rsid w:val="00EF6A06"/>
    <w:rsid w:val="00EF6AC2"/>
    <w:rsid w:val="00EF6C2D"/>
    <w:rsid w:val="00EF74A4"/>
    <w:rsid w:val="00EF7845"/>
    <w:rsid w:val="00EF7B15"/>
    <w:rsid w:val="00EF7B76"/>
    <w:rsid w:val="00EF7BEA"/>
    <w:rsid w:val="00EF7E01"/>
    <w:rsid w:val="00EF7F6F"/>
    <w:rsid w:val="00EF7FF2"/>
    <w:rsid w:val="00F00348"/>
    <w:rsid w:val="00F00579"/>
    <w:rsid w:val="00F00610"/>
    <w:rsid w:val="00F00904"/>
    <w:rsid w:val="00F00C39"/>
    <w:rsid w:val="00F00CFF"/>
    <w:rsid w:val="00F00D55"/>
    <w:rsid w:val="00F00F2B"/>
    <w:rsid w:val="00F00F47"/>
    <w:rsid w:val="00F00F5E"/>
    <w:rsid w:val="00F00F95"/>
    <w:rsid w:val="00F01080"/>
    <w:rsid w:val="00F012D6"/>
    <w:rsid w:val="00F0155A"/>
    <w:rsid w:val="00F01775"/>
    <w:rsid w:val="00F019DB"/>
    <w:rsid w:val="00F019F6"/>
    <w:rsid w:val="00F01CB2"/>
    <w:rsid w:val="00F01D8A"/>
    <w:rsid w:val="00F01E86"/>
    <w:rsid w:val="00F02004"/>
    <w:rsid w:val="00F0207F"/>
    <w:rsid w:val="00F020CC"/>
    <w:rsid w:val="00F0228D"/>
    <w:rsid w:val="00F02973"/>
    <w:rsid w:val="00F02BDF"/>
    <w:rsid w:val="00F02C96"/>
    <w:rsid w:val="00F031AF"/>
    <w:rsid w:val="00F03394"/>
    <w:rsid w:val="00F03D9D"/>
    <w:rsid w:val="00F04290"/>
    <w:rsid w:val="00F0445D"/>
    <w:rsid w:val="00F04806"/>
    <w:rsid w:val="00F04BAE"/>
    <w:rsid w:val="00F04BE4"/>
    <w:rsid w:val="00F054F6"/>
    <w:rsid w:val="00F0574A"/>
    <w:rsid w:val="00F05811"/>
    <w:rsid w:val="00F05BC9"/>
    <w:rsid w:val="00F05D71"/>
    <w:rsid w:val="00F05F82"/>
    <w:rsid w:val="00F05FFA"/>
    <w:rsid w:val="00F06048"/>
    <w:rsid w:val="00F06080"/>
    <w:rsid w:val="00F06230"/>
    <w:rsid w:val="00F064DD"/>
    <w:rsid w:val="00F06502"/>
    <w:rsid w:val="00F06A53"/>
    <w:rsid w:val="00F06C20"/>
    <w:rsid w:val="00F06CB2"/>
    <w:rsid w:val="00F06E1E"/>
    <w:rsid w:val="00F07280"/>
    <w:rsid w:val="00F0780B"/>
    <w:rsid w:val="00F07867"/>
    <w:rsid w:val="00F0789B"/>
    <w:rsid w:val="00F07BD9"/>
    <w:rsid w:val="00F07C60"/>
    <w:rsid w:val="00F07E6D"/>
    <w:rsid w:val="00F07FB8"/>
    <w:rsid w:val="00F10207"/>
    <w:rsid w:val="00F1020D"/>
    <w:rsid w:val="00F10259"/>
    <w:rsid w:val="00F103B0"/>
    <w:rsid w:val="00F1070A"/>
    <w:rsid w:val="00F109C4"/>
    <w:rsid w:val="00F10AB4"/>
    <w:rsid w:val="00F10AFA"/>
    <w:rsid w:val="00F10C6D"/>
    <w:rsid w:val="00F10D2D"/>
    <w:rsid w:val="00F10EEA"/>
    <w:rsid w:val="00F115DA"/>
    <w:rsid w:val="00F11943"/>
    <w:rsid w:val="00F12033"/>
    <w:rsid w:val="00F122FF"/>
    <w:rsid w:val="00F123D1"/>
    <w:rsid w:val="00F127E3"/>
    <w:rsid w:val="00F12893"/>
    <w:rsid w:val="00F12FE9"/>
    <w:rsid w:val="00F134A5"/>
    <w:rsid w:val="00F135C3"/>
    <w:rsid w:val="00F137A6"/>
    <w:rsid w:val="00F13B03"/>
    <w:rsid w:val="00F14014"/>
    <w:rsid w:val="00F14296"/>
    <w:rsid w:val="00F143DF"/>
    <w:rsid w:val="00F145C9"/>
    <w:rsid w:val="00F146B7"/>
    <w:rsid w:val="00F146DA"/>
    <w:rsid w:val="00F146DB"/>
    <w:rsid w:val="00F147ED"/>
    <w:rsid w:val="00F14AC7"/>
    <w:rsid w:val="00F14F0F"/>
    <w:rsid w:val="00F153A2"/>
    <w:rsid w:val="00F15A91"/>
    <w:rsid w:val="00F15BDE"/>
    <w:rsid w:val="00F1624D"/>
    <w:rsid w:val="00F16357"/>
    <w:rsid w:val="00F164D7"/>
    <w:rsid w:val="00F1653D"/>
    <w:rsid w:val="00F168EF"/>
    <w:rsid w:val="00F16A62"/>
    <w:rsid w:val="00F16E11"/>
    <w:rsid w:val="00F16F67"/>
    <w:rsid w:val="00F17014"/>
    <w:rsid w:val="00F171AC"/>
    <w:rsid w:val="00F1734C"/>
    <w:rsid w:val="00F17688"/>
    <w:rsid w:val="00F20892"/>
    <w:rsid w:val="00F20CF7"/>
    <w:rsid w:val="00F216BD"/>
    <w:rsid w:val="00F218C6"/>
    <w:rsid w:val="00F2203E"/>
    <w:rsid w:val="00F225BF"/>
    <w:rsid w:val="00F228C5"/>
    <w:rsid w:val="00F2297D"/>
    <w:rsid w:val="00F23192"/>
    <w:rsid w:val="00F23375"/>
    <w:rsid w:val="00F23448"/>
    <w:rsid w:val="00F23497"/>
    <w:rsid w:val="00F23671"/>
    <w:rsid w:val="00F237E4"/>
    <w:rsid w:val="00F23CE2"/>
    <w:rsid w:val="00F23D77"/>
    <w:rsid w:val="00F241AF"/>
    <w:rsid w:val="00F24526"/>
    <w:rsid w:val="00F2475C"/>
    <w:rsid w:val="00F24884"/>
    <w:rsid w:val="00F24B7A"/>
    <w:rsid w:val="00F24E4F"/>
    <w:rsid w:val="00F25082"/>
    <w:rsid w:val="00F25495"/>
    <w:rsid w:val="00F25704"/>
    <w:rsid w:val="00F257FC"/>
    <w:rsid w:val="00F25853"/>
    <w:rsid w:val="00F25AF8"/>
    <w:rsid w:val="00F2633D"/>
    <w:rsid w:val="00F26570"/>
    <w:rsid w:val="00F265B1"/>
    <w:rsid w:val="00F26755"/>
    <w:rsid w:val="00F26914"/>
    <w:rsid w:val="00F26CA7"/>
    <w:rsid w:val="00F270A0"/>
    <w:rsid w:val="00F2730A"/>
    <w:rsid w:val="00F27332"/>
    <w:rsid w:val="00F273C0"/>
    <w:rsid w:val="00F27811"/>
    <w:rsid w:val="00F27A9D"/>
    <w:rsid w:val="00F30243"/>
    <w:rsid w:val="00F30493"/>
    <w:rsid w:val="00F30794"/>
    <w:rsid w:val="00F30C1D"/>
    <w:rsid w:val="00F30CDA"/>
    <w:rsid w:val="00F31A89"/>
    <w:rsid w:val="00F31E1E"/>
    <w:rsid w:val="00F3214B"/>
    <w:rsid w:val="00F326CE"/>
    <w:rsid w:val="00F328A1"/>
    <w:rsid w:val="00F3299E"/>
    <w:rsid w:val="00F32AC8"/>
    <w:rsid w:val="00F3360D"/>
    <w:rsid w:val="00F3370F"/>
    <w:rsid w:val="00F337C9"/>
    <w:rsid w:val="00F33EC2"/>
    <w:rsid w:val="00F33FEA"/>
    <w:rsid w:val="00F34628"/>
    <w:rsid w:val="00F346CE"/>
    <w:rsid w:val="00F34BA8"/>
    <w:rsid w:val="00F350BA"/>
    <w:rsid w:val="00F350E5"/>
    <w:rsid w:val="00F353C4"/>
    <w:rsid w:val="00F35ACF"/>
    <w:rsid w:val="00F35BA5"/>
    <w:rsid w:val="00F35C46"/>
    <w:rsid w:val="00F35E8E"/>
    <w:rsid w:val="00F35EBA"/>
    <w:rsid w:val="00F35F3B"/>
    <w:rsid w:val="00F35F4E"/>
    <w:rsid w:val="00F3628A"/>
    <w:rsid w:val="00F3638B"/>
    <w:rsid w:val="00F36632"/>
    <w:rsid w:val="00F367AA"/>
    <w:rsid w:val="00F36A29"/>
    <w:rsid w:val="00F36B6F"/>
    <w:rsid w:val="00F370C7"/>
    <w:rsid w:val="00F37146"/>
    <w:rsid w:val="00F37401"/>
    <w:rsid w:val="00F376DA"/>
    <w:rsid w:val="00F3781A"/>
    <w:rsid w:val="00F37AE5"/>
    <w:rsid w:val="00F37B46"/>
    <w:rsid w:val="00F37B78"/>
    <w:rsid w:val="00F37D34"/>
    <w:rsid w:val="00F37DB4"/>
    <w:rsid w:val="00F40149"/>
    <w:rsid w:val="00F4015D"/>
    <w:rsid w:val="00F404E4"/>
    <w:rsid w:val="00F4082D"/>
    <w:rsid w:val="00F40BAC"/>
    <w:rsid w:val="00F40C2E"/>
    <w:rsid w:val="00F40DC2"/>
    <w:rsid w:val="00F40DCE"/>
    <w:rsid w:val="00F40FF2"/>
    <w:rsid w:val="00F41016"/>
    <w:rsid w:val="00F4124E"/>
    <w:rsid w:val="00F416EE"/>
    <w:rsid w:val="00F4185D"/>
    <w:rsid w:val="00F41D34"/>
    <w:rsid w:val="00F41D65"/>
    <w:rsid w:val="00F41FBC"/>
    <w:rsid w:val="00F420B6"/>
    <w:rsid w:val="00F42539"/>
    <w:rsid w:val="00F425D9"/>
    <w:rsid w:val="00F426F5"/>
    <w:rsid w:val="00F42A27"/>
    <w:rsid w:val="00F42C1F"/>
    <w:rsid w:val="00F42E28"/>
    <w:rsid w:val="00F430E3"/>
    <w:rsid w:val="00F431C9"/>
    <w:rsid w:val="00F43371"/>
    <w:rsid w:val="00F43472"/>
    <w:rsid w:val="00F436CB"/>
    <w:rsid w:val="00F43728"/>
    <w:rsid w:val="00F438B6"/>
    <w:rsid w:val="00F43A15"/>
    <w:rsid w:val="00F43BDE"/>
    <w:rsid w:val="00F43C41"/>
    <w:rsid w:val="00F43C46"/>
    <w:rsid w:val="00F440F6"/>
    <w:rsid w:val="00F44402"/>
    <w:rsid w:val="00F44AC1"/>
    <w:rsid w:val="00F44DD3"/>
    <w:rsid w:val="00F44E16"/>
    <w:rsid w:val="00F4545C"/>
    <w:rsid w:val="00F45544"/>
    <w:rsid w:val="00F45A52"/>
    <w:rsid w:val="00F45B12"/>
    <w:rsid w:val="00F46A2B"/>
    <w:rsid w:val="00F46ECF"/>
    <w:rsid w:val="00F46F42"/>
    <w:rsid w:val="00F47126"/>
    <w:rsid w:val="00F47573"/>
    <w:rsid w:val="00F4787F"/>
    <w:rsid w:val="00F47A4A"/>
    <w:rsid w:val="00F47F28"/>
    <w:rsid w:val="00F50651"/>
    <w:rsid w:val="00F508E6"/>
    <w:rsid w:val="00F50FC5"/>
    <w:rsid w:val="00F5196E"/>
    <w:rsid w:val="00F51BD3"/>
    <w:rsid w:val="00F51F79"/>
    <w:rsid w:val="00F52089"/>
    <w:rsid w:val="00F522CA"/>
    <w:rsid w:val="00F52898"/>
    <w:rsid w:val="00F52942"/>
    <w:rsid w:val="00F529A1"/>
    <w:rsid w:val="00F52B25"/>
    <w:rsid w:val="00F52F4A"/>
    <w:rsid w:val="00F534CA"/>
    <w:rsid w:val="00F5390D"/>
    <w:rsid w:val="00F541B4"/>
    <w:rsid w:val="00F54427"/>
    <w:rsid w:val="00F5473D"/>
    <w:rsid w:val="00F5483C"/>
    <w:rsid w:val="00F548C0"/>
    <w:rsid w:val="00F549CA"/>
    <w:rsid w:val="00F54A8A"/>
    <w:rsid w:val="00F54E05"/>
    <w:rsid w:val="00F54F5C"/>
    <w:rsid w:val="00F552A7"/>
    <w:rsid w:val="00F5533F"/>
    <w:rsid w:val="00F5548E"/>
    <w:rsid w:val="00F55525"/>
    <w:rsid w:val="00F558D6"/>
    <w:rsid w:val="00F559DD"/>
    <w:rsid w:val="00F55B47"/>
    <w:rsid w:val="00F55CA3"/>
    <w:rsid w:val="00F55E9F"/>
    <w:rsid w:val="00F5623E"/>
    <w:rsid w:val="00F562B1"/>
    <w:rsid w:val="00F56382"/>
    <w:rsid w:val="00F56A8F"/>
    <w:rsid w:val="00F56B47"/>
    <w:rsid w:val="00F56B60"/>
    <w:rsid w:val="00F57051"/>
    <w:rsid w:val="00F57188"/>
    <w:rsid w:val="00F57581"/>
    <w:rsid w:val="00F5767C"/>
    <w:rsid w:val="00F57792"/>
    <w:rsid w:val="00F579FE"/>
    <w:rsid w:val="00F57E28"/>
    <w:rsid w:val="00F57E30"/>
    <w:rsid w:val="00F605EA"/>
    <w:rsid w:val="00F6066A"/>
    <w:rsid w:val="00F60862"/>
    <w:rsid w:val="00F60994"/>
    <w:rsid w:val="00F60E2B"/>
    <w:rsid w:val="00F60F21"/>
    <w:rsid w:val="00F60F3D"/>
    <w:rsid w:val="00F6156D"/>
    <w:rsid w:val="00F6209B"/>
    <w:rsid w:val="00F62E17"/>
    <w:rsid w:val="00F6330E"/>
    <w:rsid w:val="00F63385"/>
    <w:rsid w:val="00F6399E"/>
    <w:rsid w:val="00F63BE6"/>
    <w:rsid w:val="00F63CCB"/>
    <w:rsid w:val="00F63E4D"/>
    <w:rsid w:val="00F63F10"/>
    <w:rsid w:val="00F64472"/>
    <w:rsid w:val="00F647E0"/>
    <w:rsid w:val="00F649DB"/>
    <w:rsid w:val="00F649E4"/>
    <w:rsid w:val="00F64A18"/>
    <w:rsid w:val="00F64A1A"/>
    <w:rsid w:val="00F64C23"/>
    <w:rsid w:val="00F64EA0"/>
    <w:rsid w:val="00F652E0"/>
    <w:rsid w:val="00F65440"/>
    <w:rsid w:val="00F65648"/>
    <w:rsid w:val="00F65834"/>
    <w:rsid w:val="00F65861"/>
    <w:rsid w:val="00F6587F"/>
    <w:rsid w:val="00F65BC3"/>
    <w:rsid w:val="00F65BF9"/>
    <w:rsid w:val="00F65D0F"/>
    <w:rsid w:val="00F65EA7"/>
    <w:rsid w:val="00F660A3"/>
    <w:rsid w:val="00F661F8"/>
    <w:rsid w:val="00F66216"/>
    <w:rsid w:val="00F6650C"/>
    <w:rsid w:val="00F66598"/>
    <w:rsid w:val="00F665C9"/>
    <w:rsid w:val="00F66988"/>
    <w:rsid w:val="00F669DA"/>
    <w:rsid w:val="00F66BB7"/>
    <w:rsid w:val="00F6706E"/>
    <w:rsid w:val="00F679CE"/>
    <w:rsid w:val="00F67ACE"/>
    <w:rsid w:val="00F67E58"/>
    <w:rsid w:val="00F67F51"/>
    <w:rsid w:val="00F67FCA"/>
    <w:rsid w:val="00F7027A"/>
    <w:rsid w:val="00F70390"/>
    <w:rsid w:val="00F70798"/>
    <w:rsid w:val="00F70A00"/>
    <w:rsid w:val="00F70D39"/>
    <w:rsid w:val="00F70E47"/>
    <w:rsid w:val="00F70E94"/>
    <w:rsid w:val="00F71261"/>
    <w:rsid w:val="00F71529"/>
    <w:rsid w:val="00F7155B"/>
    <w:rsid w:val="00F715E2"/>
    <w:rsid w:val="00F716D9"/>
    <w:rsid w:val="00F71701"/>
    <w:rsid w:val="00F717D8"/>
    <w:rsid w:val="00F71820"/>
    <w:rsid w:val="00F72025"/>
    <w:rsid w:val="00F7204D"/>
    <w:rsid w:val="00F72665"/>
    <w:rsid w:val="00F728EC"/>
    <w:rsid w:val="00F72D07"/>
    <w:rsid w:val="00F72E03"/>
    <w:rsid w:val="00F72E62"/>
    <w:rsid w:val="00F73115"/>
    <w:rsid w:val="00F73171"/>
    <w:rsid w:val="00F73D5F"/>
    <w:rsid w:val="00F73EEE"/>
    <w:rsid w:val="00F743ED"/>
    <w:rsid w:val="00F745D4"/>
    <w:rsid w:val="00F745DD"/>
    <w:rsid w:val="00F745E1"/>
    <w:rsid w:val="00F74606"/>
    <w:rsid w:val="00F74789"/>
    <w:rsid w:val="00F7479E"/>
    <w:rsid w:val="00F74920"/>
    <w:rsid w:val="00F74B5F"/>
    <w:rsid w:val="00F74BF1"/>
    <w:rsid w:val="00F74C3C"/>
    <w:rsid w:val="00F75004"/>
    <w:rsid w:val="00F7538B"/>
    <w:rsid w:val="00F7546B"/>
    <w:rsid w:val="00F757B7"/>
    <w:rsid w:val="00F75A36"/>
    <w:rsid w:val="00F75E68"/>
    <w:rsid w:val="00F7624B"/>
    <w:rsid w:val="00F7665A"/>
    <w:rsid w:val="00F767A2"/>
    <w:rsid w:val="00F76A6E"/>
    <w:rsid w:val="00F76C2F"/>
    <w:rsid w:val="00F76D33"/>
    <w:rsid w:val="00F76F3A"/>
    <w:rsid w:val="00F77123"/>
    <w:rsid w:val="00F776D8"/>
    <w:rsid w:val="00F778A6"/>
    <w:rsid w:val="00F778C7"/>
    <w:rsid w:val="00F77C65"/>
    <w:rsid w:val="00F77D02"/>
    <w:rsid w:val="00F77F49"/>
    <w:rsid w:val="00F77F8D"/>
    <w:rsid w:val="00F8005D"/>
    <w:rsid w:val="00F801B0"/>
    <w:rsid w:val="00F80228"/>
    <w:rsid w:val="00F80482"/>
    <w:rsid w:val="00F80E01"/>
    <w:rsid w:val="00F80EF9"/>
    <w:rsid w:val="00F80FE2"/>
    <w:rsid w:val="00F810F2"/>
    <w:rsid w:val="00F812C8"/>
    <w:rsid w:val="00F818F9"/>
    <w:rsid w:val="00F8194A"/>
    <w:rsid w:val="00F81C14"/>
    <w:rsid w:val="00F81CFF"/>
    <w:rsid w:val="00F81E1F"/>
    <w:rsid w:val="00F8209E"/>
    <w:rsid w:val="00F821A8"/>
    <w:rsid w:val="00F821AA"/>
    <w:rsid w:val="00F8287D"/>
    <w:rsid w:val="00F82C8D"/>
    <w:rsid w:val="00F82DDF"/>
    <w:rsid w:val="00F82F15"/>
    <w:rsid w:val="00F82F23"/>
    <w:rsid w:val="00F83188"/>
    <w:rsid w:val="00F831AF"/>
    <w:rsid w:val="00F83256"/>
    <w:rsid w:val="00F834E4"/>
    <w:rsid w:val="00F83513"/>
    <w:rsid w:val="00F836BF"/>
    <w:rsid w:val="00F8372A"/>
    <w:rsid w:val="00F83824"/>
    <w:rsid w:val="00F83991"/>
    <w:rsid w:val="00F84348"/>
    <w:rsid w:val="00F8475B"/>
    <w:rsid w:val="00F849AE"/>
    <w:rsid w:val="00F84A9B"/>
    <w:rsid w:val="00F84FA8"/>
    <w:rsid w:val="00F85453"/>
    <w:rsid w:val="00F858A3"/>
    <w:rsid w:val="00F85F36"/>
    <w:rsid w:val="00F860AD"/>
    <w:rsid w:val="00F861CC"/>
    <w:rsid w:val="00F8650F"/>
    <w:rsid w:val="00F86743"/>
    <w:rsid w:val="00F86F9D"/>
    <w:rsid w:val="00F87047"/>
    <w:rsid w:val="00F878AB"/>
    <w:rsid w:val="00F87AC3"/>
    <w:rsid w:val="00F87BB2"/>
    <w:rsid w:val="00F87E20"/>
    <w:rsid w:val="00F87F50"/>
    <w:rsid w:val="00F90059"/>
    <w:rsid w:val="00F9008D"/>
    <w:rsid w:val="00F90B8F"/>
    <w:rsid w:val="00F915EE"/>
    <w:rsid w:val="00F91B86"/>
    <w:rsid w:val="00F91DD3"/>
    <w:rsid w:val="00F9223E"/>
    <w:rsid w:val="00F92492"/>
    <w:rsid w:val="00F9276A"/>
    <w:rsid w:val="00F9281B"/>
    <w:rsid w:val="00F92BCF"/>
    <w:rsid w:val="00F92C4A"/>
    <w:rsid w:val="00F93359"/>
    <w:rsid w:val="00F933E8"/>
    <w:rsid w:val="00F9350F"/>
    <w:rsid w:val="00F93763"/>
    <w:rsid w:val="00F93ED4"/>
    <w:rsid w:val="00F94150"/>
    <w:rsid w:val="00F9429E"/>
    <w:rsid w:val="00F942E4"/>
    <w:rsid w:val="00F9456B"/>
    <w:rsid w:val="00F949C9"/>
    <w:rsid w:val="00F94D78"/>
    <w:rsid w:val="00F95178"/>
    <w:rsid w:val="00F953A6"/>
    <w:rsid w:val="00F95527"/>
    <w:rsid w:val="00F9591B"/>
    <w:rsid w:val="00F95941"/>
    <w:rsid w:val="00F962B0"/>
    <w:rsid w:val="00F966F7"/>
    <w:rsid w:val="00F96B3D"/>
    <w:rsid w:val="00F97137"/>
    <w:rsid w:val="00F9714E"/>
    <w:rsid w:val="00F971C3"/>
    <w:rsid w:val="00F972A1"/>
    <w:rsid w:val="00F974B8"/>
    <w:rsid w:val="00F974C6"/>
    <w:rsid w:val="00F9754D"/>
    <w:rsid w:val="00F977B8"/>
    <w:rsid w:val="00F97894"/>
    <w:rsid w:val="00F9791A"/>
    <w:rsid w:val="00F979EB"/>
    <w:rsid w:val="00F97AFF"/>
    <w:rsid w:val="00F97C0B"/>
    <w:rsid w:val="00F97E34"/>
    <w:rsid w:val="00FA00CE"/>
    <w:rsid w:val="00FA0299"/>
    <w:rsid w:val="00FA0505"/>
    <w:rsid w:val="00FA0760"/>
    <w:rsid w:val="00FA0842"/>
    <w:rsid w:val="00FA0946"/>
    <w:rsid w:val="00FA0C33"/>
    <w:rsid w:val="00FA1084"/>
    <w:rsid w:val="00FA1593"/>
    <w:rsid w:val="00FA1595"/>
    <w:rsid w:val="00FA18CB"/>
    <w:rsid w:val="00FA18E0"/>
    <w:rsid w:val="00FA1ECD"/>
    <w:rsid w:val="00FA21FE"/>
    <w:rsid w:val="00FA2611"/>
    <w:rsid w:val="00FA27C8"/>
    <w:rsid w:val="00FA304D"/>
    <w:rsid w:val="00FA3166"/>
    <w:rsid w:val="00FA32A5"/>
    <w:rsid w:val="00FA354A"/>
    <w:rsid w:val="00FA38BA"/>
    <w:rsid w:val="00FA3993"/>
    <w:rsid w:val="00FA39A5"/>
    <w:rsid w:val="00FA3BFC"/>
    <w:rsid w:val="00FA435A"/>
    <w:rsid w:val="00FA4376"/>
    <w:rsid w:val="00FA443A"/>
    <w:rsid w:val="00FA44FE"/>
    <w:rsid w:val="00FA455F"/>
    <w:rsid w:val="00FA4884"/>
    <w:rsid w:val="00FA50F8"/>
    <w:rsid w:val="00FA556D"/>
    <w:rsid w:val="00FA55E2"/>
    <w:rsid w:val="00FA687D"/>
    <w:rsid w:val="00FA695E"/>
    <w:rsid w:val="00FA6AE8"/>
    <w:rsid w:val="00FA6B4C"/>
    <w:rsid w:val="00FA6BF2"/>
    <w:rsid w:val="00FA6D74"/>
    <w:rsid w:val="00FA6DAB"/>
    <w:rsid w:val="00FA6E1C"/>
    <w:rsid w:val="00FA74A1"/>
    <w:rsid w:val="00FA759E"/>
    <w:rsid w:val="00FA7923"/>
    <w:rsid w:val="00FA7FD7"/>
    <w:rsid w:val="00FB0136"/>
    <w:rsid w:val="00FB0777"/>
    <w:rsid w:val="00FB08EF"/>
    <w:rsid w:val="00FB0A78"/>
    <w:rsid w:val="00FB0D55"/>
    <w:rsid w:val="00FB0D60"/>
    <w:rsid w:val="00FB0D71"/>
    <w:rsid w:val="00FB0DC9"/>
    <w:rsid w:val="00FB0E71"/>
    <w:rsid w:val="00FB0E98"/>
    <w:rsid w:val="00FB15B1"/>
    <w:rsid w:val="00FB1685"/>
    <w:rsid w:val="00FB16CC"/>
    <w:rsid w:val="00FB18C8"/>
    <w:rsid w:val="00FB196A"/>
    <w:rsid w:val="00FB1B27"/>
    <w:rsid w:val="00FB1BFF"/>
    <w:rsid w:val="00FB1D26"/>
    <w:rsid w:val="00FB1F42"/>
    <w:rsid w:val="00FB1F58"/>
    <w:rsid w:val="00FB2199"/>
    <w:rsid w:val="00FB22B8"/>
    <w:rsid w:val="00FB22E5"/>
    <w:rsid w:val="00FB247C"/>
    <w:rsid w:val="00FB24D7"/>
    <w:rsid w:val="00FB2742"/>
    <w:rsid w:val="00FB2FF5"/>
    <w:rsid w:val="00FB316E"/>
    <w:rsid w:val="00FB3322"/>
    <w:rsid w:val="00FB37AD"/>
    <w:rsid w:val="00FB37E8"/>
    <w:rsid w:val="00FB3B79"/>
    <w:rsid w:val="00FB4229"/>
    <w:rsid w:val="00FB42A5"/>
    <w:rsid w:val="00FB4747"/>
    <w:rsid w:val="00FB49BC"/>
    <w:rsid w:val="00FB4C36"/>
    <w:rsid w:val="00FB4C74"/>
    <w:rsid w:val="00FB4DF1"/>
    <w:rsid w:val="00FB4DF6"/>
    <w:rsid w:val="00FB4F5E"/>
    <w:rsid w:val="00FB50C3"/>
    <w:rsid w:val="00FB5457"/>
    <w:rsid w:val="00FB546E"/>
    <w:rsid w:val="00FB5A2D"/>
    <w:rsid w:val="00FB5F9C"/>
    <w:rsid w:val="00FB6045"/>
    <w:rsid w:val="00FB61C2"/>
    <w:rsid w:val="00FB631E"/>
    <w:rsid w:val="00FB6897"/>
    <w:rsid w:val="00FB6CBE"/>
    <w:rsid w:val="00FB7693"/>
    <w:rsid w:val="00FB7FEF"/>
    <w:rsid w:val="00FC006F"/>
    <w:rsid w:val="00FC056C"/>
    <w:rsid w:val="00FC082B"/>
    <w:rsid w:val="00FC0894"/>
    <w:rsid w:val="00FC0C9F"/>
    <w:rsid w:val="00FC0F05"/>
    <w:rsid w:val="00FC1451"/>
    <w:rsid w:val="00FC160A"/>
    <w:rsid w:val="00FC1C7A"/>
    <w:rsid w:val="00FC1D53"/>
    <w:rsid w:val="00FC1E2C"/>
    <w:rsid w:val="00FC1FCA"/>
    <w:rsid w:val="00FC2119"/>
    <w:rsid w:val="00FC2239"/>
    <w:rsid w:val="00FC22A0"/>
    <w:rsid w:val="00FC247E"/>
    <w:rsid w:val="00FC2573"/>
    <w:rsid w:val="00FC2773"/>
    <w:rsid w:val="00FC29DD"/>
    <w:rsid w:val="00FC2AE1"/>
    <w:rsid w:val="00FC2B9C"/>
    <w:rsid w:val="00FC2F12"/>
    <w:rsid w:val="00FC33D3"/>
    <w:rsid w:val="00FC361D"/>
    <w:rsid w:val="00FC3627"/>
    <w:rsid w:val="00FC384A"/>
    <w:rsid w:val="00FC3B79"/>
    <w:rsid w:val="00FC3D79"/>
    <w:rsid w:val="00FC3D93"/>
    <w:rsid w:val="00FC3E3D"/>
    <w:rsid w:val="00FC3EE4"/>
    <w:rsid w:val="00FC40DF"/>
    <w:rsid w:val="00FC4178"/>
    <w:rsid w:val="00FC42C9"/>
    <w:rsid w:val="00FC47CF"/>
    <w:rsid w:val="00FC48DF"/>
    <w:rsid w:val="00FC49AB"/>
    <w:rsid w:val="00FC49F6"/>
    <w:rsid w:val="00FC4F57"/>
    <w:rsid w:val="00FC4FF5"/>
    <w:rsid w:val="00FC51D6"/>
    <w:rsid w:val="00FC5212"/>
    <w:rsid w:val="00FC5408"/>
    <w:rsid w:val="00FC56B6"/>
    <w:rsid w:val="00FC5F04"/>
    <w:rsid w:val="00FC60E7"/>
    <w:rsid w:val="00FC61D0"/>
    <w:rsid w:val="00FC627C"/>
    <w:rsid w:val="00FC6351"/>
    <w:rsid w:val="00FC65B0"/>
    <w:rsid w:val="00FC6762"/>
    <w:rsid w:val="00FC6869"/>
    <w:rsid w:val="00FC70CB"/>
    <w:rsid w:val="00FC751D"/>
    <w:rsid w:val="00FC7745"/>
    <w:rsid w:val="00FC7C1E"/>
    <w:rsid w:val="00FC7F0F"/>
    <w:rsid w:val="00FD0013"/>
    <w:rsid w:val="00FD034D"/>
    <w:rsid w:val="00FD0619"/>
    <w:rsid w:val="00FD0630"/>
    <w:rsid w:val="00FD0AC2"/>
    <w:rsid w:val="00FD0D7A"/>
    <w:rsid w:val="00FD1126"/>
    <w:rsid w:val="00FD12A6"/>
    <w:rsid w:val="00FD13AD"/>
    <w:rsid w:val="00FD1574"/>
    <w:rsid w:val="00FD17CF"/>
    <w:rsid w:val="00FD1FBF"/>
    <w:rsid w:val="00FD202D"/>
    <w:rsid w:val="00FD22E4"/>
    <w:rsid w:val="00FD2728"/>
    <w:rsid w:val="00FD2859"/>
    <w:rsid w:val="00FD29E6"/>
    <w:rsid w:val="00FD2C8E"/>
    <w:rsid w:val="00FD308E"/>
    <w:rsid w:val="00FD3A8C"/>
    <w:rsid w:val="00FD3DAB"/>
    <w:rsid w:val="00FD4193"/>
    <w:rsid w:val="00FD4966"/>
    <w:rsid w:val="00FD4969"/>
    <w:rsid w:val="00FD4B30"/>
    <w:rsid w:val="00FD4CF0"/>
    <w:rsid w:val="00FD4FAA"/>
    <w:rsid w:val="00FD521C"/>
    <w:rsid w:val="00FD52C3"/>
    <w:rsid w:val="00FD541C"/>
    <w:rsid w:val="00FD611D"/>
    <w:rsid w:val="00FD6160"/>
    <w:rsid w:val="00FD65DA"/>
    <w:rsid w:val="00FD66CA"/>
    <w:rsid w:val="00FD6881"/>
    <w:rsid w:val="00FD6C31"/>
    <w:rsid w:val="00FD6D7A"/>
    <w:rsid w:val="00FD6EE7"/>
    <w:rsid w:val="00FD6EED"/>
    <w:rsid w:val="00FD705E"/>
    <w:rsid w:val="00FD71AC"/>
    <w:rsid w:val="00FD7299"/>
    <w:rsid w:val="00FD7AE7"/>
    <w:rsid w:val="00FD7E84"/>
    <w:rsid w:val="00FD7EB1"/>
    <w:rsid w:val="00FE0411"/>
    <w:rsid w:val="00FE0CB9"/>
    <w:rsid w:val="00FE153C"/>
    <w:rsid w:val="00FE1609"/>
    <w:rsid w:val="00FE17B7"/>
    <w:rsid w:val="00FE186F"/>
    <w:rsid w:val="00FE1896"/>
    <w:rsid w:val="00FE1D28"/>
    <w:rsid w:val="00FE1F1F"/>
    <w:rsid w:val="00FE23DC"/>
    <w:rsid w:val="00FE28C8"/>
    <w:rsid w:val="00FE2913"/>
    <w:rsid w:val="00FE366C"/>
    <w:rsid w:val="00FE3890"/>
    <w:rsid w:val="00FE3A76"/>
    <w:rsid w:val="00FE4096"/>
    <w:rsid w:val="00FE44C0"/>
    <w:rsid w:val="00FE44EB"/>
    <w:rsid w:val="00FE4894"/>
    <w:rsid w:val="00FE4D5D"/>
    <w:rsid w:val="00FE501F"/>
    <w:rsid w:val="00FE5032"/>
    <w:rsid w:val="00FE505B"/>
    <w:rsid w:val="00FE5470"/>
    <w:rsid w:val="00FE558B"/>
    <w:rsid w:val="00FE55C9"/>
    <w:rsid w:val="00FE55EA"/>
    <w:rsid w:val="00FE5669"/>
    <w:rsid w:val="00FE5805"/>
    <w:rsid w:val="00FE5BE1"/>
    <w:rsid w:val="00FE5BF1"/>
    <w:rsid w:val="00FE5BFC"/>
    <w:rsid w:val="00FE5CFD"/>
    <w:rsid w:val="00FE621D"/>
    <w:rsid w:val="00FE6480"/>
    <w:rsid w:val="00FE674C"/>
    <w:rsid w:val="00FE67E8"/>
    <w:rsid w:val="00FE6809"/>
    <w:rsid w:val="00FE69C7"/>
    <w:rsid w:val="00FE69F5"/>
    <w:rsid w:val="00FE6FBB"/>
    <w:rsid w:val="00FE705B"/>
    <w:rsid w:val="00FE77C5"/>
    <w:rsid w:val="00FE790A"/>
    <w:rsid w:val="00FE7F39"/>
    <w:rsid w:val="00FF0260"/>
    <w:rsid w:val="00FF032B"/>
    <w:rsid w:val="00FF03FA"/>
    <w:rsid w:val="00FF04E2"/>
    <w:rsid w:val="00FF06EB"/>
    <w:rsid w:val="00FF0820"/>
    <w:rsid w:val="00FF0B52"/>
    <w:rsid w:val="00FF0C35"/>
    <w:rsid w:val="00FF0D3D"/>
    <w:rsid w:val="00FF107C"/>
    <w:rsid w:val="00FF1891"/>
    <w:rsid w:val="00FF1C93"/>
    <w:rsid w:val="00FF1F3D"/>
    <w:rsid w:val="00FF20B1"/>
    <w:rsid w:val="00FF226B"/>
    <w:rsid w:val="00FF24BB"/>
    <w:rsid w:val="00FF262F"/>
    <w:rsid w:val="00FF28AC"/>
    <w:rsid w:val="00FF28C8"/>
    <w:rsid w:val="00FF348D"/>
    <w:rsid w:val="00FF36B7"/>
    <w:rsid w:val="00FF378F"/>
    <w:rsid w:val="00FF37D7"/>
    <w:rsid w:val="00FF3A2D"/>
    <w:rsid w:val="00FF3A76"/>
    <w:rsid w:val="00FF3C1C"/>
    <w:rsid w:val="00FF412A"/>
    <w:rsid w:val="00FF436A"/>
    <w:rsid w:val="00FF46C6"/>
    <w:rsid w:val="00FF4889"/>
    <w:rsid w:val="00FF48EB"/>
    <w:rsid w:val="00FF50E8"/>
    <w:rsid w:val="00FF5129"/>
    <w:rsid w:val="00FF535A"/>
    <w:rsid w:val="00FF5BD1"/>
    <w:rsid w:val="00FF5D6D"/>
    <w:rsid w:val="00FF5FF9"/>
    <w:rsid w:val="00FF634B"/>
    <w:rsid w:val="00FF69F0"/>
    <w:rsid w:val="00FF6A59"/>
    <w:rsid w:val="00FF6E31"/>
    <w:rsid w:val="00FF6F79"/>
    <w:rsid w:val="00FF6FEB"/>
    <w:rsid w:val="00FF712B"/>
    <w:rsid w:val="00FF7281"/>
    <w:rsid w:val="00FF72A1"/>
    <w:rsid w:val="00FF73D2"/>
    <w:rsid w:val="00FF790B"/>
    <w:rsid w:val="02207D72"/>
    <w:rsid w:val="06042CB1"/>
    <w:rsid w:val="07CC7565"/>
    <w:rsid w:val="08E049BC"/>
    <w:rsid w:val="12F12FB0"/>
    <w:rsid w:val="138D418B"/>
    <w:rsid w:val="14636234"/>
    <w:rsid w:val="1B486183"/>
    <w:rsid w:val="1BD1201D"/>
    <w:rsid w:val="2EB904EE"/>
    <w:rsid w:val="36802E01"/>
    <w:rsid w:val="40A62E81"/>
    <w:rsid w:val="50CC06E1"/>
    <w:rsid w:val="51D35A9F"/>
    <w:rsid w:val="54177C2A"/>
    <w:rsid w:val="54A02184"/>
    <w:rsid w:val="5519349A"/>
    <w:rsid w:val="5D3E4715"/>
    <w:rsid w:val="642301C1"/>
    <w:rsid w:val="6AC04E7A"/>
    <w:rsid w:val="6BEC60B8"/>
    <w:rsid w:val="79492E4B"/>
    <w:rsid w:val="7998328B"/>
    <w:rsid w:val="7A4B0019"/>
    <w:rsid w:val="7B9C6D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53E999"/>
  <w15:docId w15:val="{FAA93084-5722-47A8-ADF5-75BCF0A23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76F7"/>
    <w:pPr>
      <w:widowControl w:val="0"/>
      <w:jc w:val="both"/>
    </w:pPr>
    <w:rPr>
      <w:rFonts w:cstheme="minorBidi"/>
      <w:bCs/>
      <w:kern w:val="2"/>
      <w:sz w:val="24"/>
      <w:szCs w:val="24"/>
      <w14:ligatures w14:val="standardContextual"/>
    </w:rPr>
  </w:style>
  <w:style w:type="paragraph" w:styleId="1">
    <w:name w:val="heading 1"/>
    <w:basedOn w:val="a"/>
    <w:next w:val="a"/>
    <w:link w:val="10"/>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pPr>
      <w:keepNext/>
      <w:keepLines/>
      <w:spacing w:before="40"/>
      <w:outlineLvl w:val="5"/>
    </w:pPr>
    <w:rPr>
      <w:rFonts w:cstheme="majorBidi"/>
      <w:b/>
      <w:bCs w:val="0"/>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val="0"/>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link w:val="a6"/>
    <w:qFormat/>
    <w:rPr>
      <w:sz w:val="18"/>
      <w:szCs w:val="18"/>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qFormat/>
    <w:pPr>
      <w:tabs>
        <w:tab w:val="center" w:pos="4153"/>
        <w:tab w:val="right" w:pos="8306"/>
      </w:tabs>
      <w:snapToGrid w:val="0"/>
      <w:jc w:val="center"/>
    </w:pPr>
    <w:rPr>
      <w:sz w:val="18"/>
      <w:szCs w:val="18"/>
    </w:rPr>
  </w:style>
  <w:style w:type="paragraph" w:styleId="ab">
    <w:name w:val="Subtitle"/>
    <w:basedOn w:val="a"/>
    <w:next w:val="a"/>
    <w:link w:val="ac"/>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d">
    <w:name w:val="Title"/>
    <w:basedOn w:val="a"/>
    <w:next w:val="a"/>
    <w:link w:val="ae"/>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styleId="af">
    <w:name w:val="annotation subject"/>
    <w:basedOn w:val="a3"/>
    <w:next w:val="a3"/>
    <w:link w:val="af0"/>
    <w:qFormat/>
    <w:rPr>
      <w:b/>
    </w:rPr>
  </w:style>
  <w:style w:type="table" w:styleId="af1">
    <w:name w:val="Table Gri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f2">
    <w:name w:val="Strong"/>
    <w:basedOn w:val="a0"/>
    <w:uiPriority w:val="22"/>
    <w:qFormat/>
    <w:rPr>
      <w:b/>
    </w:rPr>
  </w:style>
  <w:style w:type="character" w:styleId="af3">
    <w:name w:val="FollowedHyperlink"/>
    <w:basedOn w:val="a0"/>
    <w:uiPriority w:val="99"/>
    <w:semiHidden/>
    <w:unhideWhenUsed/>
    <w:qFormat/>
    <w:rPr>
      <w:color w:val="96607D" w:themeColor="followedHyperlink"/>
      <w:u w:val="single"/>
    </w:rPr>
  </w:style>
  <w:style w:type="character" w:styleId="af4">
    <w:name w:val="Hyperlink"/>
    <w:basedOn w:val="a0"/>
    <w:unhideWhenUsed/>
    <w:qFormat/>
    <w:rPr>
      <w:color w:val="467886" w:themeColor="hyperlink"/>
      <w:u w:val="single"/>
    </w:rPr>
  </w:style>
  <w:style w:type="character" w:styleId="af5">
    <w:name w:val="annotation reference"/>
    <w:basedOn w:val="a0"/>
    <w:qFormat/>
    <w:rPr>
      <w:sz w:val="21"/>
      <w:szCs w:val="21"/>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e">
    <w:name w:val="标题 字符"/>
    <w:basedOn w:val="a0"/>
    <w:link w:val="ad"/>
    <w:uiPriority w:val="10"/>
    <w:qFormat/>
    <w:rPr>
      <w:rFonts w:asciiTheme="majorHAnsi" w:eastAsiaTheme="majorEastAsia" w:hAnsiTheme="majorHAnsi" w:cstheme="majorBidi"/>
      <w:spacing w:val="-10"/>
      <w:kern w:val="28"/>
      <w:sz w:val="56"/>
      <w:szCs w:val="56"/>
    </w:rPr>
  </w:style>
  <w:style w:type="character" w:customStyle="1" w:styleId="ac">
    <w:name w:val="副标题 字符"/>
    <w:basedOn w:val="a0"/>
    <w:link w:val="ab"/>
    <w:uiPriority w:val="11"/>
    <w:qFormat/>
    <w:rPr>
      <w:rFonts w:asciiTheme="majorHAnsi" w:eastAsiaTheme="majorEastAsia" w:hAnsiTheme="majorHAnsi" w:cstheme="majorBidi"/>
      <w:color w:val="595959" w:themeColor="text1" w:themeTint="A6"/>
      <w:spacing w:val="15"/>
      <w:sz w:val="28"/>
      <w:szCs w:val="28"/>
    </w:rPr>
  </w:style>
  <w:style w:type="paragraph" w:styleId="af6">
    <w:name w:val="Quote"/>
    <w:basedOn w:val="a"/>
    <w:next w:val="a"/>
    <w:link w:val="af7"/>
    <w:uiPriority w:val="29"/>
    <w:qFormat/>
    <w:pPr>
      <w:spacing w:before="160" w:after="160"/>
      <w:jc w:val="center"/>
    </w:pPr>
    <w:rPr>
      <w:i/>
      <w:iCs/>
      <w:color w:val="404040" w:themeColor="text1" w:themeTint="BF"/>
    </w:rPr>
  </w:style>
  <w:style w:type="character" w:customStyle="1" w:styleId="af7">
    <w:name w:val="引用 字符"/>
    <w:basedOn w:val="a0"/>
    <w:link w:val="af6"/>
    <w:uiPriority w:val="29"/>
    <w:qFormat/>
    <w:rPr>
      <w:i/>
      <w:iCs/>
      <w:color w:val="404040" w:themeColor="text1" w:themeTint="BF"/>
    </w:rPr>
  </w:style>
  <w:style w:type="paragraph" w:styleId="af8">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9">
    <w:name w:val="Intense Quote"/>
    <w:basedOn w:val="a"/>
    <w:next w:val="a"/>
    <w:link w:val="afa"/>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a">
    <w:name w:val="明显引用 字符"/>
    <w:basedOn w:val="a0"/>
    <w:link w:val="af9"/>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4">
    <w:name w:val="批注文字 字符"/>
    <w:basedOn w:val="a0"/>
    <w:link w:val="a3"/>
    <w:qFormat/>
    <w:rPr>
      <w:rFonts w:ascii="Times New Roman" w:eastAsia="宋体" w:hAnsi="Times New Roman"/>
      <w:bCs/>
      <w:sz w:val="24"/>
      <w:szCs w:val="24"/>
    </w:rPr>
  </w:style>
  <w:style w:type="character" w:customStyle="1" w:styleId="a6">
    <w:name w:val="批注框文本 字符"/>
    <w:basedOn w:val="a0"/>
    <w:link w:val="a5"/>
    <w:qFormat/>
    <w:rPr>
      <w:rFonts w:ascii="Times New Roman" w:eastAsia="宋体" w:hAnsi="Times New Roman"/>
      <w:bCs/>
      <w:sz w:val="18"/>
      <w:szCs w:val="18"/>
    </w:rPr>
  </w:style>
  <w:style w:type="character" w:customStyle="1" w:styleId="af0">
    <w:name w:val="批注主题 字符"/>
    <w:basedOn w:val="a4"/>
    <w:link w:val="af"/>
    <w:qFormat/>
    <w:rPr>
      <w:rFonts w:ascii="Times New Roman" w:eastAsia="宋体" w:hAnsi="Times New Roman"/>
      <w:b/>
      <w:bCs/>
      <w:sz w:val="24"/>
      <w:szCs w:val="24"/>
    </w:rPr>
  </w:style>
  <w:style w:type="paragraph" w:customStyle="1" w:styleId="-">
    <w:name w:val="正文-段落"/>
    <w:basedOn w:val="a"/>
    <w:link w:val="-0"/>
    <w:autoRedefine/>
    <w:qFormat/>
    <w:rsid w:val="00F75A36"/>
    <w:pPr>
      <w:spacing w:line="360" w:lineRule="auto"/>
    </w:pPr>
    <w:rPr>
      <w:rFonts w:cs="Times New Roman"/>
      <w:bCs w:val="0"/>
      <w:sz w:val="21"/>
      <w:szCs w:val="21"/>
    </w:rPr>
  </w:style>
  <w:style w:type="paragraph" w:customStyle="1" w:styleId="13">
    <w:name w:val="修订1"/>
    <w:hidden/>
    <w:uiPriority w:val="99"/>
    <w:unhideWhenUsed/>
    <w:qFormat/>
    <w:rPr>
      <w:rFonts w:cstheme="minorBidi"/>
      <w:bCs/>
      <w:kern w:val="2"/>
      <w:sz w:val="24"/>
      <w:szCs w:val="24"/>
      <w14:ligatures w14:val="standardContextual"/>
    </w:rPr>
  </w:style>
  <w:style w:type="character" w:customStyle="1" w:styleId="aa">
    <w:name w:val="页眉 字符"/>
    <w:basedOn w:val="a0"/>
    <w:link w:val="a9"/>
    <w:qFormat/>
    <w:rPr>
      <w:rFonts w:ascii="Times New Roman" w:eastAsia="宋体" w:hAnsi="Times New Roman"/>
      <w:bCs/>
      <w:sz w:val="18"/>
      <w:szCs w:val="18"/>
    </w:rPr>
  </w:style>
  <w:style w:type="character" w:customStyle="1" w:styleId="a8">
    <w:name w:val="页脚 字符"/>
    <w:basedOn w:val="a0"/>
    <w:link w:val="a7"/>
    <w:qFormat/>
    <w:rPr>
      <w:rFonts w:ascii="Times New Roman" w:eastAsia="宋体" w:hAnsi="Times New Roman"/>
      <w:bCs/>
      <w:sz w:val="18"/>
      <w:szCs w:val="18"/>
    </w:rPr>
  </w:style>
  <w:style w:type="character" w:customStyle="1" w:styleId="14">
    <w:name w:val="未处理的提及1"/>
    <w:basedOn w:val="a0"/>
    <w:uiPriority w:val="99"/>
    <w:semiHidden/>
    <w:unhideWhenUsed/>
    <w:qFormat/>
    <w:rPr>
      <w:color w:val="605E5C"/>
      <w:shd w:val="clear" w:color="auto" w:fill="E1DFDD"/>
    </w:rPr>
  </w:style>
  <w:style w:type="paragraph" w:customStyle="1" w:styleId="EndNoteBibliographyTitle">
    <w:name w:val="EndNote Bibliography Title"/>
    <w:basedOn w:val="a"/>
    <w:link w:val="EndNoteBibliographyTitle0"/>
    <w:qFormat/>
    <w:pPr>
      <w:jc w:val="center"/>
    </w:pPr>
    <w:rPr>
      <w:rFonts w:cs="Times New Roman"/>
    </w:rPr>
  </w:style>
  <w:style w:type="character" w:customStyle="1" w:styleId="EndNoteBibliographyTitle0">
    <w:name w:val="EndNote Bibliography Title 字符"/>
    <w:basedOn w:val="a0"/>
    <w:link w:val="EndNoteBibliographyTitle"/>
    <w:qFormat/>
    <w:rPr>
      <w:bCs/>
      <w:kern w:val="2"/>
      <w:sz w:val="24"/>
      <w:szCs w:val="24"/>
      <w14:ligatures w14:val="standardContextual"/>
    </w:rPr>
  </w:style>
  <w:style w:type="paragraph" w:customStyle="1" w:styleId="EndNoteBibliography">
    <w:name w:val="EndNote Bibliography"/>
    <w:basedOn w:val="a"/>
    <w:link w:val="EndNoteBibliography0"/>
    <w:qFormat/>
    <w:rPr>
      <w:rFonts w:cs="Times New Roman"/>
    </w:rPr>
  </w:style>
  <w:style w:type="character" w:customStyle="1" w:styleId="EndNoteBibliography0">
    <w:name w:val="EndNote Bibliography 字符"/>
    <w:basedOn w:val="a0"/>
    <w:link w:val="EndNoteBibliography"/>
    <w:qFormat/>
    <w:rPr>
      <w:bCs/>
      <w:kern w:val="2"/>
      <w:sz w:val="24"/>
      <w:szCs w:val="24"/>
      <w14:ligatures w14:val="standardContextual"/>
    </w:rPr>
  </w:style>
  <w:style w:type="paragraph" w:customStyle="1" w:styleId="21">
    <w:name w:val="修订2"/>
    <w:hidden/>
    <w:uiPriority w:val="99"/>
    <w:unhideWhenUsed/>
    <w:qFormat/>
    <w:rPr>
      <w:rFonts w:cstheme="minorBidi"/>
      <w:bCs/>
      <w:kern w:val="2"/>
      <w:sz w:val="24"/>
      <w:szCs w:val="24"/>
      <w14:ligatures w14:val="standardContextual"/>
    </w:rPr>
  </w:style>
  <w:style w:type="character" w:customStyle="1" w:styleId="22">
    <w:name w:val="未处理的提及2"/>
    <w:basedOn w:val="a0"/>
    <w:uiPriority w:val="99"/>
    <w:semiHidden/>
    <w:unhideWhenUsed/>
    <w:qFormat/>
    <w:rPr>
      <w:color w:val="605E5C"/>
      <w:shd w:val="clear" w:color="auto" w:fill="E1DFDD"/>
    </w:rPr>
  </w:style>
  <w:style w:type="paragraph" w:customStyle="1" w:styleId="MDPI13authornames">
    <w:name w:val="MDPI_1.3_authornames"/>
    <w:basedOn w:val="a"/>
    <w:next w:val="a"/>
    <w:qFormat/>
    <w:pPr>
      <w:widowControl/>
      <w:adjustRightInd w:val="0"/>
      <w:snapToGrid w:val="0"/>
      <w:spacing w:before="100" w:beforeAutospacing="1" w:after="360" w:line="260" w:lineRule="atLeast"/>
      <w:jc w:val="left"/>
    </w:pPr>
    <w:rPr>
      <w:rFonts w:ascii="Palatino Linotype" w:eastAsia="Times New Roman" w:hAnsi="Palatino Linotype" w:cs="Times New Roman"/>
      <w:b/>
      <w:bCs w:val="0"/>
      <w:color w:val="000000"/>
      <w:kern w:val="0"/>
      <w:sz w:val="20"/>
      <w:szCs w:val="20"/>
      <w14:ligatures w14:val="none"/>
    </w:rPr>
  </w:style>
  <w:style w:type="paragraph" w:customStyle="1" w:styleId="21bc9c4b-6a32-43e5-beaa-fd2d792c5735">
    <w:name w:val="21bc9c4b-6a32-43e5-beaa-fd2d792c5735"/>
    <w:basedOn w:val="1"/>
    <w:next w:val="acbfdd8b-e11b-4d36-88ff-6049b138f862"/>
    <w:link w:val="21bc9c4b-6a32-43e5-beaa-fd2d792c57350"/>
    <w:qFormat/>
    <w:pPr>
      <w:adjustRightInd w:val="0"/>
      <w:spacing w:before="0" w:after="0" w:line="288" w:lineRule="auto"/>
      <w:jc w:val="left"/>
    </w:pPr>
    <w:rPr>
      <w:rFonts w:ascii="微软雅黑" w:eastAsia="微软雅黑" w:hAnsi="微软雅黑"/>
      <w:b/>
      <w:color w:val="000000"/>
      <w:sz w:val="32"/>
    </w:rPr>
  </w:style>
  <w:style w:type="paragraph" w:customStyle="1" w:styleId="acbfdd8b-e11b-4d36-88ff-6049b138f862">
    <w:name w:val="acbfdd8b-e11b-4d36-88ff-6049b138f862"/>
    <w:basedOn w:val="a"/>
    <w:link w:val="acbfdd8b-e11b-4d36-88ff-6049b138f8620"/>
    <w:qFormat/>
    <w:pPr>
      <w:adjustRightInd w:val="0"/>
      <w:spacing w:line="288" w:lineRule="auto"/>
      <w:jc w:val="left"/>
    </w:pPr>
    <w:rPr>
      <w:rFonts w:ascii="微软雅黑" w:eastAsia="微软雅黑" w:hAnsi="微软雅黑"/>
      <w:color w:val="000000"/>
      <w:sz w:val="22"/>
    </w:rPr>
  </w:style>
  <w:style w:type="character" w:customStyle="1" w:styleId="-0">
    <w:name w:val="正文-段落 字符"/>
    <w:basedOn w:val="a0"/>
    <w:link w:val="-"/>
    <w:qFormat/>
    <w:rsid w:val="00F75A36"/>
    <w:rPr>
      <w:kern w:val="2"/>
      <w:sz w:val="21"/>
      <w:szCs w:val="21"/>
      <w14:ligatures w14:val="standardContextual"/>
    </w:rPr>
  </w:style>
  <w:style w:type="character" w:customStyle="1" w:styleId="21bc9c4b-6a32-43e5-beaa-fd2d792c57350">
    <w:name w:val="21bc9c4b-6a32-43e5-beaa-fd2d792c5735 字符"/>
    <w:basedOn w:val="-0"/>
    <w:link w:val="21bc9c4b-6a32-43e5-beaa-fd2d792c5735"/>
    <w:qFormat/>
    <w:rPr>
      <w:rFonts w:ascii="微软雅黑" w:eastAsia="微软雅黑" w:hAnsi="微软雅黑" w:cstheme="majorBidi"/>
      <w:b/>
      <w:bCs w:val="0"/>
      <w:color w:val="000000"/>
      <w:kern w:val="2"/>
      <w:sz w:val="32"/>
      <w:szCs w:val="48"/>
      <w14:ligatures w14:val="standardContextual"/>
    </w:rPr>
  </w:style>
  <w:style w:type="character" w:customStyle="1" w:styleId="acbfdd8b-e11b-4d36-88ff-6049b138f8620">
    <w:name w:val="acbfdd8b-e11b-4d36-88ff-6049b138f862 字符"/>
    <w:basedOn w:val="-0"/>
    <w:link w:val="acbfdd8b-e11b-4d36-88ff-6049b138f862"/>
    <w:qFormat/>
    <w:rPr>
      <w:rFonts w:ascii="微软雅黑" w:eastAsia="微软雅黑" w:hAnsi="微软雅黑" w:cstheme="minorBidi"/>
      <w:bCs w:val="0"/>
      <w:color w:val="000000"/>
      <w:kern w:val="2"/>
      <w:sz w:val="22"/>
      <w:szCs w:val="24"/>
      <w14:ligatures w14:val="standardContextual"/>
    </w:rPr>
  </w:style>
  <w:style w:type="character" w:styleId="afb">
    <w:name w:val="Unresolved Mention"/>
    <w:basedOn w:val="a0"/>
    <w:uiPriority w:val="99"/>
    <w:semiHidden/>
    <w:unhideWhenUsed/>
    <w:rsid w:val="002F520D"/>
    <w:rPr>
      <w:color w:val="605E5C"/>
      <w:shd w:val="clear" w:color="auto" w:fill="E1DFDD"/>
    </w:rPr>
  </w:style>
  <w:style w:type="paragraph" w:styleId="afc">
    <w:name w:val="Normal (Web)"/>
    <w:basedOn w:val="a"/>
    <w:uiPriority w:val="99"/>
    <w:semiHidden/>
    <w:unhideWhenUsed/>
    <w:rsid w:val="005E4AD7"/>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7154">
      <w:bodyDiv w:val="1"/>
      <w:marLeft w:val="0"/>
      <w:marRight w:val="0"/>
      <w:marTop w:val="0"/>
      <w:marBottom w:val="0"/>
      <w:divBdr>
        <w:top w:val="none" w:sz="0" w:space="0" w:color="auto"/>
        <w:left w:val="none" w:sz="0" w:space="0" w:color="auto"/>
        <w:bottom w:val="none" w:sz="0" w:space="0" w:color="auto"/>
        <w:right w:val="none" w:sz="0" w:space="0" w:color="auto"/>
      </w:divBdr>
    </w:div>
    <w:div w:id="27142387">
      <w:bodyDiv w:val="1"/>
      <w:marLeft w:val="0"/>
      <w:marRight w:val="0"/>
      <w:marTop w:val="0"/>
      <w:marBottom w:val="0"/>
      <w:divBdr>
        <w:top w:val="none" w:sz="0" w:space="0" w:color="auto"/>
        <w:left w:val="none" w:sz="0" w:space="0" w:color="auto"/>
        <w:bottom w:val="none" w:sz="0" w:space="0" w:color="auto"/>
        <w:right w:val="none" w:sz="0" w:space="0" w:color="auto"/>
      </w:divBdr>
    </w:div>
    <w:div w:id="28573922">
      <w:bodyDiv w:val="1"/>
      <w:marLeft w:val="0"/>
      <w:marRight w:val="0"/>
      <w:marTop w:val="0"/>
      <w:marBottom w:val="0"/>
      <w:divBdr>
        <w:top w:val="none" w:sz="0" w:space="0" w:color="auto"/>
        <w:left w:val="none" w:sz="0" w:space="0" w:color="auto"/>
        <w:bottom w:val="none" w:sz="0" w:space="0" w:color="auto"/>
        <w:right w:val="none" w:sz="0" w:space="0" w:color="auto"/>
      </w:divBdr>
    </w:div>
    <w:div w:id="38095948">
      <w:bodyDiv w:val="1"/>
      <w:marLeft w:val="0"/>
      <w:marRight w:val="0"/>
      <w:marTop w:val="0"/>
      <w:marBottom w:val="0"/>
      <w:divBdr>
        <w:top w:val="none" w:sz="0" w:space="0" w:color="auto"/>
        <w:left w:val="none" w:sz="0" w:space="0" w:color="auto"/>
        <w:bottom w:val="none" w:sz="0" w:space="0" w:color="auto"/>
        <w:right w:val="none" w:sz="0" w:space="0" w:color="auto"/>
      </w:divBdr>
    </w:div>
    <w:div w:id="49306925">
      <w:bodyDiv w:val="1"/>
      <w:marLeft w:val="0"/>
      <w:marRight w:val="0"/>
      <w:marTop w:val="0"/>
      <w:marBottom w:val="0"/>
      <w:divBdr>
        <w:top w:val="none" w:sz="0" w:space="0" w:color="auto"/>
        <w:left w:val="none" w:sz="0" w:space="0" w:color="auto"/>
        <w:bottom w:val="none" w:sz="0" w:space="0" w:color="auto"/>
        <w:right w:val="none" w:sz="0" w:space="0" w:color="auto"/>
      </w:divBdr>
    </w:div>
    <w:div w:id="84884278">
      <w:bodyDiv w:val="1"/>
      <w:marLeft w:val="0"/>
      <w:marRight w:val="0"/>
      <w:marTop w:val="0"/>
      <w:marBottom w:val="0"/>
      <w:divBdr>
        <w:top w:val="none" w:sz="0" w:space="0" w:color="auto"/>
        <w:left w:val="none" w:sz="0" w:space="0" w:color="auto"/>
        <w:bottom w:val="none" w:sz="0" w:space="0" w:color="auto"/>
        <w:right w:val="none" w:sz="0" w:space="0" w:color="auto"/>
      </w:divBdr>
    </w:div>
    <w:div w:id="97651053">
      <w:bodyDiv w:val="1"/>
      <w:marLeft w:val="0"/>
      <w:marRight w:val="0"/>
      <w:marTop w:val="0"/>
      <w:marBottom w:val="0"/>
      <w:divBdr>
        <w:top w:val="none" w:sz="0" w:space="0" w:color="auto"/>
        <w:left w:val="none" w:sz="0" w:space="0" w:color="auto"/>
        <w:bottom w:val="none" w:sz="0" w:space="0" w:color="auto"/>
        <w:right w:val="none" w:sz="0" w:space="0" w:color="auto"/>
      </w:divBdr>
    </w:div>
    <w:div w:id="98333390">
      <w:bodyDiv w:val="1"/>
      <w:marLeft w:val="0"/>
      <w:marRight w:val="0"/>
      <w:marTop w:val="0"/>
      <w:marBottom w:val="0"/>
      <w:divBdr>
        <w:top w:val="none" w:sz="0" w:space="0" w:color="auto"/>
        <w:left w:val="none" w:sz="0" w:space="0" w:color="auto"/>
        <w:bottom w:val="none" w:sz="0" w:space="0" w:color="auto"/>
        <w:right w:val="none" w:sz="0" w:space="0" w:color="auto"/>
      </w:divBdr>
    </w:div>
    <w:div w:id="129518112">
      <w:bodyDiv w:val="1"/>
      <w:marLeft w:val="0"/>
      <w:marRight w:val="0"/>
      <w:marTop w:val="0"/>
      <w:marBottom w:val="0"/>
      <w:divBdr>
        <w:top w:val="none" w:sz="0" w:space="0" w:color="auto"/>
        <w:left w:val="none" w:sz="0" w:space="0" w:color="auto"/>
        <w:bottom w:val="none" w:sz="0" w:space="0" w:color="auto"/>
        <w:right w:val="none" w:sz="0" w:space="0" w:color="auto"/>
      </w:divBdr>
    </w:div>
    <w:div w:id="133644492">
      <w:bodyDiv w:val="1"/>
      <w:marLeft w:val="0"/>
      <w:marRight w:val="0"/>
      <w:marTop w:val="0"/>
      <w:marBottom w:val="0"/>
      <w:divBdr>
        <w:top w:val="none" w:sz="0" w:space="0" w:color="auto"/>
        <w:left w:val="none" w:sz="0" w:space="0" w:color="auto"/>
        <w:bottom w:val="none" w:sz="0" w:space="0" w:color="auto"/>
        <w:right w:val="none" w:sz="0" w:space="0" w:color="auto"/>
      </w:divBdr>
    </w:div>
    <w:div w:id="135267177">
      <w:bodyDiv w:val="1"/>
      <w:marLeft w:val="0"/>
      <w:marRight w:val="0"/>
      <w:marTop w:val="0"/>
      <w:marBottom w:val="0"/>
      <w:divBdr>
        <w:top w:val="none" w:sz="0" w:space="0" w:color="auto"/>
        <w:left w:val="none" w:sz="0" w:space="0" w:color="auto"/>
        <w:bottom w:val="none" w:sz="0" w:space="0" w:color="auto"/>
        <w:right w:val="none" w:sz="0" w:space="0" w:color="auto"/>
      </w:divBdr>
    </w:div>
    <w:div w:id="136455394">
      <w:bodyDiv w:val="1"/>
      <w:marLeft w:val="0"/>
      <w:marRight w:val="0"/>
      <w:marTop w:val="0"/>
      <w:marBottom w:val="0"/>
      <w:divBdr>
        <w:top w:val="none" w:sz="0" w:space="0" w:color="auto"/>
        <w:left w:val="none" w:sz="0" w:space="0" w:color="auto"/>
        <w:bottom w:val="none" w:sz="0" w:space="0" w:color="auto"/>
        <w:right w:val="none" w:sz="0" w:space="0" w:color="auto"/>
      </w:divBdr>
    </w:div>
    <w:div w:id="159389001">
      <w:bodyDiv w:val="1"/>
      <w:marLeft w:val="0"/>
      <w:marRight w:val="0"/>
      <w:marTop w:val="0"/>
      <w:marBottom w:val="0"/>
      <w:divBdr>
        <w:top w:val="none" w:sz="0" w:space="0" w:color="auto"/>
        <w:left w:val="none" w:sz="0" w:space="0" w:color="auto"/>
        <w:bottom w:val="none" w:sz="0" w:space="0" w:color="auto"/>
        <w:right w:val="none" w:sz="0" w:space="0" w:color="auto"/>
      </w:divBdr>
    </w:div>
    <w:div w:id="168712913">
      <w:bodyDiv w:val="1"/>
      <w:marLeft w:val="0"/>
      <w:marRight w:val="0"/>
      <w:marTop w:val="0"/>
      <w:marBottom w:val="0"/>
      <w:divBdr>
        <w:top w:val="none" w:sz="0" w:space="0" w:color="auto"/>
        <w:left w:val="none" w:sz="0" w:space="0" w:color="auto"/>
        <w:bottom w:val="none" w:sz="0" w:space="0" w:color="auto"/>
        <w:right w:val="none" w:sz="0" w:space="0" w:color="auto"/>
      </w:divBdr>
    </w:div>
    <w:div w:id="178009472">
      <w:bodyDiv w:val="1"/>
      <w:marLeft w:val="0"/>
      <w:marRight w:val="0"/>
      <w:marTop w:val="0"/>
      <w:marBottom w:val="0"/>
      <w:divBdr>
        <w:top w:val="none" w:sz="0" w:space="0" w:color="auto"/>
        <w:left w:val="none" w:sz="0" w:space="0" w:color="auto"/>
        <w:bottom w:val="none" w:sz="0" w:space="0" w:color="auto"/>
        <w:right w:val="none" w:sz="0" w:space="0" w:color="auto"/>
      </w:divBdr>
    </w:div>
    <w:div w:id="187647683">
      <w:bodyDiv w:val="1"/>
      <w:marLeft w:val="0"/>
      <w:marRight w:val="0"/>
      <w:marTop w:val="0"/>
      <w:marBottom w:val="0"/>
      <w:divBdr>
        <w:top w:val="none" w:sz="0" w:space="0" w:color="auto"/>
        <w:left w:val="none" w:sz="0" w:space="0" w:color="auto"/>
        <w:bottom w:val="none" w:sz="0" w:space="0" w:color="auto"/>
        <w:right w:val="none" w:sz="0" w:space="0" w:color="auto"/>
      </w:divBdr>
    </w:div>
    <w:div w:id="195194767">
      <w:bodyDiv w:val="1"/>
      <w:marLeft w:val="0"/>
      <w:marRight w:val="0"/>
      <w:marTop w:val="0"/>
      <w:marBottom w:val="0"/>
      <w:divBdr>
        <w:top w:val="none" w:sz="0" w:space="0" w:color="auto"/>
        <w:left w:val="none" w:sz="0" w:space="0" w:color="auto"/>
        <w:bottom w:val="none" w:sz="0" w:space="0" w:color="auto"/>
        <w:right w:val="none" w:sz="0" w:space="0" w:color="auto"/>
      </w:divBdr>
    </w:div>
    <w:div w:id="209537850">
      <w:bodyDiv w:val="1"/>
      <w:marLeft w:val="0"/>
      <w:marRight w:val="0"/>
      <w:marTop w:val="0"/>
      <w:marBottom w:val="0"/>
      <w:divBdr>
        <w:top w:val="none" w:sz="0" w:space="0" w:color="auto"/>
        <w:left w:val="none" w:sz="0" w:space="0" w:color="auto"/>
        <w:bottom w:val="none" w:sz="0" w:space="0" w:color="auto"/>
        <w:right w:val="none" w:sz="0" w:space="0" w:color="auto"/>
      </w:divBdr>
    </w:div>
    <w:div w:id="217403261">
      <w:bodyDiv w:val="1"/>
      <w:marLeft w:val="0"/>
      <w:marRight w:val="0"/>
      <w:marTop w:val="0"/>
      <w:marBottom w:val="0"/>
      <w:divBdr>
        <w:top w:val="none" w:sz="0" w:space="0" w:color="auto"/>
        <w:left w:val="none" w:sz="0" w:space="0" w:color="auto"/>
        <w:bottom w:val="none" w:sz="0" w:space="0" w:color="auto"/>
        <w:right w:val="none" w:sz="0" w:space="0" w:color="auto"/>
      </w:divBdr>
    </w:div>
    <w:div w:id="233131896">
      <w:bodyDiv w:val="1"/>
      <w:marLeft w:val="0"/>
      <w:marRight w:val="0"/>
      <w:marTop w:val="0"/>
      <w:marBottom w:val="0"/>
      <w:divBdr>
        <w:top w:val="none" w:sz="0" w:space="0" w:color="auto"/>
        <w:left w:val="none" w:sz="0" w:space="0" w:color="auto"/>
        <w:bottom w:val="none" w:sz="0" w:space="0" w:color="auto"/>
        <w:right w:val="none" w:sz="0" w:space="0" w:color="auto"/>
      </w:divBdr>
    </w:div>
    <w:div w:id="248586244">
      <w:bodyDiv w:val="1"/>
      <w:marLeft w:val="0"/>
      <w:marRight w:val="0"/>
      <w:marTop w:val="0"/>
      <w:marBottom w:val="0"/>
      <w:divBdr>
        <w:top w:val="none" w:sz="0" w:space="0" w:color="auto"/>
        <w:left w:val="none" w:sz="0" w:space="0" w:color="auto"/>
        <w:bottom w:val="none" w:sz="0" w:space="0" w:color="auto"/>
        <w:right w:val="none" w:sz="0" w:space="0" w:color="auto"/>
      </w:divBdr>
    </w:div>
    <w:div w:id="301544014">
      <w:bodyDiv w:val="1"/>
      <w:marLeft w:val="0"/>
      <w:marRight w:val="0"/>
      <w:marTop w:val="0"/>
      <w:marBottom w:val="0"/>
      <w:divBdr>
        <w:top w:val="none" w:sz="0" w:space="0" w:color="auto"/>
        <w:left w:val="none" w:sz="0" w:space="0" w:color="auto"/>
        <w:bottom w:val="none" w:sz="0" w:space="0" w:color="auto"/>
        <w:right w:val="none" w:sz="0" w:space="0" w:color="auto"/>
      </w:divBdr>
    </w:div>
    <w:div w:id="307707543">
      <w:bodyDiv w:val="1"/>
      <w:marLeft w:val="0"/>
      <w:marRight w:val="0"/>
      <w:marTop w:val="0"/>
      <w:marBottom w:val="0"/>
      <w:divBdr>
        <w:top w:val="none" w:sz="0" w:space="0" w:color="auto"/>
        <w:left w:val="none" w:sz="0" w:space="0" w:color="auto"/>
        <w:bottom w:val="none" w:sz="0" w:space="0" w:color="auto"/>
        <w:right w:val="none" w:sz="0" w:space="0" w:color="auto"/>
      </w:divBdr>
    </w:div>
    <w:div w:id="340090494">
      <w:bodyDiv w:val="1"/>
      <w:marLeft w:val="0"/>
      <w:marRight w:val="0"/>
      <w:marTop w:val="0"/>
      <w:marBottom w:val="0"/>
      <w:divBdr>
        <w:top w:val="none" w:sz="0" w:space="0" w:color="auto"/>
        <w:left w:val="none" w:sz="0" w:space="0" w:color="auto"/>
        <w:bottom w:val="none" w:sz="0" w:space="0" w:color="auto"/>
        <w:right w:val="none" w:sz="0" w:space="0" w:color="auto"/>
      </w:divBdr>
    </w:div>
    <w:div w:id="346566797">
      <w:bodyDiv w:val="1"/>
      <w:marLeft w:val="0"/>
      <w:marRight w:val="0"/>
      <w:marTop w:val="0"/>
      <w:marBottom w:val="0"/>
      <w:divBdr>
        <w:top w:val="none" w:sz="0" w:space="0" w:color="auto"/>
        <w:left w:val="none" w:sz="0" w:space="0" w:color="auto"/>
        <w:bottom w:val="none" w:sz="0" w:space="0" w:color="auto"/>
        <w:right w:val="none" w:sz="0" w:space="0" w:color="auto"/>
      </w:divBdr>
    </w:div>
    <w:div w:id="378555107">
      <w:bodyDiv w:val="1"/>
      <w:marLeft w:val="0"/>
      <w:marRight w:val="0"/>
      <w:marTop w:val="0"/>
      <w:marBottom w:val="0"/>
      <w:divBdr>
        <w:top w:val="none" w:sz="0" w:space="0" w:color="auto"/>
        <w:left w:val="none" w:sz="0" w:space="0" w:color="auto"/>
        <w:bottom w:val="none" w:sz="0" w:space="0" w:color="auto"/>
        <w:right w:val="none" w:sz="0" w:space="0" w:color="auto"/>
      </w:divBdr>
    </w:div>
    <w:div w:id="378824828">
      <w:bodyDiv w:val="1"/>
      <w:marLeft w:val="0"/>
      <w:marRight w:val="0"/>
      <w:marTop w:val="0"/>
      <w:marBottom w:val="0"/>
      <w:divBdr>
        <w:top w:val="none" w:sz="0" w:space="0" w:color="auto"/>
        <w:left w:val="none" w:sz="0" w:space="0" w:color="auto"/>
        <w:bottom w:val="none" w:sz="0" w:space="0" w:color="auto"/>
        <w:right w:val="none" w:sz="0" w:space="0" w:color="auto"/>
      </w:divBdr>
    </w:div>
    <w:div w:id="426464220">
      <w:bodyDiv w:val="1"/>
      <w:marLeft w:val="0"/>
      <w:marRight w:val="0"/>
      <w:marTop w:val="0"/>
      <w:marBottom w:val="0"/>
      <w:divBdr>
        <w:top w:val="none" w:sz="0" w:space="0" w:color="auto"/>
        <w:left w:val="none" w:sz="0" w:space="0" w:color="auto"/>
        <w:bottom w:val="none" w:sz="0" w:space="0" w:color="auto"/>
        <w:right w:val="none" w:sz="0" w:space="0" w:color="auto"/>
      </w:divBdr>
    </w:div>
    <w:div w:id="438725153">
      <w:bodyDiv w:val="1"/>
      <w:marLeft w:val="0"/>
      <w:marRight w:val="0"/>
      <w:marTop w:val="0"/>
      <w:marBottom w:val="0"/>
      <w:divBdr>
        <w:top w:val="none" w:sz="0" w:space="0" w:color="auto"/>
        <w:left w:val="none" w:sz="0" w:space="0" w:color="auto"/>
        <w:bottom w:val="none" w:sz="0" w:space="0" w:color="auto"/>
        <w:right w:val="none" w:sz="0" w:space="0" w:color="auto"/>
      </w:divBdr>
    </w:div>
    <w:div w:id="457336270">
      <w:bodyDiv w:val="1"/>
      <w:marLeft w:val="0"/>
      <w:marRight w:val="0"/>
      <w:marTop w:val="0"/>
      <w:marBottom w:val="0"/>
      <w:divBdr>
        <w:top w:val="none" w:sz="0" w:space="0" w:color="auto"/>
        <w:left w:val="none" w:sz="0" w:space="0" w:color="auto"/>
        <w:bottom w:val="none" w:sz="0" w:space="0" w:color="auto"/>
        <w:right w:val="none" w:sz="0" w:space="0" w:color="auto"/>
      </w:divBdr>
    </w:div>
    <w:div w:id="474494709">
      <w:bodyDiv w:val="1"/>
      <w:marLeft w:val="0"/>
      <w:marRight w:val="0"/>
      <w:marTop w:val="0"/>
      <w:marBottom w:val="0"/>
      <w:divBdr>
        <w:top w:val="none" w:sz="0" w:space="0" w:color="auto"/>
        <w:left w:val="none" w:sz="0" w:space="0" w:color="auto"/>
        <w:bottom w:val="none" w:sz="0" w:space="0" w:color="auto"/>
        <w:right w:val="none" w:sz="0" w:space="0" w:color="auto"/>
      </w:divBdr>
    </w:div>
    <w:div w:id="479804873">
      <w:bodyDiv w:val="1"/>
      <w:marLeft w:val="0"/>
      <w:marRight w:val="0"/>
      <w:marTop w:val="0"/>
      <w:marBottom w:val="0"/>
      <w:divBdr>
        <w:top w:val="none" w:sz="0" w:space="0" w:color="auto"/>
        <w:left w:val="none" w:sz="0" w:space="0" w:color="auto"/>
        <w:bottom w:val="none" w:sz="0" w:space="0" w:color="auto"/>
        <w:right w:val="none" w:sz="0" w:space="0" w:color="auto"/>
      </w:divBdr>
    </w:div>
    <w:div w:id="510681690">
      <w:bodyDiv w:val="1"/>
      <w:marLeft w:val="0"/>
      <w:marRight w:val="0"/>
      <w:marTop w:val="0"/>
      <w:marBottom w:val="0"/>
      <w:divBdr>
        <w:top w:val="none" w:sz="0" w:space="0" w:color="auto"/>
        <w:left w:val="none" w:sz="0" w:space="0" w:color="auto"/>
        <w:bottom w:val="none" w:sz="0" w:space="0" w:color="auto"/>
        <w:right w:val="none" w:sz="0" w:space="0" w:color="auto"/>
      </w:divBdr>
    </w:div>
    <w:div w:id="608901888">
      <w:bodyDiv w:val="1"/>
      <w:marLeft w:val="0"/>
      <w:marRight w:val="0"/>
      <w:marTop w:val="0"/>
      <w:marBottom w:val="0"/>
      <w:divBdr>
        <w:top w:val="none" w:sz="0" w:space="0" w:color="auto"/>
        <w:left w:val="none" w:sz="0" w:space="0" w:color="auto"/>
        <w:bottom w:val="none" w:sz="0" w:space="0" w:color="auto"/>
        <w:right w:val="none" w:sz="0" w:space="0" w:color="auto"/>
      </w:divBdr>
    </w:div>
    <w:div w:id="621427706">
      <w:bodyDiv w:val="1"/>
      <w:marLeft w:val="0"/>
      <w:marRight w:val="0"/>
      <w:marTop w:val="0"/>
      <w:marBottom w:val="0"/>
      <w:divBdr>
        <w:top w:val="none" w:sz="0" w:space="0" w:color="auto"/>
        <w:left w:val="none" w:sz="0" w:space="0" w:color="auto"/>
        <w:bottom w:val="none" w:sz="0" w:space="0" w:color="auto"/>
        <w:right w:val="none" w:sz="0" w:space="0" w:color="auto"/>
      </w:divBdr>
    </w:div>
    <w:div w:id="700978257">
      <w:bodyDiv w:val="1"/>
      <w:marLeft w:val="0"/>
      <w:marRight w:val="0"/>
      <w:marTop w:val="0"/>
      <w:marBottom w:val="0"/>
      <w:divBdr>
        <w:top w:val="none" w:sz="0" w:space="0" w:color="auto"/>
        <w:left w:val="none" w:sz="0" w:space="0" w:color="auto"/>
        <w:bottom w:val="none" w:sz="0" w:space="0" w:color="auto"/>
        <w:right w:val="none" w:sz="0" w:space="0" w:color="auto"/>
      </w:divBdr>
    </w:div>
    <w:div w:id="711618424">
      <w:bodyDiv w:val="1"/>
      <w:marLeft w:val="0"/>
      <w:marRight w:val="0"/>
      <w:marTop w:val="0"/>
      <w:marBottom w:val="0"/>
      <w:divBdr>
        <w:top w:val="none" w:sz="0" w:space="0" w:color="auto"/>
        <w:left w:val="none" w:sz="0" w:space="0" w:color="auto"/>
        <w:bottom w:val="none" w:sz="0" w:space="0" w:color="auto"/>
        <w:right w:val="none" w:sz="0" w:space="0" w:color="auto"/>
      </w:divBdr>
    </w:div>
    <w:div w:id="728379667">
      <w:bodyDiv w:val="1"/>
      <w:marLeft w:val="0"/>
      <w:marRight w:val="0"/>
      <w:marTop w:val="0"/>
      <w:marBottom w:val="0"/>
      <w:divBdr>
        <w:top w:val="none" w:sz="0" w:space="0" w:color="auto"/>
        <w:left w:val="none" w:sz="0" w:space="0" w:color="auto"/>
        <w:bottom w:val="none" w:sz="0" w:space="0" w:color="auto"/>
        <w:right w:val="none" w:sz="0" w:space="0" w:color="auto"/>
      </w:divBdr>
    </w:div>
    <w:div w:id="736443847">
      <w:bodyDiv w:val="1"/>
      <w:marLeft w:val="0"/>
      <w:marRight w:val="0"/>
      <w:marTop w:val="0"/>
      <w:marBottom w:val="0"/>
      <w:divBdr>
        <w:top w:val="none" w:sz="0" w:space="0" w:color="auto"/>
        <w:left w:val="none" w:sz="0" w:space="0" w:color="auto"/>
        <w:bottom w:val="none" w:sz="0" w:space="0" w:color="auto"/>
        <w:right w:val="none" w:sz="0" w:space="0" w:color="auto"/>
      </w:divBdr>
    </w:div>
    <w:div w:id="754546720">
      <w:bodyDiv w:val="1"/>
      <w:marLeft w:val="0"/>
      <w:marRight w:val="0"/>
      <w:marTop w:val="0"/>
      <w:marBottom w:val="0"/>
      <w:divBdr>
        <w:top w:val="none" w:sz="0" w:space="0" w:color="auto"/>
        <w:left w:val="none" w:sz="0" w:space="0" w:color="auto"/>
        <w:bottom w:val="none" w:sz="0" w:space="0" w:color="auto"/>
        <w:right w:val="none" w:sz="0" w:space="0" w:color="auto"/>
      </w:divBdr>
    </w:div>
    <w:div w:id="777601073">
      <w:bodyDiv w:val="1"/>
      <w:marLeft w:val="0"/>
      <w:marRight w:val="0"/>
      <w:marTop w:val="0"/>
      <w:marBottom w:val="0"/>
      <w:divBdr>
        <w:top w:val="none" w:sz="0" w:space="0" w:color="auto"/>
        <w:left w:val="none" w:sz="0" w:space="0" w:color="auto"/>
        <w:bottom w:val="none" w:sz="0" w:space="0" w:color="auto"/>
        <w:right w:val="none" w:sz="0" w:space="0" w:color="auto"/>
      </w:divBdr>
    </w:div>
    <w:div w:id="796485849">
      <w:bodyDiv w:val="1"/>
      <w:marLeft w:val="0"/>
      <w:marRight w:val="0"/>
      <w:marTop w:val="0"/>
      <w:marBottom w:val="0"/>
      <w:divBdr>
        <w:top w:val="none" w:sz="0" w:space="0" w:color="auto"/>
        <w:left w:val="none" w:sz="0" w:space="0" w:color="auto"/>
        <w:bottom w:val="none" w:sz="0" w:space="0" w:color="auto"/>
        <w:right w:val="none" w:sz="0" w:space="0" w:color="auto"/>
      </w:divBdr>
    </w:div>
    <w:div w:id="814301807">
      <w:bodyDiv w:val="1"/>
      <w:marLeft w:val="0"/>
      <w:marRight w:val="0"/>
      <w:marTop w:val="0"/>
      <w:marBottom w:val="0"/>
      <w:divBdr>
        <w:top w:val="none" w:sz="0" w:space="0" w:color="auto"/>
        <w:left w:val="none" w:sz="0" w:space="0" w:color="auto"/>
        <w:bottom w:val="none" w:sz="0" w:space="0" w:color="auto"/>
        <w:right w:val="none" w:sz="0" w:space="0" w:color="auto"/>
      </w:divBdr>
    </w:div>
    <w:div w:id="816991568">
      <w:bodyDiv w:val="1"/>
      <w:marLeft w:val="0"/>
      <w:marRight w:val="0"/>
      <w:marTop w:val="0"/>
      <w:marBottom w:val="0"/>
      <w:divBdr>
        <w:top w:val="none" w:sz="0" w:space="0" w:color="auto"/>
        <w:left w:val="none" w:sz="0" w:space="0" w:color="auto"/>
        <w:bottom w:val="none" w:sz="0" w:space="0" w:color="auto"/>
        <w:right w:val="none" w:sz="0" w:space="0" w:color="auto"/>
      </w:divBdr>
    </w:div>
    <w:div w:id="838154716">
      <w:bodyDiv w:val="1"/>
      <w:marLeft w:val="0"/>
      <w:marRight w:val="0"/>
      <w:marTop w:val="0"/>
      <w:marBottom w:val="0"/>
      <w:divBdr>
        <w:top w:val="none" w:sz="0" w:space="0" w:color="auto"/>
        <w:left w:val="none" w:sz="0" w:space="0" w:color="auto"/>
        <w:bottom w:val="none" w:sz="0" w:space="0" w:color="auto"/>
        <w:right w:val="none" w:sz="0" w:space="0" w:color="auto"/>
      </w:divBdr>
    </w:div>
    <w:div w:id="841243634">
      <w:bodyDiv w:val="1"/>
      <w:marLeft w:val="0"/>
      <w:marRight w:val="0"/>
      <w:marTop w:val="0"/>
      <w:marBottom w:val="0"/>
      <w:divBdr>
        <w:top w:val="none" w:sz="0" w:space="0" w:color="auto"/>
        <w:left w:val="none" w:sz="0" w:space="0" w:color="auto"/>
        <w:bottom w:val="none" w:sz="0" w:space="0" w:color="auto"/>
        <w:right w:val="none" w:sz="0" w:space="0" w:color="auto"/>
      </w:divBdr>
    </w:div>
    <w:div w:id="847449585">
      <w:bodyDiv w:val="1"/>
      <w:marLeft w:val="0"/>
      <w:marRight w:val="0"/>
      <w:marTop w:val="0"/>
      <w:marBottom w:val="0"/>
      <w:divBdr>
        <w:top w:val="none" w:sz="0" w:space="0" w:color="auto"/>
        <w:left w:val="none" w:sz="0" w:space="0" w:color="auto"/>
        <w:bottom w:val="none" w:sz="0" w:space="0" w:color="auto"/>
        <w:right w:val="none" w:sz="0" w:space="0" w:color="auto"/>
      </w:divBdr>
    </w:div>
    <w:div w:id="884634266">
      <w:bodyDiv w:val="1"/>
      <w:marLeft w:val="0"/>
      <w:marRight w:val="0"/>
      <w:marTop w:val="0"/>
      <w:marBottom w:val="0"/>
      <w:divBdr>
        <w:top w:val="none" w:sz="0" w:space="0" w:color="auto"/>
        <w:left w:val="none" w:sz="0" w:space="0" w:color="auto"/>
        <w:bottom w:val="none" w:sz="0" w:space="0" w:color="auto"/>
        <w:right w:val="none" w:sz="0" w:space="0" w:color="auto"/>
      </w:divBdr>
    </w:div>
    <w:div w:id="891038867">
      <w:bodyDiv w:val="1"/>
      <w:marLeft w:val="0"/>
      <w:marRight w:val="0"/>
      <w:marTop w:val="0"/>
      <w:marBottom w:val="0"/>
      <w:divBdr>
        <w:top w:val="none" w:sz="0" w:space="0" w:color="auto"/>
        <w:left w:val="none" w:sz="0" w:space="0" w:color="auto"/>
        <w:bottom w:val="none" w:sz="0" w:space="0" w:color="auto"/>
        <w:right w:val="none" w:sz="0" w:space="0" w:color="auto"/>
      </w:divBdr>
    </w:div>
    <w:div w:id="910505277">
      <w:bodyDiv w:val="1"/>
      <w:marLeft w:val="0"/>
      <w:marRight w:val="0"/>
      <w:marTop w:val="0"/>
      <w:marBottom w:val="0"/>
      <w:divBdr>
        <w:top w:val="none" w:sz="0" w:space="0" w:color="auto"/>
        <w:left w:val="none" w:sz="0" w:space="0" w:color="auto"/>
        <w:bottom w:val="none" w:sz="0" w:space="0" w:color="auto"/>
        <w:right w:val="none" w:sz="0" w:space="0" w:color="auto"/>
      </w:divBdr>
    </w:div>
    <w:div w:id="967903331">
      <w:bodyDiv w:val="1"/>
      <w:marLeft w:val="0"/>
      <w:marRight w:val="0"/>
      <w:marTop w:val="0"/>
      <w:marBottom w:val="0"/>
      <w:divBdr>
        <w:top w:val="none" w:sz="0" w:space="0" w:color="auto"/>
        <w:left w:val="none" w:sz="0" w:space="0" w:color="auto"/>
        <w:bottom w:val="none" w:sz="0" w:space="0" w:color="auto"/>
        <w:right w:val="none" w:sz="0" w:space="0" w:color="auto"/>
      </w:divBdr>
    </w:div>
    <w:div w:id="977685028">
      <w:bodyDiv w:val="1"/>
      <w:marLeft w:val="0"/>
      <w:marRight w:val="0"/>
      <w:marTop w:val="0"/>
      <w:marBottom w:val="0"/>
      <w:divBdr>
        <w:top w:val="none" w:sz="0" w:space="0" w:color="auto"/>
        <w:left w:val="none" w:sz="0" w:space="0" w:color="auto"/>
        <w:bottom w:val="none" w:sz="0" w:space="0" w:color="auto"/>
        <w:right w:val="none" w:sz="0" w:space="0" w:color="auto"/>
      </w:divBdr>
    </w:div>
    <w:div w:id="982350077">
      <w:bodyDiv w:val="1"/>
      <w:marLeft w:val="0"/>
      <w:marRight w:val="0"/>
      <w:marTop w:val="0"/>
      <w:marBottom w:val="0"/>
      <w:divBdr>
        <w:top w:val="none" w:sz="0" w:space="0" w:color="auto"/>
        <w:left w:val="none" w:sz="0" w:space="0" w:color="auto"/>
        <w:bottom w:val="none" w:sz="0" w:space="0" w:color="auto"/>
        <w:right w:val="none" w:sz="0" w:space="0" w:color="auto"/>
      </w:divBdr>
    </w:div>
    <w:div w:id="1028602540">
      <w:bodyDiv w:val="1"/>
      <w:marLeft w:val="0"/>
      <w:marRight w:val="0"/>
      <w:marTop w:val="0"/>
      <w:marBottom w:val="0"/>
      <w:divBdr>
        <w:top w:val="none" w:sz="0" w:space="0" w:color="auto"/>
        <w:left w:val="none" w:sz="0" w:space="0" w:color="auto"/>
        <w:bottom w:val="none" w:sz="0" w:space="0" w:color="auto"/>
        <w:right w:val="none" w:sz="0" w:space="0" w:color="auto"/>
      </w:divBdr>
    </w:div>
    <w:div w:id="1068528897">
      <w:bodyDiv w:val="1"/>
      <w:marLeft w:val="0"/>
      <w:marRight w:val="0"/>
      <w:marTop w:val="0"/>
      <w:marBottom w:val="0"/>
      <w:divBdr>
        <w:top w:val="none" w:sz="0" w:space="0" w:color="auto"/>
        <w:left w:val="none" w:sz="0" w:space="0" w:color="auto"/>
        <w:bottom w:val="none" w:sz="0" w:space="0" w:color="auto"/>
        <w:right w:val="none" w:sz="0" w:space="0" w:color="auto"/>
      </w:divBdr>
    </w:div>
    <w:div w:id="1079644282">
      <w:bodyDiv w:val="1"/>
      <w:marLeft w:val="0"/>
      <w:marRight w:val="0"/>
      <w:marTop w:val="0"/>
      <w:marBottom w:val="0"/>
      <w:divBdr>
        <w:top w:val="none" w:sz="0" w:space="0" w:color="auto"/>
        <w:left w:val="none" w:sz="0" w:space="0" w:color="auto"/>
        <w:bottom w:val="none" w:sz="0" w:space="0" w:color="auto"/>
        <w:right w:val="none" w:sz="0" w:space="0" w:color="auto"/>
      </w:divBdr>
    </w:div>
    <w:div w:id="1104157498">
      <w:bodyDiv w:val="1"/>
      <w:marLeft w:val="0"/>
      <w:marRight w:val="0"/>
      <w:marTop w:val="0"/>
      <w:marBottom w:val="0"/>
      <w:divBdr>
        <w:top w:val="none" w:sz="0" w:space="0" w:color="auto"/>
        <w:left w:val="none" w:sz="0" w:space="0" w:color="auto"/>
        <w:bottom w:val="none" w:sz="0" w:space="0" w:color="auto"/>
        <w:right w:val="none" w:sz="0" w:space="0" w:color="auto"/>
      </w:divBdr>
    </w:div>
    <w:div w:id="1111631932">
      <w:bodyDiv w:val="1"/>
      <w:marLeft w:val="0"/>
      <w:marRight w:val="0"/>
      <w:marTop w:val="0"/>
      <w:marBottom w:val="0"/>
      <w:divBdr>
        <w:top w:val="none" w:sz="0" w:space="0" w:color="auto"/>
        <w:left w:val="none" w:sz="0" w:space="0" w:color="auto"/>
        <w:bottom w:val="none" w:sz="0" w:space="0" w:color="auto"/>
        <w:right w:val="none" w:sz="0" w:space="0" w:color="auto"/>
      </w:divBdr>
    </w:div>
    <w:div w:id="1152529316">
      <w:bodyDiv w:val="1"/>
      <w:marLeft w:val="0"/>
      <w:marRight w:val="0"/>
      <w:marTop w:val="0"/>
      <w:marBottom w:val="0"/>
      <w:divBdr>
        <w:top w:val="none" w:sz="0" w:space="0" w:color="auto"/>
        <w:left w:val="none" w:sz="0" w:space="0" w:color="auto"/>
        <w:bottom w:val="none" w:sz="0" w:space="0" w:color="auto"/>
        <w:right w:val="none" w:sz="0" w:space="0" w:color="auto"/>
      </w:divBdr>
    </w:div>
    <w:div w:id="1172184376">
      <w:bodyDiv w:val="1"/>
      <w:marLeft w:val="0"/>
      <w:marRight w:val="0"/>
      <w:marTop w:val="0"/>
      <w:marBottom w:val="0"/>
      <w:divBdr>
        <w:top w:val="none" w:sz="0" w:space="0" w:color="auto"/>
        <w:left w:val="none" w:sz="0" w:space="0" w:color="auto"/>
        <w:bottom w:val="none" w:sz="0" w:space="0" w:color="auto"/>
        <w:right w:val="none" w:sz="0" w:space="0" w:color="auto"/>
      </w:divBdr>
    </w:div>
    <w:div w:id="1173303628">
      <w:bodyDiv w:val="1"/>
      <w:marLeft w:val="0"/>
      <w:marRight w:val="0"/>
      <w:marTop w:val="0"/>
      <w:marBottom w:val="0"/>
      <w:divBdr>
        <w:top w:val="none" w:sz="0" w:space="0" w:color="auto"/>
        <w:left w:val="none" w:sz="0" w:space="0" w:color="auto"/>
        <w:bottom w:val="none" w:sz="0" w:space="0" w:color="auto"/>
        <w:right w:val="none" w:sz="0" w:space="0" w:color="auto"/>
      </w:divBdr>
    </w:div>
    <w:div w:id="1196503391">
      <w:bodyDiv w:val="1"/>
      <w:marLeft w:val="0"/>
      <w:marRight w:val="0"/>
      <w:marTop w:val="0"/>
      <w:marBottom w:val="0"/>
      <w:divBdr>
        <w:top w:val="none" w:sz="0" w:space="0" w:color="auto"/>
        <w:left w:val="none" w:sz="0" w:space="0" w:color="auto"/>
        <w:bottom w:val="none" w:sz="0" w:space="0" w:color="auto"/>
        <w:right w:val="none" w:sz="0" w:space="0" w:color="auto"/>
      </w:divBdr>
    </w:div>
    <w:div w:id="1197423057">
      <w:bodyDiv w:val="1"/>
      <w:marLeft w:val="0"/>
      <w:marRight w:val="0"/>
      <w:marTop w:val="0"/>
      <w:marBottom w:val="0"/>
      <w:divBdr>
        <w:top w:val="none" w:sz="0" w:space="0" w:color="auto"/>
        <w:left w:val="none" w:sz="0" w:space="0" w:color="auto"/>
        <w:bottom w:val="none" w:sz="0" w:space="0" w:color="auto"/>
        <w:right w:val="none" w:sz="0" w:space="0" w:color="auto"/>
      </w:divBdr>
    </w:div>
    <w:div w:id="1209030359">
      <w:bodyDiv w:val="1"/>
      <w:marLeft w:val="0"/>
      <w:marRight w:val="0"/>
      <w:marTop w:val="0"/>
      <w:marBottom w:val="0"/>
      <w:divBdr>
        <w:top w:val="none" w:sz="0" w:space="0" w:color="auto"/>
        <w:left w:val="none" w:sz="0" w:space="0" w:color="auto"/>
        <w:bottom w:val="none" w:sz="0" w:space="0" w:color="auto"/>
        <w:right w:val="none" w:sz="0" w:space="0" w:color="auto"/>
      </w:divBdr>
    </w:div>
    <w:div w:id="1218854030">
      <w:bodyDiv w:val="1"/>
      <w:marLeft w:val="0"/>
      <w:marRight w:val="0"/>
      <w:marTop w:val="0"/>
      <w:marBottom w:val="0"/>
      <w:divBdr>
        <w:top w:val="none" w:sz="0" w:space="0" w:color="auto"/>
        <w:left w:val="none" w:sz="0" w:space="0" w:color="auto"/>
        <w:bottom w:val="none" w:sz="0" w:space="0" w:color="auto"/>
        <w:right w:val="none" w:sz="0" w:space="0" w:color="auto"/>
      </w:divBdr>
    </w:div>
    <w:div w:id="1220946209">
      <w:bodyDiv w:val="1"/>
      <w:marLeft w:val="0"/>
      <w:marRight w:val="0"/>
      <w:marTop w:val="0"/>
      <w:marBottom w:val="0"/>
      <w:divBdr>
        <w:top w:val="none" w:sz="0" w:space="0" w:color="auto"/>
        <w:left w:val="none" w:sz="0" w:space="0" w:color="auto"/>
        <w:bottom w:val="none" w:sz="0" w:space="0" w:color="auto"/>
        <w:right w:val="none" w:sz="0" w:space="0" w:color="auto"/>
      </w:divBdr>
    </w:div>
    <w:div w:id="1230189150">
      <w:bodyDiv w:val="1"/>
      <w:marLeft w:val="0"/>
      <w:marRight w:val="0"/>
      <w:marTop w:val="0"/>
      <w:marBottom w:val="0"/>
      <w:divBdr>
        <w:top w:val="none" w:sz="0" w:space="0" w:color="auto"/>
        <w:left w:val="none" w:sz="0" w:space="0" w:color="auto"/>
        <w:bottom w:val="none" w:sz="0" w:space="0" w:color="auto"/>
        <w:right w:val="none" w:sz="0" w:space="0" w:color="auto"/>
      </w:divBdr>
    </w:div>
    <w:div w:id="1251160938">
      <w:bodyDiv w:val="1"/>
      <w:marLeft w:val="0"/>
      <w:marRight w:val="0"/>
      <w:marTop w:val="0"/>
      <w:marBottom w:val="0"/>
      <w:divBdr>
        <w:top w:val="none" w:sz="0" w:space="0" w:color="auto"/>
        <w:left w:val="none" w:sz="0" w:space="0" w:color="auto"/>
        <w:bottom w:val="none" w:sz="0" w:space="0" w:color="auto"/>
        <w:right w:val="none" w:sz="0" w:space="0" w:color="auto"/>
      </w:divBdr>
    </w:div>
    <w:div w:id="1284648884">
      <w:bodyDiv w:val="1"/>
      <w:marLeft w:val="0"/>
      <w:marRight w:val="0"/>
      <w:marTop w:val="0"/>
      <w:marBottom w:val="0"/>
      <w:divBdr>
        <w:top w:val="none" w:sz="0" w:space="0" w:color="auto"/>
        <w:left w:val="none" w:sz="0" w:space="0" w:color="auto"/>
        <w:bottom w:val="none" w:sz="0" w:space="0" w:color="auto"/>
        <w:right w:val="none" w:sz="0" w:space="0" w:color="auto"/>
      </w:divBdr>
    </w:div>
    <w:div w:id="1287079520">
      <w:bodyDiv w:val="1"/>
      <w:marLeft w:val="0"/>
      <w:marRight w:val="0"/>
      <w:marTop w:val="0"/>
      <w:marBottom w:val="0"/>
      <w:divBdr>
        <w:top w:val="none" w:sz="0" w:space="0" w:color="auto"/>
        <w:left w:val="none" w:sz="0" w:space="0" w:color="auto"/>
        <w:bottom w:val="none" w:sz="0" w:space="0" w:color="auto"/>
        <w:right w:val="none" w:sz="0" w:space="0" w:color="auto"/>
      </w:divBdr>
    </w:div>
    <w:div w:id="1305623498">
      <w:bodyDiv w:val="1"/>
      <w:marLeft w:val="0"/>
      <w:marRight w:val="0"/>
      <w:marTop w:val="0"/>
      <w:marBottom w:val="0"/>
      <w:divBdr>
        <w:top w:val="none" w:sz="0" w:space="0" w:color="auto"/>
        <w:left w:val="none" w:sz="0" w:space="0" w:color="auto"/>
        <w:bottom w:val="none" w:sz="0" w:space="0" w:color="auto"/>
        <w:right w:val="none" w:sz="0" w:space="0" w:color="auto"/>
      </w:divBdr>
    </w:div>
    <w:div w:id="1313170064">
      <w:bodyDiv w:val="1"/>
      <w:marLeft w:val="0"/>
      <w:marRight w:val="0"/>
      <w:marTop w:val="0"/>
      <w:marBottom w:val="0"/>
      <w:divBdr>
        <w:top w:val="none" w:sz="0" w:space="0" w:color="auto"/>
        <w:left w:val="none" w:sz="0" w:space="0" w:color="auto"/>
        <w:bottom w:val="none" w:sz="0" w:space="0" w:color="auto"/>
        <w:right w:val="none" w:sz="0" w:space="0" w:color="auto"/>
      </w:divBdr>
    </w:div>
    <w:div w:id="1315257411">
      <w:bodyDiv w:val="1"/>
      <w:marLeft w:val="0"/>
      <w:marRight w:val="0"/>
      <w:marTop w:val="0"/>
      <w:marBottom w:val="0"/>
      <w:divBdr>
        <w:top w:val="none" w:sz="0" w:space="0" w:color="auto"/>
        <w:left w:val="none" w:sz="0" w:space="0" w:color="auto"/>
        <w:bottom w:val="none" w:sz="0" w:space="0" w:color="auto"/>
        <w:right w:val="none" w:sz="0" w:space="0" w:color="auto"/>
      </w:divBdr>
    </w:div>
    <w:div w:id="1317496536">
      <w:bodyDiv w:val="1"/>
      <w:marLeft w:val="0"/>
      <w:marRight w:val="0"/>
      <w:marTop w:val="0"/>
      <w:marBottom w:val="0"/>
      <w:divBdr>
        <w:top w:val="none" w:sz="0" w:space="0" w:color="auto"/>
        <w:left w:val="none" w:sz="0" w:space="0" w:color="auto"/>
        <w:bottom w:val="none" w:sz="0" w:space="0" w:color="auto"/>
        <w:right w:val="none" w:sz="0" w:space="0" w:color="auto"/>
      </w:divBdr>
    </w:div>
    <w:div w:id="1328824184">
      <w:bodyDiv w:val="1"/>
      <w:marLeft w:val="0"/>
      <w:marRight w:val="0"/>
      <w:marTop w:val="0"/>
      <w:marBottom w:val="0"/>
      <w:divBdr>
        <w:top w:val="none" w:sz="0" w:space="0" w:color="auto"/>
        <w:left w:val="none" w:sz="0" w:space="0" w:color="auto"/>
        <w:bottom w:val="none" w:sz="0" w:space="0" w:color="auto"/>
        <w:right w:val="none" w:sz="0" w:space="0" w:color="auto"/>
      </w:divBdr>
    </w:div>
    <w:div w:id="1331327118">
      <w:bodyDiv w:val="1"/>
      <w:marLeft w:val="0"/>
      <w:marRight w:val="0"/>
      <w:marTop w:val="0"/>
      <w:marBottom w:val="0"/>
      <w:divBdr>
        <w:top w:val="none" w:sz="0" w:space="0" w:color="auto"/>
        <w:left w:val="none" w:sz="0" w:space="0" w:color="auto"/>
        <w:bottom w:val="none" w:sz="0" w:space="0" w:color="auto"/>
        <w:right w:val="none" w:sz="0" w:space="0" w:color="auto"/>
      </w:divBdr>
    </w:div>
    <w:div w:id="1347293276">
      <w:bodyDiv w:val="1"/>
      <w:marLeft w:val="0"/>
      <w:marRight w:val="0"/>
      <w:marTop w:val="0"/>
      <w:marBottom w:val="0"/>
      <w:divBdr>
        <w:top w:val="none" w:sz="0" w:space="0" w:color="auto"/>
        <w:left w:val="none" w:sz="0" w:space="0" w:color="auto"/>
        <w:bottom w:val="none" w:sz="0" w:space="0" w:color="auto"/>
        <w:right w:val="none" w:sz="0" w:space="0" w:color="auto"/>
      </w:divBdr>
    </w:div>
    <w:div w:id="1392659328">
      <w:bodyDiv w:val="1"/>
      <w:marLeft w:val="0"/>
      <w:marRight w:val="0"/>
      <w:marTop w:val="0"/>
      <w:marBottom w:val="0"/>
      <w:divBdr>
        <w:top w:val="none" w:sz="0" w:space="0" w:color="auto"/>
        <w:left w:val="none" w:sz="0" w:space="0" w:color="auto"/>
        <w:bottom w:val="none" w:sz="0" w:space="0" w:color="auto"/>
        <w:right w:val="none" w:sz="0" w:space="0" w:color="auto"/>
      </w:divBdr>
    </w:div>
    <w:div w:id="1401320389">
      <w:bodyDiv w:val="1"/>
      <w:marLeft w:val="0"/>
      <w:marRight w:val="0"/>
      <w:marTop w:val="0"/>
      <w:marBottom w:val="0"/>
      <w:divBdr>
        <w:top w:val="none" w:sz="0" w:space="0" w:color="auto"/>
        <w:left w:val="none" w:sz="0" w:space="0" w:color="auto"/>
        <w:bottom w:val="none" w:sz="0" w:space="0" w:color="auto"/>
        <w:right w:val="none" w:sz="0" w:space="0" w:color="auto"/>
      </w:divBdr>
    </w:div>
    <w:div w:id="1412318009">
      <w:bodyDiv w:val="1"/>
      <w:marLeft w:val="0"/>
      <w:marRight w:val="0"/>
      <w:marTop w:val="0"/>
      <w:marBottom w:val="0"/>
      <w:divBdr>
        <w:top w:val="none" w:sz="0" w:space="0" w:color="auto"/>
        <w:left w:val="none" w:sz="0" w:space="0" w:color="auto"/>
        <w:bottom w:val="none" w:sz="0" w:space="0" w:color="auto"/>
        <w:right w:val="none" w:sz="0" w:space="0" w:color="auto"/>
      </w:divBdr>
    </w:div>
    <w:div w:id="1433355477">
      <w:bodyDiv w:val="1"/>
      <w:marLeft w:val="0"/>
      <w:marRight w:val="0"/>
      <w:marTop w:val="0"/>
      <w:marBottom w:val="0"/>
      <w:divBdr>
        <w:top w:val="none" w:sz="0" w:space="0" w:color="auto"/>
        <w:left w:val="none" w:sz="0" w:space="0" w:color="auto"/>
        <w:bottom w:val="none" w:sz="0" w:space="0" w:color="auto"/>
        <w:right w:val="none" w:sz="0" w:space="0" w:color="auto"/>
      </w:divBdr>
    </w:div>
    <w:div w:id="1443767347">
      <w:bodyDiv w:val="1"/>
      <w:marLeft w:val="0"/>
      <w:marRight w:val="0"/>
      <w:marTop w:val="0"/>
      <w:marBottom w:val="0"/>
      <w:divBdr>
        <w:top w:val="none" w:sz="0" w:space="0" w:color="auto"/>
        <w:left w:val="none" w:sz="0" w:space="0" w:color="auto"/>
        <w:bottom w:val="none" w:sz="0" w:space="0" w:color="auto"/>
        <w:right w:val="none" w:sz="0" w:space="0" w:color="auto"/>
      </w:divBdr>
    </w:div>
    <w:div w:id="1467550575">
      <w:bodyDiv w:val="1"/>
      <w:marLeft w:val="0"/>
      <w:marRight w:val="0"/>
      <w:marTop w:val="0"/>
      <w:marBottom w:val="0"/>
      <w:divBdr>
        <w:top w:val="none" w:sz="0" w:space="0" w:color="auto"/>
        <w:left w:val="none" w:sz="0" w:space="0" w:color="auto"/>
        <w:bottom w:val="none" w:sz="0" w:space="0" w:color="auto"/>
        <w:right w:val="none" w:sz="0" w:space="0" w:color="auto"/>
      </w:divBdr>
    </w:div>
    <w:div w:id="1481070659">
      <w:bodyDiv w:val="1"/>
      <w:marLeft w:val="0"/>
      <w:marRight w:val="0"/>
      <w:marTop w:val="0"/>
      <w:marBottom w:val="0"/>
      <w:divBdr>
        <w:top w:val="none" w:sz="0" w:space="0" w:color="auto"/>
        <w:left w:val="none" w:sz="0" w:space="0" w:color="auto"/>
        <w:bottom w:val="none" w:sz="0" w:space="0" w:color="auto"/>
        <w:right w:val="none" w:sz="0" w:space="0" w:color="auto"/>
      </w:divBdr>
    </w:div>
    <w:div w:id="1500998622">
      <w:bodyDiv w:val="1"/>
      <w:marLeft w:val="0"/>
      <w:marRight w:val="0"/>
      <w:marTop w:val="0"/>
      <w:marBottom w:val="0"/>
      <w:divBdr>
        <w:top w:val="none" w:sz="0" w:space="0" w:color="auto"/>
        <w:left w:val="none" w:sz="0" w:space="0" w:color="auto"/>
        <w:bottom w:val="none" w:sz="0" w:space="0" w:color="auto"/>
        <w:right w:val="none" w:sz="0" w:space="0" w:color="auto"/>
      </w:divBdr>
    </w:div>
    <w:div w:id="1503815037">
      <w:bodyDiv w:val="1"/>
      <w:marLeft w:val="0"/>
      <w:marRight w:val="0"/>
      <w:marTop w:val="0"/>
      <w:marBottom w:val="0"/>
      <w:divBdr>
        <w:top w:val="none" w:sz="0" w:space="0" w:color="auto"/>
        <w:left w:val="none" w:sz="0" w:space="0" w:color="auto"/>
        <w:bottom w:val="none" w:sz="0" w:space="0" w:color="auto"/>
        <w:right w:val="none" w:sz="0" w:space="0" w:color="auto"/>
      </w:divBdr>
    </w:div>
    <w:div w:id="1512914402">
      <w:bodyDiv w:val="1"/>
      <w:marLeft w:val="0"/>
      <w:marRight w:val="0"/>
      <w:marTop w:val="0"/>
      <w:marBottom w:val="0"/>
      <w:divBdr>
        <w:top w:val="none" w:sz="0" w:space="0" w:color="auto"/>
        <w:left w:val="none" w:sz="0" w:space="0" w:color="auto"/>
        <w:bottom w:val="none" w:sz="0" w:space="0" w:color="auto"/>
        <w:right w:val="none" w:sz="0" w:space="0" w:color="auto"/>
      </w:divBdr>
    </w:div>
    <w:div w:id="1520698927">
      <w:bodyDiv w:val="1"/>
      <w:marLeft w:val="0"/>
      <w:marRight w:val="0"/>
      <w:marTop w:val="0"/>
      <w:marBottom w:val="0"/>
      <w:divBdr>
        <w:top w:val="none" w:sz="0" w:space="0" w:color="auto"/>
        <w:left w:val="none" w:sz="0" w:space="0" w:color="auto"/>
        <w:bottom w:val="none" w:sz="0" w:space="0" w:color="auto"/>
        <w:right w:val="none" w:sz="0" w:space="0" w:color="auto"/>
      </w:divBdr>
    </w:div>
    <w:div w:id="1536774130">
      <w:bodyDiv w:val="1"/>
      <w:marLeft w:val="0"/>
      <w:marRight w:val="0"/>
      <w:marTop w:val="0"/>
      <w:marBottom w:val="0"/>
      <w:divBdr>
        <w:top w:val="none" w:sz="0" w:space="0" w:color="auto"/>
        <w:left w:val="none" w:sz="0" w:space="0" w:color="auto"/>
        <w:bottom w:val="none" w:sz="0" w:space="0" w:color="auto"/>
        <w:right w:val="none" w:sz="0" w:space="0" w:color="auto"/>
      </w:divBdr>
    </w:div>
    <w:div w:id="1540508581">
      <w:bodyDiv w:val="1"/>
      <w:marLeft w:val="0"/>
      <w:marRight w:val="0"/>
      <w:marTop w:val="0"/>
      <w:marBottom w:val="0"/>
      <w:divBdr>
        <w:top w:val="none" w:sz="0" w:space="0" w:color="auto"/>
        <w:left w:val="none" w:sz="0" w:space="0" w:color="auto"/>
        <w:bottom w:val="none" w:sz="0" w:space="0" w:color="auto"/>
        <w:right w:val="none" w:sz="0" w:space="0" w:color="auto"/>
      </w:divBdr>
    </w:div>
    <w:div w:id="1558541379">
      <w:bodyDiv w:val="1"/>
      <w:marLeft w:val="0"/>
      <w:marRight w:val="0"/>
      <w:marTop w:val="0"/>
      <w:marBottom w:val="0"/>
      <w:divBdr>
        <w:top w:val="none" w:sz="0" w:space="0" w:color="auto"/>
        <w:left w:val="none" w:sz="0" w:space="0" w:color="auto"/>
        <w:bottom w:val="none" w:sz="0" w:space="0" w:color="auto"/>
        <w:right w:val="none" w:sz="0" w:space="0" w:color="auto"/>
      </w:divBdr>
    </w:div>
    <w:div w:id="1609654333">
      <w:bodyDiv w:val="1"/>
      <w:marLeft w:val="0"/>
      <w:marRight w:val="0"/>
      <w:marTop w:val="0"/>
      <w:marBottom w:val="0"/>
      <w:divBdr>
        <w:top w:val="none" w:sz="0" w:space="0" w:color="auto"/>
        <w:left w:val="none" w:sz="0" w:space="0" w:color="auto"/>
        <w:bottom w:val="none" w:sz="0" w:space="0" w:color="auto"/>
        <w:right w:val="none" w:sz="0" w:space="0" w:color="auto"/>
      </w:divBdr>
    </w:div>
    <w:div w:id="1611007487">
      <w:bodyDiv w:val="1"/>
      <w:marLeft w:val="0"/>
      <w:marRight w:val="0"/>
      <w:marTop w:val="0"/>
      <w:marBottom w:val="0"/>
      <w:divBdr>
        <w:top w:val="none" w:sz="0" w:space="0" w:color="auto"/>
        <w:left w:val="none" w:sz="0" w:space="0" w:color="auto"/>
        <w:bottom w:val="none" w:sz="0" w:space="0" w:color="auto"/>
        <w:right w:val="none" w:sz="0" w:space="0" w:color="auto"/>
      </w:divBdr>
    </w:div>
    <w:div w:id="1622035412">
      <w:bodyDiv w:val="1"/>
      <w:marLeft w:val="0"/>
      <w:marRight w:val="0"/>
      <w:marTop w:val="0"/>
      <w:marBottom w:val="0"/>
      <w:divBdr>
        <w:top w:val="none" w:sz="0" w:space="0" w:color="auto"/>
        <w:left w:val="none" w:sz="0" w:space="0" w:color="auto"/>
        <w:bottom w:val="none" w:sz="0" w:space="0" w:color="auto"/>
        <w:right w:val="none" w:sz="0" w:space="0" w:color="auto"/>
      </w:divBdr>
    </w:div>
    <w:div w:id="1651714064">
      <w:bodyDiv w:val="1"/>
      <w:marLeft w:val="0"/>
      <w:marRight w:val="0"/>
      <w:marTop w:val="0"/>
      <w:marBottom w:val="0"/>
      <w:divBdr>
        <w:top w:val="none" w:sz="0" w:space="0" w:color="auto"/>
        <w:left w:val="none" w:sz="0" w:space="0" w:color="auto"/>
        <w:bottom w:val="none" w:sz="0" w:space="0" w:color="auto"/>
        <w:right w:val="none" w:sz="0" w:space="0" w:color="auto"/>
      </w:divBdr>
    </w:div>
    <w:div w:id="1658652019">
      <w:bodyDiv w:val="1"/>
      <w:marLeft w:val="0"/>
      <w:marRight w:val="0"/>
      <w:marTop w:val="0"/>
      <w:marBottom w:val="0"/>
      <w:divBdr>
        <w:top w:val="none" w:sz="0" w:space="0" w:color="auto"/>
        <w:left w:val="none" w:sz="0" w:space="0" w:color="auto"/>
        <w:bottom w:val="none" w:sz="0" w:space="0" w:color="auto"/>
        <w:right w:val="none" w:sz="0" w:space="0" w:color="auto"/>
      </w:divBdr>
    </w:div>
    <w:div w:id="1686519730">
      <w:bodyDiv w:val="1"/>
      <w:marLeft w:val="0"/>
      <w:marRight w:val="0"/>
      <w:marTop w:val="0"/>
      <w:marBottom w:val="0"/>
      <w:divBdr>
        <w:top w:val="none" w:sz="0" w:space="0" w:color="auto"/>
        <w:left w:val="none" w:sz="0" w:space="0" w:color="auto"/>
        <w:bottom w:val="none" w:sz="0" w:space="0" w:color="auto"/>
        <w:right w:val="none" w:sz="0" w:space="0" w:color="auto"/>
      </w:divBdr>
    </w:div>
    <w:div w:id="1696805094">
      <w:bodyDiv w:val="1"/>
      <w:marLeft w:val="0"/>
      <w:marRight w:val="0"/>
      <w:marTop w:val="0"/>
      <w:marBottom w:val="0"/>
      <w:divBdr>
        <w:top w:val="none" w:sz="0" w:space="0" w:color="auto"/>
        <w:left w:val="none" w:sz="0" w:space="0" w:color="auto"/>
        <w:bottom w:val="none" w:sz="0" w:space="0" w:color="auto"/>
        <w:right w:val="none" w:sz="0" w:space="0" w:color="auto"/>
      </w:divBdr>
    </w:div>
    <w:div w:id="1697538084">
      <w:bodyDiv w:val="1"/>
      <w:marLeft w:val="0"/>
      <w:marRight w:val="0"/>
      <w:marTop w:val="0"/>
      <w:marBottom w:val="0"/>
      <w:divBdr>
        <w:top w:val="none" w:sz="0" w:space="0" w:color="auto"/>
        <w:left w:val="none" w:sz="0" w:space="0" w:color="auto"/>
        <w:bottom w:val="none" w:sz="0" w:space="0" w:color="auto"/>
        <w:right w:val="none" w:sz="0" w:space="0" w:color="auto"/>
      </w:divBdr>
    </w:div>
    <w:div w:id="1715234844">
      <w:bodyDiv w:val="1"/>
      <w:marLeft w:val="0"/>
      <w:marRight w:val="0"/>
      <w:marTop w:val="0"/>
      <w:marBottom w:val="0"/>
      <w:divBdr>
        <w:top w:val="none" w:sz="0" w:space="0" w:color="auto"/>
        <w:left w:val="none" w:sz="0" w:space="0" w:color="auto"/>
        <w:bottom w:val="none" w:sz="0" w:space="0" w:color="auto"/>
        <w:right w:val="none" w:sz="0" w:space="0" w:color="auto"/>
      </w:divBdr>
    </w:div>
    <w:div w:id="1716151300">
      <w:bodyDiv w:val="1"/>
      <w:marLeft w:val="0"/>
      <w:marRight w:val="0"/>
      <w:marTop w:val="0"/>
      <w:marBottom w:val="0"/>
      <w:divBdr>
        <w:top w:val="none" w:sz="0" w:space="0" w:color="auto"/>
        <w:left w:val="none" w:sz="0" w:space="0" w:color="auto"/>
        <w:bottom w:val="none" w:sz="0" w:space="0" w:color="auto"/>
        <w:right w:val="none" w:sz="0" w:space="0" w:color="auto"/>
      </w:divBdr>
    </w:div>
    <w:div w:id="1744907496">
      <w:bodyDiv w:val="1"/>
      <w:marLeft w:val="0"/>
      <w:marRight w:val="0"/>
      <w:marTop w:val="0"/>
      <w:marBottom w:val="0"/>
      <w:divBdr>
        <w:top w:val="none" w:sz="0" w:space="0" w:color="auto"/>
        <w:left w:val="none" w:sz="0" w:space="0" w:color="auto"/>
        <w:bottom w:val="none" w:sz="0" w:space="0" w:color="auto"/>
        <w:right w:val="none" w:sz="0" w:space="0" w:color="auto"/>
      </w:divBdr>
    </w:div>
    <w:div w:id="1748455869">
      <w:bodyDiv w:val="1"/>
      <w:marLeft w:val="0"/>
      <w:marRight w:val="0"/>
      <w:marTop w:val="0"/>
      <w:marBottom w:val="0"/>
      <w:divBdr>
        <w:top w:val="none" w:sz="0" w:space="0" w:color="auto"/>
        <w:left w:val="none" w:sz="0" w:space="0" w:color="auto"/>
        <w:bottom w:val="none" w:sz="0" w:space="0" w:color="auto"/>
        <w:right w:val="none" w:sz="0" w:space="0" w:color="auto"/>
      </w:divBdr>
    </w:div>
    <w:div w:id="1804537486">
      <w:bodyDiv w:val="1"/>
      <w:marLeft w:val="0"/>
      <w:marRight w:val="0"/>
      <w:marTop w:val="0"/>
      <w:marBottom w:val="0"/>
      <w:divBdr>
        <w:top w:val="none" w:sz="0" w:space="0" w:color="auto"/>
        <w:left w:val="none" w:sz="0" w:space="0" w:color="auto"/>
        <w:bottom w:val="none" w:sz="0" w:space="0" w:color="auto"/>
        <w:right w:val="none" w:sz="0" w:space="0" w:color="auto"/>
      </w:divBdr>
    </w:div>
    <w:div w:id="1808165672">
      <w:bodyDiv w:val="1"/>
      <w:marLeft w:val="0"/>
      <w:marRight w:val="0"/>
      <w:marTop w:val="0"/>
      <w:marBottom w:val="0"/>
      <w:divBdr>
        <w:top w:val="none" w:sz="0" w:space="0" w:color="auto"/>
        <w:left w:val="none" w:sz="0" w:space="0" w:color="auto"/>
        <w:bottom w:val="none" w:sz="0" w:space="0" w:color="auto"/>
        <w:right w:val="none" w:sz="0" w:space="0" w:color="auto"/>
      </w:divBdr>
    </w:div>
    <w:div w:id="1855722420">
      <w:bodyDiv w:val="1"/>
      <w:marLeft w:val="0"/>
      <w:marRight w:val="0"/>
      <w:marTop w:val="0"/>
      <w:marBottom w:val="0"/>
      <w:divBdr>
        <w:top w:val="none" w:sz="0" w:space="0" w:color="auto"/>
        <w:left w:val="none" w:sz="0" w:space="0" w:color="auto"/>
        <w:bottom w:val="none" w:sz="0" w:space="0" w:color="auto"/>
        <w:right w:val="none" w:sz="0" w:space="0" w:color="auto"/>
      </w:divBdr>
    </w:div>
    <w:div w:id="1856458353">
      <w:bodyDiv w:val="1"/>
      <w:marLeft w:val="0"/>
      <w:marRight w:val="0"/>
      <w:marTop w:val="0"/>
      <w:marBottom w:val="0"/>
      <w:divBdr>
        <w:top w:val="none" w:sz="0" w:space="0" w:color="auto"/>
        <w:left w:val="none" w:sz="0" w:space="0" w:color="auto"/>
        <w:bottom w:val="none" w:sz="0" w:space="0" w:color="auto"/>
        <w:right w:val="none" w:sz="0" w:space="0" w:color="auto"/>
      </w:divBdr>
    </w:div>
    <w:div w:id="1903903745">
      <w:bodyDiv w:val="1"/>
      <w:marLeft w:val="0"/>
      <w:marRight w:val="0"/>
      <w:marTop w:val="0"/>
      <w:marBottom w:val="0"/>
      <w:divBdr>
        <w:top w:val="none" w:sz="0" w:space="0" w:color="auto"/>
        <w:left w:val="none" w:sz="0" w:space="0" w:color="auto"/>
        <w:bottom w:val="none" w:sz="0" w:space="0" w:color="auto"/>
        <w:right w:val="none" w:sz="0" w:space="0" w:color="auto"/>
      </w:divBdr>
    </w:div>
    <w:div w:id="1928036008">
      <w:bodyDiv w:val="1"/>
      <w:marLeft w:val="0"/>
      <w:marRight w:val="0"/>
      <w:marTop w:val="0"/>
      <w:marBottom w:val="0"/>
      <w:divBdr>
        <w:top w:val="none" w:sz="0" w:space="0" w:color="auto"/>
        <w:left w:val="none" w:sz="0" w:space="0" w:color="auto"/>
        <w:bottom w:val="none" w:sz="0" w:space="0" w:color="auto"/>
        <w:right w:val="none" w:sz="0" w:space="0" w:color="auto"/>
      </w:divBdr>
    </w:div>
    <w:div w:id="1971861085">
      <w:bodyDiv w:val="1"/>
      <w:marLeft w:val="0"/>
      <w:marRight w:val="0"/>
      <w:marTop w:val="0"/>
      <w:marBottom w:val="0"/>
      <w:divBdr>
        <w:top w:val="none" w:sz="0" w:space="0" w:color="auto"/>
        <w:left w:val="none" w:sz="0" w:space="0" w:color="auto"/>
        <w:bottom w:val="none" w:sz="0" w:space="0" w:color="auto"/>
        <w:right w:val="none" w:sz="0" w:space="0" w:color="auto"/>
      </w:divBdr>
    </w:div>
    <w:div w:id="2000227450">
      <w:bodyDiv w:val="1"/>
      <w:marLeft w:val="0"/>
      <w:marRight w:val="0"/>
      <w:marTop w:val="0"/>
      <w:marBottom w:val="0"/>
      <w:divBdr>
        <w:top w:val="none" w:sz="0" w:space="0" w:color="auto"/>
        <w:left w:val="none" w:sz="0" w:space="0" w:color="auto"/>
        <w:bottom w:val="none" w:sz="0" w:space="0" w:color="auto"/>
        <w:right w:val="none" w:sz="0" w:space="0" w:color="auto"/>
      </w:divBdr>
    </w:div>
    <w:div w:id="2019112466">
      <w:bodyDiv w:val="1"/>
      <w:marLeft w:val="0"/>
      <w:marRight w:val="0"/>
      <w:marTop w:val="0"/>
      <w:marBottom w:val="0"/>
      <w:divBdr>
        <w:top w:val="none" w:sz="0" w:space="0" w:color="auto"/>
        <w:left w:val="none" w:sz="0" w:space="0" w:color="auto"/>
        <w:bottom w:val="none" w:sz="0" w:space="0" w:color="auto"/>
        <w:right w:val="none" w:sz="0" w:space="0" w:color="auto"/>
      </w:divBdr>
    </w:div>
    <w:div w:id="2019917417">
      <w:bodyDiv w:val="1"/>
      <w:marLeft w:val="0"/>
      <w:marRight w:val="0"/>
      <w:marTop w:val="0"/>
      <w:marBottom w:val="0"/>
      <w:divBdr>
        <w:top w:val="none" w:sz="0" w:space="0" w:color="auto"/>
        <w:left w:val="none" w:sz="0" w:space="0" w:color="auto"/>
        <w:bottom w:val="none" w:sz="0" w:space="0" w:color="auto"/>
        <w:right w:val="none" w:sz="0" w:space="0" w:color="auto"/>
      </w:divBdr>
    </w:div>
    <w:div w:id="2043746239">
      <w:bodyDiv w:val="1"/>
      <w:marLeft w:val="0"/>
      <w:marRight w:val="0"/>
      <w:marTop w:val="0"/>
      <w:marBottom w:val="0"/>
      <w:divBdr>
        <w:top w:val="none" w:sz="0" w:space="0" w:color="auto"/>
        <w:left w:val="none" w:sz="0" w:space="0" w:color="auto"/>
        <w:bottom w:val="none" w:sz="0" w:space="0" w:color="auto"/>
        <w:right w:val="none" w:sz="0" w:space="0" w:color="auto"/>
      </w:divBdr>
    </w:div>
    <w:div w:id="2051303405">
      <w:bodyDiv w:val="1"/>
      <w:marLeft w:val="0"/>
      <w:marRight w:val="0"/>
      <w:marTop w:val="0"/>
      <w:marBottom w:val="0"/>
      <w:divBdr>
        <w:top w:val="none" w:sz="0" w:space="0" w:color="auto"/>
        <w:left w:val="none" w:sz="0" w:space="0" w:color="auto"/>
        <w:bottom w:val="none" w:sz="0" w:space="0" w:color="auto"/>
        <w:right w:val="none" w:sz="0" w:space="0" w:color="auto"/>
      </w:divBdr>
    </w:div>
    <w:div w:id="2051414534">
      <w:bodyDiv w:val="1"/>
      <w:marLeft w:val="0"/>
      <w:marRight w:val="0"/>
      <w:marTop w:val="0"/>
      <w:marBottom w:val="0"/>
      <w:divBdr>
        <w:top w:val="none" w:sz="0" w:space="0" w:color="auto"/>
        <w:left w:val="none" w:sz="0" w:space="0" w:color="auto"/>
        <w:bottom w:val="none" w:sz="0" w:space="0" w:color="auto"/>
        <w:right w:val="none" w:sz="0" w:space="0" w:color="auto"/>
      </w:divBdr>
    </w:div>
    <w:div w:id="2056856692">
      <w:bodyDiv w:val="1"/>
      <w:marLeft w:val="0"/>
      <w:marRight w:val="0"/>
      <w:marTop w:val="0"/>
      <w:marBottom w:val="0"/>
      <w:divBdr>
        <w:top w:val="none" w:sz="0" w:space="0" w:color="auto"/>
        <w:left w:val="none" w:sz="0" w:space="0" w:color="auto"/>
        <w:bottom w:val="none" w:sz="0" w:space="0" w:color="auto"/>
        <w:right w:val="none" w:sz="0" w:space="0" w:color="auto"/>
      </w:divBdr>
    </w:div>
    <w:div w:id="2067796774">
      <w:bodyDiv w:val="1"/>
      <w:marLeft w:val="0"/>
      <w:marRight w:val="0"/>
      <w:marTop w:val="0"/>
      <w:marBottom w:val="0"/>
      <w:divBdr>
        <w:top w:val="none" w:sz="0" w:space="0" w:color="auto"/>
        <w:left w:val="none" w:sz="0" w:space="0" w:color="auto"/>
        <w:bottom w:val="none" w:sz="0" w:space="0" w:color="auto"/>
        <w:right w:val="none" w:sz="0" w:space="0" w:color="auto"/>
      </w:divBdr>
    </w:div>
    <w:div w:id="2071152725">
      <w:bodyDiv w:val="1"/>
      <w:marLeft w:val="0"/>
      <w:marRight w:val="0"/>
      <w:marTop w:val="0"/>
      <w:marBottom w:val="0"/>
      <w:divBdr>
        <w:top w:val="none" w:sz="0" w:space="0" w:color="auto"/>
        <w:left w:val="none" w:sz="0" w:space="0" w:color="auto"/>
        <w:bottom w:val="none" w:sz="0" w:space="0" w:color="auto"/>
        <w:right w:val="none" w:sz="0" w:space="0" w:color="auto"/>
      </w:divBdr>
    </w:div>
    <w:div w:id="2094548074">
      <w:bodyDiv w:val="1"/>
      <w:marLeft w:val="0"/>
      <w:marRight w:val="0"/>
      <w:marTop w:val="0"/>
      <w:marBottom w:val="0"/>
      <w:divBdr>
        <w:top w:val="none" w:sz="0" w:space="0" w:color="auto"/>
        <w:left w:val="none" w:sz="0" w:space="0" w:color="auto"/>
        <w:bottom w:val="none" w:sz="0" w:space="0" w:color="auto"/>
        <w:right w:val="none" w:sz="0" w:space="0" w:color="auto"/>
      </w:divBdr>
    </w:div>
    <w:div w:id="2120484414">
      <w:bodyDiv w:val="1"/>
      <w:marLeft w:val="0"/>
      <w:marRight w:val="0"/>
      <w:marTop w:val="0"/>
      <w:marBottom w:val="0"/>
      <w:divBdr>
        <w:top w:val="none" w:sz="0" w:space="0" w:color="auto"/>
        <w:left w:val="none" w:sz="0" w:space="0" w:color="auto"/>
        <w:bottom w:val="none" w:sz="0" w:space="0" w:color="auto"/>
        <w:right w:val="none" w:sz="0" w:space="0" w:color="auto"/>
      </w:divBdr>
    </w:div>
    <w:div w:id="21234544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geo/" TargetMode="External"/><Relationship Id="rId13" Type="http://schemas.openxmlformats.org/officeDocument/2006/relationships/hyperlink" Target="https://doi.org/10.1016/j.schres.2022.08.027" TargetMode="External"/><Relationship Id="rId18" Type="http://schemas.openxmlformats.org/officeDocument/2006/relationships/image" Target="media/image5.tif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ncbi.nlm.nih.gov/geo/query/acc.cgi?acc=GSE247416" TargetMode="External"/><Relationship Id="rId17" Type="http://schemas.openxmlformats.org/officeDocument/2006/relationships/image" Target="media/image4.tiff"/><Relationship Id="rId2" Type="http://schemas.openxmlformats.org/officeDocument/2006/relationships/numbering" Target="numbering.xml"/><Relationship Id="rId16" Type="http://schemas.openxmlformats.org/officeDocument/2006/relationships/image" Target="media/image3.tif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cbi.nlm.nih.gov/geo/query/acc.cgi?acc=GSE53987" TargetMode="External"/><Relationship Id="rId5" Type="http://schemas.openxmlformats.org/officeDocument/2006/relationships/webSettings" Target="webSettings.xml"/><Relationship Id="rId15" Type="http://schemas.openxmlformats.org/officeDocument/2006/relationships/image" Target="media/image2.tiff"/><Relationship Id="rId10" Type="http://schemas.openxmlformats.org/officeDocument/2006/relationships/hyperlink" Target="https://www.ncbi.nlm.nih.gov/geo/query/acc.cgi?acc=GSE87610," TargetMode="External"/><Relationship Id="rId19" Type="http://schemas.openxmlformats.org/officeDocument/2006/relationships/image" Target="media/image6.tiff"/><Relationship Id="rId4" Type="http://schemas.openxmlformats.org/officeDocument/2006/relationships/settings" Target="settings.xml"/><Relationship Id="rId9" Type="http://schemas.openxmlformats.org/officeDocument/2006/relationships/hyperlink" Target="https://www.gsea-msigdb.org/gsea/msigdb" TargetMode="External"/><Relationship Id="rId14" Type="http://schemas.openxmlformats.org/officeDocument/2006/relationships/image" Target="media/image1.tif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62D38F-6FA7-475E-9BF8-25E98FF698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9438</Words>
  <Characters>61255</Characters>
  <Application>Microsoft Office Word</Application>
  <DocSecurity>0</DocSecurity>
  <Lines>942</Lines>
  <Paragraphs>260</Paragraphs>
  <ScaleCrop>false</ScaleCrop>
  <Company/>
  <LinksUpToDate>false</LinksUpToDate>
  <CharactersWithSpaces>70433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真 范</dc:creator>
  <cp:lastModifiedBy>真 范</cp:lastModifiedBy>
  <cp:revision>2</cp:revision>
  <cp:lastPrinted>2025-10-04T14:19:00Z</cp:lastPrinted>
  <dcterms:created xsi:type="dcterms:W3CDTF">2025-10-09T11:34:00Z</dcterms:created>
  <dcterms:modified xsi:type="dcterms:W3CDTF">2025-10-09T11:34:00Z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eyJoZGlkIjoiNzI5OThjNzU0MGZmYzBhZTQxMTY0YjY1YjkzZDdmMTQiLCJ1c2VySWQiOiIxNTU5NzY4MDU1In0=</vt:lpwstr>
  </property>
  <property fmtid="{D5CDD505-2E9C-101B-9397-08002B2CF9AE}" pid="3" name="KSOProductBuildVer">
    <vt:lpwstr>2052-12.1.0.20784</vt:lpwstr>
  </property>
  <property fmtid="{D5CDD505-2E9C-101B-9397-08002B2CF9AE}" pid="4" name="ICV">
    <vt:lpwstr>A7BCD0B0180F4AE889EAC465CED75FED_12</vt:lpwstr>
  </property>
</Properties>
</file>