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F75" w:rsidRPr="00616061" w:rsidRDefault="00CF77F1">
      <w:pPr>
        <w:rPr>
          <w:i/>
        </w:rPr>
      </w:pPr>
      <w:proofErr w:type="gramStart"/>
      <w:r w:rsidRPr="00616061">
        <w:rPr>
          <w:i/>
        </w:rPr>
        <w:t>Use of "translational building blocks" in the title and rest of the paper.</w:t>
      </w:r>
      <w:proofErr w:type="gramEnd"/>
    </w:p>
    <w:p w:rsidR="00616061" w:rsidRDefault="00616061" w:rsidP="00616061">
      <w:pPr>
        <w:pStyle w:val="ListParagraph"/>
        <w:numPr>
          <w:ilvl w:val="0"/>
          <w:numId w:val="1"/>
        </w:numPr>
      </w:pPr>
      <w:r>
        <w:t>Change the tile</w:t>
      </w:r>
    </w:p>
    <w:p w:rsidR="00427378" w:rsidRDefault="00427378" w:rsidP="00427378">
      <w:pPr>
        <w:pStyle w:val="ListParagraph"/>
      </w:pPr>
    </w:p>
    <w:p w:rsidR="00616061" w:rsidRDefault="00616061" w:rsidP="00427378">
      <w:pPr>
        <w:rPr>
          <w:rFonts w:ascii="Arial" w:hAnsi="Arial" w:cs="Arial"/>
          <w:i/>
          <w:sz w:val="20"/>
          <w:szCs w:val="20"/>
        </w:rPr>
      </w:pPr>
      <w:proofErr w:type="gramStart"/>
      <w:r w:rsidRPr="00427378">
        <w:rPr>
          <w:rFonts w:ascii="Arial" w:hAnsi="Arial" w:cs="Arial"/>
          <w:i/>
          <w:sz w:val="20"/>
          <w:szCs w:val="20"/>
        </w:rPr>
        <w:t>Inclusion of failure examples with detailed analysis of failure modes.</w:t>
      </w:r>
      <w:proofErr w:type="gramEnd"/>
    </w:p>
    <w:p w:rsidR="00096F54" w:rsidRPr="00567F21" w:rsidRDefault="00F902BD" w:rsidP="00427378">
      <w:pPr>
        <w:pStyle w:val="ListParagraph"/>
        <w:numPr>
          <w:ilvl w:val="0"/>
          <w:numId w:val="1"/>
        </w:numPr>
        <w:rPr>
          <w:color w:val="92D050"/>
        </w:rPr>
      </w:pPr>
      <w:r w:rsidRPr="00567F21">
        <w:rPr>
          <w:color w:val="92D050"/>
        </w:rPr>
        <w:t>(2014/11/03</w:t>
      </w:r>
      <w:r w:rsidR="00E07344" w:rsidRPr="00567F21">
        <w:rPr>
          <w:color w:val="92D050"/>
        </w:rPr>
        <w:t>)</w:t>
      </w:r>
      <w:r w:rsidR="00325C58" w:rsidRPr="00567F21">
        <w:rPr>
          <w:color w:val="92D050"/>
        </w:rPr>
        <w:t xml:space="preserve"> </w:t>
      </w:r>
      <w:r w:rsidR="00B14AFE" w:rsidRPr="00567F21">
        <w:rPr>
          <w:color w:val="92D050"/>
        </w:rPr>
        <w:t>Show failure cases due to inaccurate offset statistics and inaccurate label</w:t>
      </w:r>
    </w:p>
    <w:p w:rsidR="00BC034C" w:rsidRPr="00567F21" w:rsidRDefault="00BC034C" w:rsidP="00427378">
      <w:pPr>
        <w:pStyle w:val="ListParagraph"/>
        <w:numPr>
          <w:ilvl w:val="0"/>
          <w:numId w:val="1"/>
        </w:numPr>
        <w:rPr>
          <w:color w:val="92D050"/>
        </w:rPr>
      </w:pPr>
      <w:proofErr w:type="gramStart"/>
      <w:r w:rsidRPr="00567F21">
        <w:rPr>
          <w:color w:val="92D050"/>
        </w:rPr>
        <w:t>Façade(</w:t>
      </w:r>
      <w:proofErr w:type="gramEnd"/>
      <w:r w:rsidRPr="00567F21">
        <w:rPr>
          <w:color w:val="92D050"/>
        </w:rPr>
        <w:t>155) non-repetitive object is not detected.</w:t>
      </w:r>
    </w:p>
    <w:p w:rsidR="00386608" w:rsidRPr="00567F21" w:rsidRDefault="00386608" w:rsidP="00427378">
      <w:pPr>
        <w:pStyle w:val="ListParagraph"/>
        <w:numPr>
          <w:ilvl w:val="0"/>
          <w:numId w:val="1"/>
        </w:numPr>
        <w:rPr>
          <w:color w:val="92D050"/>
        </w:rPr>
      </w:pPr>
      <w:r w:rsidRPr="00567F21">
        <w:rPr>
          <w:color w:val="92D050"/>
        </w:rPr>
        <w:t>Façade(215) Inaccurate detection</w:t>
      </w:r>
    </w:p>
    <w:p w:rsidR="00386608" w:rsidRPr="00567F21" w:rsidRDefault="00386608" w:rsidP="00427378">
      <w:pPr>
        <w:pStyle w:val="ListParagraph"/>
        <w:numPr>
          <w:ilvl w:val="0"/>
          <w:numId w:val="1"/>
        </w:numPr>
        <w:rPr>
          <w:color w:val="92D050"/>
        </w:rPr>
      </w:pPr>
      <w:proofErr w:type="gramStart"/>
      <w:r w:rsidRPr="00567F21">
        <w:rPr>
          <w:color w:val="92D050"/>
        </w:rPr>
        <w:t>Façade(</w:t>
      </w:r>
      <w:proofErr w:type="gramEnd"/>
      <w:r w:rsidRPr="00567F21">
        <w:rPr>
          <w:color w:val="92D050"/>
        </w:rPr>
        <w:t>333) complex structure that do not have regularity.</w:t>
      </w:r>
    </w:p>
    <w:p w:rsidR="001B6904" w:rsidRPr="00567F21" w:rsidRDefault="001B6904" w:rsidP="00427378">
      <w:pPr>
        <w:pStyle w:val="ListParagraph"/>
        <w:numPr>
          <w:ilvl w:val="0"/>
          <w:numId w:val="1"/>
        </w:numPr>
        <w:rPr>
          <w:color w:val="92D050"/>
        </w:rPr>
      </w:pPr>
      <w:r w:rsidRPr="00567F21">
        <w:rPr>
          <w:color w:val="92D050"/>
        </w:rPr>
        <w:t>Façade(0) global reflective symmetry</w:t>
      </w:r>
    </w:p>
    <w:p w:rsidR="00E61289" w:rsidRDefault="00E61289" w:rsidP="00427378">
      <w:pPr>
        <w:rPr>
          <w:i/>
        </w:rPr>
      </w:pPr>
      <w:proofErr w:type="gramStart"/>
      <w:r w:rsidRPr="00E61289">
        <w:rPr>
          <w:i/>
        </w:rPr>
        <w:t>Demonstration of technique on more non-facade examples, unless the claimed contribution is scaled down to facade-like images.</w:t>
      </w:r>
      <w:proofErr w:type="gramEnd"/>
      <w:r w:rsidRPr="00E61289">
        <w:rPr>
          <w:i/>
        </w:rPr>
        <w:t xml:space="preserve"> If more non-façade examples were to be use, be explicit about the types that work.</w:t>
      </w:r>
    </w:p>
    <w:p w:rsidR="00096F54" w:rsidRDefault="00E05141" w:rsidP="00096F54">
      <w:pPr>
        <w:pStyle w:val="ListParagraph"/>
        <w:numPr>
          <w:ilvl w:val="0"/>
          <w:numId w:val="1"/>
        </w:numPr>
      </w:pPr>
      <w:r>
        <w:t xml:space="preserve">Scaled down to façade like image. </w:t>
      </w:r>
    </w:p>
    <w:p w:rsidR="00E05141" w:rsidRDefault="00E05141" w:rsidP="00286A6A">
      <w:pPr>
        <w:pStyle w:val="ListParagraph"/>
        <w:numPr>
          <w:ilvl w:val="0"/>
          <w:numId w:val="1"/>
        </w:numPr>
      </w:pPr>
      <w:r>
        <w:t>Emphasize the advantage of low level approach</w:t>
      </w:r>
    </w:p>
    <w:p w:rsidR="002272AE" w:rsidRPr="00506581" w:rsidRDefault="002272AE" w:rsidP="00286A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  <w:proofErr w:type="gramStart"/>
      <w:r w:rsidRPr="00506581">
        <w:rPr>
          <w:rFonts w:ascii="Arial" w:hAnsi="Arial" w:cs="Arial"/>
          <w:i/>
          <w:sz w:val="20"/>
          <w:szCs w:val="20"/>
        </w:rPr>
        <w:t xml:space="preserve">Comparison with representative images from </w:t>
      </w:r>
      <w:proofErr w:type="spellStart"/>
      <w:r w:rsidRPr="00506581">
        <w:rPr>
          <w:rFonts w:ascii="Arial" w:hAnsi="Arial" w:cs="Arial"/>
          <w:i/>
          <w:sz w:val="20"/>
          <w:szCs w:val="20"/>
        </w:rPr>
        <w:t>Kwatr</w:t>
      </w:r>
      <w:r w:rsidR="00286A6A" w:rsidRPr="00506581">
        <w:rPr>
          <w:rFonts w:ascii="Arial" w:hAnsi="Arial" w:cs="Arial"/>
          <w:i/>
          <w:sz w:val="20"/>
          <w:szCs w:val="20"/>
        </w:rPr>
        <w:t>a</w:t>
      </w:r>
      <w:proofErr w:type="spellEnd"/>
      <w:r w:rsidR="00286A6A" w:rsidRPr="00506581">
        <w:rPr>
          <w:rFonts w:ascii="Arial" w:hAnsi="Arial" w:cs="Arial"/>
          <w:i/>
          <w:sz w:val="20"/>
          <w:szCs w:val="20"/>
        </w:rPr>
        <w:t xml:space="preserve"> 2005, </w:t>
      </w:r>
      <w:proofErr w:type="spellStart"/>
      <w:r w:rsidR="00286A6A" w:rsidRPr="00506581">
        <w:rPr>
          <w:rFonts w:ascii="Arial" w:hAnsi="Arial" w:cs="Arial"/>
          <w:i/>
          <w:sz w:val="20"/>
          <w:szCs w:val="20"/>
        </w:rPr>
        <w:t>Simakov</w:t>
      </w:r>
      <w:proofErr w:type="spellEnd"/>
      <w:r w:rsidR="00286A6A" w:rsidRPr="00506581">
        <w:rPr>
          <w:rFonts w:ascii="Arial" w:hAnsi="Arial" w:cs="Arial"/>
          <w:i/>
          <w:sz w:val="20"/>
          <w:szCs w:val="20"/>
        </w:rPr>
        <w:t xml:space="preserve"> 2008, </w:t>
      </w:r>
      <w:proofErr w:type="spellStart"/>
      <w:r w:rsidRPr="00506581">
        <w:rPr>
          <w:rFonts w:ascii="Arial" w:hAnsi="Arial" w:cs="Arial"/>
          <w:i/>
          <w:sz w:val="20"/>
          <w:szCs w:val="20"/>
        </w:rPr>
        <w:t>Pritch</w:t>
      </w:r>
      <w:proofErr w:type="spellEnd"/>
      <w:r w:rsidRPr="00506581">
        <w:rPr>
          <w:rFonts w:ascii="Arial" w:hAnsi="Arial" w:cs="Arial"/>
          <w:i/>
          <w:sz w:val="20"/>
          <w:szCs w:val="20"/>
        </w:rPr>
        <w:t xml:space="preserve"> et al 2009, and especially He and Su</w:t>
      </w:r>
      <w:r w:rsidR="00286A6A" w:rsidRPr="00506581">
        <w:rPr>
          <w:rFonts w:ascii="Arial" w:hAnsi="Arial" w:cs="Arial"/>
          <w:i/>
          <w:sz w:val="20"/>
          <w:szCs w:val="20"/>
        </w:rPr>
        <w:t xml:space="preserve">n 2012 (since that work is also </w:t>
      </w:r>
      <w:r w:rsidRPr="00506581">
        <w:rPr>
          <w:rFonts w:ascii="Arial" w:hAnsi="Arial" w:cs="Arial"/>
          <w:i/>
          <w:sz w:val="20"/>
          <w:szCs w:val="20"/>
        </w:rPr>
        <w:t>based on translational assumption).</w:t>
      </w:r>
      <w:proofErr w:type="gramEnd"/>
      <w:r w:rsidRPr="00506581">
        <w:rPr>
          <w:rFonts w:ascii="Arial" w:hAnsi="Arial" w:cs="Arial"/>
          <w:i/>
          <w:sz w:val="20"/>
          <w:szCs w:val="20"/>
        </w:rPr>
        <w:t xml:space="preserve"> It is ok if they are failure examples</w:t>
      </w:r>
    </w:p>
    <w:p w:rsidR="00ED6414" w:rsidRPr="00286A6A" w:rsidRDefault="00ED6414" w:rsidP="00286A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86A6A" w:rsidRPr="00F902BD" w:rsidRDefault="00A20778" w:rsidP="00286A6A">
      <w:pPr>
        <w:pStyle w:val="ListParagraph"/>
        <w:numPr>
          <w:ilvl w:val="0"/>
          <w:numId w:val="1"/>
        </w:numPr>
        <w:rPr>
          <w:color w:val="92D050"/>
        </w:rPr>
      </w:pPr>
      <w:r w:rsidRPr="00F902BD">
        <w:rPr>
          <w:color w:val="92D050"/>
        </w:rPr>
        <w:t xml:space="preserve">Produce images from </w:t>
      </w:r>
      <w:proofErr w:type="spellStart"/>
      <w:r w:rsidRPr="00F902BD">
        <w:rPr>
          <w:rFonts w:ascii="Arial" w:hAnsi="Arial" w:cs="Arial"/>
          <w:color w:val="92D050"/>
          <w:sz w:val="20"/>
          <w:szCs w:val="20"/>
        </w:rPr>
        <w:t>Kwatra</w:t>
      </w:r>
      <w:proofErr w:type="spellEnd"/>
      <w:r w:rsidRPr="00F902BD">
        <w:rPr>
          <w:rFonts w:ascii="Arial" w:hAnsi="Arial" w:cs="Arial"/>
          <w:color w:val="92D050"/>
          <w:sz w:val="20"/>
          <w:szCs w:val="20"/>
        </w:rPr>
        <w:t xml:space="preserve"> 2005</w:t>
      </w:r>
      <w:r w:rsidR="00286A6A" w:rsidRPr="00F902BD">
        <w:rPr>
          <w:color w:val="92D050"/>
        </w:rPr>
        <w:t xml:space="preserve">. </w:t>
      </w:r>
      <w:r w:rsidR="008D6042" w:rsidRPr="00F902BD">
        <w:rPr>
          <w:color w:val="92D050"/>
        </w:rPr>
        <w:t>(2014/11/02)</w:t>
      </w:r>
    </w:p>
    <w:p w:rsidR="00596E15" w:rsidRPr="00F902BD" w:rsidRDefault="00596E15" w:rsidP="00596E15">
      <w:pPr>
        <w:pStyle w:val="ListParagraph"/>
        <w:numPr>
          <w:ilvl w:val="0"/>
          <w:numId w:val="1"/>
        </w:numPr>
        <w:rPr>
          <w:color w:val="92D050"/>
        </w:rPr>
      </w:pPr>
      <w:r w:rsidRPr="00F902BD">
        <w:rPr>
          <w:color w:val="92D050"/>
        </w:rPr>
        <w:t xml:space="preserve">Produce images from </w:t>
      </w:r>
      <w:proofErr w:type="spellStart"/>
      <w:r w:rsidR="0055788E" w:rsidRPr="00F902BD">
        <w:rPr>
          <w:rFonts w:ascii="Arial" w:hAnsi="Arial" w:cs="Arial"/>
          <w:color w:val="92D050"/>
          <w:sz w:val="20"/>
          <w:szCs w:val="20"/>
        </w:rPr>
        <w:t>Simakov</w:t>
      </w:r>
      <w:proofErr w:type="spellEnd"/>
      <w:r w:rsidR="0055788E" w:rsidRPr="00F902BD">
        <w:rPr>
          <w:rFonts w:ascii="Arial" w:hAnsi="Arial" w:cs="Arial"/>
          <w:color w:val="92D050"/>
          <w:sz w:val="20"/>
          <w:szCs w:val="20"/>
        </w:rPr>
        <w:t xml:space="preserve"> </w:t>
      </w:r>
      <w:r w:rsidR="0082627F" w:rsidRPr="00F902BD">
        <w:rPr>
          <w:rFonts w:ascii="Arial" w:hAnsi="Arial" w:cs="Arial"/>
          <w:color w:val="92D050"/>
          <w:sz w:val="20"/>
          <w:szCs w:val="20"/>
        </w:rPr>
        <w:t>2008</w:t>
      </w:r>
      <w:r w:rsidRPr="00F902BD">
        <w:rPr>
          <w:color w:val="92D050"/>
        </w:rPr>
        <w:t xml:space="preserve">. </w:t>
      </w:r>
      <w:r w:rsidR="008D6042" w:rsidRPr="00F902BD">
        <w:rPr>
          <w:color w:val="92D050"/>
        </w:rPr>
        <w:t>(2014/11/02)</w:t>
      </w:r>
    </w:p>
    <w:p w:rsidR="00C53275" w:rsidRPr="00865CD5" w:rsidRDefault="00C53275" w:rsidP="00C53275">
      <w:pPr>
        <w:pStyle w:val="ListParagraph"/>
        <w:numPr>
          <w:ilvl w:val="0"/>
          <w:numId w:val="1"/>
        </w:numPr>
        <w:rPr>
          <w:color w:val="9BBB59" w:themeColor="accent3"/>
        </w:rPr>
      </w:pPr>
      <w:r w:rsidRPr="00865CD5">
        <w:rPr>
          <w:color w:val="9BBB59" w:themeColor="accent3"/>
        </w:rPr>
        <w:t xml:space="preserve">Produce images from </w:t>
      </w:r>
      <w:proofErr w:type="spellStart"/>
      <w:r w:rsidR="00EF625E" w:rsidRPr="00865CD5">
        <w:rPr>
          <w:rFonts w:ascii="Arial" w:hAnsi="Arial" w:cs="Arial"/>
          <w:color w:val="9BBB59" w:themeColor="accent3"/>
          <w:sz w:val="20"/>
          <w:szCs w:val="20"/>
        </w:rPr>
        <w:t>Pritch</w:t>
      </w:r>
      <w:proofErr w:type="spellEnd"/>
      <w:r w:rsidR="00EF625E" w:rsidRPr="00865CD5">
        <w:rPr>
          <w:rFonts w:ascii="Arial" w:hAnsi="Arial" w:cs="Arial"/>
          <w:color w:val="9BBB59" w:themeColor="accent3"/>
          <w:sz w:val="20"/>
          <w:szCs w:val="20"/>
        </w:rPr>
        <w:t xml:space="preserve"> </w:t>
      </w:r>
      <w:r w:rsidR="0082627F" w:rsidRPr="00865CD5">
        <w:rPr>
          <w:rFonts w:ascii="Arial" w:hAnsi="Arial" w:cs="Arial"/>
          <w:color w:val="9BBB59" w:themeColor="accent3"/>
          <w:sz w:val="20"/>
          <w:szCs w:val="20"/>
        </w:rPr>
        <w:t>2009</w:t>
      </w:r>
      <w:r w:rsidRPr="00865CD5">
        <w:rPr>
          <w:color w:val="9BBB59" w:themeColor="accent3"/>
        </w:rPr>
        <w:t xml:space="preserve">. </w:t>
      </w:r>
      <w:r w:rsidR="008D6042" w:rsidRPr="00865CD5">
        <w:rPr>
          <w:color w:val="9BBB59" w:themeColor="accent3"/>
        </w:rPr>
        <w:t>(2014/11/02)</w:t>
      </w:r>
    </w:p>
    <w:p w:rsidR="00C53275" w:rsidRPr="00865CD5" w:rsidRDefault="0082627F" w:rsidP="00596E15">
      <w:pPr>
        <w:pStyle w:val="ListParagraph"/>
        <w:numPr>
          <w:ilvl w:val="0"/>
          <w:numId w:val="1"/>
        </w:numPr>
        <w:rPr>
          <w:color w:val="9BBB59" w:themeColor="accent3"/>
        </w:rPr>
      </w:pPr>
      <w:r w:rsidRPr="00865CD5">
        <w:rPr>
          <w:color w:val="9BBB59" w:themeColor="accent3"/>
        </w:rPr>
        <w:t xml:space="preserve">Produce images from </w:t>
      </w:r>
      <w:proofErr w:type="spellStart"/>
      <w:proofErr w:type="gramStart"/>
      <w:r w:rsidRPr="00865CD5">
        <w:rPr>
          <w:rFonts w:ascii="Arial" w:hAnsi="Arial" w:cs="Arial"/>
          <w:color w:val="9BBB59" w:themeColor="accent3"/>
          <w:sz w:val="20"/>
          <w:szCs w:val="20"/>
        </w:rPr>
        <w:t>He</w:t>
      </w:r>
      <w:proofErr w:type="spellEnd"/>
      <w:proofErr w:type="gramEnd"/>
      <w:r w:rsidRPr="00865CD5">
        <w:rPr>
          <w:rFonts w:ascii="Arial" w:hAnsi="Arial" w:cs="Arial"/>
          <w:color w:val="9BBB59" w:themeColor="accent3"/>
          <w:sz w:val="20"/>
          <w:szCs w:val="20"/>
        </w:rPr>
        <w:t xml:space="preserve"> 2012.</w:t>
      </w:r>
      <w:r w:rsidR="008D6042" w:rsidRPr="00865CD5">
        <w:rPr>
          <w:color w:val="9BBB59" w:themeColor="accent3"/>
        </w:rPr>
        <w:t xml:space="preserve"> (2014/11/02)</w:t>
      </w:r>
    </w:p>
    <w:p w:rsidR="0006687A" w:rsidRPr="00506581" w:rsidRDefault="0006687A" w:rsidP="0006687A">
      <w:pPr>
        <w:rPr>
          <w:i/>
        </w:rPr>
      </w:pPr>
      <w:r w:rsidRPr="00506581">
        <w:rPr>
          <w:i/>
        </w:rPr>
        <w:t>Demonstration of examples where the image is expanded by a fraction of the size of a building block</w:t>
      </w:r>
    </w:p>
    <w:p w:rsidR="00674EBC" w:rsidRPr="00903188" w:rsidRDefault="00232E54" w:rsidP="00674EBC">
      <w:pPr>
        <w:pStyle w:val="ListParagraph"/>
        <w:numPr>
          <w:ilvl w:val="0"/>
          <w:numId w:val="1"/>
        </w:numPr>
        <w:rPr>
          <w:color w:val="92D050"/>
        </w:rPr>
      </w:pPr>
      <w:r w:rsidRPr="00903188">
        <w:rPr>
          <w:color w:val="92D050"/>
        </w:rPr>
        <w:t>Find such an example</w:t>
      </w:r>
      <w:r w:rsidR="00674EBC" w:rsidRPr="00903188">
        <w:rPr>
          <w:color w:val="92D050"/>
        </w:rPr>
        <w:t xml:space="preserve">. </w:t>
      </w:r>
      <w:r w:rsidR="00A67A93" w:rsidRPr="00903188">
        <w:rPr>
          <w:color w:val="92D050"/>
        </w:rPr>
        <w:t>(2014/11/03</w:t>
      </w:r>
      <w:r w:rsidR="00C7678D" w:rsidRPr="00903188">
        <w:rPr>
          <w:color w:val="92D050"/>
        </w:rPr>
        <w:t>)</w:t>
      </w:r>
      <w:r w:rsidR="00C530D6" w:rsidRPr="00903188">
        <w:rPr>
          <w:color w:val="92D050"/>
        </w:rPr>
        <w:t>. Many of such examples. Our method is able to adjust the g</w:t>
      </w:r>
      <w:r w:rsidR="003576A6" w:rsidRPr="00903188">
        <w:rPr>
          <w:color w:val="92D050"/>
        </w:rPr>
        <w:t>ap between the building blocks by synthesizing the gap in between as “textures”</w:t>
      </w:r>
      <w:r w:rsidR="00794E53" w:rsidRPr="00903188">
        <w:rPr>
          <w:color w:val="92D050"/>
        </w:rPr>
        <w:t>.</w:t>
      </w:r>
    </w:p>
    <w:p w:rsidR="00AB0748" w:rsidRPr="00903188" w:rsidRDefault="00655F37" w:rsidP="00AB0748">
      <w:pPr>
        <w:pStyle w:val="ListParagraph"/>
        <w:numPr>
          <w:ilvl w:val="0"/>
          <w:numId w:val="1"/>
        </w:numPr>
        <w:rPr>
          <w:color w:val="92D050"/>
        </w:rPr>
      </w:pPr>
      <w:r w:rsidRPr="00903188">
        <w:rPr>
          <w:color w:val="92D050"/>
        </w:rPr>
        <w:t>When possible, i</w:t>
      </w:r>
      <w:r w:rsidR="00AB0748" w:rsidRPr="00903188">
        <w:rPr>
          <w:color w:val="92D050"/>
        </w:rPr>
        <w:t xml:space="preserve">t will also try to select different (smaller) building block to fill the gap, see </w:t>
      </w:r>
      <w:proofErr w:type="gramStart"/>
      <w:r w:rsidR="00AB0748" w:rsidRPr="00903188">
        <w:rPr>
          <w:color w:val="92D050"/>
        </w:rPr>
        <w:t>Façade(</w:t>
      </w:r>
      <w:proofErr w:type="gramEnd"/>
      <w:r w:rsidR="00AB0748" w:rsidRPr="00903188">
        <w:rPr>
          <w:color w:val="92D050"/>
        </w:rPr>
        <w:t>214).</w:t>
      </w:r>
    </w:p>
    <w:p w:rsidR="006E5D1D" w:rsidRPr="00903188" w:rsidRDefault="00E52D02" w:rsidP="00AB0748">
      <w:pPr>
        <w:pStyle w:val="ListParagraph"/>
        <w:numPr>
          <w:ilvl w:val="0"/>
          <w:numId w:val="1"/>
        </w:numPr>
        <w:rPr>
          <w:color w:val="92D050"/>
        </w:rPr>
      </w:pPr>
      <w:r w:rsidRPr="00903188">
        <w:rPr>
          <w:color w:val="92D050"/>
        </w:rPr>
        <w:t xml:space="preserve">We create a montage that is slightly larger than the synthesis </w:t>
      </w:r>
      <w:r w:rsidR="00A268A1" w:rsidRPr="00903188">
        <w:rPr>
          <w:color w:val="92D050"/>
        </w:rPr>
        <w:t>image;</w:t>
      </w:r>
      <w:r w:rsidRPr="00903188">
        <w:rPr>
          <w:color w:val="92D050"/>
        </w:rPr>
        <w:t xml:space="preserve"> this allows regular structure to propagate outside of the image boundary. This usually give more natural result when no compatible structure can be generated inside of a given</w:t>
      </w:r>
      <w:r w:rsidR="002844B1" w:rsidRPr="00903188">
        <w:rPr>
          <w:color w:val="92D050"/>
        </w:rPr>
        <w:t xml:space="preserve"> image size, </w:t>
      </w:r>
      <w:r w:rsidR="00F00787" w:rsidRPr="00903188">
        <w:rPr>
          <w:color w:val="92D050"/>
        </w:rPr>
        <w:t xml:space="preserve">see </w:t>
      </w:r>
      <w:r w:rsidR="002844B1" w:rsidRPr="00903188">
        <w:rPr>
          <w:color w:val="92D050"/>
        </w:rPr>
        <w:t>Façade(163),</w:t>
      </w:r>
    </w:p>
    <w:p w:rsidR="00D75D41" w:rsidRPr="00903188" w:rsidRDefault="00D75D41" w:rsidP="00A71B4E">
      <w:pPr>
        <w:pStyle w:val="ListParagraph"/>
        <w:numPr>
          <w:ilvl w:val="0"/>
          <w:numId w:val="1"/>
        </w:numPr>
        <w:rPr>
          <w:color w:val="92D050"/>
        </w:rPr>
      </w:pPr>
      <w:r w:rsidRPr="00903188">
        <w:rPr>
          <w:color w:val="92D050"/>
        </w:rPr>
        <w:t>The important thing is it will try not to generate a seam that go across building blocks</w:t>
      </w:r>
      <w:r w:rsidR="00001D59" w:rsidRPr="00903188">
        <w:rPr>
          <w:color w:val="92D050"/>
        </w:rPr>
        <w:t xml:space="preserve">, </w:t>
      </w:r>
      <w:proofErr w:type="gramStart"/>
      <w:r w:rsidR="00001D59" w:rsidRPr="00903188">
        <w:rPr>
          <w:color w:val="92D050"/>
        </w:rPr>
        <w:t xml:space="preserve">see </w:t>
      </w:r>
      <w:r w:rsidR="00A71B4E" w:rsidRPr="00903188">
        <w:rPr>
          <w:color w:val="92D050"/>
        </w:rPr>
        <w:t xml:space="preserve"> </w:t>
      </w:r>
      <w:r w:rsidR="006E5D1D" w:rsidRPr="00903188">
        <w:rPr>
          <w:color w:val="92D050"/>
        </w:rPr>
        <w:t>nor</w:t>
      </w:r>
      <w:proofErr w:type="gramEnd"/>
      <w:r w:rsidR="006E5D1D" w:rsidRPr="00903188">
        <w:rPr>
          <w:color w:val="92D050"/>
        </w:rPr>
        <w:t xml:space="preserve"> generate miss-aligned features.</w:t>
      </w:r>
    </w:p>
    <w:p w:rsidR="00AB0748" w:rsidRPr="00903188" w:rsidRDefault="00F00787" w:rsidP="00A71B4E">
      <w:pPr>
        <w:pStyle w:val="ListParagraph"/>
        <w:numPr>
          <w:ilvl w:val="0"/>
          <w:numId w:val="1"/>
        </w:numPr>
        <w:rPr>
          <w:color w:val="92D050"/>
        </w:rPr>
      </w:pPr>
      <w:r w:rsidRPr="00903188">
        <w:rPr>
          <w:color w:val="92D050"/>
        </w:rPr>
        <w:t xml:space="preserve">However it cannot always produce </w:t>
      </w:r>
      <w:r w:rsidR="00F36538" w:rsidRPr="00903188">
        <w:rPr>
          <w:color w:val="92D050"/>
        </w:rPr>
        <w:t xml:space="preserve">satisfactory solution, due to the numerical solution may not be semantically plausible. </w:t>
      </w:r>
      <w:r w:rsidRPr="00903188">
        <w:rPr>
          <w:color w:val="92D050"/>
        </w:rPr>
        <w:t xml:space="preserve"> </w:t>
      </w:r>
    </w:p>
    <w:p w:rsidR="00674EBC" w:rsidRPr="009F2ED0" w:rsidRDefault="00AB55D6" w:rsidP="00AB55D6">
      <w:pPr>
        <w:rPr>
          <w:i/>
        </w:rPr>
      </w:pPr>
      <w:r w:rsidRPr="009F2ED0">
        <w:rPr>
          <w:i/>
        </w:rPr>
        <w:t>Expansion of the user study as described in</w:t>
      </w:r>
      <w:r w:rsidR="009F2ED0" w:rsidRPr="009F2ED0">
        <w:rPr>
          <w:i/>
        </w:rPr>
        <w:t xml:space="preserve"> the rebuttal to include a fair </w:t>
      </w:r>
      <w:r w:rsidRPr="009F2ED0">
        <w:rPr>
          <w:i/>
        </w:rPr>
        <w:t>distribution of input images, especially using images from He and Sun 2012.</w:t>
      </w:r>
    </w:p>
    <w:p w:rsidR="006D2464" w:rsidRPr="0038054B" w:rsidRDefault="00AA4DF0" w:rsidP="006D2464">
      <w:pPr>
        <w:pStyle w:val="ListParagraph"/>
        <w:numPr>
          <w:ilvl w:val="0"/>
          <w:numId w:val="1"/>
        </w:numPr>
        <w:rPr>
          <w:color w:val="9BBB59" w:themeColor="accent3"/>
        </w:rPr>
      </w:pPr>
      <w:r w:rsidRPr="0038054B">
        <w:rPr>
          <w:color w:val="9BBB59" w:themeColor="accent3"/>
        </w:rPr>
        <w:lastRenderedPageBreak/>
        <w:t>Add such images</w:t>
      </w:r>
      <w:r w:rsidR="006D2464" w:rsidRPr="0038054B">
        <w:rPr>
          <w:color w:val="9BBB59" w:themeColor="accent3"/>
        </w:rPr>
        <w:t xml:space="preserve">. </w:t>
      </w:r>
      <w:r w:rsidR="00B135F9" w:rsidRPr="0038054B">
        <w:rPr>
          <w:color w:val="9BBB59" w:themeColor="accent3"/>
        </w:rPr>
        <w:t>(2014/11/02)</w:t>
      </w:r>
    </w:p>
    <w:p w:rsidR="00D71934" w:rsidRDefault="009033F6" w:rsidP="00427378">
      <w:pPr>
        <w:rPr>
          <w:i/>
        </w:rPr>
      </w:pPr>
      <w:r w:rsidRPr="009033F6">
        <w:rPr>
          <w:i/>
        </w:rPr>
        <w:t>Writing changes as promised in the rebuttal</w:t>
      </w:r>
    </w:p>
    <w:p w:rsidR="00D71934" w:rsidRDefault="00D71934" w:rsidP="00427378">
      <w:pPr>
        <w:rPr>
          <w:i/>
        </w:rPr>
      </w:pPr>
      <w:r>
        <w:rPr>
          <w:i/>
        </w:rPr>
        <w:t xml:space="preserve">Additional: </w:t>
      </w:r>
    </w:p>
    <w:p w:rsidR="00335022" w:rsidRPr="00192355" w:rsidRDefault="00691BC3" w:rsidP="00335022">
      <w:pPr>
        <w:pStyle w:val="ListParagraph"/>
        <w:numPr>
          <w:ilvl w:val="0"/>
          <w:numId w:val="1"/>
        </w:numPr>
        <w:rPr>
          <w:color w:val="9BBB59" w:themeColor="accent3"/>
        </w:rPr>
      </w:pPr>
      <w:r w:rsidRPr="00192355">
        <w:rPr>
          <w:color w:val="9BBB59" w:themeColor="accent3"/>
        </w:rPr>
        <w:t xml:space="preserve">A detail explanation of how synthesis </w:t>
      </w:r>
      <w:r w:rsidR="00E65438" w:rsidRPr="00192355">
        <w:rPr>
          <w:color w:val="9BBB59" w:themeColor="accent3"/>
        </w:rPr>
        <w:t>works, with</w:t>
      </w:r>
      <w:r w:rsidR="009A1A89" w:rsidRPr="00192355">
        <w:rPr>
          <w:color w:val="9BBB59" w:themeColor="accent3"/>
        </w:rPr>
        <w:t xml:space="preserve"> statistical evidence</w:t>
      </w:r>
      <w:r w:rsidR="00E65438" w:rsidRPr="00192355">
        <w:rPr>
          <w:color w:val="9BBB59" w:themeColor="accent3"/>
        </w:rPr>
        <w:t xml:space="preserve"> of </w:t>
      </w:r>
      <w:r w:rsidR="009A1A89" w:rsidRPr="00192355">
        <w:rPr>
          <w:color w:val="9BBB59" w:themeColor="accent3"/>
        </w:rPr>
        <w:t>improvement brought by</w:t>
      </w:r>
      <w:r w:rsidRPr="00192355">
        <w:rPr>
          <w:color w:val="9BBB59" w:themeColor="accent3"/>
        </w:rPr>
        <w:t xml:space="preserve"> each additional label cost.</w:t>
      </w:r>
      <w:r w:rsidR="00B977C0" w:rsidRPr="00192355">
        <w:rPr>
          <w:color w:val="9BBB59" w:themeColor="accent3"/>
        </w:rPr>
        <w:t xml:space="preserve"> (2014/11/03)</w:t>
      </w:r>
    </w:p>
    <w:p w:rsidR="002A18E7" w:rsidRDefault="002A18E7" w:rsidP="002A18E7">
      <w:pPr>
        <w:pStyle w:val="ListParagraph"/>
      </w:pPr>
    </w:p>
    <w:p w:rsidR="002117A6" w:rsidRPr="00EB7743" w:rsidRDefault="002117A6" w:rsidP="00E91A4A">
      <w:pPr>
        <w:pStyle w:val="ListParagraph"/>
        <w:numPr>
          <w:ilvl w:val="0"/>
          <w:numId w:val="1"/>
        </w:numPr>
        <w:rPr>
          <w:color w:val="92D050"/>
        </w:rPr>
      </w:pPr>
      <w:r w:rsidRPr="00EB7743">
        <w:rPr>
          <w:color w:val="92D050"/>
        </w:rPr>
        <w:t xml:space="preserve">Example of </w:t>
      </w:r>
      <w:r w:rsidR="00367748" w:rsidRPr="00EB7743">
        <w:rPr>
          <w:color w:val="92D050"/>
        </w:rPr>
        <w:t>image completion</w:t>
      </w:r>
      <w:r w:rsidR="002A18E7" w:rsidRPr="00EB7743">
        <w:rPr>
          <w:color w:val="92D050"/>
        </w:rPr>
        <w:t>.</w:t>
      </w:r>
      <w:r w:rsidR="00FC2648">
        <w:rPr>
          <w:color w:val="92D050"/>
        </w:rPr>
        <w:t xml:space="preserve"> </w:t>
      </w:r>
      <w:r w:rsidR="00FC2648" w:rsidRPr="00192355">
        <w:rPr>
          <w:color w:val="9BBB59" w:themeColor="accent3"/>
        </w:rPr>
        <w:t>(2014/11/0</w:t>
      </w:r>
      <w:r w:rsidR="00FC2648">
        <w:rPr>
          <w:color w:val="9BBB59" w:themeColor="accent3"/>
        </w:rPr>
        <w:t>1</w:t>
      </w:r>
      <w:r w:rsidR="00FC2648" w:rsidRPr="00192355">
        <w:rPr>
          <w:color w:val="9BBB59" w:themeColor="accent3"/>
        </w:rPr>
        <w:t>)</w:t>
      </w:r>
    </w:p>
    <w:p w:rsidR="00740867" w:rsidRDefault="00740867" w:rsidP="00740867">
      <w:pPr>
        <w:pStyle w:val="ListParagraph"/>
      </w:pPr>
    </w:p>
    <w:p w:rsidR="00030EC3" w:rsidRPr="004D4A39" w:rsidRDefault="00740867" w:rsidP="00427378">
      <w:pPr>
        <w:pStyle w:val="ListParagraph"/>
        <w:numPr>
          <w:ilvl w:val="0"/>
          <w:numId w:val="1"/>
        </w:numPr>
        <w:rPr>
          <w:color w:val="92D050"/>
        </w:rPr>
      </w:pPr>
      <w:r w:rsidRPr="00EB7743">
        <w:rPr>
          <w:color w:val="92D050"/>
        </w:rPr>
        <w:t>A system pipeline</w:t>
      </w:r>
      <w:r w:rsidR="00EC43CA" w:rsidRPr="00EB7743">
        <w:rPr>
          <w:color w:val="92D050"/>
        </w:rPr>
        <w:t>(teaser)</w:t>
      </w:r>
      <w:r w:rsidR="00FC2648">
        <w:rPr>
          <w:color w:val="92D050"/>
        </w:rPr>
        <w:t xml:space="preserve"> </w:t>
      </w:r>
      <w:r w:rsidR="00FC2648" w:rsidRPr="00192355">
        <w:rPr>
          <w:color w:val="9BBB59" w:themeColor="accent3"/>
        </w:rPr>
        <w:t>(2014/11/03)</w:t>
      </w:r>
    </w:p>
    <w:p w:rsidR="004D4A39" w:rsidRPr="004D4A39" w:rsidRDefault="004D4A39" w:rsidP="004D4A39">
      <w:pPr>
        <w:pStyle w:val="ListParagraph"/>
        <w:rPr>
          <w:color w:val="92D050"/>
        </w:rPr>
      </w:pPr>
    </w:p>
    <w:p w:rsidR="004D4A39" w:rsidRPr="004D4A39" w:rsidRDefault="004D4A39" w:rsidP="00AB3D00">
      <w:pPr>
        <w:pStyle w:val="ListParagraph"/>
        <w:rPr>
          <w:color w:val="92D050"/>
        </w:rPr>
      </w:pPr>
    </w:p>
    <w:p w:rsidR="00030EC3" w:rsidRDefault="00030EC3" w:rsidP="00427378">
      <w:pPr>
        <w:rPr>
          <w:i/>
        </w:rPr>
      </w:pPr>
      <w:r>
        <w:rPr>
          <w:i/>
        </w:rPr>
        <w:t>Left to do:</w:t>
      </w:r>
    </w:p>
    <w:p w:rsidR="008540A3" w:rsidRPr="00C971A1" w:rsidRDefault="008540A3" w:rsidP="008540A3">
      <w:pPr>
        <w:rPr>
          <w:i/>
          <w:color w:val="9BBB59" w:themeColor="accent3"/>
        </w:rPr>
      </w:pPr>
      <w:r w:rsidRPr="00C971A1">
        <w:rPr>
          <w:i/>
          <w:color w:val="9BBB59" w:themeColor="accent3"/>
        </w:rPr>
        <w:t>Write about synthesis details (intermediate result) (2014/11/03)</w:t>
      </w:r>
      <w:r w:rsidR="00AE4448" w:rsidRPr="00C971A1">
        <w:rPr>
          <w:i/>
          <w:color w:val="9BBB59" w:themeColor="accent3"/>
        </w:rPr>
        <w:t>, using one/two examples</w:t>
      </w:r>
    </w:p>
    <w:p w:rsidR="00C84924" w:rsidRPr="00C971A1" w:rsidRDefault="00C84924" w:rsidP="008540A3">
      <w:pPr>
        <w:pStyle w:val="ListParagraph"/>
        <w:numPr>
          <w:ilvl w:val="0"/>
          <w:numId w:val="1"/>
        </w:numPr>
        <w:rPr>
          <w:i/>
          <w:color w:val="9BBB59" w:themeColor="accent3"/>
        </w:rPr>
      </w:pPr>
      <w:r w:rsidRPr="00C971A1">
        <w:rPr>
          <w:i/>
          <w:color w:val="9BBB59" w:themeColor="accent3"/>
        </w:rPr>
        <w:t xml:space="preserve">Talk about </w:t>
      </w:r>
      <w:r w:rsidR="00556572" w:rsidRPr="00C971A1">
        <w:rPr>
          <w:i/>
          <w:color w:val="9BBB59" w:themeColor="accent3"/>
        </w:rPr>
        <w:t>the energy term, show it improves the synthesis</w:t>
      </w:r>
    </w:p>
    <w:p w:rsidR="008540A3" w:rsidRPr="00C971A1" w:rsidRDefault="008540A3" w:rsidP="00427378">
      <w:pPr>
        <w:pStyle w:val="ListParagraph"/>
        <w:numPr>
          <w:ilvl w:val="0"/>
          <w:numId w:val="1"/>
        </w:numPr>
        <w:rPr>
          <w:i/>
          <w:color w:val="9BBB59" w:themeColor="accent3"/>
        </w:rPr>
      </w:pPr>
      <w:r w:rsidRPr="00C971A1">
        <w:rPr>
          <w:i/>
          <w:color w:val="9BBB59" w:themeColor="accent3"/>
        </w:rPr>
        <w:t xml:space="preserve">Talk about </w:t>
      </w:r>
      <w:r w:rsidR="00556572" w:rsidRPr="00C971A1">
        <w:rPr>
          <w:i/>
          <w:color w:val="9BBB59" w:themeColor="accent3"/>
        </w:rPr>
        <w:t>how to create generator, show it improves the synthesis further</w:t>
      </w:r>
    </w:p>
    <w:p w:rsidR="006067C7" w:rsidRDefault="006067C7" w:rsidP="006067C7">
      <w:pPr>
        <w:rPr>
          <w:i/>
          <w:color w:val="9BBB59" w:themeColor="accent3"/>
        </w:rPr>
      </w:pPr>
      <w:r w:rsidRPr="00271052">
        <w:rPr>
          <w:i/>
          <w:color w:val="9BBB59" w:themeColor="accent3"/>
        </w:rPr>
        <w:t xml:space="preserve">Write about how to </w:t>
      </w:r>
      <w:r w:rsidR="00F9638D" w:rsidRPr="00271052">
        <w:rPr>
          <w:i/>
          <w:color w:val="9BBB59" w:themeColor="accent3"/>
        </w:rPr>
        <w:t xml:space="preserve">handle incompatible </w:t>
      </w:r>
      <w:r w:rsidR="00FE0ED0" w:rsidRPr="00271052">
        <w:rPr>
          <w:i/>
          <w:color w:val="9BBB59" w:themeColor="accent3"/>
        </w:rPr>
        <w:t>image size</w:t>
      </w:r>
      <w:r w:rsidRPr="00271052">
        <w:rPr>
          <w:i/>
          <w:color w:val="9BBB59" w:themeColor="accent3"/>
        </w:rPr>
        <w:t xml:space="preserve"> </w:t>
      </w:r>
      <w:r w:rsidR="00F206A9" w:rsidRPr="00271052">
        <w:rPr>
          <w:i/>
          <w:color w:val="9BBB59" w:themeColor="accent3"/>
        </w:rPr>
        <w:t>(2014/11/04)</w:t>
      </w:r>
    </w:p>
    <w:p w:rsidR="00A42E32" w:rsidRPr="00AD4F63" w:rsidRDefault="00A42E32" w:rsidP="006067C7">
      <w:pPr>
        <w:rPr>
          <w:i/>
          <w:color w:val="9BBB59" w:themeColor="accent3"/>
        </w:rPr>
      </w:pPr>
      <w:r w:rsidRPr="00AD4F63">
        <w:rPr>
          <w:i/>
          <w:color w:val="9BBB59" w:themeColor="accent3"/>
        </w:rPr>
        <w:t>Write about failure examples (2014/11/04)</w:t>
      </w:r>
    </w:p>
    <w:p w:rsidR="00030EC3" w:rsidRPr="00AD4F63" w:rsidRDefault="00030EC3" w:rsidP="00427378">
      <w:pPr>
        <w:rPr>
          <w:i/>
          <w:color w:val="9BBB59" w:themeColor="accent3"/>
        </w:rPr>
      </w:pPr>
      <w:r w:rsidRPr="00AD4F63">
        <w:rPr>
          <w:i/>
          <w:color w:val="9BBB59" w:themeColor="accent3"/>
        </w:rPr>
        <w:t>Write about synthesis results (statistics of comparison, different datasets)</w:t>
      </w:r>
      <w:r w:rsidR="00ED1906" w:rsidRPr="00AD4F63">
        <w:rPr>
          <w:i/>
          <w:color w:val="9BBB59" w:themeColor="accent3"/>
        </w:rPr>
        <w:t xml:space="preserve"> </w:t>
      </w:r>
      <w:r w:rsidR="00AB3D40" w:rsidRPr="00AD4F63">
        <w:rPr>
          <w:i/>
          <w:color w:val="9BBB59" w:themeColor="accent3"/>
        </w:rPr>
        <w:t>(2014/11/04)</w:t>
      </w:r>
    </w:p>
    <w:p w:rsidR="009316EE" w:rsidRDefault="009316EE" w:rsidP="00427378">
      <w:pPr>
        <w:rPr>
          <w:i/>
          <w:color w:val="9BBB59" w:themeColor="accent3"/>
        </w:rPr>
      </w:pPr>
      <w:r w:rsidRPr="00F12B20">
        <w:rPr>
          <w:i/>
          <w:color w:val="9BBB59" w:themeColor="accent3"/>
        </w:rPr>
        <w:t>Consolidate the claim of the paper</w:t>
      </w:r>
      <w:r w:rsidR="00EC0089" w:rsidRPr="00F12B20">
        <w:rPr>
          <w:i/>
          <w:color w:val="9BBB59" w:themeColor="accent3"/>
        </w:rPr>
        <w:t xml:space="preserve"> (2014/11/0</w:t>
      </w:r>
      <w:r w:rsidR="004033A6" w:rsidRPr="00F12B20">
        <w:rPr>
          <w:i/>
          <w:color w:val="9BBB59" w:themeColor="accent3"/>
        </w:rPr>
        <w:t>4</w:t>
      </w:r>
      <w:r w:rsidR="00EC0089" w:rsidRPr="00F12B20">
        <w:rPr>
          <w:i/>
          <w:color w:val="9BBB59" w:themeColor="accent3"/>
        </w:rPr>
        <w:t>)</w:t>
      </w:r>
    </w:p>
    <w:p w:rsidR="00F12B20" w:rsidRPr="0072233C" w:rsidRDefault="00F12B20" w:rsidP="00F12B20">
      <w:pPr>
        <w:rPr>
          <w:i/>
          <w:color w:val="9BBB59" w:themeColor="accent3"/>
        </w:rPr>
      </w:pPr>
      <w:r w:rsidRPr="0072233C">
        <w:rPr>
          <w:i/>
          <w:color w:val="9BBB59" w:themeColor="accent3"/>
        </w:rPr>
        <w:t>Polishing text (2014/11/0</w:t>
      </w:r>
      <w:r w:rsidR="00B613F7" w:rsidRPr="0072233C">
        <w:rPr>
          <w:i/>
          <w:color w:val="9BBB59" w:themeColor="accent3"/>
        </w:rPr>
        <w:t>5</w:t>
      </w:r>
      <w:r w:rsidRPr="0072233C">
        <w:rPr>
          <w:i/>
          <w:color w:val="9BBB59" w:themeColor="accent3"/>
        </w:rPr>
        <w:t>)</w:t>
      </w:r>
    </w:p>
    <w:p w:rsidR="00F11E12" w:rsidRDefault="00F11E12" w:rsidP="00F12B20">
      <w:pPr>
        <w:rPr>
          <w:i/>
        </w:rPr>
      </w:pPr>
      <w:r>
        <w:rPr>
          <w:i/>
        </w:rPr>
        <w:t>Response technique details to each reviewers</w:t>
      </w:r>
      <w:r w:rsidR="0069014C">
        <w:rPr>
          <w:i/>
        </w:rPr>
        <w:t xml:space="preserve"> </w:t>
      </w:r>
      <w:r w:rsidR="0069014C" w:rsidRPr="009F6020">
        <w:rPr>
          <w:i/>
        </w:rPr>
        <w:t>(2014/11/0</w:t>
      </w:r>
      <w:r w:rsidR="0069014C">
        <w:rPr>
          <w:i/>
        </w:rPr>
        <w:t>6</w:t>
      </w:r>
      <w:r w:rsidR="0069014C" w:rsidRPr="009F6020">
        <w:rPr>
          <w:i/>
        </w:rPr>
        <w:t>)</w:t>
      </w:r>
    </w:p>
    <w:p w:rsidR="000D4F15" w:rsidRDefault="000D4F15" w:rsidP="000D4F15">
      <w:pPr>
        <w:rPr>
          <w:i/>
        </w:rPr>
      </w:pPr>
      <w:proofErr w:type="gramStart"/>
      <w:r>
        <w:rPr>
          <w:i/>
        </w:rPr>
        <w:t>write</w:t>
      </w:r>
      <w:proofErr w:type="gramEnd"/>
      <w:r>
        <w:rPr>
          <w:i/>
        </w:rPr>
        <w:t xml:space="preserve"> a cover letter </w:t>
      </w:r>
      <w:r w:rsidRPr="009F6020">
        <w:rPr>
          <w:i/>
        </w:rPr>
        <w:t>(2014/11/0</w:t>
      </w:r>
      <w:r>
        <w:rPr>
          <w:i/>
        </w:rPr>
        <w:t>6</w:t>
      </w:r>
      <w:r w:rsidRPr="009F6020">
        <w:rPr>
          <w:i/>
        </w:rPr>
        <w:t>)</w:t>
      </w:r>
    </w:p>
    <w:p w:rsidR="006C5A77" w:rsidRDefault="006C5A77" w:rsidP="00F12B20">
      <w:pPr>
        <w:rPr>
          <w:i/>
        </w:rPr>
      </w:pPr>
      <w:r>
        <w:rPr>
          <w:i/>
        </w:rPr>
        <w:t xml:space="preserve">Change the </w:t>
      </w:r>
      <w:r w:rsidR="004F1E5F">
        <w:rPr>
          <w:i/>
        </w:rPr>
        <w:t>teaser;</w:t>
      </w:r>
      <w:r>
        <w:rPr>
          <w:i/>
        </w:rPr>
        <w:t xml:space="preserve"> add close-up view of the labeling artifacts. Refer it in the introduction.</w:t>
      </w:r>
      <w:r w:rsidR="0069014C">
        <w:rPr>
          <w:i/>
        </w:rPr>
        <w:t xml:space="preserve"> </w:t>
      </w:r>
      <w:r w:rsidR="0069014C" w:rsidRPr="009F6020">
        <w:rPr>
          <w:i/>
        </w:rPr>
        <w:t>(2014/11/0</w:t>
      </w:r>
      <w:r w:rsidR="0069014C">
        <w:rPr>
          <w:i/>
        </w:rPr>
        <w:t>6</w:t>
      </w:r>
      <w:r w:rsidR="0069014C" w:rsidRPr="009F6020">
        <w:rPr>
          <w:i/>
        </w:rPr>
        <w:t>)</w:t>
      </w:r>
    </w:p>
    <w:p w:rsidR="009316EE" w:rsidRDefault="007919F0" w:rsidP="00427378">
      <w:pPr>
        <w:rPr>
          <w:i/>
        </w:rPr>
      </w:pPr>
      <w:r>
        <w:rPr>
          <w:i/>
        </w:rPr>
        <w:t xml:space="preserve">Polish </w:t>
      </w:r>
      <w:r w:rsidR="00C22103">
        <w:rPr>
          <w:i/>
        </w:rPr>
        <w:t>figures and supplementary materials</w:t>
      </w:r>
      <w:r w:rsidR="00B02001">
        <w:rPr>
          <w:rFonts w:hint="eastAsia"/>
          <w:i/>
        </w:rPr>
        <w:t xml:space="preserve"> </w:t>
      </w:r>
      <w:r w:rsidR="00B02001" w:rsidRPr="009F6020">
        <w:rPr>
          <w:i/>
        </w:rPr>
        <w:t>(2014/11/0</w:t>
      </w:r>
      <w:r w:rsidR="00D71C6C">
        <w:rPr>
          <w:i/>
        </w:rPr>
        <w:t>7</w:t>
      </w:r>
      <w:r w:rsidR="00B02001" w:rsidRPr="009F6020">
        <w:rPr>
          <w:i/>
        </w:rPr>
        <w:t>)</w:t>
      </w:r>
    </w:p>
    <w:p w:rsidR="00A2234E" w:rsidRDefault="00A2234E" w:rsidP="00427378">
      <w:pPr>
        <w:rPr>
          <w:i/>
        </w:rPr>
      </w:pPr>
    </w:p>
    <w:p w:rsidR="00802377" w:rsidRDefault="00802377" w:rsidP="00427378">
      <w:pPr>
        <w:rPr>
          <w:i/>
        </w:rPr>
      </w:pPr>
    </w:p>
    <w:p w:rsidR="00A2234E" w:rsidRDefault="00A2234E" w:rsidP="00427378">
      <w:pPr>
        <w:rPr>
          <w:i/>
        </w:rPr>
      </w:pPr>
    </w:p>
    <w:p w:rsidR="00A2234E" w:rsidRDefault="00A2234E" w:rsidP="00427378">
      <w:pPr>
        <w:rPr>
          <w:i/>
        </w:rPr>
      </w:pPr>
    </w:p>
    <w:p w:rsidR="00A2234E" w:rsidRDefault="00A2234E" w:rsidP="00427378">
      <w:pPr>
        <w:rPr>
          <w:i/>
        </w:rPr>
      </w:pPr>
    </w:p>
    <w:p w:rsidR="0072233C" w:rsidRDefault="00446B76" w:rsidP="00427378">
      <w:pPr>
        <w:rPr>
          <w:i/>
        </w:rPr>
      </w:pPr>
      <w:r>
        <w:rPr>
          <w:i/>
        </w:rPr>
        <w:lastRenderedPageBreak/>
        <w:t>Response to reviewers</w:t>
      </w:r>
      <w:r w:rsidR="0040562B">
        <w:rPr>
          <w:i/>
        </w:rPr>
        <w:t>:</w:t>
      </w:r>
    </w:p>
    <w:p w:rsidR="0040562B" w:rsidRDefault="0040562B" w:rsidP="00427378">
      <w:pPr>
        <w:rPr>
          <w:i/>
        </w:rPr>
      </w:pPr>
      <w:r>
        <w:rPr>
          <w:i/>
        </w:rPr>
        <w:t>R61:</w:t>
      </w:r>
    </w:p>
    <w:p w:rsidR="00446B76" w:rsidRPr="00797E9A" w:rsidRDefault="003355A4" w:rsidP="00427378">
      <w:pPr>
        <w:rPr>
          <w:i/>
          <w:color w:val="9BBB59" w:themeColor="accent3"/>
        </w:rPr>
      </w:pPr>
      <w:r w:rsidRPr="00797E9A">
        <w:rPr>
          <w:i/>
          <w:color w:val="9BBB59" w:themeColor="accent3"/>
        </w:rPr>
        <w:t>Re-run grasp</w:t>
      </w:r>
      <w:r w:rsidR="004F2FC1" w:rsidRPr="00797E9A">
        <w:rPr>
          <w:i/>
          <w:color w:val="9BBB59" w:themeColor="accent3"/>
        </w:rPr>
        <w:t xml:space="preserve"> and discuss the result as in the rebuttal.</w:t>
      </w:r>
    </w:p>
    <w:p w:rsidR="00B97FD2" w:rsidRPr="00797E9A" w:rsidRDefault="00B97FD2" w:rsidP="00427378">
      <w:pPr>
        <w:rPr>
          <w:i/>
          <w:color w:val="9BBB59" w:themeColor="accent3"/>
        </w:rPr>
      </w:pPr>
      <w:r w:rsidRPr="00797E9A">
        <w:rPr>
          <w:i/>
          <w:color w:val="9BBB59" w:themeColor="accent3"/>
        </w:rPr>
        <w:t>More discussion w.r.t grasp</w:t>
      </w:r>
      <w:r w:rsidR="00632360" w:rsidRPr="00797E9A">
        <w:rPr>
          <w:i/>
          <w:color w:val="9BBB59" w:themeColor="accent3"/>
        </w:rPr>
        <w:t xml:space="preserve"> (use spectral cluster instead of greedy search)</w:t>
      </w:r>
    </w:p>
    <w:p w:rsidR="00111DA2" w:rsidRPr="007B3AE6" w:rsidRDefault="00111DA2" w:rsidP="00427378">
      <w:pPr>
        <w:rPr>
          <w:i/>
          <w:color w:val="A6A6A6" w:themeColor="background1" w:themeShade="A6"/>
        </w:rPr>
      </w:pPr>
      <w:proofErr w:type="gramStart"/>
      <w:r w:rsidRPr="007B3AE6">
        <w:rPr>
          <w:i/>
          <w:color w:val="A6A6A6" w:themeColor="background1" w:themeShade="A6"/>
        </w:rPr>
        <w:t>Sec</w:t>
      </w:r>
      <w:r w:rsidR="007B3AE6">
        <w:rPr>
          <w:i/>
          <w:color w:val="A6A6A6" w:themeColor="background1" w:themeShade="A6"/>
        </w:rPr>
        <w:t>t</w:t>
      </w:r>
      <w:r w:rsidRPr="007B3AE6">
        <w:rPr>
          <w:i/>
          <w:color w:val="A6A6A6" w:themeColor="background1" w:themeShade="A6"/>
        </w:rPr>
        <w:t>ion 4.3.1.</w:t>
      </w:r>
      <w:proofErr w:type="gramEnd"/>
      <w:r w:rsidRPr="007B3AE6">
        <w:rPr>
          <w:i/>
          <w:color w:val="A6A6A6" w:themeColor="background1" w:themeShade="A6"/>
        </w:rPr>
        <w:t xml:space="preserve"> There was discussion already and we added the required results and discussion as well.</w:t>
      </w:r>
    </w:p>
    <w:p w:rsidR="0071191C" w:rsidRPr="00087C06" w:rsidRDefault="008B1759" w:rsidP="00427378">
      <w:pPr>
        <w:rPr>
          <w:i/>
          <w:color w:val="FF0000"/>
        </w:rPr>
      </w:pPr>
      <w:r w:rsidRPr="00087C06">
        <w:rPr>
          <w:i/>
          <w:color w:val="FF0000"/>
        </w:rPr>
        <w:t>R</w:t>
      </w:r>
      <w:r w:rsidR="0071191C" w:rsidRPr="00087C06">
        <w:rPr>
          <w:i/>
          <w:color w:val="FF0000"/>
        </w:rPr>
        <w:t>eference</w:t>
      </w:r>
    </w:p>
    <w:p w:rsidR="00E331BD" w:rsidRPr="003742F4" w:rsidRDefault="008B1759" w:rsidP="00E331BD">
      <w:pPr>
        <w:rPr>
          <w:i/>
          <w:color w:val="9BBB59" w:themeColor="accent3"/>
        </w:rPr>
      </w:pPr>
      <w:r w:rsidRPr="003742F4">
        <w:rPr>
          <w:i/>
          <w:color w:val="9BBB59" w:themeColor="accent3"/>
        </w:rPr>
        <w:t>Discuss missing data due to occlusion</w:t>
      </w:r>
      <w:r w:rsidR="00E331BD" w:rsidRPr="003742F4">
        <w:rPr>
          <w:i/>
          <w:color w:val="9BBB59" w:themeColor="accent3"/>
        </w:rPr>
        <w:t xml:space="preserve"> </w:t>
      </w:r>
      <w:r w:rsidR="00E331BD" w:rsidRPr="003742F4">
        <w:rPr>
          <w:i/>
          <w:color w:val="9BBB59" w:themeColor="accent3"/>
        </w:rPr>
        <w:t>deformations of various forms: geometry, color, shadow/lighting: hog plus co-occurrence analysis</w:t>
      </w:r>
      <w:bookmarkStart w:id="0" w:name="_GoBack"/>
      <w:bookmarkEnd w:id="0"/>
    </w:p>
    <w:p w:rsidR="007B3AE6" w:rsidRPr="00E331BD" w:rsidRDefault="00DA75CF" w:rsidP="00427378">
      <w:pPr>
        <w:rPr>
          <w:i/>
          <w:color w:val="A6A6A6" w:themeColor="background1" w:themeShade="A6"/>
        </w:rPr>
      </w:pPr>
      <w:proofErr w:type="gramStart"/>
      <w:r w:rsidRPr="00E331BD">
        <w:rPr>
          <w:i/>
          <w:color w:val="A6A6A6" w:themeColor="background1" w:themeShade="A6"/>
        </w:rPr>
        <w:t>Discussed in the limitation and future work.</w:t>
      </w:r>
      <w:proofErr w:type="gramEnd"/>
    </w:p>
    <w:p w:rsidR="00941746" w:rsidRPr="00F97B51" w:rsidRDefault="00941746" w:rsidP="00427378">
      <w:pPr>
        <w:rPr>
          <w:i/>
          <w:color w:val="9BBB59" w:themeColor="accent3"/>
        </w:rPr>
      </w:pPr>
      <w:proofErr w:type="gramStart"/>
      <w:r w:rsidRPr="00F97B51">
        <w:rPr>
          <w:i/>
          <w:color w:val="9BBB59" w:themeColor="accent3"/>
        </w:rPr>
        <w:t>point</w:t>
      </w:r>
      <w:proofErr w:type="gramEnd"/>
      <w:r w:rsidRPr="00F97B51">
        <w:rPr>
          <w:i/>
          <w:color w:val="9BBB59" w:themeColor="accent3"/>
        </w:rPr>
        <w:t xml:space="preserve"> to the details of the synthesis evaluation.</w:t>
      </w:r>
    </w:p>
    <w:p w:rsidR="0040562B" w:rsidRDefault="009A6629" w:rsidP="00427378">
      <w:pPr>
        <w:rPr>
          <w:i/>
        </w:rPr>
      </w:pPr>
      <w:r>
        <w:rPr>
          <w:i/>
        </w:rPr>
        <w:t>R91</w:t>
      </w:r>
      <w:r w:rsidR="00752FF6">
        <w:rPr>
          <w:i/>
        </w:rPr>
        <w:t>:</w:t>
      </w:r>
    </w:p>
    <w:p w:rsidR="007A2EC5" w:rsidRPr="00B92D69" w:rsidRDefault="007A2EC5" w:rsidP="00427378">
      <w:pPr>
        <w:rPr>
          <w:i/>
          <w:color w:val="9BBB59" w:themeColor="accent3"/>
        </w:rPr>
      </w:pPr>
      <w:r w:rsidRPr="00B92D69">
        <w:rPr>
          <w:i/>
          <w:color w:val="9BBB59" w:themeColor="accent3"/>
        </w:rPr>
        <w:t xml:space="preserve">Discuss </w:t>
      </w:r>
      <w:proofErr w:type="spellStart"/>
      <w:r w:rsidRPr="00B92D69">
        <w:rPr>
          <w:i/>
          <w:color w:val="9BBB59" w:themeColor="accent3"/>
        </w:rPr>
        <w:t>wang</w:t>
      </w:r>
      <w:proofErr w:type="spellEnd"/>
      <w:r w:rsidRPr="00B92D69">
        <w:rPr>
          <w:i/>
          <w:color w:val="9BBB59" w:themeColor="accent3"/>
        </w:rPr>
        <w:t xml:space="preserve"> et al. </w:t>
      </w:r>
    </w:p>
    <w:p w:rsidR="00E253E4" w:rsidRPr="00B92D69" w:rsidRDefault="00E253E4" w:rsidP="00427378">
      <w:pPr>
        <w:rPr>
          <w:i/>
          <w:color w:val="A6A6A6" w:themeColor="background1" w:themeShade="A6"/>
        </w:rPr>
      </w:pPr>
      <w:proofErr w:type="gramStart"/>
      <w:r w:rsidRPr="00B92D69">
        <w:rPr>
          <w:i/>
          <w:color w:val="A6A6A6" w:themeColor="background1" w:themeShade="A6"/>
        </w:rPr>
        <w:t>Discussed in the related work, symmetry detection part.</w:t>
      </w:r>
      <w:proofErr w:type="gramEnd"/>
    </w:p>
    <w:p w:rsidR="00BC62B3" w:rsidRPr="00646BAC" w:rsidRDefault="00BC62B3" w:rsidP="00427378">
      <w:pPr>
        <w:rPr>
          <w:i/>
          <w:color w:val="9BBB59" w:themeColor="accent3"/>
        </w:rPr>
      </w:pPr>
      <w:r w:rsidRPr="00646BAC">
        <w:rPr>
          <w:i/>
          <w:color w:val="9BBB59" w:themeColor="accent3"/>
        </w:rPr>
        <w:t xml:space="preserve">Discussion </w:t>
      </w:r>
      <w:r w:rsidR="00DF5FE7" w:rsidRPr="00646BAC">
        <w:rPr>
          <w:i/>
          <w:color w:val="9BBB59" w:themeColor="accent3"/>
        </w:rPr>
        <w:t>about scale difference and distortion</w:t>
      </w:r>
      <w:r w:rsidR="00124962" w:rsidRPr="00646BAC">
        <w:rPr>
          <w:i/>
          <w:color w:val="9BBB59" w:themeColor="accent3"/>
        </w:rPr>
        <w:t xml:space="preserve">: </w:t>
      </w:r>
    </w:p>
    <w:p w:rsidR="00171138" w:rsidRPr="00646BAC" w:rsidRDefault="00171138" w:rsidP="00427378">
      <w:pPr>
        <w:rPr>
          <w:i/>
          <w:color w:val="A6A6A6" w:themeColor="background1" w:themeShade="A6"/>
        </w:rPr>
      </w:pPr>
      <w:proofErr w:type="gramStart"/>
      <w:r w:rsidRPr="00646BAC">
        <w:rPr>
          <w:i/>
          <w:color w:val="A6A6A6" w:themeColor="background1" w:themeShade="A6"/>
        </w:rPr>
        <w:t>Discussed in conclusion and future work</w:t>
      </w:r>
      <w:r w:rsidR="00BD7BBF" w:rsidRPr="00646BAC">
        <w:rPr>
          <w:i/>
          <w:color w:val="A6A6A6" w:themeColor="background1" w:themeShade="A6"/>
        </w:rPr>
        <w:t xml:space="preserve">, and in </w:t>
      </w:r>
      <w:r w:rsidR="00BD7BBF" w:rsidRPr="00646BAC">
        <w:rPr>
          <w:i/>
          <w:color w:val="A6A6A6" w:themeColor="background1" w:themeShade="A6"/>
        </w:rPr>
        <w:t>Section 4.3.1.</w:t>
      </w:r>
      <w:proofErr w:type="gramEnd"/>
    </w:p>
    <w:p w:rsidR="00464AAD" w:rsidRPr="00646BAC" w:rsidRDefault="00464AAD" w:rsidP="00427378">
      <w:pPr>
        <w:rPr>
          <w:i/>
          <w:color w:val="FF0000"/>
        </w:rPr>
      </w:pPr>
      <w:proofErr w:type="gramStart"/>
      <w:r w:rsidRPr="00646BAC">
        <w:rPr>
          <w:i/>
          <w:color w:val="FF0000"/>
        </w:rPr>
        <w:t>Artifacts in video recording</w:t>
      </w:r>
      <w:r w:rsidR="00851A37" w:rsidRPr="00646BAC">
        <w:rPr>
          <w:i/>
          <w:color w:val="FF0000"/>
        </w:rPr>
        <w:t>.</w:t>
      </w:r>
      <w:proofErr w:type="gramEnd"/>
    </w:p>
    <w:p w:rsidR="0072233C" w:rsidRDefault="00650B49" w:rsidP="00427378">
      <w:pPr>
        <w:rPr>
          <w:i/>
        </w:rPr>
      </w:pPr>
      <w:r>
        <w:rPr>
          <w:i/>
        </w:rPr>
        <w:t>R9</w:t>
      </w:r>
      <w:r w:rsidR="003E04D0">
        <w:rPr>
          <w:i/>
        </w:rPr>
        <w:t>5:</w:t>
      </w:r>
    </w:p>
    <w:p w:rsidR="003E04D0" w:rsidRPr="00FE3FA3" w:rsidRDefault="003E04D0" w:rsidP="00427378">
      <w:pPr>
        <w:rPr>
          <w:i/>
          <w:color w:val="9BBB59" w:themeColor="accent3"/>
        </w:rPr>
      </w:pPr>
      <w:r w:rsidRPr="00FE3FA3">
        <w:rPr>
          <w:i/>
          <w:color w:val="9BBB59" w:themeColor="accent3"/>
        </w:rPr>
        <w:t>Technique terms: linear SVM</w:t>
      </w:r>
      <w:r w:rsidR="00DA368C" w:rsidRPr="00FE3FA3">
        <w:rPr>
          <w:i/>
          <w:color w:val="9BBB59" w:themeColor="accent3"/>
        </w:rPr>
        <w:t>, non-maxima suppression</w:t>
      </w:r>
      <w:r w:rsidR="00E07392" w:rsidRPr="00FE3FA3">
        <w:rPr>
          <w:i/>
          <w:color w:val="9BBB59" w:themeColor="accent3"/>
        </w:rPr>
        <w:t>, Potts model, Hungarian’s algorithm</w:t>
      </w:r>
    </w:p>
    <w:p w:rsidR="00350B2C" w:rsidRPr="00FE3FA3" w:rsidRDefault="00350B2C" w:rsidP="00427378">
      <w:pPr>
        <w:rPr>
          <w:i/>
          <w:color w:val="A6A6A6" w:themeColor="background1" w:themeShade="A6"/>
        </w:rPr>
      </w:pPr>
      <w:r w:rsidRPr="00FE3FA3">
        <w:rPr>
          <w:i/>
          <w:color w:val="A6A6A6" w:themeColor="background1" w:themeShade="A6"/>
        </w:rPr>
        <w:t>SVM added in section 3.1, learning</w:t>
      </w:r>
      <w:r w:rsidR="003E6D82" w:rsidRPr="00FE3FA3">
        <w:rPr>
          <w:i/>
          <w:color w:val="A6A6A6" w:themeColor="background1" w:themeShade="A6"/>
        </w:rPr>
        <w:t>.</w:t>
      </w:r>
    </w:p>
    <w:p w:rsidR="00350B2C" w:rsidRPr="00FE3FA3" w:rsidRDefault="00C81364" w:rsidP="00427378">
      <w:pPr>
        <w:rPr>
          <w:i/>
          <w:color w:val="A6A6A6" w:themeColor="background1" w:themeShade="A6"/>
        </w:rPr>
      </w:pPr>
      <w:r w:rsidRPr="00FE3FA3">
        <w:rPr>
          <w:i/>
          <w:color w:val="A6A6A6" w:themeColor="background1" w:themeShade="A6"/>
        </w:rPr>
        <w:t>Non-maxima suppression explained in section 3.1, rebuilding the dictionary.</w:t>
      </w:r>
    </w:p>
    <w:p w:rsidR="008E7727" w:rsidRPr="00FE3FA3" w:rsidRDefault="008E7727" w:rsidP="00427378">
      <w:pPr>
        <w:rPr>
          <w:i/>
          <w:color w:val="A6A6A6" w:themeColor="background1" w:themeShade="A6"/>
        </w:rPr>
      </w:pPr>
      <w:r w:rsidRPr="00FE3FA3">
        <w:rPr>
          <w:i/>
          <w:color w:val="A6A6A6" w:themeColor="background1" w:themeShade="A6"/>
        </w:rPr>
        <w:t>Potts model</w:t>
      </w:r>
      <w:r w:rsidRPr="00FE3FA3">
        <w:rPr>
          <w:i/>
          <w:color w:val="A6A6A6" w:themeColor="background1" w:themeShade="A6"/>
        </w:rPr>
        <w:t>: section 5.1.1</w:t>
      </w:r>
    </w:p>
    <w:p w:rsidR="008E7727" w:rsidRDefault="0084092E" w:rsidP="00427378">
      <w:pPr>
        <w:rPr>
          <w:i/>
        </w:rPr>
      </w:pPr>
      <w:r w:rsidRPr="00FE3FA3">
        <w:rPr>
          <w:i/>
          <w:color w:val="A6A6A6" w:themeColor="background1" w:themeShade="A6"/>
        </w:rPr>
        <w:t>Hungarian’s algorithm</w:t>
      </w:r>
      <w:r w:rsidRPr="00FE3FA3">
        <w:rPr>
          <w:i/>
          <w:color w:val="A6A6A6" w:themeColor="background1" w:themeShade="A6"/>
        </w:rPr>
        <w:t>: is not used any more</w:t>
      </w:r>
      <w:r w:rsidR="00F5705D">
        <w:rPr>
          <w:i/>
        </w:rPr>
        <w:t>.</w:t>
      </w:r>
    </w:p>
    <w:p w:rsidR="00814555" w:rsidRPr="003C79E8" w:rsidRDefault="00814555" w:rsidP="00427378">
      <w:pPr>
        <w:rPr>
          <w:i/>
          <w:color w:val="9BBB59" w:themeColor="accent3"/>
        </w:rPr>
      </w:pPr>
      <w:r w:rsidRPr="003C79E8">
        <w:rPr>
          <w:i/>
          <w:color w:val="9BBB59" w:themeColor="accent3"/>
        </w:rPr>
        <w:t>Show comprehensive evaluation of synthesis images with detail analysis in the supplementary materials.</w:t>
      </w:r>
    </w:p>
    <w:p w:rsidR="002C0E8F" w:rsidRDefault="00851A37" w:rsidP="00427378">
      <w:pPr>
        <w:rPr>
          <w:i/>
        </w:rPr>
      </w:pPr>
      <w:r>
        <w:rPr>
          <w:i/>
        </w:rPr>
        <w:t>R3:</w:t>
      </w:r>
    </w:p>
    <w:p w:rsidR="00851A37" w:rsidRPr="00183237" w:rsidRDefault="00573E4D" w:rsidP="00427378">
      <w:pPr>
        <w:rPr>
          <w:i/>
          <w:color w:val="9BBB59" w:themeColor="accent3"/>
        </w:rPr>
      </w:pPr>
      <w:r w:rsidRPr="00183237">
        <w:rPr>
          <w:i/>
          <w:color w:val="9BBB59" w:themeColor="accent3"/>
        </w:rPr>
        <w:t>Cluster representation: detect peaks from the cluster’s median</w:t>
      </w:r>
    </w:p>
    <w:p w:rsidR="009F7088" w:rsidRPr="00183237" w:rsidRDefault="009F7088" w:rsidP="00427378">
      <w:pPr>
        <w:rPr>
          <w:i/>
          <w:color w:val="A6A6A6" w:themeColor="background1" w:themeShade="A6"/>
        </w:rPr>
      </w:pPr>
      <w:proofErr w:type="gramStart"/>
      <w:r w:rsidRPr="00183237">
        <w:rPr>
          <w:i/>
          <w:color w:val="A6A6A6" w:themeColor="background1" w:themeShade="A6"/>
        </w:rPr>
        <w:t xml:space="preserve">We </w:t>
      </w:r>
      <w:proofErr w:type="spellStart"/>
      <w:r w:rsidRPr="00183237">
        <w:rPr>
          <w:i/>
          <w:color w:val="A6A6A6" w:themeColor="background1" w:themeShade="A6"/>
        </w:rPr>
        <w:t>reprahse</w:t>
      </w:r>
      <w:proofErr w:type="spellEnd"/>
      <w:r w:rsidRPr="00183237">
        <w:rPr>
          <w:i/>
          <w:color w:val="A6A6A6" w:themeColor="background1" w:themeShade="A6"/>
        </w:rPr>
        <w:t xml:space="preserve"> the explanation in section 3.2.</w:t>
      </w:r>
      <w:proofErr w:type="gramEnd"/>
    </w:p>
    <w:p w:rsidR="005871E8" w:rsidRPr="00A8070A" w:rsidRDefault="005871E8" w:rsidP="00427378">
      <w:pPr>
        <w:rPr>
          <w:i/>
          <w:color w:val="9BBB59" w:themeColor="accent3"/>
        </w:rPr>
      </w:pPr>
      <w:proofErr w:type="gramStart"/>
      <w:r w:rsidRPr="00A8070A">
        <w:rPr>
          <w:i/>
          <w:color w:val="9BBB59" w:themeColor="accent3"/>
        </w:rPr>
        <w:lastRenderedPageBreak/>
        <w:t>over-claim</w:t>
      </w:r>
      <w:proofErr w:type="gramEnd"/>
      <w:r w:rsidRPr="00A8070A">
        <w:rPr>
          <w:i/>
          <w:color w:val="9BBB59" w:themeColor="accent3"/>
        </w:rPr>
        <w:t xml:space="preserve"> the generality of the approach (lines 276-279, 839-840)</w:t>
      </w:r>
      <w:r w:rsidR="00467E70" w:rsidRPr="00A8070A">
        <w:rPr>
          <w:i/>
          <w:color w:val="9BBB59" w:themeColor="accent3"/>
        </w:rPr>
        <w:t>. Reposition it</w:t>
      </w:r>
    </w:p>
    <w:p w:rsidR="00417A6C" w:rsidRPr="00A8070A" w:rsidRDefault="00BE2176" w:rsidP="00427378">
      <w:pPr>
        <w:rPr>
          <w:i/>
          <w:color w:val="A6A6A6" w:themeColor="background1" w:themeShade="A6"/>
        </w:rPr>
      </w:pPr>
      <w:proofErr w:type="gramStart"/>
      <w:r w:rsidRPr="00A8070A">
        <w:rPr>
          <w:i/>
          <w:color w:val="A6A6A6" w:themeColor="background1" w:themeShade="A6"/>
        </w:rPr>
        <w:t>achieving</w:t>
      </w:r>
      <w:proofErr w:type="gramEnd"/>
      <w:r w:rsidRPr="00A8070A">
        <w:rPr>
          <w:i/>
          <w:color w:val="A6A6A6" w:themeColor="background1" w:themeShade="A6"/>
        </w:rPr>
        <w:t xml:space="preserve"> robust unsupervised detection on facade-like patterns from the front view</w:t>
      </w:r>
    </w:p>
    <w:p w:rsidR="00417A6C" w:rsidRPr="00A8070A" w:rsidRDefault="00CC00D9" w:rsidP="00427378">
      <w:pPr>
        <w:rPr>
          <w:i/>
          <w:color w:val="A6A6A6" w:themeColor="background1" w:themeShade="A6"/>
        </w:rPr>
      </w:pPr>
      <w:proofErr w:type="gramStart"/>
      <w:r w:rsidRPr="00A8070A">
        <w:rPr>
          <w:i/>
          <w:color w:val="A6A6A6" w:themeColor="background1" w:themeShade="A6"/>
        </w:rPr>
        <w:t>might</w:t>
      </w:r>
      <w:proofErr w:type="gramEnd"/>
      <w:r w:rsidRPr="00A8070A">
        <w:rPr>
          <w:i/>
          <w:color w:val="A6A6A6" w:themeColor="background1" w:themeShade="A6"/>
        </w:rPr>
        <w:t xml:space="preserve"> be</w:t>
      </w:r>
    </w:p>
    <w:p w:rsidR="00815630" w:rsidRPr="00C74098" w:rsidRDefault="00815630" w:rsidP="00427378">
      <w:pPr>
        <w:rPr>
          <w:i/>
          <w:color w:val="9BBB59" w:themeColor="accent3"/>
        </w:rPr>
      </w:pPr>
      <w:r w:rsidRPr="00C74098">
        <w:rPr>
          <w:i/>
          <w:color w:val="9BBB59" w:themeColor="accent3"/>
        </w:rPr>
        <w:t>Line 189: could directly BE used</w:t>
      </w:r>
    </w:p>
    <w:p w:rsidR="00CB299D" w:rsidRPr="00273B26" w:rsidRDefault="00CB299D" w:rsidP="00427378">
      <w:pPr>
        <w:rPr>
          <w:i/>
          <w:color w:val="9BBB59" w:themeColor="accent3"/>
        </w:rPr>
      </w:pPr>
      <w:r w:rsidRPr="00273B26">
        <w:rPr>
          <w:i/>
          <w:color w:val="9BBB59" w:themeColor="accent3"/>
        </w:rPr>
        <w:t>Line 178: restricted to images THAT HAVE a global</w:t>
      </w:r>
    </w:p>
    <w:p w:rsidR="00575A85" w:rsidRDefault="00575A85" w:rsidP="00427378">
      <w:pPr>
        <w:rPr>
          <w:i/>
        </w:rPr>
      </w:pPr>
      <w:r>
        <w:rPr>
          <w:i/>
        </w:rPr>
        <w:t>R43:</w:t>
      </w:r>
    </w:p>
    <w:p w:rsidR="004A0687" w:rsidRPr="00544A8D" w:rsidRDefault="00591271" w:rsidP="00427378">
      <w:pPr>
        <w:rPr>
          <w:i/>
          <w:color w:val="9BBB59" w:themeColor="accent3"/>
        </w:rPr>
      </w:pPr>
      <w:r w:rsidRPr="00544A8D">
        <w:rPr>
          <w:i/>
          <w:color w:val="9BBB59" w:themeColor="accent3"/>
        </w:rPr>
        <w:t>"</w:t>
      </w:r>
      <w:proofErr w:type="gramStart"/>
      <w:r w:rsidRPr="00544A8D">
        <w:rPr>
          <w:i/>
          <w:color w:val="9BBB59" w:themeColor="accent3"/>
        </w:rPr>
        <w:t>unreliable</w:t>
      </w:r>
      <w:proofErr w:type="gramEnd"/>
      <w:r w:rsidRPr="00544A8D">
        <w:rPr>
          <w:i/>
          <w:color w:val="9BBB59" w:themeColor="accent3"/>
        </w:rPr>
        <w:t xml:space="preserve"> data" (line 83). Do the authors mean "real data with minor variations in appearance of repeated elements"?</w:t>
      </w:r>
    </w:p>
    <w:p w:rsidR="0091603F" w:rsidRPr="00544A8D" w:rsidRDefault="0091603F" w:rsidP="00427378">
      <w:pPr>
        <w:rPr>
          <w:i/>
          <w:color w:val="A6A6A6" w:themeColor="background1" w:themeShade="A6"/>
        </w:rPr>
      </w:pPr>
      <w:proofErr w:type="gramStart"/>
      <w:r w:rsidRPr="00544A8D">
        <w:rPr>
          <w:i/>
          <w:color w:val="A6A6A6" w:themeColor="background1" w:themeShade="A6"/>
        </w:rPr>
        <w:t>real</w:t>
      </w:r>
      <w:proofErr w:type="gramEnd"/>
      <w:r w:rsidRPr="00544A8D">
        <w:rPr>
          <w:i/>
          <w:color w:val="A6A6A6" w:themeColor="background1" w:themeShade="A6"/>
        </w:rPr>
        <w:t xml:space="preserve"> world images with some variations in the appearance of repeated elements</w:t>
      </w:r>
    </w:p>
    <w:p w:rsidR="00C12E48" w:rsidRPr="003F1252" w:rsidRDefault="00174A38" w:rsidP="00427378">
      <w:pPr>
        <w:rPr>
          <w:i/>
          <w:color w:val="9BBB59" w:themeColor="accent3"/>
        </w:rPr>
      </w:pPr>
      <w:r w:rsidRPr="003F1252">
        <w:rPr>
          <w:i/>
          <w:color w:val="9BBB59" w:themeColor="accent3"/>
        </w:rPr>
        <w:t>I'm not sure why the authors misspelled "co-occurrence" as "co-</w:t>
      </w:r>
      <w:proofErr w:type="spellStart"/>
      <w:r w:rsidRPr="003F1252">
        <w:rPr>
          <w:i/>
          <w:color w:val="9BBB59" w:themeColor="accent3"/>
        </w:rPr>
        <w:t>occurance</w:t>
      </w:r>
      <w:proofErr w:type="spellEnd"/>
      <w:r w:rsidRPr="003F1252">
        <w:rPr>
          <w:i/>
          <w:color w:val="9BBB59" w:themeColor="accent3"/>
        </w:rPr>
        <w:t>" and "co-</w:t>
      </w:r>
      <w:proofErr w:type="spellStart"/>
      <w:r w:rsidRPr="003F1252">
        <w:rPr>
          <w:i/>
          <w:color w:val="9BBB59" w:themeColor="accent3"/>
        </w:rPr>
        <w:t>occurrance</w:t>
      </w:r>
      <w:proofErr w:type="spellEnd"/>
      <w:r w:rsidRPr="003F1252">
        <w:rPr>
          <w:i/>
          <w:color w:val="9BBB59" w:themeColor="accent3"/>
        </w:rPr>
        <w:t xml:space="preserve">" in a number of places. </w:t>
      </w:r>
    </w:p>
    <w:p w:rsidR="00C12E48" w:rsidRPr="003F1252" w:rsidRDefault="003F1252" w:rsidP="00427378">
      <w:pPr>
        <w:rPr>
          <w:i/>
          <w:color w:val="A6A6A6" w:themeColor="background1" w:themeShade="A6"/>
        </w:rPr>
      </w:pPr>
      <w:r w:rsidRPr="003F1252">
        <w:rPr>
          <w:i/>
          <w:color w:val="A6A6A6" w:themeColor="background1" w:themeShade="A6"/>
        </w:rPr>
        <w:t xml:space="preserve">All changed to </w:t>
      </w:r>
      <w:r w:rsidR="00C12E48" w:rsidRPr="003F1252">
        <w:rPr>
          <w:i/>
          <w:color w:val="A6A6A6" w:themeColor="background1" w:themeShade="A6"/>
        </w:rPr>
        <w:t>co-occurrence</w:t>
      </w:r>
    </w:p>
    <w:p w:rsidR="00174A38" w:rsidRPr="003E2E18" w:rsidRDefault="00174A38" w:rsidP="00427378">
      <w:pPr>
        <w:rPr>
          <w:i/>
          <w:color w:val="9BBB59" w:themeColor="accent3"/>
        </w:rPr>
      </w:pPr>
      <w:r w:rsidRPr="003E2E18">
        <w:rPr>
          <w:i/>
          <w:color w:val="9BBB59" w:themeColor="accent3"/>
        </w:rPr>
        <w:t>Another typo under "Algorithm 1": "</w:t>
      </w:r>
      <w:proofErr w:type="spellStart"/>
      <w:r w:rsidRPr="003E2E18">
        <w:rPr>
          <w:i/>
          <w:color w:val="9BBB59" w:themeColor="accent3"/>
        </w:rPr>
        <w:t>Parising</w:t>
      </w:r>
      <w:proofErr w:type="spellEnd"/>
      <w:r w:rsidRPr="003E2E18">
        <w:rPr>
          <w:i/>
          <w:color w:val="9BBB59" w:themeColor="accent3"/>
        </w:rPr>
        <w:t>".</w:t>
      </w:r>
    </w:p>
    <w:p w:rsidR="00C207E8" w:rsidRPr="0085155E" w:rsidRDefault="00F1042D" w:rsidP="00427378">
      <w:pPr>
        <w:rPr>
          <w:i/>
          <w:color w:val="FF0000"/>
        </w:rPr>
      </w:pPr>
      <w:r w:rsidRPr="0085155E">
        <w:rPr>
          <w:i/>
          <w:color w:val="FF0000"/>
        </w:rPr>
        <w:t>Missing reference</w:t>
      </w:r>
    </w:p>
    <w:p w:rsidR="00C207E8" w:rsidRPr="00D75AD7" w:rsidRDefault="00C207E8" w:rsidP="00427378">
      <w:pPr>
        <w:rPr>
          <w:i/>
          <w:color w:val="9BBB59" w:themeColor="accent3"/>
        </w:rPr>
      </w:pPr>
      <w:r w:rsidRPr="00D75AD7">
        <w:rPr>
          <w:i/>
          <w:color w:val="9BBB59" w:themeColor="accent3"/>
        </w:rPr>
        <w:t>Re</w:t>
      </w:r>
      <w:r w:rsidR="008059CF" w:rsidRPr="00D75AD7">
        <w:rPr>
          <w:i/>
          <w:color w:val="9BBB59" w:themeColor="accent3"/>
        </w:rPr>
        <w:t>-</w:t>
      </w:r>
      <w:r w:rsidRPr="00D75AD7">
        <w:rPr>
          <w:i/>
          <w:color w:val="9BBB59" w:themeColor="accent3"/>
        </w:rPr>
        <w:t>address the non-trivial of translational pattern.</w:t>
      </w:r>
    </w:p>
    <w:p w:rsidR="00C7364E" w:rsidRPr="00D75AD7" w:rsidRDefault="00C7364E" w:rsidP="00427378">
      <w:pPr>
        <w:rPr>
          <w:i/>
          <w:color w:val="A6A6A6" w:themeColor="background1" w:themeShade="A6"/>
        </w:rPr>
      </w:pPr>
      <w:proofErr w:type="gramStart"/>
      <w:r w:rsidRPr="00D75AD7">
        <w:rPr>
          <w:i/>
          <w:color w:val="A6A6A6" w:themeColor="background1" w:themeShade="A6"/>
        </w:rPr>
        <w:t>In section 4.3.1</w:t>
      </w:r>
      <w:r w:rsidR="00AF76F8" w:rsidRPr="00D75AD7">
        <w:rPr>
          <w:i/>
          <w:color w:val="A6A6A6" w:themeColor="background1" w:themeShade="A6"/>
        </w:rPr>
        <w:t xml:space="preserve"> and in the </w:t>
      </w:r>
      <w:r w:rsidR="00AB0688" w:rsidRPr="00D75AD7">
        <w:rPr>
          <w:i/>
          <w:color w:val="A6A6A6" w:themeColor="background1" w:themeShade="A6"/>
        </w:rPr>
        <w:t>introduction.</w:t>
      </w:r>
      <w:proofErr w:type="gramEnd"/>
    </w:p>
    <w:p w:rsidR="00EE4328" w:rsidRPr="00D75AD7" w:rsidRDefault="00EE4328" w:rsidP="00427378">
      <w:pPr>
        <w:rPr>
          <w:i/>
          <w:color w:val="9BBB59" w:themeColor="accent3"/>
        </w:rPr>
      </w:pPr>
      <w:r w:rsidRPr="00D75AD7">
        <w:rPr>
          <w:i/>
          <w:color w:val="9BBB59" w:themeColor="accent3"/>
        </w:rPr>
        <w:t>Show more non-façade examples.</w:t>
      </w:r>
    </w:p>
    <w:p w:rsidR="00F64DA4" w:rsidRPr="00D75AD7" w:rsidRDefault="00F64DA4" w:rsidP="00427378">
      <w:pPr>
        <w:rPr>
          <w:i/>
          <w:color w:val="9BBB59" w:themeColor="accent3"/>
        </w:rPr>
      </w:pPr>
      <w:r w:rsidRPr="00D75AD7">
        <w:rPr>
          <w:i/>
          <w:color w:val="9BBB59" w:themeColor="accent3"/>
        </w:rPr>
        <w:t>Address the incompatible cases</w:t>
      </w:r>
    </w:p>
    <w:sectPr w:rsidR="00F64DA4" w:rsidRPr="00D75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723B5"/>
    <w:multiLevelType w:val="hybridMultilevel"/>
    <w:tmpl w:val="E19A77F8"/>
    <w:lvl w:ilvl="0" w:tplc="6F9ADF80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D20"/>
    <w:rsid w:val="00001D59"/>
    <w:rsid w:val="00030EC3"/>
    <w:rsid w:val="00052706"/>
    <w:rsid w:val="0006687A"/>
    <w:rsid w:val="00087C06"/>
    <w:rsid w:val="00096F54"/>
    <w:rsid w:val="000B2AAC"/>
    <w:rsid w:val="000D4F15"/>
    <w:rsid w:val="00111DA2"/>
    <w:rsid w:val="00124962"/>
    <w:rsid w:val="00171138"/>
    <w:rsid w:val="00171CB1"/>
    <w:rsid w:val="00174A38"/>
    <w:rsid w:val="00183237"/>
    <w:rsid w:val="00192355"/>
    <w:rsid w:val="001B6904"/>
    <w:rsid w:val="001B741C"/>
    <w:rsid w:val="002117A6"/>
    <w:rsid w:val="002272AE"/>
    <w:rsid w:val="00232E54"/>
    <w:rsid w:val="0024013C"/>
    <w:rsid w:val="00265BFA"/>
    <w:rsid w:val="00271052"/>
    <w:rsid w:val="00273B26"/>
    <w:rsid w:val="002844B1"/>
    <w:rsid w:val="00286A6A"/>
    <w:rsid w:val="002A18E7"/>
    <w:rsid w:val="002C0E8F"/>
    <w:rsid w:val="002C5FAF"/>
    <w:rsid w:val="002E259A"/>
    <w:rsid w:val="00325C58"/>
    <w:rsid w:val="00335022"/>
    <w:rsid w:val="003355A4"/>
    <w:rsid w:val="00350B2C"/>
    <w:rsid w:val="003576A6"/>
    <w:rsid w:val="00366875"/>
    <w:rsid w:val="00367748"/>
    <w:rsid w:val="00370C1C"/>
    <w:rsid w:val="003742F4"/>
    <w:rsid w:val="0038054B"/>
    <w:rsid w:val="00386608"/>
    <w:rsid w:val="003A4A37"/>
    <w:rsid w:val="003B229C"/>
    <w:rsid w:val="003B782E"/>
    <w:rsid w:val="003C79E8"/>
    <w:rsid w:val="003E04D0"/>
    <w:rsid w:val="003E2E18"/>
    <w:rsid w:val="003E6D82"/>
    <w:rsid w:val="003F1252"/>
    <w:rsid w:val="004033A6"/>
    <w:rsid w:val="00404627"/>
    <w:rsid w:val="0040562B"/>
    <w:rsid w:val="00417A6C"/>
    <w:rsid w:val="00427378"/>
    <w:rsid w:val="00446B76"/>
    <w:rsid w:val="0046127B"/>
    <w:rsid w:val="00464AAD"/>
    <w:rsid w:val="00467E70"/>
    <w:rsid w:val="00492F75"/>
    <w:rsid w:val="004A0687"/>
    <w:rsid w:val="004D4A39"/>
    <w:rsid w:val="004E4666"/>
    <w:rsid w:val="004F1E5F"/>
    <w:rsid w:val="004F2FC1"/>
    <w:rsid w:val="004F7071"/>
    <w:rsid w:val="005004A1"/>
    <w:rsid w:val="00506581"/>
    <w:rsid w:val="00515002"/>
    <w:rsid w:val="00544A8D"/>
    <w:rsid w:val="00556572"/>
    <w:rsid w:val="0055788E"/>
    <w:rsid w:val="00567F21"/>
    <w:rsid w:val="00573E4D"/>
    <w:rsid w:val="00575A85"/>
    <w:rsid w:val="005871E8"/>
    <w:rsid w:val="00591271"/>
    <w:rsid w:val="00591AA5"/>
    <w:rsid w:val="00596E15"/>
    <w:rsid w:val="005B6C3C"/>
    <w:rsid w:val="005C4BDC"/>
    <w:rsid w:val="005E6481"/>
    <w:rsid w:val="00600BD7"/>
    <w:rsid w:val="006067C7"/>
    <w:rsid w:val="0060784A"/>
    <w:rsid w:val="00616061"/>
    <w:rsid w:val="00632360"/>
    <w:rsid w:val="00641126"/>
    <w:rsid w:val="00646BAC"/>
    <w:rsid w:val="00650B49"/>
    <w:rsid w:val="00655F37"/>
    <w:rsid w:val="0066470C"/>
    <w:rsid w:val="00674EBC"/>
    <w:rsid w:val="0069014C"/>
    <w:rsid w:val="00691BC3"/>
    <w:rsid w:val="006C4AB7"/>
    <w:rsid w:val="006C5A77"/>
    <w:rsid w:val="006D2464"/>
    <w:rsid w:val="006E5D1D"/>
    <w:rsid w:val="00702D20"/>
    <w:rsid w:val="0071191C"/>
    <w:rsid w:val="0072233C"/>
    <w:rsid w:val="00740867"/>
    <w:rsid w:val="0074138E"/>
    <w:rsid w:val="00752FF6"/>
    <w:rsid w:val="007919F0"/>
    <w:rsid w:val="00794E53"/>
    <w:rsid w:val="00797E9A"/>
    <w:rsid w:val="007A2EC5"/>
    <w:rsid w:val="007B3AE6"/>
    <w:rsid w:val="007B5F46"/>
    <w:rsid w:val="00802377"/>
    <w:rsid w:val="008059CF"/>
    <w:rsid w:val="00814555"/>
    <w:rsid w:val="00815630"/>
    <w:rsid w:val="0082627F"/>
    <w:rsid w:val="008374CA"/>
    <w:rsid w:val="0084092E"/>
    <w:rsid w:val="0085155E"/>
    <w:rsid w:val="00851A37"/>
    <w:rsid w:val="008540A3"/>
    <w:rsid w:val="00865CD5"/>
    <w:rsid w:val="008B1759"/>
    <w:rsid w:val="008D6042"/>
    <w:rsid w:val="008E7727"/>
    <w:rsid w:val="00903188"/>
    <w:rsid w:val="009033F6"/>
    <w:rsid w:val="0091603F"/>
    <w:rsid w:val="009316EE"/>
    <w:rsid w:val="00936376"/>
    <w:rsid w:val="00936D58"/>
    <w:rsid w:val="00941746"/>
    <w:rsid w:val="009A1A89"/>
    <w:rsid w:val="009A6629"/>
    <w:rsid w:val="009D36B0"/>
    <w:rsid w:val="009D61E2"/>
    <w:rsid w:val="009F2ED0"/>
    <w:rsid w:val="009F6020"/>
    <w:rsid w:val="009F7088"/>
    <w:rsid w:val="00A20778"/>
    <w:rsid w:val="00A2234E"/>
    <w:rsid w:val="00A268A1"/>
    <w:rsid w:val="00A42E32"/>
    <w:rsid w:val="00A5696B"/>
    <w:rsid w:val="00A67A93"/>
    <w:rsid w:val="00A71B4E"/>
    <w:rsid w:val="00A72AAA"/>
    <w:rsid w:val="00A8070A"/>
    <w:rsid w:val="00A94092"/>
    <w:rsid w:val="00AA4DF0"/>
    <w:rsid w:val="00AB0688"/>
    <w:rsid w:val="00AB0748"/>
    <w:rsid w:val="00AB3D00"/>
    <w:rsid w:val="00AB3D40"/>
    <w:rsid w:val="00AB55D6"/>
    <w:rsid w:val="00AD4F63"/>
    <w:rsid w:val="00AD7598"/>
    <w:rsid w:val="00AE4448"/>
    <w:rsid w:val="00AF76F8"/>
    <w:rsid w:val="00B02001"/>
    <w:rsid w:val="00B02A34"/>
    <w:rsid w:val="00B135F9"/>
    <w:rsid w:val="00B14AFE"/>
    <w:rsid w:val="00B613F7"/>
    <w:rsid w:val="00B92D69"/>
    <w:rsid w:val="00B977C0"/>
    <w:rsid w:val="00B97FD2"/>
    <w:rsid w:val="00BC034C"/>
    <w:rsid w:val="00BC62B3"/>
    <w:rsid w:val="00BD7BBF"/>
    <w:rsid w:val="00BE2176"/>
    <w:rsid w:val="00C0101C"/>
    <w:rsid w:val="00C12E48"/>
    <w:rsid w:val="00C207E8"/>
    <w:rsid w:val="00C22103"/>
    <w:rsid w:val="00C3405E"/>
    <w:rsid w:val="00C530D6"/>
    <w:rsid w:val="00C53275"/>
    <w:rsid w:val="00C7364E"/>
    <w:rsid w:val="00C74098"/>
    <w:rsid w:val="00C746C9"/>
    <w:rsid w:val="00C7678D"/>
    <w:rsid w:val="00C81364"/>
    <w:rsid w:val="00C84924"/>
    <w:rsid w:val="00C971A1"/>
    <w:rsid w:val="00CB299D"/>
    <w:rsid w:val="00CB3E00"/>
    <w:rsid w:val="00CC00D9"/>
    <w:rsid w:val="00CF3D3D"/>
    <w:rsid w:val="00CF77F1"/>
    <w:rsid w:val="00D23EB8"/>
    <w:rsid w:val="00D34CA4"/>
    <w:rsid w:val="00D56064"/>
    <w:rsid w:val="00D71934"/>
    <w:rsid w:val="00D71C6C"/>
    <w:rsid w:val="00D75AD7"/>
    <w:rsid w:val="00D75D41"/>
    <w:rsid w:val="00DA368C"/>
    <w:rsid w:val="00DA75CF"/>
    <w:rsid w:val="00DC6B7D"/>
    <w:rsid w:val="00DF367E"/>
    <w:rsid w:val="00DF5FE7"/>
    <w:rsid w:val="00E05141"/>
    <w:rsid w:val="00E07344"/>
    <w:rsid w:val="00E07392"/>
    <w:rsid w:val="00E253E4"/>
    <w:rsid w:val="00E331BD"/>
    <w:rsid w:val="00E376CC"/>
    <w:rsid w:val="00E52D02"/>
    <w:rsid w:val="00E5500B"/>
    <w:rsid w:val="00E61289"/>
    <w:rsid w:val="00E65438"/>
    <w:rsid w:val="00E91A4A"/>
    <w:rsid w:val="00EB7743"/>
    <w:rsid w:val="00EC0089"/>
    <w:rsid w:val="00EC43CA"/>
    <w:rsid w:val="00ED1906"/>
    <w:rsid w:val="00ED5AEA"/>
    <w:rsid w:val="00ED6414"/>
    <w:rsid w:val="00EE4328"/>
    <w:rsid w:val="00EF625E"/>
    <w:rsid w:val="00EF7439"/>
    <w:rsid w:val="00F00787"/>
    <w:rsid w:val="00F1042D"/>
    <w:rsid w:val="00F11E12"/>
    <w:rsid w:val="00F12B20"/>
    <w:rsid w:val="00F206A9"/>
    <w:rsid w:val="00F32DEA"/>
    <w:rsid w:val="00F36538"/>
    <w:rsid w:val="00F4558D"/>
    <w:rsid w:val="00F5705D"/>
    <w:rsid w:val="00F64DA4"/>
    <w:rsid w:val="00F902BD"/>
    <w:rsid w:val="00F9638D"/>
    <w:rsid w:val="00F97B51"/>
    <w:rsid w:val="00FC2648"/>
    <w:rsid w:val="00FE0ED0"/>
    <w:rsid w:val="00FE3FA3"/>
    <w:rsid w:val="00FE4C1E"/>
    <w:rsid w:val="00FE64B7"/>
    <w:rsid w:val="00FF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0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4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</dc:creator>
  <cp:keywords/>
  <dc:description/>
  <cp:lastModifiedBy>Chuan</cp:lastModifiedBy>
  <cp:revision>238</cp:revision>
  <dcterms:created xsi:type="dcterms:W3CDTF">2014-11-02T08:45:00Z</dcterms:created>
  <dcterms:modified xsi:type="dcterms:W3CDTF">2014-11-06T09:34:00Z</dcterms:modified>
</cp:coreProperties>
</file>