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r w:rsidRPr="00616061">
        <w:rPr>
          <w:i/>
        </w:rPr>
        <w:t>Use of "translational building blocks" in the title and rest of the paper.</w:t>
      </w:r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</w:p>
    <w:p w:rsidR="00096F54" w:rsidRPr="00567F21" w:rsidRDefault="00F902BD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(2014/11/03</w:t>
      </w:r>
      <w:r w:rsidR="00E07344" w:rsidRPr="00567F21">
        <w:rPr>
          <w:color w:val="92D050"/>
        </w:rPr>
        <w:t>)</w:t>
      </w:r>
      <w:r w:rsidR="00325C58" w:rsidRPr="00567F21">
        <w:rPr>
          <w:color w:val="92D050"/>
        </w:rPr>
        <w:t xml:space="preserve"> </w:t>
      </w:r>
      <w:r w:rsidR="00B14AFE" w:rsidRPr="00567F21">
        <w:rPr>
          <w:color w:val="92D050"/>
        </w:rPr>
        <w:t>Show failure cases due to inaccurate offset statistics and inaccurate label</w:t>
      </w:r>
    </w:p>
    <w:p w:rsidR="00BC034C" w:rsidRPr="00567F21" w:rsidRDefault="00BC034C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Façade(155) non-repetitive object is not detected.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Façade(215) Inaccurate detection</w:t>
      </w:r>
    </w:p>
    <w:p w:rsidR="00386608" w:rsidRPr="00567F21" w:rsidRDefault="00386608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Façade(333) complex structure that do not have regularity.</w:t>
      </w:r>
    </w:p>
    <w:p w:rsidR="001B6904" w:rsidRPr="00567F21" w:rsidRDefault="001B6904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567F21">
        <w:rPr>
          <w:color w:val="92D050"/>
        </w:rPr>
        <w:t>Façade(0) global reflective symmetry</w:t>
      </w:r>
    </w:p>
    <w:p w:rsidR="00E61289" w:rsidRDefault="00E61289" w:rsidP="00427378">
      <w:pPr>
        <w:rPr>
          <w:i/>
        </w:rPr>
      </w:pPr>
      <w:r w:rsidRPr="00E61289">
        <w:rPr>
          <w:i/>
        </w:rPr>
        <w:t>Demonstration of technique on more non-facade examples, unless the claimed contribution is scaled down to facade-like images.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506581">
        <w:rPr>
          <w:rFonts w:ascii="Arial" w:hAnsi="Arial" w:cs="Arial"/>
          <w:i/>
          <w:sz w:val="20"/>
          <w:szCs w:val="20"/>
        </w:rPr>
        <w:t>Comparison with representative images from Kwatr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a 2005, Simakov 2008, </w:t>
      </w:r>
      <w:r w:rsidRPr="00506581">
        <w:rPr>
          <w:rFonts w:ascii="Arial" w:hAnsi="Arial" w:cs="Arial"/>
          <w:i/>
          <w:sz w:val="20"/>
          <w:szCs w:val="20"/>
        </w:rPr>
        <w:t>Pritch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Pr="00F902BD" w:rsidRDefault="00A20778" w:rsidP="00286A6A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r w:rsidRPr="00F902BD">
        <w:rPr>
          <w:rFonts w:ascii="Arial" w:hAnsi="Arial" w:cs="Arial"/>
          <w:color w:val="92D050"/>
          <w:sz w:val="20"/>
          <w:szCs w:val="20"/>
        </w:rPr>
        <w:t>Kwatra 2005</w:t>
      </w:r>
      <w:r w:rsidR="00286A6A"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596E15" w:rsidRPr="00F902BD" w:rsidRDefault="00596E15" w:rsidP="00596E15">
      <w:pPr>
        <w:pStyle w:val="ListParagraph"/>
        <w:numPr>
          <w:ilvl w:val="0"/>
          <w:numId w:val="1"/>
        </w:numPr>
        <w:rPr>
          <w:color w:val="92D050"/>
        </w:rPr>
      </w:pPr>
      <w:r w:rsidRPr="00F902BD">
        <w:rPr>
          <w:color w:val="92D050"/>
        </w:rPr>
        <w:t xml:space="preserve">Produce images from </w:t>
      </w:r>
      <w:r w:rsidR="0055788E" w:rsidRPr="00F902BD">
        <w:rPr>
          <w:rFonts w:ascii="Arial" w:hAnsi="Arial" w:cs="Arial"/>
          <w:color w:val="92D050"/>
          <w:sz w:val="20"/>
          <w:szCs w:val="20"/>
        </w:rPr>
        <w:t xml:space="preserve">Simakov </w:t>
      </w:r>
      <w:r w:rsidR="0082627F" w:rsidRPr="00F902BD">
        <w:rPr>
          <w:rFonts w:ascii="Arial" w:hAnsi="Arial" w:cs="Arial"/>
          <w:color w:val="92D050"/>
          <w:sz w:val="20"/>
          <w:szCs w:val="20"/>
        </w:rPr>
        <w:t>2008</w:t>
      </w:r>
      <w:r w:rsidRPr="00F902BD">
        <w:rPr>
          <w:color w:val="92D050"/>
        </w:rPr>
        <w:t xml:space="preserve">. </w:t>
      </w:r>
      <w:r w:rsidR="008D6042" w:rsidRPr="00F902BD">
        <w:rPr>
          <w:color w:val="92D050"/>
        </w:rPr>
        <w:t>(2014/11/02)</w:t>
      </w:r>
    </w:p>
    <w:p w:rsidR="00C53275" w:rsidRPr="00865CD5" w:rsidRDefault="00C53275" w:rsidP="00C5327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r w:rsidR="00EF625E" w:rsidRPr="00865CD5">
        <w:rPr>
          <w:rFonts w:ascii="Arial" w:hAnsi="Arial" w:cs="Arial"/>
          <w:color w:val="9BBB59" w:themeColor="accent3"/>
          <w:sz w:val="20"/>
          <w:szCs w:val="20"/>
        </w:rPr>
        <w:t xml:space="preserve">Pritch </w:t>
      </w:r>
      <w:r w:rsidR="0082627F" w:rsidRPr="00865CD5">
        <w:rPr>
          <w:rFonts w:ascii="Arial" w:hAnsi="Arial" w:cs="Arial"/>
          <w:color w:val="9BBB59" w:themeColor="accent3"/>
          <w:sz w:val="20"/>
          <w:szCs w:val="20"/>
        </w:rPr>
        <w:t>2009</w:t>
      </w:r>
      <w:r w:rsidRPr="00865CD5">
        <w:rPr>
          <w:color w:val="9BBB59" w:themeColor="accent3"/>
        </w:rPr>
        <w:t xml:space="preserve">. </w:t>
      </w:r>
      <w:r w:rsidR="008D6042" w:rsidRPr="00865CD5">
        <w:rPr>
          <w:color w:val="9BBB59" w:themeColor="accent3"/>
        </w:rPr>
        <w:t>(2014/11/02)</w:t>
      </w:r>
    </w:p>
    <w:p w:rsidR="00C53275" w:rsidRPr="00865CD5" w:rsidRDefault="0082627F" w:rsidP="00596E15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865CD5">
        <w:rPr>
          <w:color w:val="9BBB59" w:themeColor="accent3"/>
        </w:rPr>
        <w:t xml:space="preserve">Produce images from </w:t>
      </w:r>
      <w:r w:rsidRPr="00865CD5">
        <w:rPr>
          <w:rFonts w:ascii="Arial" w:hAnsi="Arial" w:cs="Arial"/>
          <w:color w:val="9BBB59" w:themeColor="accent3"/>
          <w:sz w:val="20"/>
          <w:szCs w:val="20"/>
        </w:rPr>
        <w:t>He 2012.</w:t>
      </w:r>
      <w:r w:rsidR="008D6042" w:rsidRPr="00865CD5">
        <w:rPr>
          <w:color w:val="9BBB59" w:themeColor="accent3"/>
        </w:rPr>
        <w:t xml:space="preserve"> 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Pr="00903188" w:rsidRDefault="00232E54" w:rsidP="00674EBC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Find such an example</w:t>
      </w:r>
      <w:r w:rsidR="00674EBC" w:rsidRPr="00903188">
        <w:rPr>
          <w:color w:val="92D050"/>
        </w:rPr>
        <w:t xml:space="preserve">. </w:t>
      </w:r>
      <w:r w:rsidR="00A67A93" w:rsidRPr="00903188">
        <w:rPr>
          <w:color w:val="92D050"/>
        </w:rPr>
        <w:t>(2014/11/03</w:t>
      </w:r>
      <w:r w:rsidR="00C7678D" w:rsidRPr="00903188">
        <w:rPr>
          <w:color w:val="92D050"/>
        </w:rPr>
        <w:t>)</w:t>
      </w:r>
      <w:r w:rsidR="00C530D6" w:rsidRPr="00903188">
        <w:rPr>
          <w:color w:val="92D050"/>
        </w:rPr>
        <w:t>. Many of such examples. Our method is able to adjust the g</w:t>
      </w:r>
      <w:r w:rsidR="003576A6" w:rsidRPr="00903188">
        <w:rPr>
          <w:color w:val="92D050"/>
        </w:rPr>
        <w:t>ap between the building blocks by synthesizing the gap in between as “textures”</w:t>
      </w:r>
      <w:r w:rsidR="00794E53" w:rsidRPr="00903188">
        <w:rPr>
          <w:color w:val="92D050"/>
        </w:rPr>
        <w:t>.</w:t>
      </w:r>
    </w:p>
    <w:p w:rsidR="00AB0748" w:rsidRPr="00903188" w:rsidRDefault="00655F37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When possible, i</w:t>
      </w:r>
      <w:r w:rsidR="00AB0748" w:rsidRPr="00903188">
        <w:rPr>
          <w:color w:val="92D050"/>
        </w:rPr>
        <w:t>t will also try to select different (smaller) building block to fill the gap, see Façade(214).</w:t>
      </w:r>
    </w:p>
    <w:p w:rsidR="006E5D1D" w:rsidRPr="00903188" w:rsidRDefault="00E52D02" w:rsidP="00AB0748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We create a montage that is slightly larger than the synthesis </w:t>
      </w:r>
      <w:r w:rsidR="00A268A1" w:rsidRPr="00903188">
        <w:rPr>
          <w:color w:val="92D050"/>
        </w:rPr>
        <w:t>image;</w:t>
      </w:r>
      <w:r w:rsidRPr="00903188">
        <w:rPr>
          <w:color w:val="92D050"/>
        </w:rPr>
        <w:t xml:space="preserve"> this allows regular structure to propagate outside of the image boundary. This usually give more natural result when no compatible structure can be generated inside of a given</w:t>
      </w:r>
      <w:r w:rsidR="002844B1" w:rsidRPr="00903188">
        <w:rPr>
          <w:color w:val="92D050"/>
        </w:rPr>
        <w:t xml:space="preserve"> image size, </w:t>
      </w:r>
      <w:r w:rsidR="00F00787" w:rsidRPr="00903188">
        <w:rPr>
          <w:color w:val="92D050"/>
        </w:rPr>
        <w:t xml:space="preserve">see </w:t>
      </w:r>
      <w:r w:rsidR="002844B1" w:rsidRPr="00903188">
        <w:rPr>
          <w:color w:val="92D050"/>
        </w:rPr>
        <w:t>Façade(163),</w:t>
      </w:r>
    </w:p>
    <w:p w:rsidR="00D75D41" w:rsidRPr="00903188" w:rsidRDefault="00D75D41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>The important thing is it will try not to generate a seam that go across building blocks</w:t>
      </w:r>
      <w:r w:rsidR="00001D59" w:rsidRPr="00903188">
        <w:rPr>
          <w:color w:val="92D050"/>
        </w:rPr>
        <w:t xml:space="preserve">, see </w:t>
      </w:r>
      <w:r w:rsidR="00A71B4E" w:rsidRPr="00903188">
        <w:rPr>
          <w:color w:val="92D050"/>
        </w:rPr>
        <w:t xml:space="preserve"> </w:t>
      </w:r>
      <w:r w:rsidR="006E5D1D" w:rsidRPr="00903188">
        <w:rPr>
          <w:color w:val="92D050"/>
        </w:rPr>
        <w:t>nor generate miss-aligned features.</w:t>
      </w:r>
    </w:p>
    <w:p w:rsidR="00AB0748" w:rsidRPr="00903188" w:rsidRDefault="00F00787" w:rsidP="00A71B4E">
      <w:pPr>
        <w:pStyle w:val="ListParagraph"/>
        <w:numPr>
          <w:ilvl w:val="0"/>
          <w:numId w:val="1"/>
        </w:numPr>
        <w:rPr>
          <w:color w:val="92D050"/>
        </w:rPr>
      </w:pPr>
      <w:r w:rsidRPr="00903188">
        <w:rPr>
          <w:color w:val="92D050"/>
        </w:rPr>
        <w:t xml:space="preserve">However it cannot always produce </w:t>
      </w:r>
      <w:r w:rsidR="00F36538" w:rsidRPr="00903188">
        <w:rPr>
          <w:color w:val="92D050"/>
        </w:rPr>
        <w:t xml:space="preserve">satisfactory solution, due to the numerical solution may not be semantically plausible. </w:t>
      </w:r>
      <w:r w:rsidRPr="00903188">
        <w:rPr>
          <w:color w:val="92D050"/>
        </w:rPr>
        <w:t xml:space="preserve"> 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Pr="0038054B" w:rsidRDefault="00AA4DF0" w:rsidP="006D2464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38054B">
        <w:rPr>
          <w:color w:val="9BBB59" w:themeColor="accent3"/>
        </w:rPr>
        <w:lastRenderedPageBreak/>
        <w:t>Add such images</w:t>
      </w:r>
      <w:r w:rsidR="006D2464" w:rsidRPr="0038054B">
        <w:rPr>
          <w:color w:val="9BBB59" w:themeColor="accent3"/>
        </w:rPr>
        <w:t xml:space="preserve">. </w:t>
      </w:r>
      <w:r w:rsidR="00B135F9" w:rsidRPr="0038054B">
        <w:rPr>
          <w:color w:val="9BBB59" w:themeColor="accent3"/>
        </w:rPr>
        <w:t>(2014/11/02)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Pr="00192355" w:rsidRDefault="00691BC3" w:rsidP="00335022">
      <w:pPr>
        <w:pStyle w:val="ListParagraph"/>
        <w:numPr>
          <w:ilvl w:val="0"/>
          <w:numId w:val="1"/>
        </w:numPr>
        <w:rPr>
          <w:color w:val="9BBB59" w:themeColor="accent3"/>
        </w:rPr>
      </w:pPr>
      <w:r w:rsidRPr="00192355">
        <w:rPr>
          <w:color w:val="9BBB59" w:themeColor="accent3"/>
        </w:rPr>
        <w:t xml:space="preserve">A detail explanation of how synthesis </w:t>
      </w:r>
      <w:r w:rsidR="00E65438" w:rsidRPr="00192355">
        <w:rPr>
          <w:color w:val="9BBB59" w:themeColor="accent3"/>
        </w:rPr>
        <w:t>works, with</w:t>
      </w:r>
      <w:r w:rsidR="009A1A89" w:rsidRPr="00192355">
        <w:rPr>
          <w:color w:val="9BBB59" w:themeColor="accent3"/>
        </w:rPr>
        <w:t xml:space="preserve"> statistical evidence</w:t>
      </w:r>
      <w:r w:rsidR="00E65438" w:rsidRPr="00192355">
        <w:rPr>
          <w:color w:val="9BBB59" w:themeColor="accent3"/>
        </w:rPr>
        <w:t xml:space="preserve"> of </w:t>
      </w:r>
      <w:r w:rsidR="009A1A89" w:rsidRPr="00192355">
        <w:rPr>
          <w:color w:val="9BBB59" w:themeColor="accent3"/>
        </w:rPr>
        <w:t>improvement brought by</w:t>
      </w:r>
      <w:r w:rsidRPr="00192355">
        <w:rPr>
          <w:color w:val="9BBB59" w:themeColor="accent3"/>
        </w:rPr>
        <w:t xml:space="preserve"> each additional label cost.</w:t>
      </w:r>
      <w:r w:rsidR="00B977C0" w:rsidRPr="00192355">
        <w:rPr>
          <w:color w:val="9BBB59" w:themeColor="accent3"/>
        </w:rPr>
        <w:t xml:space="preserve"> (2014/11/03)</w:t>
      </w:r>
    </w:p>
    <w:p w:rsidR="002A18E7" w:rsidRDefault="002A18E7" w:rsidP="002A18E7">
      <w:pPr>
        <w:pStyle w:val="ListParagraph"/>
      </w:pPr>
    </w:p>
    <w:p w:rsidR="002117A6" w:rsidRPr="00EB7743" w:rsidRDefault="002117A6" w:rsidP="00E91A4A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 xml:space="preserve">Example of </w:t>
      </w:r>
      <w:r w:rsidR="00367748" w:rsidRPr="00EB7743">
        <w:rPr>
          <w:color w:val="92D050"/>
        </w:rPr>
        <w:t>image completion</w:t>
      </w:r>
      <w:r w:rsidR="002A18E7" w:rsidRPr="00EB7743">
        <w:rPr>
          <w:color w:val="92D050"/>
        </w:rPr>
        <w:t>.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</w:t>
      </w:r>
      <w:r w:rsidR="00FC2648">
        <w:rPr>
          <w:color w:val="9BBB59" w:themeColor="accent3"/>
        </w:rPr>
        <w:t>1</w:t>
      </w:r>
      <w:r w:rsidR="00FC2648" w:rsidRPr="00192355">
        <w:rPr>
          <w:color w:val="9BBB59" w:themeColor="accent3"/>
        </w:rPr>
        <w:t>)</w:t>
      </w:r>
    </w:p>
    <w:p w:rsidR="00740867" w:rsidRDefault="00740867" w:rsidP="00740867">
      <w:pPr>
        <w:pStyle w:val="ListParagraph"/>
      </w:pPr>
    </w:p>
    <w:p w:rsidR="00030EC3" w:rsidRPr="004D4A39" w:rsidRDefault="00740867" w:rsidP="00427378">
      <w:pPr>
        <w:pStyle w:val="ListParagraph"/>
        <w:numPr>
          <w:ilvl w:val="0"/>
          <w:numId w:val="1"/>
        </w:numPr>
        <w:rPr>
          <w:color w:val="92D050"/>
        </w:rPr>
      </w:pPr>
      <w:r w:rsidRPr="00EB7743">
        <w:rPr>
          <w:color w:val="92D050"/>
        </w:rPr>
        <w:t>A system pipeline</w:t>
      </w:r>
      <w:r w:rsidR="00EC43CA" w:rsidRPr="00EB7743">
        <w:rPr>
          <w:color w:val="92D050"/>
        </w:rPr>
        <w:t>(teaser)</w:t>
      </w:r>
      <w:r w:rsidR="00FC2648">
        <w:rPr>
          <w:color w:val="92D050"/>
        </w:rPr>
        <w:t xml:space="preserve"> </w:t>
      </w:r>
      <w:r w:rsidR="00FC2648" w:rsidRPr="00192355">
        <w:rPr>
          <w:color w:val="9BBB59" w:themeColor="accent3"/>
        </w:rPr>
        <w:t>(2014/11/03)</w:t>
      </w:r>
    </w:p>
    <w:p w:rsidR="004D4A39" w:rsidRPr="004D4A39" w:rsidRDefault="004D4A39" w:rsidP="004D4A39">
      <w:pPr>
        <w:pStyle w:val="ListParagraph"/>
        <w:rPr>
          <w:color w:val="92D050"/>
        </w:rPr>
      </w:pPr>
    </w:p>
    <w:p w:rsidR="004D4A39" w:rsidRPr="004D4A39" w:rsidRDefault="004D4A39" w:rsidP="00AB3D00">
      <w:pPr>
        <w:pStyle w:val="ListParagraph"/>
        <w:rPr>
          <w:color w:val="92D050"/>
        </w:rPr>
      </w:pPr>
    </w:p>
    <w:p w:rsidR="00030EC3" w:rsidRDefault="00030EC3" w:rsidP="00427378">
      <w:pPr>
        <w:rPr>
          <w:i/>
        </w:rPr>
      </w:pPr>
      <w:r>
        <w:rPr>
          <w:i/>
        </w:rPr>
        <w:t>Left to do:</w:t>
      </w:r>
    </w:p>
    <w:p w:rsidR="008540A3" w:rsidRPr="00C971A1" w:rsidRDefault="008540A3" w:rsidP="008540A3">
      <w:p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>Write about synthesis details (intermediate result) (2014/11/03)</w:t>
      </w:r>
      <w:r w:rsidR="00AE4448" w:rsidRPr="00C971A1">
        <w:rPr>
          <w:i/>
          <w:color w:val="9BBB59" w:themeColor="accent3"/>
        </w:rPr>
        <w:t>, using one/two examples</w:t>
      </w:r>
    </w:p>
    <w:p w:rsidR="00C84924" w:rsidRPr="00C971A1" w:rsidRDefault="00C84924" w:rsidP="008540A3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the energy term, show it improves the synthesis</w:t>
      </w:r>
    </w:p>
    <w:p w:rsidR="008540A3" w:rsidRPr="00C971A1" w:rsidRDefault="008540A3" w:rsidP="00427378">
      <w:pPr>
        <w:pStyle w:val="ListParagraph"/>
        <w:numPr>
          <w:ilvl w:val="0"/>
          <w:numId w:val="1"/>
        </w:numPr>
        <w:rPr>
          <w:i/>
          <w:color w:val="9BBB59" w:themeColor="accent3"/>
        </w:rPr>
      </w:pPr>
      <w:r w:rsidRPr="00C971A1">
        <w:rPr>
          <w:i/>
          <w:color w:val="9BBB59" w:themeColor="accent3"/>
        </w:rPr>
        <w:t xml:space="preserve">Talk about </w:t>
      </w:r>
      <w:r w:rsidR="00556572" w:rsidRPr="00C971A1">
        <w:rPr>
          <w:i/>
          <w:color w:val="9BBB59" w:themeColor="accent3"/>
        </w:rPr>
        <w:t>how to create generator, show it improves the synthesis further</w:t>
      </w:r>
    </w:p>
    <w:p w:rsidR="006067C7" w:rsidRDefault="006067C7" w:rsidP="006067C7">
      <w:pPr>
        <w:rPr>
          <w:i/>
          <w:color w:val="9BBB59" w:themeColor="accent3"/>
        </w:rPr>
      </w:pPr>
      <w:r w:rsidRPr="00271052">
        <w:rPr>
          <w:i/>
          <w:color w:val="9BBB59" w:themeColor="accent3"/>
        </w:rPr>
        <w:t xml:space="preserve">Write about how to </w:t>
      </w:r>
      <w:r w:rsidR="00F9638D" w:rsidRPr="00271052">
        <w:rPr>
          <w:i/>
          <w:color w:val="9BBB59" w:themeColor="accent3"/>
        </w:rPr>
        <w:t xml:space="preserve">handle incompatible </w:t>
      </w:r>
      <w:r w:rsidR="00FE0ED0" w:rsidRPr="00271052">
        <w:rPr>
          <w:i/>
          <w:color w:val="9BBB59" w:themeColor="accent3"/>
        </w:rPr>
        <w:t>image size</w:t>
      </w:r>
      <w:r w:rsidRPr="00271052">
        <w:rPr>
          <w:i/>
          <w:color w:val="9BBB59" w:themeColor="accent3"/>
        </w:rPr>
        <w:t xml:space="preserve"> </w:t>
      </w:r>
      <w:r w:rsidR="00F206A9" w:rsidRPr="00271052">
        <w:rPr>
          <w:i/>
          <w:color w:val="9BBB59" w:themeColor="accent3"/>
        </w:rPr>
        <w:t>(2014/11/04)</w:t>
      </w:r>
    </w:p>
    <w:p w:rsidR="00A42E32" w:rsidRPr="00AD4F63" w:rsidRDefault="00A42E32" w:rsidP="006067C7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failure examples (2014/11/04)</w:t>
      </w:r>
    </w:p>
    <w:p w:rsidR="00030EC3" w:rsidRPr="00AD4F63" w:rsidRDefault="00030EC3" w:rsidP="00427378">
      <w:pPr>
        <w:rPr>
          <w:i/>
          <w:color w:val="9BBB59" w:themeColor="accent3"/>
        </w:rPr>
      </w:pPr>
      <w:r w:rsidRPr="00AD4F63">
        <w:rPr>
          <w:i/>
          <w:color w:val="9BBB59" w:themeColor="accent3"/>
        </w:rPr>
        <w:t>Write about synthesis results (statistics of comparison, different datasets)</w:t>
      </w:r>
      <w:r w:rsidR="00ED1906" w:rsidRPr="00AD4F63">
        <w:rPr>
          <w:i/>
          <w:color w:val="9BBB59" w:themeColor="accent3"/>
        </w:rPr>
        <w:t xml:space="preserve"> </w:t>
      </w:r>
      <w:r w:rsidR="00AB3D40" w:rsidRPr="00AD4F63">
        <w:rPr>
          <w:i/>
          <w:color w:val="9BBB59" w:themeColor="accent3"/>
        </w:rPr>
        <w:t>(2014/11/04)</w:t>
      </w:r>
    </w:p>
    <w:p w:rsidR="009316EE" w:rsidRDefault="009316EE" w:rsidP="00427378">
      <w:pPr>
        <w:rPr>
          <w:i/>
          <w:color w:val="9BBB59" w:themeColor="accent3"/>
        </w:rPr>
      </w:pPr>
      <w:r w:rsidRPr="00F12B20">
        <w:rPr>
          <w:i/>
          <w:color w:val="9BBB59" w:themeColor="accent3"/>
        </w:rPr>
        <w:t>Consolidate the claim of the paper</w:t>
      </w:r>
      <w:r w:rsidR="00EC0089" w:rsidRPr="00F12B20">
        <w:rPr>
          <w:i/>
          <w:color w:val="9BBB59" w:themeColor="accent3"/>
        </w:rPr>
        <w:t xml:space="preserve"> (2014/11/0</w:t>
      </w:r>
      <w:r w:rsidR="004033A6" w:rsidRPr="00F12B20">
        <w:rPr>
          <w:i/>
          <w:color w:val="9BBB59" w:themeColor="accent3"/>
        </w:rPr>
        <w:t>4</w:t>
      </w:r>
      <w:r w:rsidR="00EC0089" w:rsidRPr="00F12B20">
        <w:rPr>
          <w:i/>
          <w:color w:val="9BBB59" w:themeColor="accent3"/>
        </w:rPr>
        <w:t>)</w:t>
      </w:r>
    </w:p>
    <w:p w:rsidR="00F12B20" w:rsidRPr="0072233C" w:rsidRDefault="00F12B20" w:rsidP="00F12B20">
      <w:pPr>
        <w:rPr>
          <w:i/>
          <w:color w:val="9BBB59" w:themeColor="accent3"/>
        </w:rPr>
      </w:pPr>
      <w:r w:rsidRPr="0072233C">
        <w:rPr>
          <w:i/>
          <w:color w:val="9BBB59" w:themeColor="accent3"/>
        </w:rPr>
        <w:t>Polishing text (2014/11/0</w:t>
      </w:r>
      <w:r w:rsidR="00B613F7" w:rsidRPr="0072233C">
        <w:rPr>
          <w:i/>
          <w:color w:val="9BBB59" w:themeColor="accent3"/>
        </w:rPr>
        <w:t>5</w:t>
      </w:r>
      <w:r w:rsidRPr="0072233C">
        <w:rPr>
          <w:i/>
          <w:color w:val="9BBB59" w:themeColor="accent3"/>
        </w:rPr>
        <w:t>)</w:t>
      </w:r>
    </w:p>
    <w:p w:rsidR="00F11E12" w:rsidRDefault="00F11E12" w:rsidP="00F12B20">
      <w:pPr>
        <w:rPr>
          <w:i/>
        </w:rPr>
      </w:pPr>
      <w:r>
        <w:rPr>
          <w:i/>
        </w:rPr>
        <w:t>Response technique details to each reviewers</w:t>
      </w:r>
    </w:p>
    <w:p w:rsidR="0046127B" w:rsidRDefault="0046127B" w:rsidP="00F12B20">
      <w:pPr>
        <w:rPr>
          <w:i/>
        </w:rPr>
      </w:pPr>
    </w:p>
    <w:p w:rsidR="0046127B" w:rsidRDefault="0046127B" w:rsidP="00F12B20">
      <w:pPr>
        <w:rPr>
          <w:i/>
        </w:rPr>
      </w:pPr>
    </w:p>
    <w:p w:rsidR="006C5A77" w:rsidRDefault="006C5A77" w:rsidP="00F12B20">
      <w:pPr>
        <w:rPr>
          <w:i/>
        </w:rPr>
      </w:pPr>
      <w:r>
        <w:rPr>
          <w:i/>
        </w:rPr>
        <w:t xml:space="preserve">Change the </w:t>
      </w:r>
      <w:r w:rsidR="004F1E5F">
        <w:rPr>
          <w:i/>
        </w:rPr>
        <w:t>teaser;</w:t>
      </w:r>
      <w:r>
        <w:rPr>
          <w:i/>
        </w:rPr>
        <w:t xml:space="preserve"> add close-up view of the labeling artifacts. Refer it in the introduction.</w:t>
      </w:r>
    </w:p>
    <w:p w:rsidR="006C5A77" w:rsidRDefault="006C5A77" w:rsidP="00F12B20">
      <w:pPr>
        <w:rPr>
          <w:i/>
        </w:rPr>
      </w:pPr>
    </w:p>
    <w:p w:rsidR="009316EE" w:rsidRDefault="00641126" w:rsidP="00427378">
      <w:pPr>
        <w:rPr>
          <w:i/>
        </w:rPr>
      </w:pPr>
      <w:r>
        <w:rPr>
          <w:i/>
        </w:rPr>
        <w:t>Night:</w:t>
      </w:r>
      <w:r w:rsidR="00FF7D65">
        <w:rPr>
          <w:i/>
        </w:rPr>
        <w:t xml:space="preserve"> </w:t>
      </w:r>
      <w:r w:rsidR="007919F0">
        <w:rPr>
          <w:i/>
        </w:rPr>
        <w:t xml:space="preserve">Polish </w:t>
      </w:r>
      <w:r w:rsidR="00C22103">
        <w:rPr>
          <w:i/>
        </w:rPr>
        <w:t>figures and supplementary materials</w:t>
      </w:r>
      <w:r w:rsidR="00B02001">
        <w:rPr>
          <w:rFonts w:hint="eastAsia"/>
          <w:i/>
        </w:rPr>
        <w:t xml:space="preserve"> </w:t>
      </w:r>
      <w:r w:rsidR="00B02001" w:rsidRPr="009F6020">
        <w:rPr>
          <w:i/>
        </w:rPr>
        <w:t>(2014/11/0</w:t>
      </w:r>
      <w:r w:rsidR="0024013C">
        <w:rPr>
          <w:i/>
        </w:rPr>
        <w:t>5</w:t>
      </w:r>
      <w:r w:rsidR="00B02001" w:rsidRPr="009F6020">
        <w:rPr>
          <w:i/>
        </w:rPr>
        <w:t>)</w:t>
      </w:r>
    </w:p>
    <w:p w:rsidR="00A94092" w:rsidRDefault="00591AA5" w:rsidP="00427378">
      <w:pPr>
        <w:rPr>
          <w:i/>
        </w:rPr>
      </w:pPr>
      <w:r>
        <w:rPr>
          <w:i/>
        </w:rPr>
        <w:t>find a better teaser</w:t>
      </w:r>
      <w:r w:rsidR="00CB3E00">
        <w:rPr>
          <w:i/>
        </w:rPr>
        <w:t xml:space="preserve"> </w:t>
      </w:r>
      <w:r w:rsidR="009D36B0" w:rsidRPr="009F6020">
        <w:rPr>
          <w:i/>
        </w:rPr>
        <w:t>(2014/11/0</w:t>
      </w:r>
      <w:r w:rsidR="004E4666">
        <w:rPr>
          <w:i/>
        </w:rPr>
        <w:t>6</w:t>
      </w:r>
      <w:r w:rsidR="009D36B0" w:rsidRPr="009F6020">
        <w:rPr>
          <w:i/>
        </w:rPr>
        <w:t>)</w:t>
      </w:r>
      <w:r w:rsidR="00C0101C">
        <w:rPr>
          <w:i/>
        </w:rPr>
        <w:t xml:space="preserve"> </w:t>
      </w:r>
    </w:p>
    <w:p w:rsidR="00ED5AEA" w:rsidRDefault="00ED5AEA" w:rsidP="00427378">
      <w:pPr>
        <w:rPr>
          <w:i/>
        </w:rPr>
      </w:pPr>
      <w:r>
        <w:rPr>
          <w:i/>
        </w:rPr>
        <w:t>write a cover letter</w:t>
      </w:r>
      <w:r w:rsidR="00FE4C1E">
        <w:rPr>
          <w:i/>
        </w:rPr>
        <w:t xml:space="preserve"> </w:t>
      </w:r>
      <w:r w:rsidR="00B02A34" w:rsidRPr="009F6020">
        <w:rPr>
          <w:i/>
        </w:rPr>
        <w:t>(2014/11/0</w:t>
      </w:r>
      <w:r w:rsidR="00B02A34">
        <w:rPr>
          <w:i/>
        </w:rPr>
        <w:t>6</w:t>
      </w:r>
      <w:r w:rsidR="00B02A34" w:rsidRPr="009F6020">
        <w:rPr>
          <w:i/>
        </w:rPr>
        <w:t>)</w:t>
      </w:r>
    </w:p>
    <w:p w:rsidR="00D56064" w:rsidRDefault="00D56064" w:rsidP="00427378">
      <w:pPr>
        <w:rPr>
          <w:i/>
        </w:rPr>
      </w:pPr>
      <w:r>
        <w:rPr>
          <w:i/>
        </w:rPr>
        <w:t>Remove constellation model and emphasis the improvement of building block statistics.</w:t>
      </w:r>
    </w:p>
    <w:p w:rsidR="0072233C" w:rsidRDefault="00446B76" w:rsidP="00427378">
      <w:pPr>
        <w:rPr>
          <w:i/>
        </w:rPr>
      </w:pPr>
      <w:r>
        <w:rPr>
          <w:i/>
        </w:rPr>
        <w:lastRenderedPageBreak/>
        <w:t>Response to reviewers</w:t>
      </w:r>
      <w:r w:rsidR="0040562B">
        <w:rPr>
          <w:i/>
        </w:rPr>
        <w:t>:</w:t>
      </w:r>
    </w:p>
    <w:p w:rsidR="0040562B" w:rsidRDefault="0040562B" w:rsidP="00427378">
      <w:pPr>
        <w:rPr>
          <w:i/>
        </w:rPr>
      </w:pPr>
      <w:r>
        <w:rPr>
          <w:i/>
        </w:rPr>
        <w:t>R61:</w:t>
      </w:r>
    </w:p>
    <w:p w:rsidR="00446B76" w:rsidRDefault="003355A4" w:rsidP="00427378">
      <w:pPr>
        <w:rPr>
          <w:i/>
        </w:rPr>
      </w:pPr>
      <w:r>
        <w:rPr>
          <w:i/>
        </w:rPr>
        <w:t>Re-run grasp</w:t>
      </w:r>
      <w:r w:rsidR="004F2FC1">
        <w:rPr>
          <w:i/>
        </w:rPr>
        <w:t xml:space="preserve"> and discuss the result as in the rebuttal.</w:t>
      </w:r>
    </w:p>
    <w:p w:rsidR="00B97FD2" w:rsidRDefault="00B97FD2" w:rsidP="00427378">
      <w:pPr>
        <w:rPr>
          <w:i/>
        </w:rPr>
      </w:pPr>
      <w:r>
        <w:rPr>
          <w:i/>
        </w:rPr>
        <w:t>More discussion w.r.t grasp</w:t>
      </w:r>
      <w:r w:rsidR="00632360">
        <w:rPr>
          <w:i/>
        </w:rPr>
        <w:t xml:space="preserve"> (use spectral cluster instead of greedy search)</w:t>
      </w:r>
    </w:p>
    <w:p w:rsidR="0071191C" w:rsidRDefault="008B1759" w:rsidP="00427378">
      <w:pPr>
        <w:rPr>
          <w:i/>
        </w:rPr>
      </w:pPr>
      <w:r>
        <w:rPr>
          <w:i/>
        </w:rPr>
        <w:t>R</w:t>
      </w:r>
      <w:r w:rsidR="0071191C">
        <w:rPr>
          <w:i/>
        </w:rPr>
        <w:t>eference</w:t>
      </w:r>
    </w:p>
    <w:p w:rsidR="002C5FAF" w:rsidRDefault="008B1759" w:rsidP="00427378">
      <w:pPr>
        <w:rPr>
          <w:i/>
        </w:rPr>
      </w:pPr>
      <w:r>
        <w:rPr>
          <w:i/>
        </w:rPr>
        <w:t>Discuss missing data due to occlusion</w:t>
      </w:r>
    </w:p>
    <w:p w:rsidR="002C5FAF" w:rsidRDefault="002C5FAF" w:rsidP="00427378">
      <w:pPr>
        <w:rPr>
          <w:i/>
        </w:rPr>
      </w:pPr>
      <w:r w:rsidRPr="002C5FAF">
        <w:rPr>
          <w:i/>
        </w:rPr>
        <w:t>deformations of various forms: geometry, color, shadow/lighting</w:t>
      </w:r>
    </w:p>
    <w:p w:rsidR="00941746" w:rsidRDefault="00941746" w:rsidP="00427378">
      <w:pPr>
        <w:rPr>
          <w:i/>
        </w:rPr>
      </w:pPr>
      <w:r>
        <w:rPr>
          <w:i/>
        </w:rPr>
        <w:t>point to the details of the synthesis evaluation.</w:t>
      </w:r>
      <w:bookmarkStart w:id="0" w:name="_GoBack"/>
      <w:bookmarkEnd w:id="0"/>
    </w:p>
    <w:p w:rsidR="0040562B" w:rsidRDefault="009A6629" w:rsidP="00427378">
      <w:pPr>
        <w:rPr>
          <w:i/>
        </w:rPr>
      </w:pPr>
      <w:r>
        <w:rPr>
          <w:i/>
        </w:rPr>
        <w:t>R91</w:t>
      </w:r>
      <w:r w:rsidR="00752FF6">
        <w:rPr>
          <w:i/>
        </w:rPr>
        <w:t>:</w:t>
      </w:r>
    </w:p>
    <w:p w:rsidR="007A2EC5" w:rsidRDefault="007A2EC5" w:rsidP="00427378">
      <w:pPr>
        <w:rPr>
          <w:i/>
        </w:rPr>
      </w:pPr>
      <w:r>
        <w:rPr>
          <w:i/>
        </w:rPr>
        <w:t xml:space="preserve">Discuss wang et al. </w:t>
      </w:r>
    </w:p>
    <w:p w:rsidR="00BC62B3" w:rsidRDefault="00BC62B3" w:rsidP="00427378">
      <w:pPr>
        <w:rPr>
          <w:i/>
        </w:rPr>
      </w:pPr>
      <w:r>
        <w:rPr>
          <w:i/>
        </w:rPr>
        <w:t xml:space="preserve">Discussion </w:t>
      </w:r>
      <w:r w:rsidR="00DF5FE7">
        <w:rPr>
          <w:i/>
        </w:rPr>
        <w:t xml:space="preserve">about </w:t>
      </w:r>
      <w:r w:rsidR="00DF5FE7" w:rsidRPr="00DF5FE7">
        <w:rPr>
          <w:i/>
        </w:rPr>
        <w:t>scale difference and distortion</w:t>
      </w:r>
    </w:p>
    <w:p w:rsidR="00464AAD" w:rsidRDefault="00464AAD" w:rsidP="00427378">
      <w:pPr>
        <w:rPr>
          <w:i/>
        </w:rPr>
      </w:pPr>
      <w:r>
        <w:rPr>
          <w:i/>
        </w:rPr>
        <w:t>Artifacts in video recording</w:t>
      </w:r>
      <w:r w:rsidR="00851A37">
        <w:rPr>
          <w:i/>
        </w:rPr>
        <w:t>.</w:t>
      </w:r>
    </w:p>
    <w:p w:rsidR="0072233C" w:rsidRDefault="00650B49" w:rsidP="00427378">
      <w:pPr>
        <w:rPr>
          <w:i/>
        </w:rPr>
      </w:pPr>
      <w:r>
        <w:rPr>
          <w:i/>
        </w:rPr>
        <w:t>R9</w:t>
      </w:r>
      <w:r w:rsidR="003E04D0">
        <w:rPr>
          <w:i/>
        </w:rPr>
        <w:t>5:</w:t>
      </w:r>
    </w:p>
    <w:p w:rsidR="003E04D0" w:rsidRDefault="003E04D0" w:rsidP="00427378">
      <w:pPr>
        <w:rPr>
          <w:i/>
        </w:rPr>
      </w:pPr>
      <w:r>
        <w:rPr>
          <w:i/>
        </w:rPr>
        <w:t>Technique terms: linear SVM</w:t>
      </w:r>
      <w:r w:rsidR="00DA368C">
        <w:rPr>
          <w:i/>
        </w:rPr>
        <w:t>, non-maxima suppression</w:t>
      </w:r>
      <w:r w:rsidR="00E07392">
        <w:rPr>
          <w:i/>
        </w:rPr>
        <w:t>, Potts model, Hungarian’s algorithm</w:t>
      </w:r>
    </w:p>
    <w:p w:rsidR="00814555" w:rsidRDefault="00814555" w:rsidP="00427378">
      <w:pPr>
        <w:rPr>
          <w:i/>
        </w:rPr>
      </w:pPr>
      <w:r>
        <w:rPr>
          <w:i/>
        </w:rPr>
        <w:t>Show comprehensive evaluation of synthesis images with detail analysis in the supplementary materials.</w:t>
      </w:r>
    </w:p>
    <w:p w:rsidR="002C0E8F" w:rsidRDefault="00851A37" w:rsidP="00427378">
      <w:pPr>
        <w:rPr>
          <w:i/>
        </w:rPr>
      </w:pPr>
      <w:r>
        <w:rPr>
          <w:i/>
        </w:rPr>
        <w:t>R3:</w:t>
      </w:r>
    </w:p>
    <w:p w:rsidR="00851A37" w:rsidRDefault="00573E4D" w:rsidP="00427378">
      <w:pPr>
        <w:rPr>
          <w:i/>
        </w:rPr>
      </w:pPr>
      <w:r>
        <w:rPr>
          <w:i/>
        </w:rPr>
        <w:t>Cluster representation: detect peaks from the cluster’s median</w:t>
      </w:r>
    </w:p>
    <w:p w:rsidR="005871E8" w:rsidRDefault="005871E8" w:rsidP="00427378">
      <w:pPr>
        <w:rPr>
          <w:i/>
        </w:rPr>
      </w:pPr>
      <w:r w:rsidRPr="005871E8">
        <w:rPr>
          <w:i/>
        </w:rPr>
        <w:t>over-claim the generality of the approach (lines 276-279, 839-840)</w:t>
      </w:r>
      <w:r w:rsidR="00467E70">
        <w:rPr>
          <w:i/>
        </w:rPr>
        <w:t>. Reposition it</w:t>
      </w:r>
    </w:p>
    <w:p w:rsidR="00815630" w:rsidRDefault="00815630" w:rsidP="00427378">
      <w:pPr>
        <w:rPr>
          <w:i/>
        </w:rPr>
      </w:pPr>
      <w:r w:rsidRPr="00815630">
        <w:rPr>
          <w:i/>
        </w:rPr>
        <w:t>Line 189: could directly BE used</w:t>
      </w:r>
    </w:p>
    <w:p w:rsidR="00CB299D" w:rsidRDefault="00CB299D" w:rsidP="00427378">
      <w:pPr>
        <w:rPr>
          <w:i/>
        </w:rPr>
      </w:pPr>
      <w:r w:rsidRPr="00CB299D">
        <w:rPr>
          <w:i/>
        </w:rPr>
        <w:t>Line 178: restricted to images THAT HAVE a global</w:t>
      </w:r>
    </w:p>
    <w:p w:rsidR="00575A85" w:rsidRDefault="00575A85" w:rsidP="00427378">
      <w:pPr>
        <w:rPr>
          <w:i/>
        </w:rPr>
      </w:pPr>
      <w:r>
        <w:rPr>
          <w:i/>
        </w:rPr>
        <w:t>R43:</w:t>
      </w:r>
    </w:p>
    <w:p w:rsidR="004A0687" w:rsidRDefault="00591271" w:rsidP="00427378">
      <w:pPr>
        <w:rPr>
          <w:i/>
        </w:rPr>
      </w:pPr>
      <w:r w:rsidRPr="00591271">
        <w:rPr>
          <w:i/>
        </w:rPr>
        <w:t>"unreliable data" (line 83). Do the authors mean "real data with minor variations in appearance of repeated elements"?</w:t>
      </w:r>
    </w:p>
    <w:p w:rsidR="00174A38" w:rsidRDefault="00174A38" w:rsidP="00427378">
      <w:pPr>
        <w:rPr>
          <w:i/>
        </w:rPr>
      </w:pPr>
      <w:r w:rsidRPr="00174A38">
        <w:rPr>
          <w:i/>
        </w:rPr>
        <w:t>I'm not sure why the authors misspelled "co-occurrence" as "co-occurance" and "co-occurrance" in a number of places. Another typo under "Algorithm 1": "Parising".</w:t>
      </w:r>
    </w:p>
    <w:p w:rsidR="00C207E8" w:rsidRDefault="00F1042D" w:rsidP="00427378">
      <w:pPr>
        <w:rPr>
          <w:i/>
        </w:rPr>
      </w:pPr>
      <w:r>
        <w:rPr>
          <w:i/>
        </w:rPr>
        <w:t>Missing reference</w:t>
      </w:r>
    </w:p>
    <w:p w:rsidR="00C207E8" w:rsidRDefault="00C207E8" w:rsidP="00427378">
      <w:pPr>
        <w:rPr>
          <w:i/>
        </w:rPr>
      </w:pPr>
      <w:r>
        <w:rPr>
          <w:i/>
        </w:rPr>
        <w:lastRenderedPageBreak/>
        <w:t>Readdress the non-trivial of translational pattern.</w:t>
      </w:r>
    </w:p>
    <w:p w:rsidR="00EE4328" w:rsidRDefault="00EE4328" w:rsidP="00427378">
      <w:pPr>
        <w:rPr>
          <w:i/>
        </w:rPr>
      </w:pPr>
      <w:r>
        <w:rPr>
          <w:i/>
        </w:rPr>
        <w:t>Show more non-façade examples.</w:t>
      </w:r>
    </w:p>
    <w:p w:rsidR="00F64DA4" w:rsidRPr="00427378" w:rsidRDefault="00F64DA4" w:rsidP="00427378">
      <w:pPr>
        <w:rPr>
          <w:i/>
        </w:rPr>
      </w:pPr>
      <w:r>
        <w:rPr>
          <w:i/>
        </w:rPr>
        <w:t>Address the incompatible cases</w:t>
      </w:r>
    </w:p>
    <w:sectPr w:rsidR="00F64DA4" w:rsidRPr="0042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01D59"/>
    <w:rsid w:val="00030EC3"/>
    <w:rsid w:val="00052706"/>
    <w:rsid w:val="0006687A"/>
    <w:rsid w:val="00096F54"/>
    <w:rsid w:val="000B2AAC"/>
    <w:rsid w:val="00171CB1"/>
    <w:rsid w:val="00174A38"/>
    <w:rsid w:val="00192355"/>
    <w:rsid w:val="001B6904"/>
    <w:rsid w:val="001B741C"/>
    <w:rsid w:val="002117A6"/>
    <w:rsid w:val="002272AE"/>
    <w:rsid w:val="00232E54"/>
    <w:rsid w:val="0024013C"/>
    <w:rsid w:val="00265BFA"/>
    <w:rsid w:val="00271052"/>
    <w:rsid w:val="002844B1"/>
    <w:rsid w:val="00286A6A"/>
    <w:rsid w:val="002A18E7"/>
    <w:rsid w:val="002C0E8F"/>
    <w:rsid w:val="002C5FAF"/>
    <w:rsid w:val="002E259A"/>
    <w:rsid w:val="00325C58"/>
    <w:rsid w:val="00335022"/>
    <w:rsid w:val="003355A4"/>
    <w:rsid w:val="003576A6"/>
    <w:rsid w:val="00367748"/>
    <w:rsid w:val="00370C1C"/>
    <w:rsid w:val="0038054B"/>
    <w:rsid w:val="00386608"/>
    <w:rsid w:val="003A4A37"/>
    <w:rsid w:val="003B229C"/>
    <w:rsid w:val="003E04D0"/>
    <w:rsid w:val="004033A6"/>
    <w:rsid w:val="00404627"/>
    <w:rsid w:val="0040562B"/>
    <w:rsid w:val="00427378"/>
    <w:rsid w:val="00446B76"/>
    <w:rsid w:val="0046127B"/>
    <w:rsid w:val="00464AAD"/>
    <w:rsid w:val="00467E70"/>
    <w:rsid w:val="00492F75"/>
    <w:rsid w:val="004A0687"/>
    <w:rsid w:val="004D4A39"/>
    <w:rsid w:val="004E4666"/>
    <w:rsid w:val="004F1E5F"/>
    <w:rsid w:val="004F2FC1"/>
    <w:rsid w:val="004F7071"/>
    <w:rsid w:val="005004A1"/>
    <w:rsid w:val="00506581"/>
    <w:rsid w:val="00515002"/>
    <w:rsid w:val="00556572"/>
    <w:rsid w:val="0055788E"/>
    <w:rsid w:val="00567F21"/>
    <w:rsid w:val="00573E4D"/>
    <w:rsid w:val="00575A85"/>
    <w:rsid w:val="005871E8"/>
    <w:rsid w:val="00591271"/>
    <w:rsid w:val="00591AA5"/>
    <w:rsid w:val="00596E15"/>
    <w:rsid w:val="005B6C3C"/>
    <w:rsid w:val="005C4BDC"/>
    <w:rsid w:val="005E6481"/>
    <w:rsid w:val="00600BD7"/>
    <w:rsid w:val="006067C7"/>
    <w:rsid w:val="00616061"/>
    <w:rsid w:val="00632360"/>
    <w:rsid w:val="00641126"/>
    <w:rsid w:val="00650B49"/>
    <w:rsid w:val="00655F37"/>
    <w:rsid w:val="00674EBC"/>
    <w:rsid w:val="00691BC3"/>
    <w:rsid w:val="006C5A77"/>
    <w:rsid w:val="006D2464"/>
    <w:rsid w:val="006E5D1D"/>
    <w:rsid w:val="00702D20"/>
    <w:rsid w:val="0071191C"/>
    <w:rsid w:val="0072233C"/>
    <w:rsid w:val="00740867"/>
    <w:rsid w:val="0074138E"/>
    <w:rsid w:val="00752FF6"/>
    <w:rsid w:val="007919F0"/>
    <w:rsid w:val="00794E53"/>
    <w:rsid w:val="007A2EC5"/>
    <w:rsid w:val="007B5F46"/>
    <w:rsid w:val="00814555"/>
    <w:rsid w:val="00815630"/>
    <w:rsid w:val="0082627F"/>
    <w:rsid w:val="008374CA"/>
    <w:rsid w:val="00851A37"/>
    <w:rsid w:val="008540A3"/>
    <w:rsid w:val="00865CD5"/>
    <w:rsid w:val="008B1759"/>
    <w:rsid w:val="008D6042"/>
    <w:rsid w:val="00903188"/>
    <w:rsid w:val="009033F6"/>
    <w:rsid w:val="009316EE"/>
    <w:rsid w:val="00936D58"/>
    <w:rsid w:val="00941746"/>
    <w:rsid w:val="009A1A89"/>
    <w:rsid w:val="009A6629"/>
    <w:rsid w:val="009D36B0"/>
    <w:rsid w:val="009D61E2"/>
    <w:rsid w:val="009F2ED0"/>
    <w:rsid w:val="009F6020"/>
    <w:rsid w:val="00A20778"/>
    <w:rsid w:val="00A268A1"/>
    <w:rsid w:val="00A42E32"/>
    <w:rsid w:val="00A67A93"/>
    <w:rsid w:val="00A71B4E"/>
    <w:rsid w:val="00A94092"/>
    <w:rsid w:val="00AA4DF0"/>
    <w:rsid w:val="00AB0748"/>
    <w:rsid w:val="00AB3D00"/>
    <w:rsid w:val="00AB3D40"/>
    <w:rsid w:val="00AB55D6"/>
    <w:rsid w:val="00AD4F63"/>
    <w:rsid w:val="00AE4448"/>
    <w:rsid w:val="00B02001"/>
    <w:rsid w:val="00B02A34"/>
    <w:rsid w:val="00B135F9"/>
    <w:rsid w:val="00B14AFE"/>
    <w:rsid w:val="00B613F7"/>
    <w:rsid w:val="00B977C0"/>
    <w:rsid w:val="00B97FD2"/>
    <w:rsid w:val="00BC034C"/>
    <w:rsid w:val="00BC62B3"/>
    <w:rsid w:val="00C0101C"/>
    <w:rsid w:val="00C207E8"/>
    <w:rsid w:val="00C22103"/>
    <w:rsid w:val="00C3405E"/>
    <w:rsid w:val="00C530D6"/>
    <w:rsid w:val="00C53275"/>
    <w:rsid w:val="00C746C9"/>
    <w:rsid w:val="00C7678D"/>
    <w:rsid w:val="00C84924"/>
    <w:rsid w:val="00C971A1"/>
    <w:rsid w:val="00CB299D"/>
    <w:rsid w:val="00CB3E00"/>
    <w:rsid w:val="00CF3D3D"/>
    <w:rsid w:val="00CF77F1"/>
    <w:rsid w:val="00D23EB8"/>
    <w:rsid w:val="00D34CA4"/>
    <w:rsid w:val="00D56064"/>
    <w:rsid w:val="00D71934"/>
    <w:rsid w:val="00D75D41"/>
    <w:rsid w:val="00DA368C"/>
    <w:rsid w:val="00DC6B7D"/>
    <w:rsid w:val="00DF5FE7"/>
    <w:rsid w:val="00E05141"/>
    <w:rsid w:val="00E07344"/>
    <w:rsid w:val="00E07392"/>
    <w:rsid w:val="00E52D02"/>
    <w:rsid w:val="00E5500B"/>
    <w:rsid w:val="00E61289"/>
    <w:rsid w:val="00E65438"/>
    <w:rsid w:val="00E91A4A"/>
    <w:rsid w:val="00EB7743"/>
    <w:rsid w:val="00EC0089"/>
    <w:rsid w:val="00EC43CA"/>
    <w:rsid w:val="00ED1906"/>
    <w:rsid w:val="00ED5AEA"/>
    <w:rsid w:val="00ED6414"/>
    <w:rsid w:val="00EE4328"/>
    <w:rsid w:val="00EF625E"/>
    <w:rsid w:val="00EF7439"/>
    <w:rsid w:val="00F00787"/>
    <w:rsid w:val="00F1042D"/>
    <w:rsid w:val="00F11E12"/>
    <w:rsid w:val="00F12B20"/>
    <w:rsid w:val="00F206A9"/>
    <w:rsid w:val="00F32DEA"/>
    <w:rsid w:val="00F36538"/>
    <w:rsid w:val="00F4558D"/>
    <w:rsid w:val="00F64DA4"/>
    <w:rsid w:val="00F902BD"/>
    <w:rsid w:val="00F9638D"/>
    <w:rsid w:val="00FC2648"/>
    <w:rsid w:val="00FE0ED0"/>
    <w:rsid w:val="00FE4C1E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180</cp:revision>
  <dcterms:created xsi:type="dcterms:W3CDTF">2014-11-02T08:45:00Z</dcterms:created>
  <dcterms:modified xsi:type="dcterms:W3CDTF">2014-11-05T22:04:00Z</dcterms:modified>
</cp:coreProperties>
</file>