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119"/>
        <w:gridCol w:w="791"/>
        <w:gridCol w:w="2050"/>
        <w:gridCol w:w="740"/>
        <w:gridCol w:w="2101"/>
      </w:tblGrid>
      <w:tr w14:paraId="2E8C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 w14:paraId="227E93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实验报告</w:t>
            </w:r>
          </w:p>
        </w:tc>
      </w:tr>
      <w:tr w14:paraId="3B28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</w:tcPr>
          <w:p w14:paraId="24429109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题目</w:t>
            </w:r>
          </w:p>
        </w:tc>
        <w:tc>
          <w:tcPr>
            <w:tcW w:w="2119" w:type="dxa"/>
          </w:tcPr>
          <w:p w14:paraId="3DF4CB2E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数据库定义实验</w:t>
            </w:r>
          </w:p>
        </w:tc>
        <w:tc>
          <w:tcPr>
            <w:tcW w:w="791" w:type="dxa"/>
          </w:tcPr>
          <w:p w14:paraId="3CD16C10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2050" w:type="dxa"/>
          </w:tcPr>
          <w:p w14:paraId="428A0E8F">
            <w:pPr>
              <w:widowControl w:val="0"/>
              <w:numPr>
                <w:ilvl w:val="0"/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廖彦滨</w:t>
            </w:r>
          </w:p>
        </w:tc>
        <w:tc>
          <w:tcPr>
            <w:tcW w:w="740" w:type="dxa"/>
          </w:tcPr>
          <w:p w14:paraId="5ACDF6FF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日期</w:t>
            </w:r>
          </w:p>
        </w:tc>
        <w:tc>
          <w:tcPr>
            <w:tcW w:w="2101" w:type="dxa"/>
          </w:tcPr>
          <w:p w14:paraId="2EEEE977">
            <w:pPr>
              <w:widowControl w:val="0"/>
              <w:numPr>
                <w:ilvl w:val="0"/>
                <w:numId w:val="0"/>
              </w:numPr>
              <w:rPr>
                <w:rFonts w:hint="default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  <w:t>2025.10.14</w:t>
            </w:r>
          </w:p>
        </w:tc>
      </w:tr>
      <w:tr w14:paraId="4E30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7" w:hRule="atLeast"/>
        </w:trPr>
        <w:tc>
          <w:tcPr>
            <w:tcW w:w="8522" w:type="dxa"/>
            <w:gridSpan w:val="6"/>
          </w:tcPr>
          <w:p w14:paraId="03EEE2C0">
            <w:pPr>
              <w:widowControl w:val="0"/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1．实验目的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：</w:t>
            </w:r>
          </w:p>
          <w:p w14:paraId="0FA9A728">
            <w:pPr>
              <w:widowControl w:val="0"/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理解和掌握数据库 DDL 语言，能够熟练地使用 SQL DDL 语句创建、修改和删除数据库、模式和基本表。</w:t>
            </w:r>
          </w:p>
          <w:p w14:paraId="23C21C36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vertAlign w:val="baseline"/>
                <w:lang w:val="en-US" w:eastAsia="zh-CN"/>
              </w:rPr>
            </w:pPr>
          </w:p>
          <w:p w14:paraId="0FE4BECE">
            <w:pPr>
              <w:widowControl w:val="0"/>
              <w:numPr>
                <w:ilvl w:val="0"/>
                <w:numId w:val="1"/>
              </w:numPr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实验内容和要求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：</w:t>
            </w:r>
          </w:p>
          <w:p w14:paraId="5119148B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理解和掌握 SQL DDL 语句的语法，特别是各种参数的具体含义和使用方法；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</w:rPr>
              <w:t>使用 SQL 语句创建、修改和删除数据库、模式和基本表。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掌握 SQL 语句常见语法错误的调试方法。</w:t>
            </w:r>
          </w:p>
          <w:p w14:paraId="425960CB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实验数据使用教材第64页习题2第6题的SPJ数据库。使用数据库软件不限。</w:t>
            </w:r>
          </w:p>
          <w:p w14:paraId="4B1D24E3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设有一个 SPJ 数据库，包括 S 、 P 、 J 及SPJ4个关系模式：</w:t>
            </w:r>
          </w:p>
          <w:p w14:paraId="10E416B9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S ( SNO , SNAME , STATUS , CITY ):</w:t>
            </w:r>
          </w:p>
          <w:p w14:paraId="158FAD52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P ( PNO , PNAME , COLOR , WEIGHT ):</w:t>
            </w:r>
          </w:p>
          <w:p w14:paraId="7E8730B0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J ( JNO , JNAME , CITY ):</w:t>
            </w:r>
          </w:p>
          <w:p w14:paraId="514EDE42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SPJ ( SNO , PNO , JNO , QTY ).</w:t>
            </w:r>
          </w:p>
          <w:p w14:paraId="6C311A92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供应商表 S 由供应商代码（SNO)、供应商姓名（SNAME)、供应商状态（STATUS）、供应商所在城市（CITY）组成。</w:t>
            </w:r>
          </w:p>
          <w:p w14:paraId="0E56EDBA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零件表P 由零件代码(PNO)、零件名(PNAME)、颜 色(COLOR)、 重量 (WEIGHT) 组成。</w:t>
            </w:r>
          </w:p>
          <w:p w14:paraId="7B4AEA59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工程项目表J 由工程项目代码(JNO)、工程项目名(JNAME)、工程项目所在城市(CITY)  组成。</w:t>
            </w:r>
          </w:p>
          <w:p w14:paraId="3D2F4E85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供应情况表SPJ 由供应商代码(SNO)、零件代码(PNO)、工程项目代码(JNO) 、 供应数量(QTY)组成，表示某供应商供应某种零件给某工程项目的数量为QTY。</w:t>
            </w:r>
          </w:p>
          <w:p w14:paraId="5985522A">
            <w:pPr>
              <w:widowControl w:val="0"/>
              <w:numPr>
                <w:ilvl w:val="0"/>
                <w:numId w:val="0"/>
              </w:numPr>
              <w:ind w:firstLine="1440" w:firstLineChars="600"/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S表</w:t>
            </w:r>
          </w:p>
          <w:tbl>
            <w:tblPr>
              <w:tblStyle w:val="3"/>
              <w:tblW w:w="557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9"/>
              <w:gridCol w:w="1763"/>
              <w:gridCol w:w="1137"/>
              <w:gridCol w:w="1224"/>
            </w:tblGrid>
            <w:tr w14:paraId="57E0A4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5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519974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SNO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3EE9D2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SNAME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6109AC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STATUS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C6BDE0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CITY</w:t>
                  </w:r>
                </w:p>
              </w:tc>
            </w:tr>
            <w:tr w14:paraId="30219B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D1CD92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S1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15E0F9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精益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44F4C5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20 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C0233B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天津</w:t>
                  </w:r>
                </w:p>
              </w:tc>
            </w:tr>
            <w:tr w14:paraId="4DD4E2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4230BD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2FAAE1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盛锡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6D20EF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10 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6846AA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北京</w:t>
                  </w:r>
                </w:p>
              </w:tc>
            </w:tr>
            <w:tr w14:paraId="19F4BC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5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EB751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S3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55204C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东方红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CA26DC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30 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C0659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北京</w:t>
                  </w:r>
                </w:p>
              </w:tc>
            </w:tr>
            <w:tr w14:paraId="5B9A0D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BBAAB4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S4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A54B53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丰泰盛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483D7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20 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AC5D5B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天津</w:t>
                  </w:r>
                </w:p>
              </w:tc>
            </w:tr>
            <w:tr w14:paraId="60EA06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F7D770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S5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61556C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为民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70EAD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30 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4C1147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Style w:val="10"/>
                      <w:lang w:val="en-US" w:eastAsia="zh-CN" w:bidi="ar"/>
                    </w:rPr>
                    <w:t>上海</w:t>
                  </w:r>
                </w:p>
              </w:tc>
            </w:tr>
            <w:tr w14:paraId="06C0C6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321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7E28D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  <w:lang w:val="en-US"/>
                    </w:rPr>
                  </w:pPr>
                  <w:r>
                    <w:rPr>
                      <w:rStyle w:val="11"/>
                      <w:rFonts w:hint="eastAsia"/>
                      <w:sz w:val="24"/>
                      <w:szCs w:val="24"/>
                      <w:lang w:val="en-US" w:eastAsia="zh-CN" w:bidi="ar"/>
                    </w:rPr>
                    <w:t>P表</w:t>
                  </w:r>
                </w:p>
              </w:tc>
              <w:tc>
                <w:tcPr>
                  <w:tcW w:w="1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0422BE">
                  <w:pPr>
                    <w:rPr>
                      <w:rFonts w:hint="eastAsia" w:ascii="Arial" w:hAnsi="Arial" w:cs="Arial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  <w:tc>
                <w:tcPr>
                  <w:tcW w:w="12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30384CD">
                  <w:pPr>
                    <w:rPr>
                      <w:rFonts w:hint="default" w:ascii="Arial" w:hAnsi="Arial" w:cs="Arial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41C34A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7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23C1DB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PNO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DC6668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PNAME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34D9E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COLOR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DE6C3C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WEIGHT</w:t>
                  </w:r>
                </w:p>
              </w:tc>
            </w:tr>
            <w:tr w14:paraId="724E0C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9F014D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P1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FB6C8E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螺母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FEF7B2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红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69B80C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12 </w:t>
                  </w:r>
                </w:p>
              </w:tc>
            </w:tr>
            <w:tr w14:paraId="7485AC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367134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P2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CA7F4C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螺栓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9FAE3E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绿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8498FA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17 </w:t>
                  </w:r>
                </w:p>
              </w:tc>
            </w:tr>
            <w:tr w14:paraId="137234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4B543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BE4E00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螺丝刀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02E368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蓝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973290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14 </w:t>
                  </w:r>
                </w:p>
              </w:tc>
            </w:tr>
            <w:tr w14:paraId="262436D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2C67F6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P4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48A699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螺丝刀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7755FA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红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F8F55B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14 </w:t>
                  </w:r>
                </w:p>
              </w:tc>
            </w:tr>
            <w:tr w14:paraId="1C89A1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6EAB93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P5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227203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凸轮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BA3014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蓝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059F1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40 </w:t>
                  </w:r>
                </w:p>
              </w:tc>
            </w:tr>
            <w:tr w14:paraId="5761A7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A65126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P6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C1C61F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齿轮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C6F8EE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红</w:t>
                  </w:r>
                </w:p>
              </w:tc>
              <w:tc>
                <w:tcPr>
                  <w:tcW w:w="122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A1815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 xml:space="preserve">30 </w:t>
                  </w:r>
                </w:p>
              </w:tc>
            </w:tr>
            <w:tr w14:paraId="1E70E5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90" w:hRule="atLeast"/>
                <w:jc w:val="center"/>
              </w:trPr>
              <w:tc>
                <w:tcPr>
                  <w:tcW w:w="321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728AD23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6"/>
                      <w:szCs w:val="26"/>
                      <w:u w:val="no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J</w:t>
                  </w: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表</w:t>
                  </w:r>
                </w:p>
              </w:tc>
              <w:tc>
                <w:tcPr>
                  <w:tcW w:w="11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0D9D10F">
                  <w:pPr>
                    <w:rPr>
                      <w:rFonts w:hint="eastAsia" w:ascii="Arial" w:hAnsi="Arial" w:cs="Arial"/>
                      <w:i w:val="0"/>
                      <w:iCs w:val="0"/>
                      <w:color w:val="000000"/>
                      <w:sz w:val="22"/>
                      <w:szCs w:val="22"/>
                      <w:u w:val="none"/>
                    </w:rPr>
                  </w:pPr>
                </w:p>
              </w:tc>
            </w:tr>
            <w:tr w14:paraId="78E4D3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7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416D29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JNO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0918F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JNAME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1D0442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CITY</w:t>
                  </w:r>
                </w:p>
              </w:tc>
            </w:tr>
            <w:tr w14:paraId="1F53B6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E88FF6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79278F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三建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19DD06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北京</w:t>
                  </w:r>
                </w:p>
              </w:tc>
            </w:tr>
            <w:tr w14:paraId="2EDE79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EA44E7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J2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08A7A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一汽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6ABCB0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长春</w:t>
                  </w:r>
                </w:p>
              </w:tc>
            </w:tr>
            <w:tr w14:paraId="2ACDFA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82374D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J3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58B041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弹簧厂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B52EBE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天津</w:t>
                  </w:r>
                </w:p>
              </w:tc>
            </w:tr>
            <w:tr w14:paraId="1E632F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3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B6D88B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108356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造船厂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B7EC4E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天津</w:t>
                  </w:r>
                </w:p>
              </w:tc>
            </w:tr>
            <w:tr w14:paraId="0C87CE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28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83C55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J5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34A7D3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机车厂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6F0509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唐山</w:t>
                  </w:r>
                </w:p>
              </w:tc>
            </w:tr>
            <w:tr w14:paraId="554BCE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40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A89293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J6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5E5315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无线电厂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3C1B04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常州</w:t>
                  </w:r>
                </w:p>
              </w:tc>
            </w:tr>
            <w:tr w14:paraId="0EF49B9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224" w:type="dxa"/>
                <w:trHeight w:val="335" w:hRule="atLeast"/>
                <w:jc w:val="center"/>
              </w:trPr>
              <w:tc>
                <w:tcPr>
                  <w:tcW w:w="1449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C49E2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J7</w:t>
                  </w:r>
                </w:p>
              </w:tc>
              <w:tc>
                <w:tcPr>
                  <w:tcW w:w="1763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0BA833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半导体厂</w:t>
                  </w:r>
                </w:p>
              </w:tc>
              <w:tc>
                <w:tcPr>
                  <w:tcW w:w="113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84D308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20"/>
                      <w:szCs w:val="20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南京</w:t>
                  </w:r>
                </w:p>
              </w:tc>
            </w:tr>
          </w:tbl>
          <w:p w14:paraId="71CBA11E">
            <w:pPr>
              <w:widowControl w:val="0"/>
              <w:numPr>
                <w:ilvl w:val="0"/>
                <w:numId w:val="0"/>
              </w:numPr>
              <w:ind w:firstLine="1920" w:firstLineChars="800"/>
              <w:jc w:val="left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SPJ表</w:t>
            </w:r>
          </w:p>
          <w:tbl>
            <w:tblPr>
              <w:tblStyle w:val="3"/>
              <w:tblW w:w="4636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23"/>
              <w:gridCol w:w="1117"/>
              <w:gridCol w:w="1141"/>
              <w:gridCol w:w="1255"/>
            </w:tblGrid>
            <w:tr w14:paraId="5E0034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5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B036F4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SNO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DA41E8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PNO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C95F28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JNO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4A590F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QTY</w:t>
                  </w:r>
                </w:p>
              </w:tc>
            </w:tr>
            <w:tr w14:paraId="2DBAB9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8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3AC664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S1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49B9A7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P1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1B87E0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0E3BA1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58F15E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13365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S1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FE28F4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P1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39C73C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J3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199ADD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100 </w:t>
                  </w:r>
                </w:p>
              </w:tc>
            </w:tr>
            <w:tr w14:paraId="0E7968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5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6908F9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S1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0608BA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P1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5EB641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F722BE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700 </w:t>
                  </w:r>
                </w:p>
              </w:tc>
            </w:tr>
            <w:tr w14:paraId="73D04C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6C0167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S1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8EF32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P2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676068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J2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E7575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100 </w:t>
                  </w:r>
                </w:p>
              </w:tc>
            </w:tr>
            <w:tr w14:paraId="517ED3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FA9CB5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CDD09C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6A982C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323549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400 </w:t>
                  </w:r>
                </w:p>
              </w:tc>
            </w:tr>
            <w:tr w14:paraId="1548D0D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8E262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C485A1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00E078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J2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B34345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1745979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7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79E6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188F1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19E046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6FAFB0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500 </w:t>
                  </w:r>
                </w:p>
              </w:tc>
            </w:tr>
            <w:tr w14:paraId="2DC611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579CFD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EAAFA4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14EB5B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J5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9B01B6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400 </w:t>
                  </w:r>
                </w:p>
              </w:tc>
            </w:tr>
            <w:tr w14:paraId="3E9923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2B3C66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CB758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P5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5ED329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0AD503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400 </w:t>
                  </w:r>
                </w:p>
              </w:tc>
            </w:tr>
            <w:tr w14:paraId="10C213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570A00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S2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87EFC0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P5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645BFC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J2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E1851B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100 </w:t>
                  </w:r>
                </w:p>
              </w:tc>
            </w:tr>
            <w:tr w14:paraId="1B5309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96EEBC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S3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47606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P1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1FD512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FC8042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2FDD54F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9BFF6A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S3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05851A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685690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070EAF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7DD20A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6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AC6ACC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S4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9E1AA1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P5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E6D69B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242869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100 </w:t>
                  </w:r>
                </w:p>
              </w:tc>
            </w:tr>
            <w:tr w14:paraId="5581CF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10B244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S4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304360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P6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D8A047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J3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9877BB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300 </w:t>
                  </w:r>
                </w:p>
              </w:tc>
            </w:tr>
            <w:tr w14:paraId="44BFE2C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7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F50709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S4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1229C7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P6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411F8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BE247C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32CD74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B7D465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S5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2C4483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P2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BAD719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69A0B1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100 </w:t>
                  </w:r>
                </w:p>
              </w:tc>
            </w:tr>
            <w:tr w14:paraId="2EAD0A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6D0C584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S5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0C8E99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P3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FFEF98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J1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5FEC8F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26B95B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0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206914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S5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7B1766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P6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EED0E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J2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46E3D9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200 </w:t>
                  </w:r>
                </w:p>
              </w:tc>
            </w:tr>
            <w:tr w14:paraId="4D94084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3" w:hRule="atLeast"/>
                <w:jc w:val="center"/>
              </w:trPr>
              <w:tc>
                <w:tcPr>
                  <w:tcW w:w="1126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91C2C9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S5</w:t>
                  </w:r>
                </w:p>
              </w:tc>
              <w:tc>
                <w:tcPr>
                  <w:tcW w:w="11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E62234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P6</w:t>
                  </w:r>
                </w:p>
              </w:tc>
              <w:tc>
                <w:tcPr>
                  <w:tcW w:w="114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E57F5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J4</w:t>
                  </w:r>
                </w:p>
              </w:tc>
              <w:tc>
                <w:tcPr>
                  <w:tcW w:w="125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544779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sz w:val="18"/>
                      <w:szCs w:val="18"/>
                      <w:u w:val="none"/>
                    </w:rPr>
                  </w:pPr>
                  <w:r>
                    <w:rPr>
                      <w:rFonts w:ascii="SimSun" w:hAnsi="SimSun" w:eastAsia="SimSun" w:cs="SimSu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 xml:space="preserve">500 </w:t>
                  </w:r>
                </w:p>
              </w:tc>
            </w:tr>
          </w:tbl>
          <w:p w14:paraId="299872FA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实验任务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：</w:t>
            </w:r>
          </w:p>
          <w:p w14:paraId="2A5DAF6C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1．用 SQL 建立一个新数据库，数据库取名为： 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SPJ数据库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11B782DF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2．在数据库 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SPJ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中，建立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SPJ数据库的4个（S,P,J和SPJ）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</w:rPr>
              <w:t>基本表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781C1C49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3. 对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张表输入数据（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按照书中数据输入，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）</w:t>
            </w:r>
          </w:p>
          <w:p w14:paraId="580EA08A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4. 在 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表添加“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zip code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”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(对应城市的邮编）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列，其数据类型为 varchar（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8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）</w:t>
            </w:r>
          </w:p>
          <w:p w14:paraId="73145F66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. 为 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S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表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建立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索引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，按Sno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升序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创建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唯一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索引</w:t>
            </w: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。</w:t>
            </w:r>
          </w:p>
          <w:p w14:paraId="6ADF4C00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. 删除所创建的表</w:t>
            </w:r>
          </w:p>
          <w:p w14:paraId="76957462">
            <w:pPr>
              <w:widowControl w:val="0"/>
              <w:numPr>
                <w:ilvl w:val="0"/>
                <w:numId w:val="0"/>
              </w:numPr>
              <w:ind w:firstLine="480" w:firstLineChars="200"/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7</w:t>
            </w:r>
            <w:r>
              <w:rPr>
                <w:rFonts w:hint="default" w:ascii="SimSun" w:hAnsi="SimSun" w:eastAsia="SimSun" w:cs="SimSun"/>
                <w:sz w:val="24"/>
                <w:szCs w:val="24"/>
                <w:highlight w:val="none"/>
                <w:lang w:val="en-US" w:eastAsia="zh-CN"/>
              </w:rPr>
              <w:t>. 删除所创建的索引</w:t>
            </w:r>
          </w:p>
          <w:p w14:paraId="1A0854E5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</w:rPr>
            </w:pPr>
          </w:p>
          <w:p w14:paraId="27C0E4AF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实验重点和难点</w:t>
            </w:r>
            <w:r>
              <w:rPr>
                <w:rFonts w:hint="eastAsia" w:ascii="SimSun" w:hAnsi="SimSun" w:eastAsia="SimSun" w:cs="SimSun"/>
                <w:sz w:val="24"/>
                <w:szCs w:val="24"/>
                <w:lang w:eastAsia="zh-CN"/>
              </w:rPr>
              <w:t>：</w:t>
            </w:r>
          </w:p>
          <w:p w14:paraId="57FC54C3">
            <w:pPr>
              <w:widowControl w:val="0"/>
              <w:ind w:firstLine="480" w:firstLineChars="200"/>
              <w:rPr>
                <w:rFonts w:hint="eastAsia" w:ascii="SimSun" w:hAnsi="SimSun" w:eastAsia="SimSun" w:cs="SimSun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实验重点：创建数据库、基本表。</w:t>
            </w:r>
          </w:p>
          <w:p w14:paraId="14CFE402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实验难点：创建基本表时，为不同的列选择合适的数据类型，正确创建表级和列级完整性约束，如列值是否允许为空、主码和外码等。注意：数据完整性约束可以在创建基本表时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定义，</w:t>
            </w:r>
            <w:r>
              <w:rPr>
                <w:rFonts w:hint="eastAsia" w:ascii="SimSun" w:hAnsi="SimSun" w:eastAsia="SimSun" w:cs="SimSun"/>
                <w:sz w:val="24"/>
                <w:szCs w:val="24"/>
              </w:rPr>
              <w:t>也可以先创建表然后定义完整性约束。由于完整性约束的限制，被引用的表要先创建</w:t>
            </w:r>
          </w:p>
          <w:p w14:paraId="37DAA6C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实验程序：</w:t>
            </w:r>
          </w:p>
          <w:p w14:paraId="2244ED5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S(</w:t>
            </w:r>
          </w:p>
          <w:p w14:paraId="356668B7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"SNO"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0E17103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"SNAME"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,</w:t>
            </w:r>
          </w:p>
          <w:p w14:paraId="3ED46B0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"STATUS"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int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13A6DC33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"CITY"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2D38BC0A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--create table S</w:t>
            </w:r>
          </w:p>
          <w:p w14:paraId="33A49BD7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</w:pPr>
          </w:p>
          <w:p w14:paraId="5307F81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P(</w:t>
            </w:r>
          </w:p>
          <w:p w14:paraId="067BF44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"PNO"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4F78C65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"PNAME"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49EFE086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"COLOR"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7353B84F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"WEIGHT"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int</w:t>
            </w:r>
          </w:p>
          <w:p w14:paraId="213036B0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</w:p>
          <w:p w14:paraId="6F9F02E7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--create table P</w:t>
            </w:r>
          </w:p>
          <w:p w14:paraId="720B3A3F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 w:eastAsia="zh-CN"/>
              </w:rPr>
            </w:pPr>
          </w:p>
          <w:p w14:paraId="54151E26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J (</w:t>
            </w:r>
          </w:p>
          <w:p w14:paraId="0324B0F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"JNO"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[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]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3F819F7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"JNAME"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,</w:t>
            </w:r>
          </w:p>
          <w:p w14:paraId="7DF51050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"CITY"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77857F9A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--create table J</w:t>
            </w:r>
          </w:p>
          <w:p w14:paraId="33F46B92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</w:p>
          <w:p w14:paraId="76DEB6C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SPJ(</w:t>
            </w:r>
          </w:p>
          <w:p w14:paraId="6E8C5CF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"SNO"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,</w:t>
            </w:r>
          </w:p>
          <w:p w14:paraId="682C51C2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"PNO"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,</w:t>
            </w:r>
          </w:p>
          <w:p w14:paraId="79864514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"JNO"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,</w:t>
            </w:r>
          </w:p>
          <w:p w14:paraId="328EFD9E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"QTY"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int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</w:p>
          <w:p w14:paraId="57940F9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PRIMARY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KEY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(SNO,PNO,JNO)</w:t>
            </w:r>
          </w:p>
          <w:p w14:paraId="479BA44F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1DA48C86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--create table SPJ and make a composite key</w:t>
            </w:r>
          </w:p>
          <w:p w14:paraId="11F1F389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</w:pPr>
          </w:p>
          <w:p w14:paraId="4912698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color w:val="00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INTO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 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'SNo'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'SNAME'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'STATUS'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'CITY'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 </w:t>
            </w:r>
          </w:p>
          <w:p w14:paraId="4D86092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  <w:shd w:val="clear" w:color="auto" w:fill="F0D8A8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  <w:shd w:val="clear" w:color="auto" w:fill="F0D8A8"/>
              </w:rPr>
              <w:t>VALUES</w:t>
            </w:r>
          </w:p>
          <w:p w14:paraId="70C3ABA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'精益'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'20'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,天津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'),</w:t>
            </w:r>
          </w:p>
          <w:p w14:paraId="29558DE1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('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S2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盛锡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','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',北京'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079F7C0D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'东方红'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'30'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,北京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'),</w:t>
            </w:r>
          </w:p>
          <w:p w14:paraId="40040592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('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S4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丰泰盛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','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',天津'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50E497C1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008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'为民'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'30'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,上海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');</w:t>
            </w:r>
          </w:p>
          <w:p w14:paraId="75A32703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  <w:drawing>
                <wp:inline distT="0" distB="0" distL="114300" distR="114300">
                  <wp:extent cx="1905635" cy="1017270"/>
                  <wp:effectExtent l="0" t="0" r="12065" b="11430"/>
                  <wp:docPr id="1" name="图片 1" descr="Screenshot 2025-10-14 201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 2025-10-14 20183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635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88395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INTO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color w:val="000080"/>
                <w:sz w:val="20"/>
                <w:szCs w:val="24"/>
              </w:rPr>
              <w:t>"P"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(PNO,PNAME,COLOR,WEIGHT)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VALUES</w:t>
            </w:r>
          </w:p>
          <w:p w14:paraId="3F413671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'螺母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'红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'12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00356995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'螺栓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'绿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'17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4C43E61C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'螺丝刀'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'蓝'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'14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24E7A700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'螺丝刀'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'红'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'14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3F65C965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'凸轮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'蓝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'40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41134693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'齿轮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'红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'30 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2E951FB2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  <w:drawing>
                <wp:inline distT="0" distB="0" distL="114300" distR="114300">
                  <wp:extent cx="1913255" cy="1026795"/>
                  <wp:effectExtent l="0" t="0" r="4445" b="1905"/>
                  <wp:docPr id="5" name="图片 5" descr="Screenshot 2025-10-14 20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 2025-10-14 2017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255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0537C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INTO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j (JNO, JNAME, CITY) </w:t>
            </w:r>
          </w:p>
          <w:p w14:paraId="3E1F01BF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'三建'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'北京'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55DE14C7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'一汽'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'长春'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7C626C1E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'弹簧厂'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'天津'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10C7F0B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'造船厂'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'天津'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18A0BF6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'机车厂'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'唐山'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2823119C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'无线电厂'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'常州'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),</w:t>
            </w:r>
          </w:p>
          <w:p w14:paraId="1AD0307D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'J7'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'半导体厂'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, 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'南京'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7E2D1A42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  <w:drawing>
                <wp:inline distT="0" distB="0" distL="114300" distR="114300">
                  <wp:extent cx="1794510" cy="1420495"/>
                  <wp:effectExtent l="0" t="0" r="8890" b="1905"/>
                  <wp:docPr id="6" name="图片 6" descr="Screenshot 2025-10-14 201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 2025-10-14 2017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CC7D7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INSERT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INTO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SPJ (SNO,PNO,JNO,QTY)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VALUES</w:t>
            </w:r>
          </w:p>
          <w:p w14:paraId="39E82957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CEBA5E9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03FFFD3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700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23F4B9A4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55BC1AE4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400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271BF8A7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55F3B866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500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746234D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400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2B5D6D98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400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1C41FB3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38A5A5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1D5005FE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550D691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24D34B1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300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70061B0E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77FBE28A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100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EA6B97D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'P3'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'J1'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371B7D0D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'J2'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200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), </w:t>
            </w:r>
          </w:p>
          <w:p w14:paraId="65C44BBF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'S5'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'P6'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8000"/>
                <w:sz w:val="20"/>
                <w:szCs w:val="24"/>
              </w:rPr>
              <w:t>'J4'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,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500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06C3E716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  <w:drawing>
                <wp:inline distT="0" distB="0" distL="114300" distR="114300">
                  <wp:extent cx="1898650" cy="2691130"/>
                  <wp:effectExtent l="0" t="0" r="6350" b="1270"/>
                  <wp:docPr id="3" name="图片 3" descr="Screenshot 2025-10-14 20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 2025-10-14 2018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650" cy="269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AF313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TABLE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</w:t>
            </w:r>
          </w:p>
          <w:p w14:paraId="560B36B1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ab/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ALTER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COLUMN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zipcode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TYPE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000080"/>
                <w:sz w:val="20"/>
                <w:szCs w:val="24"/>
              </w:rPr>
              <w:t>varchar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(</w:t>
            </w:r>
            <w:r>
              <w:rPr>
                <w:rFonts w:hint="default" w:ascii="Consolas" w:hAnsi="Consolas" w:eastAsia="Consolas"/>
                <w:color w:val="0000FF"/>
                <w:sz w:val="20"/>
                <w:szCs w:val="24"/>
              </w:rPr>
              <w:t>8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758B0D85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  <w:drawing>
                <wp:inline distT="0" distB="0" distL="114300" distR="114300">
                  <wp:extent cx="3002915" cy="1226820"/>
                  <wp:effectExtent l="0" t="0" r="6985" b="5080"/>
                  <wp:docPr id="2" name="图片 2" descr="Screenshot 2025-10-14 2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 2025-10-14 2018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915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A0BD5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CREATE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UNIQUE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INDEX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INDEX_S_Sno</w:t>
            </w:r>
          </w:p>
          <w:p w14:paraId="2C51ADC0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ON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S(Sno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ASC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)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0AB8C0D2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--create unique table index on s and ASC means reverse=False  DESC means reverse =True</w:t>
            </w:r>
            <w:bookmarkStart w:id="0" w:name="_GoBack"/>
            <w:bookmarkEnd w:id="0"/>
          </w:p>
          <w:p w14:paraId="196D065E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 w:eastAsia="zh-CN"/>
              </w:rPr>
            </w:pPr>
          </w:p>
          <w:p w14:paraId="44C836BB">
            <w:pPr>
              <w:widowControl w:val="0"/>
              <w:spacing w:beforeLines="0" w:afterLines="0"/>
              <w:jc w:val="left"/>
              <w:rPr>
                <w:rFonts w:hint="default" w:ascii="Consolas" w:hAnsi="Consolas" w:eastAsia="Consolas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DROP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  <w:shd w:val="clear" w:color="auto" w:fill="F0D8A8"/>
              </w:rPr>
              <w:t>TABLE</w:t>
            </w:r>
            <w:r>
              <w:rPr>
                <w:rFonts w:hint="eastAsia" w:ascii="Consolas" w:hAnsi="Consolas" w:eastAsia="SimSun"/>
                <w:b/>
                <w:color w:val="800000"/>
                <w:sz w:val="20"/>
                <w:szCs w:val="24"/>
                <w:shd w:val="clear" w:color="auto" w:fill="F0D8A8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>S,J,P,SPJ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03C4D4F5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</w:rPr>
            </w:pP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DROP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</w:t>
            </w:r>
            <w:r>
              <w:rPr>
                <w:rFonts w:hint="default" w:ascii="Consolas" w:hAnsi="Consolas" w:eastAsia="Consolas"/>
                <w:b/>
                <w:color w:val="800000"/>
                <w:sz w:val="20"/>
                <w:szCs w:val="24"/>
              </w:rPr>
              <w:t>INDEX</w:t>
            </w:r>
            <w:r>
              <w:rPr>
                <w:rFonts w:hint="default" w:ascii="Consolas" w:hAnsi="Consolas" w:eastAsia="Consolas"/>
                <w:color w:val="000000"/>
                <w:sz w:val="20"/>
                <w:szCs w:val="24"/>
              </w:rPr>
              <w:t xml:space="preserve"> INDEX_S_Sno</w:t>
            </w:r>
            <w:r>
              <w:rPr>
                <w:rFonts w:hint="default" w:ascii="Consolas" w:hAnsi="Consolas" w:eastAsia="Consolas"/>
                <w:color w:val="FF0000"/>
                <w:sz w:val="20"/>
                <w:szCs w:val="24"/>
              </w:rPr>
              <w:t>;</w:t>
            </w:r>
          </w:p>
          <w:p w14:paraId="640CA423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/>
              </w:rPr>
            </w:pPr>
            <w:r>
              <w:rPr>
                <w:rFonts w:hint="default" w:ascii="Consolas" w:hAnsi="Consolas" w:eastAsia="Consolas"/>
                <w:color w:val="000000"/>
                <w:sz w:val="20"/>
                <w:szCs w:val="24"/>
                <w:lang w:val="en-US"/>
              </w:rPr>
              <w:t>--Drop table and table index</w:t>
            </w:r>
          </w:p>
          <w:p w14:paraId="1C2D49CE">
            <w:pPr>
              <w:widowControl w:val="0"/>
              <w:numPr>
                <w:ilvl w:val="0"/>
                <w:numId w:val="0"/>
              </w:numPr>
              <w:ind w:leftChars="0"/>
              <w:rPr>
                <w:rFonts w:hint="default" w:ascii="Consolas" w:hAnsi="Consolas" w:eastAsia="Consolas"/>
                <w:color w:val="FF0000"/>
                <w:sz w:val="20"/>
                <w:szCs w:val="24"/>
                <w:lang w:val="en-US" w:eastAsia="zh-CN"/>
              </w:rPr>
            </w:pPr>
          </w:p>
          <w:p w14:paraId="7C9417E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实验总结：</w:t>
            </w:r>
          </w:p>
          <w:p w14:paraId="415A4B5F">
            <w:pPr>
              <w:widowControl w:val="0"/>
              <w:numPr>
                <w:ilvl w:val="1"/>
                <w:numId w:val="2"/>
              </w:numPr>
              <w:ind w:left="840" w:leftChars="0" w:hanging="420" w:firstLineChars="0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problem:困扰最久的难点：在创建查询时，由于KingbaseES查询的数据库是基于左侧光标选择的数据库，在插入数据时，选择了错误的数据库，导致无法找到已经创建的表，显示表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j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  <w:t>’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不存在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solution:正确选择创建的spj数据库后解决</w:t>
            </w:r>
          </w:p>
          <w:p w14:paraId="2364FC79">
            <w:pPr>
              <w:widowControl w:val="0"/>
              <w:numPr>
                <w:ilvl w:val="1"/>
                <w:numId w:val="2"/>
              </w:numPr>
              <w:ind w:left="840" w:leftChars="0" w:hanging="420" w:firstLineChars="0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problem：字符串在索引中应使用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  <w:t>’’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而非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  <w:t>””</w:t>
            </w:r>
          </w:p>
          <w:p w14:paraId="0E1C376B">
            <w:pPr>
              <w:widowControl w:val="0"/>
              <w:numPr>
                <w:ilvl w:val="1"/>
                <w:numId w:val="2"/>
              </w:numPr>
              <w:ind w:left="840" w:leftChars="0" w:hanging="420" w:firstLineChars="0"/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problem:KingbaseES 处理文档数据功能较少，众多快捷处理文档key都使用不了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solution：在VSCode中先输入后导入</w:t>
            </w:r>
          </w:p>
          <w:p w14:paraId="0F58C0CE">
            <w:pPr>
              <w:widowControl w:val="0"/>
              <w:numPr>
                <w:ilvl w:val="1"/>
                <w:numId w:val="2"/>
              </w:numPr>
              <w:ind w:left="840" w:leftChars="0" w:hanging="420" w:firstLineChars="0"/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problem:composite key,组合多个元素成为SPJ表的主码时在声明列后写PRIMARY KEY导致报错出现多个主键</w:t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solution：语法问题，采用在声明后在合并 PRIMARY KEY(a,b,c)</w:t>
            </w:r>
          </w:p>
          <w:p w14:paraId="36412790">
            <w:pPr>
              <w:widowControl w:val="0"/>
              <w:numPr>
                <w:ilvl w:val="0"/>
                <w:numId w:val="0"/>
              </w:numPr>
              <w:ind w:left="420" w:leftChars="0"/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  <w:t>最终总结：此次实现我深刻了解了不同数据库中的语法以及操作方式的不同，在不同数据库下的查询和实现都有许多差异，以及SQL对类型的声明比较严格，学到了许多。</w:t>
            </w:r>
          </w:p>
          <w:p w14:paraId="13FB5123">
            <w:pPr>
              <w:widowControl w:val="0"/>
              <w:numPr>
                <w:ilvl w:val="0"/>
                <w:numId w:val="0"/>
              </w:numPr>
              <w:rPr>
                <w:rFonts w:hint="eastAsia" w:ascii="SimSun" w:hAnsi="SimSun" w:eastAsia="SimSun" w:cs="SimSun"/>
                <w:sz w:val="24"/>
                <w:szCs w:val="24"/>
                <w:lang w:val="en-US" w:eastAsia="zh-CN"/>
              </w:rPr>
            </w:pPr>
          </w:p>
          <w:p w14:paraId="7CF274BB">
            <w:pPr>
              <w:widowControl w:val="0"/>
              <w:numPr>
                <w:ilvl w:val="0"/>
                <w:numId w:val="0"/>
              </w:numPr>
              <w:ind w:left="360" w:leftChars="0" w:firstLine="240" w:firstLineChars="100"/>
              <w:rPr>
                <w:rFonts w:hint="default" w:ascii="SimSun" w:hAnsi="SimSun" w:eastAsia="SimSun" w:cs="SimSun"/>
                <w:sz w:val="24"/>
                <w:szCs w:val="24"/>
                <w:lang w:val="en-US" w:eastAsia="zh-CN"/>
              </w:rPr>
            </w:pPr>
          </w:p>
        </w:tc>
      </w:tr>
    </w:tbl>
    <w:p w14:paraId="4E26416C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FE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36BFC7"/>
    <w:multiLevelType w:val="singleLevel"/>
    <w:tmpl w:val="1736BFC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BEEEEC5"/>
    <w:multiLevelType w:val="multilevel"/>
    <w:tmpl w:val="7BEEEE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mMzFmNjVhNzI2ZTg1N2VjOGQ4N2EyM2IwMWFlZmEifQ=="/>
  </w:docVars>
  <w:rsids>
    <w:rsidRoot w:val="00172A27"/>
    <w:rsid w:val="00F27441"/>
    <w:rsid w:val="0C532DC9"/>
    <w:rsid w:val="262C7428"/>
    <w:rsid w:val="32114BF9"/>
    <w:rsid w:val="5D423AD9"/>
    <w:rsid w:val="60B66CB8"/>
    <w:rsid w:val="69266C4D"/>
    <w:rsid w:val="69351C82"/>
    <w:rsid w:val="6B1116BB"/>
    <w:rsid w:val="71FE226D"/>
    <w:rsid w:val="72EC6569"/>
    <w:rsid w:val="74A949CD"/>
    <w:rsid w:val="7AA149AE"/>
    <w:rsid w:val="7BFB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41"/>
    <w:basedOn w:val="5"/>
    <w:uiPriority w:val="0"/>
    <w:rPr>
      <w:rFonts w:ascii="SimSun" w:hAnsi="SimSun" w:eastAsia="SimSun" w:cs="SimSun"/>
      <w:color w:val="000000"/>
      <w:sz w:val="26"/>
      <w:szCs w:val="26"/>
      <w:u w:val="none"/>
    </w:rPr>
  </w:style>
  <w:style w:type="character" w:customStyle="1" w:styleId="7">
    <w:name w:val="font51"/>
    <w:basedOn w:val="5"/>
    <w:uiPriority w:val="0"/>
    <w:rPr>
      <w:rFonts w:ascii="SimSun" w:hAnsi="SimSun" w:eastAsia="SimSun" w:cs="SimSun"/>
      <w:color w:val="000000"/>
      <w:sz w:val="20"/>
      <w:szCs w:val="20"/>
      <w:u w:val="none"/>
    </w:rPr>
  </w:style>
  <w:style w:type="character" w:customStyle="1" w:styleId="8">
    <w:name w:val="font61"/>
    <w:basedOn w:val="5"/>
    <w:uiPriority w:val="0"/>
    <w:rPr>
      <w:rFonts w:ascii="SimSun" w:hAnsi="SimSun" w:eastAsia="SimSun" w:cs="SimSun"/>
      <w:color w:val="000000"/>
      <w:sz w:val="18"/>
      <w:szCs w:val="18"/>
      <w:u w:val="none"/>
    </w:rPr>
  </w:style>
  <w:style w:type="character" w:customStyle="1" w:styleId="9">
    <w:name w:val="font71"/>
    <w:basedOn w:val="5"/>
    <w:uiPriority w:val="0"/>
    <w:rPr>
      <w:rFonts w:hint="default" w:ascii="Times New Roman" w:hAnsi="Times New Roman" w:cs="Times New Roman"/>
      <w:color w:val="000000"/>
      <w:sz w:val="26"/>
      <w:szCs w:val="26"/>
      <w:u w:val="none"/>
    </w:rPr>
  </w:style>
  <w:style w:type="character" w:customStyle="1" w:styleId="10">
    <w:name w:val="font21"/>
    <w:basedOn w:val="5"/>
    <w:uiPriority w:val="0"/>
    <w:rPr>
      <w:rFonts w:ascii="SimSun" w:hAnsi="SimSun" w:eastAsia="SimSun" w:cs="SimSun"/>
      <w:color w:val="000000"/>
      <w:sz w:val="20"/>
      <w:szCs w:val="20"/>
      <w:u w:val="none"/>
    </w:rPr>
  </w:style>
  <w:style w:type="character" w:customStyle="1" w:styleId="11">
    <w:name w:val="font31"/>
    <w:basedOn w:val="5"/>
    <w:uiPriority w:val="0"/>
    <w:rPr>
      <w:rFonts w:ascii="SimSun" w:hAnsi="SimSun" w:eastAsia="SimSun" w:cs="SimSu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1499</Words>
  <Characters>3179</Characters>
  <Lines>0</Lines>
  <Paragraphs>0</Paragraphs>
  <TotalTime>372</TotalTime>
  <ScaleCrop>false</ScaleCrop>
  <LinksUpToDate>false</LinksUpToDate>
  <CharactersWithSpaces>3458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2024-09-22T07:00:00Z</dcterms:created>
  <dc:creator>光宇</dc:creator>
  <cp:lastModifiedBy>廖彦滨</cp:lastModifiedBy>
  <dcterms:modified xsi:type="dcterms:W3CDTF">2025-10-14T13:01:14Z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ABE4F23176B9403AB4FC299D2E549B1B_13</vt:lpwstr>
  </property>
  <property fmtid="{D5CDD505-2E9C-101B-9397-08002B2CF9AE}" pid="4" name="KSOTemplateDocerSaveRecord">
    <vt:lpwstr>eyJoZGlkIjoiMmI3ZWUyMDI5NmE1ZTBmNmI1YzUzZTY4ZWU1YjMyNmEiLCJ1c2VySWQiOiIxNzA3Nzg0Mjc2In0=</vt:lpwstr>
  </property>
</Properties>
</file>